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16FA5" w:rsidRPr="000254C9" w:rsidRDefault="00416FA5" w:rsidP="007106BB">
      <w:pPr>
        <w:jc w:val="center"/>
        <w:rPr>
          <w:rFonts w:ascii="Book Antiqua" w:hAnsi="Book Antiqua" w:cs="Arial"/>
          <w:b/>
          <w:bCs/>
          <w:color w:val="222222"/>
          <w:sz w:val="21"/>
          <w:szCs w:val="21"/>
          <w:shd w:val="clear" w:color="auto" w:fill="FFFFFF"/>
        </w:rPr>
      </w:pPr>
    </w:p>
    <w:p w:rsidR="007106BB" w:rsidRPr="000254C9" w:rsidRDefault="007106BB" w:rsidP="007106BB">
      <w:pPr>
        <w:jc w:val="center"/>
        <w:rPr>
          <w:rFonts w:ascii="Book Antiqua" w:hAnsi="Book Antiqua" w:cs="Arial"/>
          <w:b/>
          <w:bCs/>
          <w:color w:val="222222"/>
          <w:sz w:val="21"/>
          <w:szCs w:val="21"/>
          <w:shd w:val="clear" w:color="auto" w:fill="FFFFFF"/>
        </w:rPr>
      </w:pPr>
      <w:r w:rsidRPr="000254C9">
        <w:rPr>
          <w:rFonts w:ascii="Book Antiqua" w:hAnsi="Book Antiqua" w:cs="Arial"/>
          <w:b/>
          <w:bCs/>
          <w:color w:val="222222"/>
          <w:sz w:val="21"/>
          <w:szCs w:val="21"/>
          <w:shd w:val="clear" w:color="auto" w:fill="FFFFFF"/>
        </w:rPr>
        <w:t>SANTA ROSA DE LIMA</w:t>
      </w:r>
    </w:p>
    <w:p w:rsidR="00FA438E" w:rsidRPr="000254C9" w:rsidRDefault="00FA438E" w:rsidP="007106BB">
      <w:pPr>
        <w:jc w:val="center"/>
        <w:rPr>
          <w:rFonts w:ascii="Book Antiqua" w:hAnsi="Book Antiqua" w:cs="Arial"/>
          <w:color w:val="222222"/>
          <w:sz w:val="21"/>
          <w:szCs w:val="21"/>
          <w:shd w:val="clear" w:color="auto" w:fill="FFFFFF"/>
        </w:rPr>
      </w:pPr>
      <w:r w:rsidRPr="000254C9">
        <w:rPr>
          <w:rFonts w:ascii="Book Antiqua" w:hAnsi="Book Antiqua" w:cs="Arial"/>
          <w:noProof/>
          <w:color w:val="222222"/>
          <w:sz w:val="21"/>
          <w:szCs w:val="21"/>
          <w:shd w:val="clear" w:color="auto" w:fill="FFFFFF"/>
          <w:lang w:eastAsia="es-SV"/>
        </w:rPr>
        <w:drawing>
          <wp:inline distT="0" distB="0" distL="0" distR="0">
            <wp:extent cx="5611822" cy="3086100"/>
            <wp:effectExtent l="0" t="0" r="8255" b="0"/>
            <wp:docPr id="5" name="Imagen 5" descr="E:\Normativas de la Alcaldia\imagenes Sta Rde L\DSC01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Normativas de la Alcaldia\imagenes Sta Rde L\DSC01672.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12784" cy="3086629"/>
                    </a:xfrm>
                    <a:prstGeom prst="rect">
                      <a:avLst/>
                    </a:prstGeom>
                    <a:noFill/>
                    <a:ln>
                      <a:noFill/>
                    </a:ln>
                  </pic:spPr>
                </pic:pic>
              </a:graphicData>
            </a:graphic>
          </wp:inline>
        </w:drawing>
      </w:r>
    </w:p>
    <w:p w:rsidR="005C774F" w:rsidRPr="000254C9" w:rsidRDefault="007106BB">
      <w:pPr>
        <w:rPr>
          <w:rStyle w:val="Hipervnculo"/>
          <w:rFonts w:ascii="Book Antiqua" w:hAnsi="Book Antiqua" w:cs="Arial"/>
          <w:color w:val="0B0080"/>
          <w:u w:val="none"/>
          <w:shd w:val="clear" w:color="auto" w:fill="FFFFFF"/>
          <w:vertAlign w:val="superscript"/>
        </w:rPr>
      </w:pPr>
      <w:r w:rsidRPr="000254C9">
        <w:rPr>
          <w:rFonts w:ascii="Book Antiqua" w:hAnsi="Book Antiqua" w:cs="Arial"/>
          <w:color w:val="222222"/>
          <w:sz w:val="21"/>
          <w:szCs w:val="21"/>
          <w:shd w:val="clear" w:color="auto" w:fill="FFFFFF"/>
        </w:rPr>
        <w:t>Es</w:t>
      </w:r>
      <w:r w:rsidR="005F5DB6" w:rsidRPr="000254C9">
        <w:rPr>
          <w:rFonts w:ascii="Book Antiqua" w:hAnsi="Book Antiqua" w:cs="Arial"/>
          <w:color w:val="222222"/>
          <w:sz w:val="21"/>
          <w:szCs w:val="21"/>
          <w:shd w:val="clear" w:color="auto" w:fill="FFFFFF"/>
        </w:rPr>
        <w:t xml:space="preserve"> un </w:t>
      </w:r>
      <w:hyperlink r:id="rId9" w:tooltip="Municipio" w:history="1">
        <w:r w:rsidR="005F5DB6" w:rsidRPr="000254C9">
          <w:rPr>
            <w:rStyle w:val="Hipervnculo"/>
            <w:rFonts w:ascii="Book Antiqua" w:hAnsi="Book Antiqua" w:cs="Arial"/>
            <w:color w:val="auto"/>
            <w:sz w:val="21"/>
            <w:szCs w:val="21"/>
            <w:u w:val="none"/>
            <w:shd w:val="clear" w:color="auto" w:fill="FFFFFF"/>
          </w:rPr>
          <w:t>municipio</w:t>
        </w:r>
      </w:hyperlink>
      <w:r w:rsidR="005F5DB6" w:rsidRPr="000254C9">
        <w:rPr>
          <w:rFonts w:ascii="Book Antiqua" w:hAnsi="Book Antiqua" w:cs="Arial"/>
          <w:color w:val="222222"/>
          <w:sz w:val="21"/>
          <w:szCs w:val="21"/>
          <w:shd w:val="clear" w:color="auto" w:fill="FFFFFF"/>
        </w:rPr>
        <w:t> del departamento de </w:t>
      </w:r>
      <w:hyperlink r:id="rId10" w:tooltip="Departamento de La Unión (El Salvador)" w:history="1">
        <w:r w:rsidR="005F5DB6" w:rsidRPr="000254C9">
          <w:rPr>
            <w:rStyle w:val="Hipervnculo"/>
            <w:rFonts w:ascii="Book Antiqua" w:hAnsi="Book Antiqua" w:cs="Arial"/>
            <w:color w:val="auto"/>
            <w:sz w:val="21"/>
            <w:szCs w:val="21"/>
            <w:u w:val="none"/>
            <w:shd w:val="clear" w:color="auto" w:fill="FFFFFF"/>
          </w:rPr>
          <w:t>La Unión</w:t>
        </w:r>
      </w:hyperlink>
      <w:r w:rsidR="005F5DB6" w:rsidRPr="000254C9">
        <w:rPr>
          <w:rFonts w:ascii="Book Antiqua" w:hAnsi="Book Antiqua" w:cs="Arial"/>
          <w:sz w:val="21"/>
          <w:szCs w:val="21"/>
          <w:shd w:val="clear" w:color="auto" w:fill="FFFFFF"/>
        </w:rPr>
        <w:t>, </w:t>
      </w:r>
      <w:hyperlink r:id="rId11" w:tooltip="El Salvador" w:history="1">
        <w:r w:rsidR="005F5DB6" w:rsidRPr="000254C9">
          <w:rPr>
            <w:rStyle w:val="Hipervnculo"/>
            <w:rFonts w:ascii="Book Antiqua" w:hAnsi="Book Antiqua" w:cs="Arial"/>
            <w:color w:val="auto"/>
            <w:sz w:val="21"/>
            <w:szCs w:val="21"/>
            <w:u w:val="none"/>
            <w:shd w:val="clear" w:color="auto" w:fill="FFFFFF"/>
          </w:rPr>
          <w:t>El Salvador</w:t>
        </w:r>
      </w:hyperlink>
      <w:r w:rsidR="005F5DB6" w:rsidRPr="000254C9">
        <w:rPr>
          <w:rFonts w:ascii="Book Antiqua" w:hAnsi="Book Antiqua" w:cs="Arial"/>
          <w:color w:val="222222"/>
          <w:sz w:val="21"/>
          <w:szCs w:val="21"/>
          <w:shd w:val="clear" w:color="auto" w:fill="FFFFFF"/>
        </w:rPr>
        <w:t>. Según el censo oficial de </w:t>
      </w:r>
      <w:hyperlink r:id="rId12" w:tooltip="2007" w:history="1">
        <w:r w:rsidR="005F5DB6" w:rsidRPr="000254C9">
          <w:rPr>
            <w:rStyle w:val="Hipervnculo"/>
            <w:rFonts w:ascii="Book Antiqua" w:hAnsi="Book Antiqua" w:cs="Arial"/>
            <w:color w:val="auto"/>
            <w:sz w:val="21"/>
            <w:szCs w:val="21"/>
            <w:u w:val="none"/>
            <w:shd w:val="clear" w:color="auto" w:fill="FFFFFF"/>
          </w:rPr>
          <w:t>2007</w:t>
        </w:r>
      </w:hyperlink>
      <w:r w:rsidR="005F5DB6" w:rsidRPr="000254C9">
        <w:rPr>
          <w:rFonts w:ascii="Book Antiqua" w:hAnsi="Book Antiqua" w:cs="Arial"/>
          <w:color w:val="222222"/>
          <w:sz w:val="21"/>
          <w:szCs w:val="21"/>
          <w:shd w:val="clear" w:color="auto" w:fill="FFFFFF"/>
        </w:rPr>
        <w:t>, tiene una población de 27.693 habitantes.</w:t>
      </w:r>
      <w:hyperlink r:id="rId13" w:anchor="cite_note-1" w:history="1">
        <w:r w:rsidR="005F5DB6" w:rsidRPr="000254C9">
          <w:rPr>
            <w:rStyle w:val="Hipervnculo"/>
            <w:rFonts w:ascii="Book Antiqua" w:hAnsi="Book Antiqua" w:cs="Arial"/>
            <w:color w:val="0B0080"/>
            <w:u w:val="none"/>
            <w:shd w:val="clear" w:color="auto" w:fill="FFFFFF"/>
            <w:vertAlign w:val="superscript"/>
          </w:rPr>
          <w:t>1</w:t>
        </w:r>
      </w:hyperlink>
    </w:p>
    <w:p w:rsidR="00292553" w:rsidRPr="000254C9" w:rsidRDefault="00292553" w:rsidP="00292553">
      <w:pPr>
        <w:jc w:val="center"/>
        <w:rPr>
          <w:rStyle w:val="Hipervnculo"/>
          <w:rFonts w:ascii="Book Antiqua" w:hAnsi="Book Antiqua" w:cs="Arial"/>
          <w:b/>
          <w:color w:val="000000" w:themeColor="text1"/>
          <w:sz w:val="36"/>
          <w:szCs w:val="36"/>
          <w:u w:val="none"/>
          <w:shd w:val="clear" w:color="auto" w:fill="FFFFFF"/>
          <w:vertAlign w:val="superscript"/>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254C9">
        <w:rPr>
          <w:rStyle w:val="Hipervnculo"/>
          <w:rFonts w:ascii="Book Antiqua" w:hAnsi="Book Antiqua" w:cs="Arial"/>
          <w:b/>
          <w:color w:val="000000" w:themeColor="text1"/>
          <w:sz w:val="36"/>
          <w:szCs w:val="36"/>
          <w:u w:val="none"/>
          <w:shd w:val="clear" w:color="auto" w:fill="FFFFFF"/>
          <w:vertAlign w:val="superscript"/>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HISTORIA</w:t>
      </w:r>
    </w:p>
    <w:p w:rsidR="005F5DB6" w:rsidRPr="000254C9" w:rsidRDefault="005F5DB6" w:rsidP="00292553">
      <w:pPr>
        <w:jc w:val="both"/>
        <w:rPr>
          <w:rFonts w:ascii="Book Antiqua" w:hAnsi="Book Antiqua" w:cs="Arial"/>
          <w:b/>
          <w:color w:val="000000" w:themeColor="text1"/>
          <w:sz w:val="36"/>
          <w:szCs w:val="36"/>
          <w:shd w:val="clear" w:color="auto" w:fill="FFFFFF"/>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254C9">
        <w:rPr>
          <w:rFonts w:ascii="Book Antiqua" w:hAnsi="Book Antiqua" w:cs="Arial"/>
          <w:sz w:val="21"/>
          <w:szCs w:val="21"/>
        </w:rPr>
        <w:t>A mediados del siglo XVI</w:t>
      </w:r>
      <w:r w:rsidR="00F35129" w:rsidRPr="000254C9">
        <w:rPr>
          <w:rFonts w:ascii="Book Antiqua" w:hAnsi="Book Antiqua" w:cs="Arial"/>
          <w:sz w:val="21"/>
          <w:szCs w:val="21"/>
        </w:rPr>
        <w:t xml:space="preserve"> </w:t>
      </w:r>
      <w:r w:rsidRPr="000254C9">
        <w:rPr>
          <w:rFonts w:ascii="Book Antiqua" w:hAnsi="Book Antiqua" w:cs="Arial"/>
          <w:sz w:val="21"/>
          <w:szCs w:val="21"/>
        </w:rPr>
        <w:t>siglo</w:t>
      </w:r>
      <w:r w:rsidRPr="000254C9">
        <w:rPr>
          <w:rFonts w:ascii="Book Antiqua" w:hAnsi="Book Antiqua" w:cs="Arial"/>
          <w:color w:val="222222"/>
          <w:sz w:val="21"/>
          <w:szCs w:val="21"/>
        </w:rPr>
        <w:t>, el lugar era parte del curato de Gotera y estaba poblado por una ranchería. En la siguiente centuria, en 1743, el adinerado español Manuel Díaz, quien provenía del Perú, se asentó en el lugar y formó la hacienda «Santa Rosa de Lima» en honor a la patrona del Perú  y la ciudad de Lima. Con el tiempo más personas colonizaron el sitio debido a la fecundidad del suelo y la benevolencia de su propietario. La aldea fue erigida como «pueblo» el 12 de diciembre de 1757 por el Marqués de Albornoz, mediante mandato del Presidente y Capitán General Mariscal don Alonso de Argos y Moreno. Su primer alcalde fue el mismo Díaz.</w:t>
      </w:r>
    </w:p>
    <w:p w:rsidR="005F7B2C" w:rsidRPr="000254C9" w:rsidRDefault="005F5DB6" w:rsidP="00F35129">
      <w:pPr>
        <w:pStyle w:val="NormalWeb"/>
        <w:shd w:val="clear" w:color="auto" w:fill="FFFFFF"/>
        <w:spacing w:before="120" w:beforeAutospacing="0" w:after="120" w:afterAutospacing="0"/>
        <w:jc w:val="both"/>
        <w:rPr>
          <w:rFonts w:ascii="Book Antiqua" w:hAnsi="Book Antiqua" w:cs="Arial"/>
          <w:sz w:val="21"/>
          <w:szCs w:val="21"/>
        </w:rPr>
      </w:pPr>
      <w:r w:rsidRPr="000254C9">
        <w:rPr>
          <w:rFonts w:ascii="Book Antiqua" w:hAnsi="Book Antiqua" w:cs="Arial"/>
          <w:color w:val="222222"/>
          <w:sz w:val="21"/>
          <w:szCs w:val="21"/>
        </w:rPr>
        <w:t>En 1770, de acuerdo a las crónicas de Pedro Cortes y Larraz, apenas habitaban unas 16 personas. Sin embargo, gracias al cultivo del </w:t>
      </w:r>
      <w:hyperlink r:id="rId14" w:tooltip="Añil" w:history="1">
        <w:r w:rsidRPr="000254C9">
          <w:rPr>
            <w:rStyle w:val="Hipervnculo"/>
            <w:rFonts w:ascii="Book Antiqua" w:hAnsi="Book Antiqua" w:cs="Arial"/>
            <w:color w:val="auto"/>
            <w:sz w:val="21"/>
            <w:szCs w:val="21"/>
            <w:u w:val="none"/>
          </w:rPr>
          <w:t>añil</w:t>
        </w:r>
      </w:hyperlink>
      <w:r w:rsidRPr="000254C9">
        <w:rPr>
          <w:rFonts w:ascii="Book Antiqua" w:hAnsi="Book Antiqua" w:cs="Arial"/>
          <w:sz w:val="21"/>
          <w:szCs w:val="21"/>
        </w:rPr>
        <w:t> </w:t>
      </w:r>
      <w:r w:rsidRPr="000254C9">
        <w:rPr>
          <w:rFonts w:ascii="Book Antiqua" w:hAnsi="Book Antiqua" w:cs="Arial"/>
          <w:color w:val="222222"/>
          <w:sz w:val="21"/>
          <w:szCs w:val="21"/>
        </w:rPr>
        <w:t>y cereales, la región fue nuevamente poblada. Hacia </w:t>
      </w:r>
      <w:hyperlink r:id="rId15" w:tooltip="1824" w:history="1">
        <w:r w:rsidRPr="000254C9">
          <w:rPr>
            <w:rStyle w:val="Hipervnculo"/>
            <w:rFonts w:ascii="Book Antiqua" w:hAnsi="Book Antiqua" w:cs="Arial"/>
            <w:color w:val="auto"/>
            <w:sz w:val="21"/>
            <w:szCs w:val="21"/>
            <w:u w:val="none"/>
          </w:rPr>
          <w:t>1824</w:t>
        </w:r>
      </w:hyperlink>
      <w:r w:rsidRPr="000254C9">
        <w:rPr>
          <w:rFonts w:ascii="Book Antiqua" w:hAnsi="Book Antiqua" w:cs="Arial"/>
          <w:color w:val="222222"/>
          <w:sz w:val="21"/>
          <w:szCs w:val="21"/>
        </w:rPr>
        <w:t> fue municipio del departamento de </w:t>
      </w:r>
      <w:hyperlink r:id="rId16" w:tooltip="Departamento de San Miguel (El Salvador)" w:history="1">
        <w:r w:rsidRPr="000254C9">
          <w:rPr>
            <w:rStyle w:val="Hipervnculo"/>
            <w:rFonts w:ascii="Book Antiqua" w:hAnsi="Book Antiqua" w:cs="Arial"/>
            <w:color w:val="auto"/>
            <w:sz w:val="21"/>
            <w:szCs w:val="21"/>
            <w:u w:val="none"/>
          </w:rPr>
          <w:t>San Miguel</w:t>
        </w:r>
      </w:hyperlink>
      <w:r w:rsidRPr="000254C9">
        <w:rPr>
          <w:rFonts w:ascii="Book Antiqua" w:hAnsi="Book Antiqua" w:cs="Arial"/>
          <w:color w:val="222222"/>
          <w:sz w:val="21"/>
          <w:szCs w:val="21"/>
        </w:rPr>
        <w:t>, y en </w:t>
      </w:r>
      <w:hyperlink r:id="rId17" w:tooltip="1857" w:history="1">
        <w:r w:rsidRPr="000254C9">
          <w:rPr>
            <w:rStyle w:val="Hipervnculo"/>
            <w:rFonts w:ascii="Book Antiqua" w:hAnsi="Book Antiqua" w:cs="Arial"/>
            <w:b/>
            <w:color w:val="auto"/>
            <w:sz w:val="21"/>
            <w:szCs w:val="21"/>
            <w:u w:val="none"/>
          </w:rPr>
          <w:t>1857</w:t>
        </w:r>
      </w:hyperlink>
      <w:r w:rsidRPr="000254C9">
        <w:rPr>
          <w:rFonts w:ascii="Book Antiqua" w:hAnsi="Book Antiqua" w:cs="Arial"/>
          <w:color w:val="222222"/>
          <w:sz w:val="21"/>
          <w:szCs w:val="21"/>
        </w:rPr>
        <w:t> obtuvo el título de «villa». En </w:t>
      </w:r>
      <w:hyperlink r:id="rId18" w:tooltip="1865" w:history="1">
        <w:r w:rsidRPr="000254C9">
          <w:rPr>
            <w:rStyle w:val="Hipervnculo"/>
            <w:rFonts w:ascii="Book Antiqua" w:hAnsi="Book Antiqua" w:cs="Arial"/>
            <w:color w:val="auto"/>
            <w:sz w:val="21"/>
            <w:szCs w:val="21"/>
            <w:u w:val="none"/>
          </w:rPr>
          <w:t>1865</w:t>
        </w:r>
      </w:hyperlink>
      <w:r w:rsidRPr="000254C9">
        <w:rPr>
          <w:rFonts w:ascii="Book Antiqua" w:hAnsi="Book Antiqua" w:cs="Arial"/>
          <w:sz w:val="21"/>
          <w:szCs w:val="21"/>
        </w:rPr>
        <w:t> pasó a formar parte del departamento de La Unión. Bajo la administración de </w:t>
      </w:r>
      <w:hyperlink r:id="rId19" w:tooltip="Rafael Zaldívar" w:history="1">
        <w:r w:rsidRPr="000254C9">
          <w:rPr>
            <w:rStyle w:val="Hipervnculo"/>
            <w:rFonts w:ascii="Book Antiqua" w:hAnsi="Book Antiqua" w:cs="Arial"/>
            <w:color w:val="auto"/>
            <w:sz w:val="21"/>
            <w:szCs w:val="21"/>
            <w:u w:val="none"/>
          </w:rPr>
          <w:t>Rafael Zaldívar</w:t>
        </w:r>
      </w:hyperlink>
      <w:r w:rsidRPr="000254C9">
        <w:rPr>
          <w:rFonts w:ascii="Book Antiqua" w:hAnsi="Book Antiqua" w:cs="Arial"/>
          <w:sz w:val="21"/>
          <w:szCs w:val="21"/>
        </w:rPr>
        <w:t>, le fue otorgado el título de «ciudad» en </w:t>
      </w:r>
      <w:hyperlink r:id="rId20" w:tooltip="1883" w:history="1">
        <w:r w:rsidRPr="000254C9">
          <w:rPr>
            <w:rStyle w:val="Hipervnculo"/>
            <w:rFonts w:ascii="Book Antiqua" w:hAnsi="Book Antiqua" w:cs="Arial"/>
            <w:color w:val="auto"/>
            <w:sz w:val="21"/>
            <w:szCs w:val="21"/>
            <w:u w:val="none"/>
          </w:rPr>
          <w:t>1883</w:t>
        </w:r>
      </w:hyperlink>
      <w:r w:rsidRPr="000254C9">
        <w:rPr>
          <w:rFonts w:ascii="Book Antiqua" w:hAnsi="Book Antiqua" w:cs="Arial"/>
          <w:sz w:val="21"/>
          <w:szCs w:val="21"/>
        </w:rPr>
        <w:t>, y también resultó designada cabecera del distrito de Santa Rosa. Su nombre actual fue declarado oficial en </w:t>
      </w:r>
      <w:hyperlink r:id="rId21" w:tooltip="1954" w:history="1">
        <w:r w:rsidRPr="000254C9">
          <w:rPr>
            <w:rStyle w:val="Hipervnculo"/>
            <w:rFonts w:ascii="Book Antiqua" w:hAnsi="Book Antiqua" w:cs="Arial"/>
            <w:color w:val="auto"/>
            <w:sz w:val="21"/>
            <w:szCs w:val="21"/>
            <w:u w:val="none"/>
          </w:rPr>
          <w:t>1954</w:t>
        </w:r>
      </w:hyperlink>
      <w:r w:rsidRPr="000254C9">
        <w:rPr>
          <w:rFonts w:ascii="Book Antiqua" w:hAnsi="Book Antiqua" w:cs="Arial"/>
          <w:sz w:val="21"/>
          <w:szCs w:val="21"/>
        </w:rPr>
        <w:t>, durante la administración de </w:t>
      </w:r>
      <w:hyperlink r:id="rId22" w:tooltip="Óscar Osorio" w:history="1">
        <w:r w:rsidRPr="000254C9">
          <w:rPr>
            <w:rStyle w:val="Hipervnculo"/>
            <w:rFonts w:ascii="Book Antiqua" w:hAnsi="Book Antiqua" w:cs="Arial"/>
            <w:color w:val="auto"/>
            <w:sz w:val="21"/>
            <w:szCs w:val="21"/>
            <w:u w:val="none"/>
          </w:rPr>
          <w:t>Óscar Osori</w:t>
        </w:r>
      </w:hyperlink>
      <w:r w:rsidRPr="000254C9">
        <w:rPr>
          <w:rFonts w:ascii="Book Antiqua" w:hAnsi="Book Antiqua" w:cs="Arial"/>
          <w:sz w:val="21"/>
          <w:szCs w:val="21"/>
        </w:rPr>
        <w:t>.</w:t>
      </w:r>
      <w:r w:rsidR="007106BB" w:rsidRPr="000254C9">
        <w:rPr>
          <w:rFonts w:ascii="Book Antiqua" w:hAnsi="Book Antiqua" w:cs="Helvetica"/>
          <w:color w:val="000000"/>
          <w:sz w:val="27"/>
          <w:szCs w:val="27"/>
        </w:rPr>
        <w:br/>
      </w:r>
      <w:r w:rsidR="007106BB" w:rsidRPr="000254C9">
        <w:rPr>
          <w:rFonts w:ascii="Book Antiqua" w:hAnsi="Book Antiqua" w:cs="Helvetica"/>
          <w:color w:val="000000"/>
          <w:sz w:val="27"/>
          <w:szCs w:val="27"/>
        </w:rPr>
        <w:lastRenderedPageBreak/>
        <w:br/>
      </w:r>
      <w:r w:rsidR="005F7B2C" w:rsidRPr="000254C9">
        <w:rPr>
          <w:rFonts w:ascii="Book Antiqua" w:hAnsi="Book Antiqua" w:cs="Arial"/>
          <w:noProof/>
          <w:sz w:val="21"/>
          <w:szCs w:val="21"/>
        </w:rPr>
        <w:drawing>
          <wp:inline distT="0" distB="0" distL="0" distR="0">
            <wp:extent cx="2657475" cy="2114550"/>
            <wp:effectExtent l="0" t="0" r="9525" b="0"/>
            <wp:docPr id="1" name="Imagen 1" descr="E:\Normativas de la Alcaldia\imagenes Sta Rde L\DSC01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ormativas de la Alcaldia\imagenes Sta Rde L\DSC0164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60456" cy="2116922"/>
                    </a:xfrm>
                    <a:prstGeom prst="rect">
                      <a:avLst/>
                    </a:prstGeom>
                    <a:noFill/>
                    <a:ln>
                      <a:noFill/>
                    </a:ln>
                  </pic:spPr>
                </pic:pic>
              </a:graphicData>
            </a:graphic>
          </wp:inline>
        </w:drawing>
      </w:r>
    </w:p>
    <w:p w:rsidR="005F5DB6" w:rsidRPr="000254C9" w:rsidRDefault="00BE5CFC" w:rsidP="005F7B2C">
      <w:pPr>
        <w:pBdr>
          <w:bottom w:val="single" w:sz="6" w:space="0" w:color="A2A9B1"/>
        </w:pBdr>
        <w:shd w:val="clear" w:color="auto" w:fill="FFFFFF"/>
        <w:spacing w:before="240" w:after="60" w:line="240" w:lineRule="auto"/>
        <w:jc w:val="center"/>
        <w:outlineLvl w:val="1"/>
        <w:rPr>
          <w:rFonts w:ascii="Book Antiqua" w:eastAsia="Times New Roman" w:hAnsi="Book Antiqua" w:cs="Arial"/>
          <w:b/>
          <w:color w:val="000000" w:themeColor="text1"/>
          <w:lang w:eastAsia="es-SV"/>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254C9">
        <w:rPr>
          <w:rFonts w:ascii="Book Antiqua" w:eastAsia="Times New Roman" w:hAnsi="Book Antiqua" w:cs="Arial"/>
          <w:b/>
          <w:color w:val="000000" w:themeColor="text1"/>
          <w:lang w:eastAsia="es-SV"/>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INFORMACIÓN GENERAL</w:t>
      </w:r>
    </w:p>
    <w:p w:rsidR="005F5DB6" w:rsidRPr="000254C9" w:rsidRDefault="005F5DB6" w:rsidP="005F5DB6">
      <w:pPr>
        <w:pStyle w:val="NormalWeb"/>
        <w:shd w:val="clear" w:color="auto" w:fill="FFFFFF"/>
        <w:spacing w:before="120" w:beforeAutospacing="0" w:after="120" w:afterAutospacing="0"/>
        <w:rPr>
          <w:rFonts w:ascii="Book Antiqua" w:hAnsi="Book Antiqua" w:cs="Arial"/>
          <w:sz w:val="21"/>
          <w:szCs w:val="21"/>
        </w:rPr>
      </w:pPr>
      <w:r w:rsidRPr="000254C9">
        <w:rPr>
          <w:rFonts w:ascii="Book Antiqua" w:hAnsi="Book Antiqua" w:cs="Arial"/>
          <w:sz w:val="21"/>
          <w:szCs w:val="21"/>
        </w:rPr>
        <w:t>El municipio cubre un área de 128,56 km² y la cabecera tiene una altitud de 90 </w:t>
      </w:r>
      <w:hyperlink r:id="rId24" w:tooltip="Msnm" w:history="1">
        <w:r w:rsidRPr="000254C9">
          <w:rPr>
            <w:rStyle w:val="Hipervnculo"/>
            <w:rFonts w:ascii="Book Antiqua" w:hAnsi="Book Antiqua" w:cs="Arial"/>
            <w:color w:val="auto"/>
            <w:sz w:val="21"/>
            <w:szCs w:val="21"/>
            <w:u w:val="none"/>
          </w:rPr>
          <w:t>msnm</w:t>
        </w:r>
      </w:hyperlink>
      <w:r w:rsidRPr="000254C9">
        <w:rPr>
          <w:rFonts w:ascii="Book Antiqua" w:hAnsi="Book Antiqua" w:cs="Arial"/>
          <w:sz w:val="21"/>
          <w:szCs w:val="21"/>
        </w:rPr>
        <w:t>. Las fiestas patronales se celebran en el mes de agosto en honor a </w:t>
      </w:r>
      <w:hyperlink r:id="rId25" w:tooltip="Santa Rosa de Lima" w:history="1">
        <w:r w:rsidRPr="000254C9">
          <w:rPr>
            <w:rStyle w:val="Hipervnculo"/>
            <w:rFonts w:ascii="Book Antiqua" w:hAnsi="Book Antiqua" w:cs="Arial"/>
            <w:color w:val="auto"/>
            <w:sz w:val="21"/>
            <w:szCs w:val="21"/>
            <w:u w:val="none"/>
          </w:rPr>
          <w:t>Santa Rosa de Lima</w:t>
        </w:r>
      </w:hyperlink>
      <w:r w:rsidRPr="000254C9">
        <w:rPr>
          <w:rFonts w:ascii="Book Antiqua" w:hAnsi="Book Antiqua" w:cs="Arial"/>
          <w:sz w:val="21"/>
          <w:szCs w:val="21"/>
        </w:rPr>
        <w:t>. La ciudad es una de las plazas comerciales más importantes de la zona oriental del país y su influencia alcanza hasta la vecina </w:t>
      </w:r>
      <w:hyperlink r:id="rId26" w:tooltip="Honduras" w:history="1">
        <w:r w:rsidRPr="000254C9">
          <w:rPr>
            <w:rStyle w:val="Hipervnculo"/>
            <w:rFonts w:ascii="Book Antiqua" w:hAnsi="Book Antiqua" w:cs="Arial"/>
            <w:color w:val="auto"/>
            <w:sz w:val="21"/>
            <w:szCs w:val="21"/>
            <w:u w:val="none"/>
          </w:rPr>
          <w:t>Honduras</w:t>
        </w:r>
      </w:hyperlink>
      <w:r w:rsidRPr="000254C9">
        <w:rPr>
          <w:rFonts w:ascii="Book Antiqua" w:hAnsi="Book Antiqua" w:cs="Arial"/>
          <w:sz w:val="21"/>
          <w:szCs w:val="21"/>
        </w:rPr>
        <w:t>; además, tiene un equipo de fútbol en la Liga Mayor de Fútbol de El Salvador, el </w:t>
      </w:r>
      <w:hyperlink r:id="rId27" w:tooltip="CD Municipal Limeño" w:history="1">
        <w:r w:rsidRPr="000254C9">
          <w:rPr>
            <w:rStyle w:val="Hipervnculo"/>
            <w:rFonts w:ascii="Book Antiqua" w:hAnsi="Book Antiqua" w:cs="Arial"/>
            <w:color w:val="auto"/>
            <w:sz w:val="21"/>
            <w:szCs w:val="21"/>
            <w:u w:val="none"/>
          </w:rPr>
          <w:t>CD Municipal Limeño</w:t>
        </w:r>
      </w:hyperlink>
      <w:r w:rsidRPr="000254C9">
        <w:rPr>
          <w:rFonts w:ascii="Book Antiqua" w:hAnsi="Book Antiqua" w:cs="Arial"/>
          <w:sz w:val="21"/>
          <w:szCs w:val="21"/>
        </w:rPr>
        <w:t>.</w:t>
      </w:r>
    </w:p>
    <w:p w:rsidR="005F5DB6" w:rsidRPr="000254C9" w:rsidRDefault="005F5DB6" w:rsidP="005F5DB6">
      <w:pPr>
        <w:pStyle w:val="NormalWeb"/>
        <w:shd w:val="clear" w:color="auto" w:fill="FFFFFF"/>
        <w:spacing w:before="120" w:beforeAutospacing="0" w:after="120" w:afterAutospacing="0"/>
        <w:rPr>
          <w:rFonts w:ascii="Book Antiqua" w:hAnsi="Book Antiqua" w:cs="Arial"/>
          <w:sz w:val="21"/>
          <w:szCs w:val="21"/>
        </w:rPr>
      </w:pPr>
      <w:r w:rsidRPr="000254C9">
        <w:rPr>
          <w:rFonts w:ascii="Book Antiqua" w:hAnsi="Book Antiqua" w:cs="Arial"/>
          <w:sz w:val="21"/>
          <w:szCs w:val="21"/>
        </w:rPr>
        <w:t>El municipio se divide en Barrios, Colonias y Cantones.</w:t>
      </w:r>
    </w:p>
    <w:p w:rsidR="005F7B2C" w:rsidRPr="000254C9" w:rsidRDefault="005F7B2C" w:rsidP="005F5DB6">
      <w:pPr>
        <w:pStyle w:val="NormalWeb"/>
        <w:shd w:val="clear" w:color="auto" w:fill="FFFFFF"/>
        <w:spacing w:before="120" w:beforeAutospacing="0" w:after="120" w:afterAutospacing="0"/>
        <w:rPr>
          <w:rFonts w:ascii="Book Antiqua" w:hAnsi="Book Antiqua" w:cs="Arial"/>
          <w:sz w:val="21"/>
          <w:szCs w:val="21"/>
        </w:rPr>
      </w:pPr>
    </w:p>
    <w:p w:rsidR="005F7B2C" w:rsidRPr="000254C9" w:rsidRDefault="005F7B2C" w:rsidP="005F5DB6">
      <w:pPr>
        <w:pStyle w:val="NormalWeb"/>
        <w:shd w:val="clear" w:color="auto" w:fill="FFFFFF"/>
        <w:spacing w:before="120" w:beforeAutospacing="0" w:after="120" w:afterAutospacing="0"/>
        <w:rPr>
          <w:rFonts w:ascii="Book Antiqua" w:hAnsi="Book Antiqua" w:cs="Arial"/>
          <w:sz w:val="21"/>
          <w:szCs w:val="21"/>
        </w:rPr>
      </w:pPr>
    </w:p>
    <w:p w:rsidR="005F7B2C" w:rsidRDefault="005F7B2C" w:rsidP="005F7B2C">
      <w:pPr>
        <w:pStyle w:val="NormalWeb"/>
        <w:shd w:val="clear" w:color="auto" w:fill="FFFFFF"/>
        <w:spacing w:before="120" w:beforeAutospacing="0" w:after="120" w:afterAutospacing="0"/>
        <w:jc w:val="center"/>
        <w:rPr>
          <w:rFonts w:ascii="Book Antiqua" w:hAnsi="Book Antiqua" w:cs="Arial"/>
          <w:sz w:val="21"/>
          <w:szCs w:val="21"/>
        </w:rPr>
      </w:pPr>
      <w:r w:rsidRPr="000254C9">
        <w:rPr>
          <w:rFonts w:ascii="Book Antiqua" w:hAnsi="Book Antiqua" w:cs="Arial"/>
          <w:noProof/>
          <w:sz w:val="21"/>
          <w:szCs w:val="21"/>
        </w:rPr>
        <w:drawing>
          <wp:inline distT="0" distB="0" distL="0" distR="0" wp14:anchorId="08108F2B" wp14:editId="7E511D30">
            <wp:extent cx="3086100" cy="1819169"/>
            <wp:effectExtent l="0" t="0" r="0" b="0"/>
            <wp:docPr id="2" name="Imagen 2" descr="E:\Normativas de la Alcaldia\imagenes Sta Rde L\DSC01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ormativas de la Alcaldia\imagenes Sta Rde L\DSC0164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86100" cy="1819169"/>
                    </a:xfrm>
                    <a:prstGeom prst="rect">
                      <a:avLst/>
                    </a:prstGeom>
                    <a:noFill/>
                    <a:ln>
                      <a:noFill/>
                    </a:ln>
                  </pic:spPr>
                </pic:pic>
              </a:graphicData>
            </a:graphic>
          </wp:inline>
        </w:drawing>
      </w:r>
    </w:p>
    <w:p w:rsidR="009C20ED" w:rsidRPr="000254C9" w:rsidRDefault="009C20ED" w:rsidP="005F7B2C">
      <w:pPr>
        <w:pStyle w:val="NormalWeb"/>
        <w:shd w:val="clear" w:color="auto" w:fill="FFFFFF"/>
        <w:spacing w:before="120" w:beforeAutospacing="0" w:after="120" w:afterAutospacing="0"/>
        <w:jc w:val="center"/>
        <w:rPr>
          <w:rFonts w:ascii="Book Antiqua" w:hAnsi="Book Antiqua" w:cs="Arial"/>
          <w:sz w:val="21"/>
          <w:szCs w:val="21"/>
        </w:rPr>
      </w:pPr>
      <w:r>
        <w:rPr>
          <w:rFonts w:ascii="Book Antiqua" w:hAnsi="Book Antiqua" w:cs="Arial"/>
          <w:sz w:val="21"/>
          <w:szCs w:val="21"/>
        </w:rPr>
        <w:t xml:space="preserve">Foto de la Plaza Parroquial </w:t>
      </w:r>
    </w:p>
    <w:p w:rsidR="007106BB" w:rsidRPr="000254C9" w:rsidRDefault="007106BB" w:rsidP="007106BB">
      <w:pPr>
        <w:pStyle w:val="NormalWeb"/>
        <w:shd w:val="clear" w:color="auto" w:fill="FFFFFF"/>
        <w:spacing w:before="120" w:beforeAutospacing="0" w:after="120" w:afterAutospacing="0"/>
        <w:jc w:val="center"/>
        <w:rPr>
          <w:rFonts w:ascii="Book Antiqua" w:hAnsi="Book Antiqua" w:cs="Arial"/>
          <w:b/>
          <w:color w:val="000000" w:themeColor="text1"/>
          <w:sz w:val="22"/>
          <w:szCs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254C9">
        <w:rPr>
          <w:rFonts w:ascii="Book Antiqua" w:hAnsi="Book Antiqua" w:cs="Arial"/>
          <w:b/>
          <w:color w:val="000000" w:themeColor="text1"/>
          <w:sz w:val="22"/>
          <w:szCs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ADMINISTRACIÓN </w:t>
      </w:r>
    </w:p>
    <w:p w:rsidR="007106BB" w:rsidRPr="000254C9" w:rsidRDefault="007106BB" w:rsidP="007106BB">
      <w:pPr>
        <w:pStyle w:val="NormalWeb"/>
        <w:shd w:val="clear" w:color="auto" w:fill="FFFFFF"/>
        <w:spacing w:before="120" w:beforeAutospacing="0" w:after="120" w:afterAutospacing="0"/>
        <w:jc w:val="center"/>
        <w:rPr>
          <w:rFonts w:ascii="Book Antiqua" w:hAnsi="Book Antiqua" w:cs="Arial"/>
          <w:color w:val="000000"/>
          <w:sz w:val="22"/>
          <w:szCs w:val="22"/>
        </w:rPr>
      </w:pPr>
      <w:r w:rsidRPr="000254C9">
        <w:rPr>
          <w:rFonts w:ascii="Book Antiqua" w:hAnsi="Book Antiqua" w:cs="Arial"/>
          <w:color w:val="000000"/>
          <w:sz w:val="22"/>
          <w:szCs w:val="22"/>
        </w:rPr>
        <w:t>Para su administración Santa Rosa de Lima se encuentra dividido en 8 cantones y 60 caseríos. Siendo sus cantones: Copetillo, El Algodón, El Portillo, La Chorrera, La Cañas, Los Mojones, Pasaquinita, San Sebastián.</w:t>
      </w:r>
    </w:p>
    <w:p w:rsidR="005F7B2C" w:rsidRPr="000254C9" w:rsidRDefault="005F7B2C" w:rsidP="00CC7D8F">
      <w:pPr>
        <w:pStyle w:val="NormalWeb"/>
        <w:shd w:val="clear" w:color="auto" w:fill="FFFFFF"/>
        <w:spacing w:before="120" w:beforeAutospacing="0" w:after="120" w:afterAutospacing="0"/>
        <w:rPr>
          <w:rFonts w:ascii="Book Antiqua" w:hAnsi="Book Antiqua" w:cs="Arial"/>
          <w:b/>
          <w:color w:val="000000" w:themeColor="text1"/>
          <w:sz w:val="22"/>
          <w:szCs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8C29DE" w:rsidRPr="000254C9" w:rsidRDefault="008C29DE" w:rsidP="007106BB">
      <w:pPr>
        <w:pStyle w:val="NormalWeb"/>
        <w:shd w:val="clear" w:color="auto" w:fill="FFFFFF"/>
        <w:spacing w:before="120" w:beforeAutospacing="0" w:after="120" w:afterAutospacing="0"/>
        <w:jc w:val="center"/>
        <w:rPr>
          <w:rFonts w:ascii="Book Antiqua" w:hAnsi="Book Antiqua" w:cs="Arial"/>
          <w:b/>
          <w:color w:val="000000" w:themeColor="text1"/>
          <w:sz w:val="22"/>
          <w:szCs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254C9">
        <w:rPr>
          <w:rFonts w:ascii="Book Antiqua" w:hAnsi="Book Antiqua" w:cs="Arial"/>
          <w:b/>
          <w:color w:val="000000" w:themeColor="text1"/>
          <w:sz w:val="22"/>
          <w:szCs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COLONIAS</w:t>
      </w:r>
    </w:p>
    <w:p w:rsidR="000223F7" w:rsidRPr="000254C9" w:rsidRDefault="008C29DE" w:rsidP="00292553">
      <w:pPr>
        <w:pStyle w:val="Piedepgina"/>
        <w:rPr>
          <w:rFonts w:ascii="Book Antiqua" w:hAnsi="Book Antiqua"/>
          <w:sz w:val="16"/>
          <w:szCs w:val="16"/>
        </w:rPr>
      </w:pPr>
      <w:r w:rsidRPr="000254C9">
        <w:rPr>
          <w:rFonts w:ascii="Book Antiqua" w:hAnsi="Book Antiqua" w:cs="Arial"/>
          <w:color w:val="000000"/>
        </w:rPr>
        <w:lastRenderedPageBreak/>
        <w:t>Loma linda, El prado, LaTurcios, La Mónica, La Ventura Perla, La chacón, Brisas del Rio, Vista Hermosa, La ponderosa, La Santos, Nueva San Sebastián, Las Trojitas, Monte Sinaí, La treminio, Altos del Estadio, La U</w:t>
      </w:r>
      <w:r w:rsidR="00292553" w:rsidRPr="000254C9">
        <w:rPr>
          <w:rFonts w:ascii="Book Antiqua" w:hAnsi="Book Antiqua" w:cs="Arial"/>
          <w:color w:val="000000"/>
        </w:rPr>
        <w:t>maña, La Fabulosa, Santa María.</w:t>
      </w:r>
      <w:r w:rsidR="007106BB" w:rsidRPr="000254C9">
        <w:rPr>
          <w:rFonts w:ascii="Book Antiqua" w:hAnsi="Book Antiqua" w:cs="Arial"/>
          <w:color w:val="000000"/>
        </w:rPr>
        <w:br/>
      </w:r>
      <w:r w:rsidR="007106BB" w:rsidRPr="000254C9">
        <w:rPr>
          <w:rFonts w:ascii="Book Antiqua" w:hAnsi="Book Antiqua" w:cs="Helvetica"/>
          <w:i/>
          <w:iCs/>
          <w:color w:val="000000"/>
          <w:sz w:val="16"/>
          <w:szCs w:val="16"/>
        </w:rPr>
        <w:t>Fuente:</w:t>
      </w:r>
      <w:r w:rsidR="000223F7" w:rsidRPr="000254C9">
        <w:rPr>
          <w:rFonts w:ascii="Book Antiqua" w:hAnsi="Book Antiqua" w:cs="Helvetica"/>
          <w:color w:val="000000"/>
          <w:sz w:val="16"/>
          <w:szCs w:val="16"/>
        </w:rPr>
        <w:t> </w:t>
      </w:r>
      <w:r w:rsidR="000223F7" w:rsidRPr="000254C9">
        <w:rPr>
          <w:rFonts w:ascii="Book Antiqua" w:hAnsi="Book Antiqua"/>
          <w:sz w:val="16"/>
          <w:szCs w:val="16"/>
        </w:rPr>
        <w:t>1 Wikipedia, 2</w:t>
      </w:r>
      <w:r w:rsidR="000223F7" w:rsidRPr="000254C9">
        <w:rPr>
          <w:rFonts w:ascii="Book Antiqua" w:hAnsi="Book Antiqua" w:cs="Helvetica"/>
          <w:color w:val="000000"/>
          <w:sz w:val="16"/>
          <w:szCs w:val="16"/>
        </w:rPr>
        <w:t>Santa Rosa de Lima.</w:t>
      </w:r>
      <w:hyperlink r:id="rId29" w:anchor="historia" w:history="1">
        <w:r w:rsidR="000223F7" w:rsidRPr="000254C9">
          <w:rPr>
            <w:rStyle w:val="Hipervnculo"/>
            <w:rFonts w:ascii="Book Antiqua" w:hAnsi="Book Antiqua" w:cs="Helvetica"/>
            <w:color w:val="auto"/>
            <w:sz w:val="16"/>
            <w:szCs w:val="16"/>
            <w:u w:val="none"/>
          </w:rPr>
          <w:t>http://www.municipiosdeelsalvador.com/la-union/santa-rosa-de-lima</w:t>
        </w:r>
      </w:hyperlink>
      <w:r w:rsidR="000223F7" w:rsidRPr="000254C9">
        <w:rPr>
          <w:rStyle w:val="Hipervnculo"/>
          <w:rFonts w:ascii="Book Antiqua" w:hAnsi="Book Antiqua" w:cs="Helvetica"/>
          <w:color w:val="auto"/>
          <w:sz w:val="16"/>
          <w:szCs w:val="16"/>
          <w:u w:val="none"/>
        </w:rPr>
        <w:t xml:space="preserve">, </w:t>
      </w:r>
    </w:p>
    <w:p w:rsidR="000223F7" w:rsidRPr="000254C9" w:rsidRDefault="000223F7" w:rsidP="000223F7">
      <w:pPr>
        <w:pStyle w:val="Piedepgina"/>
        <w:rPr>
          <w:rFonts w:ascii="Book Antiqua" w:hAnsi="Book Antiqua"/>
        </w:rPr>
      </w:pPr>
    </w:p>
    <w:p w:rsidR="000223F7" w:rsidRPr="000254C9" w:rsidRDefault="000223F7" w:rsidP="000223F7">
      <w:pPr>
        <w:pStyle w:val="Piedepgina"/>
        <w:rPr>
          <w:rFonts w:ascii="Book Antiqua" w:hAnsi="Book Antiqua"/>
          <w:sz w:val="16"/>
          <w:szCs w:val="16"/>
        </w:rPr>
      </w:pPr>
      <w:r w:rsidRPr="000254C9">
        <w:rPr>
          <w:rFonts w:ascii="Book Antiqua" w:hAnsi="Book Antiqua"/>
          <w:sz w:val="16"/>
          <w:szCs w:val="16"/>
        </w:rPr>
        <w:t xml:space="preserve"> </w:t>
      </w:r>
      <w:r w:rsidR="005F7B2C" w:rsidRPr="000254C9">
        <w:rPr>
          <w:rFonts w:ascii="Book Antiqua" w:hAnsi="Book Antiqua"/>
          <w:noProof/>
          <w:sz w:val="16"/>
          <w:szCs w:val="16"/>
          <w:lang w:eastAsia="es-SV"/>
        </w:rPr>
        <w:drawing>
          <wp:inline distT="0" distB="0" distL="0" distR="0">
            <wp:extent cx="2762250" cy="3352800"/>
            <wp:effectExtent l="0" t="0" r="0" b="0"/>
            <wp:docPr id="3" name="Imagen 3" descr="E:\Normativas de la Alcaldia\imagenes Sta Rde L\DSC01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ormativas de la Alcaldia\imagenes Sta Rde L\DSC0165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4148" cy="3355104"/>
                    </a:xfrm>
                    <a:prstGeom prst="rect">
                      <a:avLst/>
                    </a:prstGeom>
                    <a:noFill/>
                    <a:ln>
                      <a:noFill/>
                    </a:ln>
                  </pic:spPr>
                </pic:pic>
              </a:graphicData>
            </a:graphic>
          </wp:inline>
        </w:drawing>
      </w:r>
    </w:p>
    <w:p w:rsidR="000223F7" w:rsidRPr="000254C9" w:rsidRDefault="000223F7" w:rsidP="007106BB">
      <w:pPr>
        <w:pStyle w:val="NormalWeb"/>
        <w:shd w:val="clear" w:color="auto" w:fill="FFFFFF"/>
        <w:spacing w:before="120" w:beforeAutospacing="0" w:after="120" w:afterAutospacing="0"/>
        <w:jc w:val="center"/>
        <w:rPr>
          <w:rFonts w:ascii="Book Antiqua" w:hAnsi="Book Antiqua" w:cs="Arial"/>
          <w:sz w:val="16"/>
          <w:szCs w:val="16"/>
        </w:rPr>
      </w:pPr>
    </w:p>
    <w:p w:rsidR="000223F7" w:rsidRPr="000254C9" w:rsidRDefault="000223F7" w:rsidP="005F5DB6">
      <w:pPr>
        <w:pStyle w:val="NormalWeb"/>
        <w:shd w:val="clear" w:color="auto" w:fill="FFFFFF"/>
        <w:spacing w:before="120" w:beforeAutospacing="0" w:after="120" w:afterAutospacing="0"/>
        <w:rPr>
          <w:rFonts w:ascii="Book Antiqua" w:hAnsi="Book Antiqua" w:cs="Arial"/>
          <w:color w:val="000000"/>
          <w:sz w:val="22"/>
          <w:szCs w:val="22"/>
        </w:rPr>
      </w:pPr>
    </w:p>
    <w:p w:rsidR="007106BB" w:rsidRPr="000254C9" w:rsidRDefault="007106BB" w:rsidP="005F5DB6">
      <w:pPr>
        <w:pStyle w:val="NormalWeb"/>
        <w:shd w:val="clear" w:color="auto" w:fill="FFFFFF"/>
        <w:spacing w:before="120" w:beforeAutospacing="0" w:after="120" w:afterAutospacing="0"/>
        <w:rPr>
          <w:rFonts w:ascii="Book Antiqua" w:hAnsi="Book Antiqua" w:cs="Arial"/>
          <w:b/>
          <w:color w:val="000000" w:themeColor="text1"/>
          <w:sz w:val="22"/>
          <w:szCs w:val="2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254C9">
        <w:rPr>
          <w:rFonts w:ascii="Book Antiqua" w:hAnsi="Book Antiqua" w:cs="Arial"/>
          <w:color w:val="000000"/>
          <w:sz w:val="22"/>
          <w:szCs w:val="22"/>
        </w:rPr>
        <w:t>Santa Rosa de Lima es un municipio del departamento de La Unión en El Salvador. Limita al norte con Anamoros, al sur con Bolívar y San José, al este con El Sauce y Pasaquina, al oeste con Jocoro y Sociedad (departamento de Morazán).</w:t>
      </w:r>
      <w:r w:rsidRPr="000254C9">
        <w:rPr>
          <w:rFonts w:ascii="Book Antiqua" w:hAnsi="Book Antiqua" w:cs="Arial"/>
          <w:color w:val="000000"/>
          <w:sz w:val="22"/>
          <w:szCs w:val="22"/>
        </w:rPr>
        <w:br/>
      </w:r>
      <w:r w:rsidRPr="000254C9">
        <w:rPr>
          <w:rFonts w:ascii="Book Antiqua" w:hAnsi="Book Antiqua" w:cs="Arial"/>
          <w:color w:val="000000"/>
          <w:sz w:val="22"/>
          <w:szCs w:val="22"/>
        </w:rPr>
        <w:br/>
      </w:r>
    </w:p>
    <w:p w:rsidR="007106BB" w:rsidRPr="000254C9" w:rsidRDefault="007106BB" w:rsidP="007106BB">
      <w:pPr>
        <w:jc w:val="center"/>
        <w:rPr>
          <w:rFonts w:ascii="Book Antiqua" w:hAnsi="Book Antiqua" w:cs="Arial"/>
          <w:b/>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254C9">
        <w:rPr>
          <w:rFonts w:ascii="Book Antiqua" w:hAnsi="Book Antiqua" w:cs="Arial"/>
          <w:b/>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CULTURA.</w:t>
      </w:r>
    </w:p>
    <w:p w:rsidR="007106BB" w:rsidRPr="000254C9" w:rsidRDefault="007106BB" w:rsidP="007106BB">
      <w:pPr>
        <w:jc w:val="both"/>
        <w:rPr>
          <w:rFonts w:ascii="Book Antiqua" w:hAnsi="Book Antiqua" w:cs="Arial"/>
          <w:color w:val="000000"/>
        </w:rPr>
      </w:pPr>
      <w:r w:rsidRPr="000254C9">
        <w:rPr>
          <w:rFonts w:ascii="Book Antiqua" w:hAnsi="Book Antiqua" w:cs="Arial"/>
          <w:color w:val="000000"/>
        </w:rPr>
        <w:t xml:space="preserve"> Las fiestas patronales de Santa Rosa de Lima se celebran del 1</w:t>
      </w:r>
      <w:r w:rsidR="00FA438E" w:rsidRPr="000254C9">
        <w:rPr>
          <w:rFonts w:ascii="Book Antiqua" w:hAnsi="Book Antiqua" w:cs="Arial"/>
          <w:color w:val="000000"/>
        </w:rPr>
        <w:t xml:space="preserve">7 al 31 de agosto en honor </w:t>
      </w:r>
      <w:r w:rsidRPr="000254C9">
        <w:rPr>
          <w:rFonts w:ascii="Book Antiqua" w:hAnsi="Book Antiqua" w:cs="Arial"/>
          <w:color w:val="000000"/>
        </w:rPr>
        <w:t xml:space="preserve">a </w:t>
      </w:r>
      <w:r w:rsidR="000223F7" w:rsidRPr="000254C9">
        <w:rPr>
          <w:rFonts w:ascii="Book Antiqua" w:hAnsi="Book Antiqua" w:cs="Arial"/>
          <w:color w:val="000000"/>
        </w:rPr>
        <w:t xml:space="preserve">la virgen de </w:t>
      </w:r>
      <w:r w:rsidRPr="000254C9">
        <w:rPr>
          <w:rFonts w:ascii="Book Antiqua" w:hAnsi="Book Antiqua" w:cs="Arial"/>
          <w:color w:val="000000"/>
        </w:rPr>
        <w:t>Santa Rosa</w:t>
      </w:r>
      <w:r w:rsidR="000223F7" w:rsidRPr="000254C9">
        <w:rPr>
          <w:rFonts w:ascii="Book Antiqua" w:hAnsi="Book Antiqua" w:cs="Arial"/>
          <w:color w:val="000000"/>
        </w:rPr>
        <w:t>, de Perú</w:t>
      </w:r>
      <w:r w:rsidR="00292553" w:rsidRPr="000254C9">
        <w:rPr>
          <w:rFonts w:ascii="Book Antiqua" w:hAnsi="Book Antiqua" w:cs="Arial"/>
          <w:color w:val="000000"/>
        </w:rPr>
        <w:t>.</w:t>
      </w:r>
    </w:p>
    <w:p w:rsidR="00B072BB" w:rsidRPr="000254C9" w:rsidRDefault="00B072BB" w:rsidP="007106BB">
      <w:pPr>
        <w:jc w:val="both"/>
        <w:rPr>
          <w:rFonts w:ascii="Book Antiqua" w:hAnsi="Book Antiqua" w:cs="Arial"/>
          <w:color w:val="000000"/>
        </w:rPr>
      </w:pPr>
      <w:r w:rsidRPr="000254C9">
        <w:rPr>
          <w:rFonts w:ascii="Book Antiqua" w:hAnsi="Book Antiqua" w:cs="Arial"/>
          <w:color w:val="000000"/>
        </w:rPr>
        <w:t>En la apertura de las fiestas patronales es tradicional que se inicie</w:t>
      </w:r>
      <w:r w:rsidR="00CC7D8F" w:rsidRPr="000254C9">
        <w:rPr>
          <w:rFonts w:ascii="Book Antiqua" w:hAnsi="Book Antiqua" w:cs="Arial"/>
          <w:color w:val="000000"/>
        </w:rPr>
        <w:t xml:space="preserve"> con el desfile del correo bufo</w:t>
      </w:r>
      <w:r w:rsidRPr="000254C9">
        <w:rPr>
          <w:rFonts w:ascii="Book Antiqua" w:hAnsi="Book Antiqua" w:cs="Arial"/>
          <w:color w:val="000000"/>
        </w:rPr>
        <w:t xml:space="preserve">, donde se ven personajes de las leyendas de el Salvador, en este desfile se incorporan diversas empresas para hacer más realce en este  día. </w:t>
      </w:r>
    </w:p>
    <w:p w:rsidR="00B072BB" w:rsidRPr="000254C9" w:rsidRDefault="00B072BB" w:rsidP="007106BB">
      <w:pPr>
        <w:jc w:val="both"/>
        <w:rPr>
          <w:rFonts w:ascii="Book Antiqua" w:hAnsi="Book Antiqua" w:cs="Arial"/>
          <w:color w:val="000000"/>
        </w:rPr>
      </w:pPr>
      <w:r w:rsidRPr="000254C9">
        <w:rPr>
          <w:rFonts w:ascii="Book Antiqua" w:hAnsi="Book Antiqua" w:cs="Arial"/>
          <w:noProof/>
          <w:color w:val="000000"/>
          <w:lang w:eastAsia="es-SV"/>
        </w:rPr>
        <w:lastRenderedPageBreak/>
        <w:drawing>
          <wp:inline distT="0" distB="0" distL="0" distR="0">
            <wp:extent cx="4810125" cy="2943225"/>
            <wp:effectExtent l="0" t="0" r="9525" b="9525"/>
            <wp:docPr id="4" name="Imagen 4" descr="C:\Users\Luis Garcia\Desktop\datos j2\IMG-20170818-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uis Garcia\Desktop\datos j2\IMG-20170818-WA002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11214" cy="2943891"/>
                    </a:xfrm>
                    <a:prstGeom prst="rect">
                      <a:avLst/>
                    </a:prstGeom>
                    <a:noFill/>
                    <a:ln>
                      <a:noFill/>
                    </a:ln>
                  </pic:spPr>
                </pic:pic>
              </a:graphicData>
            </a:graphic>
          </wp:inline>
        </w:drawing>
      </w:r>
    </w:p>
    <w:p w:rsidR="00FA438E" w:rsidRPr="000254C9" w:rsidRDefault="00B072BB" w:rsidP="007106BB">
      <w:pPr>
        <w:jc w:val="both"/>
        <w:rPr>
          <w:rFonts w:ascii="Book Antiqua" w:hAnsi="Book Antiqua" w:cs="Arial"/>
          <w:color w:val="000000"/>
        </w:rPr>
      </w:pPr>
      <w:r w:rsidRPr="000254C9">
        <w:rPr>
          <w:rFonts w:ascii="Book Antiqua" w:hAnsi="Book Antiqua" w:cs="Arial"/>
          <w:noProof/>
          <w:color w:val="000000"/>
          <w:lang w:eastAsia="es-SV"/>
        </w:rPr>
        <w:drawing>
          <wp:inline distT="0" distB="0" distL="0" distR="0">
            <wp:extent cx="4762500" cy="3446651"/>
            <wp:effectExtent l="0" t="0" r="0" b="1905"/>
            <wp:docPr id="6" name="Imagen 6" descr="C:\Users\Luis Garcia\Desktop\datos j2\IMG-20170818-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uis Garcia\Desktop\datos j2\IMG-20170818-WA002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65153" cy="3448571"/>
                    </a:xfrm>
                    <a:prstGeom prst="rect">
                      <a:avLst/>
                    </a:prstGeom>
                    <a:noFill/>
                    <a:ln>
                      <a:noFill/>
                    </a:ln>
                  </pic:spPr>
                </pic:pic>
              </a:graphicData>
            </a:graphic>
          </wp:inline>
        </w:drawing>
      </w:r>
    </w:p>
    <w:p w:rsidR="00B072BB" w:rsidRPr="000254C9" w:rsidRDefault="00B072BB" w:rsidP="007106BB">
      <w:pPr>
        <w:jc w:val="both"/>
        <w:rPr>
          <w:rFonts w:ascii="Book Antiqua" w:hAnsi="Book Antiqua" w:cs="Arial"/>
          <w:color w:val="000000"/>
        </w:rPr>
      </w:pPr>
      <w:r w:rsidRPr="000254C9">
        <w:rPr>
          <w:rFonts w:ascii="Book Antiqua" w:hAnsi="Book Antiqua" w:cs="Arial"/>
          <w:noProof/>
          <w:color w:val="000000"/>
          <w:lang w:eastAsia="es-SV"/>
        </w:rPr>
        <w:lastRenderedPageBreak/>
        <w:drawing>
          <wp:inline distT="0" distB="0" distL="0" distR="0">
            <wp:extent cx="5181600" cy="3389503"/>
            <wp:effectExtent l="0" t="0" r="0" b="1905"/>
            <wp:docPr id="7" name="Imagen 7" descr="C:\Users\Luis Garcia\Desktop\datos j2\IMG-20170818-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uis Garcia\Desktop\datos j2\IMG-20170818-WA0026.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84519" cy="3391412"/>
                    </a:xfrm>
                    <a:prstGeom prst="rect">
                      <a:avLst/>
                    </a:prstGeom>
                    <a:noFill/>
                    <a:ln>
                      <a:noFill/>
                    </a:ln>
                  </pic:spPr>
                </pic:pic>
              </a:graphicData>
            </a:graphic>
          </wp:inline>
        </w:drawing>
      </w:r>
    </w:p>
    <w:p w:rsidR="00B072BB" w:rsidRPr="000254C9" w:rsidRDefault="00B072BB" w:rsidP="007106BB">
      <w:pPr>
        <w:jc w:val="both"/>
        <w:rPr>
          <w:rFonts w:ascii="Book Antiqua" w:hAnsi="Book Antiqua" w:cs="Arial"/>
          <w:color w:val="000000"/>
        </w:rPr>
      </w:pPr>
    </w:p>
    <w:p w:rsidR="007106BB" w:rsidRPr="000254C9" w:rsidRDefault="007106BB" w:rsidP="007106BB">
      <w:pPr>
        <w:jc w:val="center"/>
        <w:rPr>
          <w:rFonts w:ascii="Book Antiqua" w:hAnsi="Book Antiqua" w:cs="Arial"/>
          <w:b/>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254C9">
        <w:rPr>
          <w:rFonts w:ascii="Book Antiqua" w:hAnsi="Book Antiqua" w:cs="Arial"/>
          <w:b/>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TURISMO</w:t>
      </w:r>
    </w:p>
    <w:p w:rsidR="000223F7" w:rsidRPr="000254C9" w:rsidRDefault="007106BB" w:rsidP="00F35129">
      <w:pPr>
        <w:pStyle w:val="NormalWeb"/>
        <w:shd w:val="clear" w:color="auto" w:fill="F7F7F7"/>
        <w:spacing w:before="0" w:beforeAutospacing="0" w:after="0" w:afterAutospacing="0" w:line="420" w:lineRule="atLeast"/>
        <w:rPr>
          <w:rFonts w:ascii="Book Antiqua" w:hAnsi="Book Antiqua" w:cs="Arial"/>
          <w:color w:val="000000"/>
          <w:sz w:val="22"/>
          <w:szCs w:val="22"/>
        </w:rPr>
      </w:pPr>
      <w:r w:rsidRPr="000254C9">
        <w:rPr>
          <w:rFonts w:ascii="Book Antiqua" w:hAnsi="Book Antiqua" w:cs="Arial"/>
          <w:color w:val="000000"/>
          <w:sz w:val="22"/>
          <w:szCs w:val="22"/>
        </w:rPr>
        <w:t>Algunos lugares recomendados a visitar en este municipio son las canchas y parques deportivos, Casa de la Cultura</w:t>
      </w:r>
      <w:r w:rsidR="000223F7" w:rsidRPr="000254C9">
        <w:rPr>
          <w:rFonts w:ascii="Book Antiqua" w:hAnsi="Book Antiqua" w:cs="Arial"/>
          <w:color w:val="000000"/>
          <w:sz w:val="22"/>
          <w:szCs w:val="22"/>
        </w:rPr>
        <w:t xml:space="preserve"> (hasta el momento no hay representante local)</w:t>
      </w:r>
      <w:r w:rsidRPr="000254C9">
        <w:rPr>
          <w:rFonts w:ascii="Book Antiqua" w:hAnsi="Book Antiqua" w:cs="Arial"/>
          <w:color w:val="000000"/>
          <w:sz w:val="22"/>
          <w:szCs w:val="22"/>
        </w:rPr>
        <w:t xml:space="preserve">. </w:t>
      </w:r>
    </w:p>
    <w:p w:rsidR="005F5DB6" w:rsidRPr="000254C9" w:rsidRDefault="007106BB" w:rsidP="00F35129">
      <w:pPr>
        <w:pStyle w:val="NormalWeb"/>
        <w:shd w:val="clear" w:color="auto" w:fill="F7F7F7"/>
        <w:spacing w:before="0" w:beforeAutospacing="0" w:after="0" w:afterAutospacing="0" w:line="420" w:lineRule="atLeast"/>
        <w:rPr>
          <w:rFonts w:ascii="Book Antiqua" w:hAnsi="Book Antiqua" w:cs="Helvetica"/>
          <w:sz w:val="27"/>
          <w:szCs w:val="27"/>
        </w:rPr>
      </w:pPr>
      <w:r w:rsidRPr="000254C9">
        <w:rPr>
          <w:rFonts w:ascii="Book Antiqua" w:hAnsi="Book Antiqua" w:cs="Arial"/>
          <w:color w:val="000000"/>
          <w:sz w:val="22"/>
          <w:szCs w:val="22"/>
        </w:rPr>
        <w:t>Otros datos de interés Santa Rosa de Lima tiene una extensión territorial de 128.56 kiló</w:t>
      </w:r>
      <w:r w:rsidR="000223F7" w:rsidRPr="000254C9">
        <w:rPr>
          <w:rFonts w:ascii="Book Antiqua" w:hAnsi="Book Antiqua" w:cs="Arial"/>
          <w:color w:val="000000"/>
          <w:sz w:val="22"/>
          <w:szCs w:val="22"/>
        </w:rPr>
        <w:t xml:space="preserve">metros cuadrados, </w:t>
      </w:r>
      <w:r w:rsidRPr="000254C9">
        <w:rPr>
          <w:rFonts w:ascii="Book Antiqua" w:hAnsi="Book Antiqua" w:cs="Arial"/>
          <w:color w:val="000000"/>
          <w:sz w:val="22"/>
          <w:szCs w:val="22"/>
        </w:rPr>
        <w:t xml:space="preserve"> se encuentra a 90 metros de altura sobre el nivel del mar. Posee el título de Ciudad, concedido en 1883 y se encuentra a una distancia de </w:t>
      </w:r>
      <w:r w:rsidR="000223F7" w:rsidRPr="000254C9">
        <w:rPr>
          <w:rFonts w:ascii="Book Antiqua" w:hAnsi="Book Antiqua" w:cs="Arial"/>
          <w:color w:val="000000"/>
          <w:sz w:val="22"/>
          <w:szCs w:val="22"/>
        </w:rPr>
        <w:t>177 kilómetros de San Salvador.</w:t>
      </w:r>
      <w:r w:rsidR="000223F7" w:rsidRPr="000254C9">
        <w:rPr>
          <w:rFonts w:ascii="Book Antiqua" w:hAnsi="Book Antiqua" w:cs="Helvetica"/>
          <w:sz w:val="27"/>
          <w:szCs w:val="27"/>
        </w:rPr>
        <w:t xml:space="preserve"> </w:t>
      </w:r>
    </w:p>
    <w:p w:rsidR="003A6EE1" w:rsidRPr="000254C9" w:rsidRDefault="003A6EE1" w:rsidP="003A6EE1">
      <w:pPr>
        <w:jc w:val="center"/>
        <w:rPr>
          <w:rFonts w:ascii="Book Antiqua" w:hAnsi="Book Antiqua" w:cs="Arial"/>
          <w:b/>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254C9">
        <w:rPr>
          <w:rFonts w:ascii="Book Antiqua" w:hAnsi="Book Antiqua" w:cs="Arial"/>
          <w:b/>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RELIGION</w:t>
      </w:r>
    </w:p>
    <w:p w:rsidR="003A6EE1" w:rsidRPr="000254C9" w:rsidRDefault="003A6EE1" w:rsidP="00AA5CB2">
      <w:pPr>
        <w:rPr>
          <w:rFonts w:ascii="Book Antiqua" w:hAnsi="Book Antiqua" w:cs="Helvetica"/>
          <w:sz w:val="27"/>
          <w:szCs w:val="27"/>
        </w:rPr>
      </w:pPr>
      <w:r w:rsidRPr="000254C9">
        <w:rPr>
          <w:rFonts w:ascii="Book Antiqua" w:hAnsi="Book Antiqua" w:cs="Arial"/>
        </w:rPr>
        <w:t>Existe en la ciudad dos religiones La católica y Las Evangélicas</w:t>
      </w:r>
      <w:r w:rsidRPr="000254C9">
        <w:rPr>
          <w:rFonts w:ascii="Book Antiqua" w:hAnsi="Book Antiqua" w:cs="Helvetica"/>
          <w:sz w:val="27"/>
          <w:szCs w:val="27"/>
        </w:rPr>
        <w:t>.</w:t>
      </w:r>
    </w:p>
    <w:p w:rsidR="00AA5CB2" w:rsidRPr="000254C9" w:rsidRDefault="00AA5CB2" w:rsidP="00AA5CB2">
      <w:pPr>
        <w:rPr>
          <w:rFonts w:ascii="Book Antiqua" w:hAnsi="Book Antiqua" w:cs="Arial"/>
        </w:rPr>
      </w:pPr>
      <w:r w:rsidRPr="000254C9">
        <w:rPr>
          <w:rFonts w:ascii="Book Antiqua" w:hAnsi="Book Antiqua" w:cs="Arial"/>
        </w:rPr>
        <w:t xml:space="preserve">La Iglesia católica principal está en el centro de la ciudad y tiene tres hermitas también ubicadas en la colonia ventura perla, cantón el limón, Altos del Estadio. </w:t>
      </w:r>
    </w:p>
    <w:p w:rsidR="00AA5CB2" w:rsidRPr="000254C9" w:rsidRDefault="00AA5CB2" w:rsidP="00AA5CB2">
      <w:pPr>
        <w:rPr>
          <w:rFonts w:ascii="Book Antiqua" w:hAnsi="Book Antiqua" w:cs="Arial"/>
        </w:rPr>
      </w:pPr>
      <w:r w:rsidRPr="000254C9">
        <w:rPr>
          <w:rFonts w:ascii="Book Antiqua" w:hAnsi="Book Antiqua" w:cs="Arial"/>
        </w:rPr>
        <w:t xml:space="preserve">Las </w:t>
      </w:r>
      <w:r w:rsidR="003C45B2" w:rsidRPr="000254C9">
        <w:rPr>
          <w:rFonts w:ascii="Book Antiqua" w:hAnsi="Book Antiqua" w:cs="Arial"/>
        </w:rPr>
        <w:t>Iglesias</w:t>
      </w:r>
      <w:r w:rsidRPr="000254C9">
        <w:rPr>
          <w:rFonts w:ascii="Book Antiqua" w:hAnsi="Book Antiqua" w:cs="Arial"/>
        </w:rPr>
        <w:t xml:space="preserve"> </w:t>
      </w:r>
      <w:r w:rsidR="003C45B2" w:rsidRPr="000254C9">
        <w:rPr>
          <w:rFonts w:ascii="Book Antiqua" w:hAnsi="Book Antiqua" w:cs="Arial"/>
        </w:rPr>
        <w:t>Evangélicas</w:t>
      </w:r>
      <w:r w:rsidRPr="000254C9">
        <w:rPr>
          <w:rFonts w:ascii="Book Antiqua" w:hAnsi="Book Antiqua" w:cs="Arial"/>
        </w:rPr>
        <w:t xml:space="preserve">, que se pueden  mencionar </w:t>
      </w:r>
      <w:r w:rsidR="00FB6EEB" w:rsidRPr="000254C9">
        <w:rPr>
          <w:rFonts w:ascii="Book Antiqua" w:hAnsi="Book Antiqua" w:cs="Arial"/>
        </w:rPr>
        <w:t xml:space="preserve">entre las más fuertes </w:t>
      </w:r>
      <w:r w:rsidRPr="000254C9">
        <w:rPr>
          <w:rFonts w:ascii="Book Antiqua" w:hAnsi="Book Antiqua" w:cs="Arial"/>
        </w:rPr>
        <w:t>son:</w:t>
      </w:r>
    </w:p>
    <w:p w:rsidR="00AA5CB2" w:rsidRPr="000254C9" w:rsidRDefault="00AA5CB2" w:rsidP="00AA5CB2">
      <w:pPr>
        <w:pStyle w:val="Prrafodelista"/>
        <w:numPr>
          <w:ilvl w:val="0"/>
          <w:numId w:val="1"/>
        </w:numPr>
        <w:rPr>
          <w:rFonts w:ascii="Book Antiqua" w:hAnsi="Book Antiqua" w:cs="Arial"/>
        </w:rPr>
      </w:pPr>
      <w:r w:rsidRPr="000254C9">
        <w:rPr>
          <w:rFonts w:ascii="Book Antiqua" w:hAnsi="Book Antiqua" w:cs="Arial"/>
        </w:rPr>
        <w:t>La Luz del Mundo, en el cantón El Limón.</w:t>
      </w:r>
    </w:p>
    <w:p w:rsidR="00AA5CB2" w:rsidRPr="000254C9" w:rsidRDefault="00AA5CB2" w:rsidP="00AA5CB2">
      <w:pPr>
        <w:pStyle w:val="Prrafodelista"/>
        <w:numPr>
          <w:ilvl w:val="0"/>
          <w:numId w:val="1"/>
        </w:numPr>
        <w:rPr>
          <w:rFonts w:ascii="Book Antiqua" w:hAnsi="Book Antiqua" w:cs="Arial"/>
        </w:rPr>
      </w:pPr>
      <w:r w:rsidRPr="000254C9">
        <w:rPr>
          <w:rFonts w:ascii="Book Antiqua" w:hAnsi="Book Antiqua" w:cs="Arial"/>
        </w:rPr>
        <w:t>La iglesia apósteles y profetas, el cantón la chorrera, colonia ventura perla, bulevar Emmanuel, colonia treminio.</w:t>
      </w:r>
    </w:p>
    <w:p w:rsidR="00AA5CB2" w:rsidRPr="000254C9" w:rsidRDefault="00AA5CB2" w:rsidP="00AA5CB2">
      <w:pPr>
        <w:pStyle w:val="Prrafodelista"/>
        <w:numPr>
          <w:ilvl w:val="0"/>
          <w:numId w:val="1"/>
        </w:numPr>
        <w:rPr>
          <w:rFonts w:ascii="Book Antiqua" w:hAnsi="Book Antiqua" w:cs="Arial"/>
        </w:rPr>
      </w:pPr>
      <w:r w:rsidRPr="000254C9">
        <w:rPr>
          <w:rFonts w:ascii="Book Antiqua" w:hAnsi="Book Antiqua" w:cs="Arial"/>
        </w:rPr>
        <w:t xml:space="preserve"> Iglesia de Dios, en la entrada de La colonia los santos.</w:t>
      </w:r>
    </w:p>
    <w:p w:rsidR="003C45B2" w:rsidRPr="000254C9" w:rsidRDefault="00AA5CB2" w:rsidP="00AA5CB2">
      <w:pPr>
        <w:pStyle w:val="Prrafodelista"/>
        <w:numPr>
          <w:ilvl w:val="0"/>
          <w:numId w:val="1"/>
        </w:numPr>
        <w:rPr>
          <w:rFonts w:ascii="Book Antiqua" w:hAnsi="Book Antiqua" w:cs="Arial"/>
        </w:rPr>
      </w:pPr>
      <w:r w:rsidRPr="000254C9">
        <w:rPr>
          <w:rFonts w:ascii="Book Antiqua" w:hAnsi="Book Antiqua" w:cs="Arial"/>
        </w:rPr>
        <w:t xml:space="preserve">Príncipe de paz, en la colonia el prado y </w:t>
      </w:r>
      <w:r w:rsidR="003C45B2" w:rsidRPr="000254C9">
        <w:rPr>
          <w:rFonts w:ascii="Book Antiqua" w:hAnsi="Book Antiqua" w:cs="Arial"/>
        </w:rPr>
        <w:t>por la colonia Umaña.</w:t>
      </w:r>
    </w:p>
    <w:p w:rsidR="003C45B2" w:rsidRPr="000254C9" w:rsidRDefault="003C45B2" w:rsidP="00AA5CB2">
      <w:pPr>
        <w:pStyle w:val="Prrafodelista"/>
        <w:numPr>
          <w:ilvl w:val="0"/>
          <w:numId w:val="1"/>
        </w:numPr>
        <w:rPr>
          <w:rFonts w:ascii="Book Antiqua" w:hAnsi="Book Antiqua" w:cs="Arial"/>
        </w:rPr>
      </w:pPr>
      <w:r w:rsidRPr="000254C9">
        <w:rPr>
          <w:rFonts w:ascii="Book Antiqua" w:hAnsi="Book Antiqua" w:cs="Arial"/>
        </w:rPr>
        <w:lastRenderedPageBreak/>
        <w:t>Iglesia adventistas, frente a colonia brisas del rio en la ruta militar.</w:t>
      </w:r>
    </w:p>
    <w:p w:rsidR="00AA5CB2" w:rsidRPr="000254C9" w:rsidRDefault="00AA5CB2" w:rsidP="00AA5CB2">
      <w:pPr>
        <w:pStyle w:val="Prrafodelista"/>
        <w:numPr>
          <w:ilvl w:val="0"/>
          <w:numId w:val="1"/>
        </w:numPr>
        <w:rPr>
          <w:rFonts w:ascii="Book Antiqua" w:hAnsi="Book Antiqua" w:cs="Arial"/>
        </w:rPr>
      </w:pPr>
      <w:r w:rsidRPr="000254C9">
        <w:rPr>
          <w:rFonts w:ascii="Book Antiqua" w:hAnsi="Book Antiqua" w:cs="Arial"/>
        </w:rPr>
        <w:t xml:space="preserve"> </w:t>
      </w:r>
      <w:r w:rsidR="003C45B2" w:rsidRPr="000254C9">
        <w:rPr>
          <w:rFonts w:ascii="Book Antiqua" w:hAnsi="Book Antiqua" w:cs="Arial"/>
        </w:rPr>
        <w:t xml:space="preserve">Iglesia Ministerio Emmanuel. Colonia Monte </w:t>
      </w:r>
      <w:r w:rsidR="00FB6EEB" w:rsidRPr="000254C9">
        <w:rPr>
          <w:rFonts w:ascii="Book Antiqua" w:hAnsi="Book Antiqua" w:cs="Arial"/>
        </w:rPr>
        <w:t>Sinaí</w:t>
      </w:r>
      <w:r w:rsidR="003C45B2" w:rsidRPr="000254C9">
        <w:rPr>
          <w:rFonts w:ascii="Book Antiqua" w:hAnsi="Book Antiqua" w:cs="Arial"/>
        </w:rPr>
        <w:t>.</w:t>
      </w:r>
    </w:p>
    <w:p w:rsidR="003C45B2" w:rsidRPr="000254C9" w:rsidRDefault="00FB6EEB" w:rsidP="00AA5CB2">
      <w:pPr>
        <w:pStyle w:val="Prrafodelista"/>
        <w:numPr>
          <w:ilvl w:val="0"/>
          <w:numId w:val="1"/>
        </w:numPr>
        <w:rPr>
          <w:rFonts w:ascii="Book Antiqua" w:hAnsi="Book Antiqua" w:cs="Arial"/>
        </w:rPr>
      </w:pPr>
      <w:r w:rsidRPr="000254C9">
        <w:rPr>
          <w:rFonts w:ascii="Book Antiqua" w:hAnsi="Book Antiqua" w:cs="Arial"/>
        </w:rPr>
        <w:t>Iglesia Los Mormones, sobre la ruta Militar, frente a colonia altos del estadio.</w:t>
      </w:r>
    </w:p>
    <w:p w:rsidR="00825342" w:rsidRPr="000254C9" w:rsidRDefault="00E118F8" w:rsidP="00C6318E">
      <w:pPr>
        <w:pStyle w:val="Prrafodelista"/>
        <w:numPr>
          <w:ilvl w:val="0"/>
          <w:numId w:val="1"/>
        </w:numPr>
        <w:rPr>
          <w:rFonts w:ascii="Book Antiqua" w:hAnsi="Book Antiqua" w:cs="Arial"/>
        </w:rPr>
      </w:pPr>
      <w:r w:rsidRPr="000254C9">
        <w:rPr>
          <w:rFonts w:ascii="Book Antiqua" w:hAnsi="Book Antiqua" w:cs="Arial"/>
        </w:rPr>
        <w:t>Iglesia testigos de Jehová, el barrio el Calvario.</w:t>
      </w:r>
    </w:p>
    <w:p w:rsidR="00D32441" w:rsidRPr="000254C9" w:rsidRDefault="00D32441" w:rsidP="00D32441">
      <w:pPr>
        <w:rPr>
          <w:rFonts w:ascii="Book Antiqua" w:hAnsi="Book Antiqua" w:cs="Arial"/>
        </w:rPr>
      </w:pPr>
      <w:r w:rsidRPr="000254C9">
        <w:rPr>
          <w:rFonts w:ascii="Book Antiqua" w:hAnsi="Book Antiqua" w:cs="Arial"/>
        </w:rPr>
        <w:t xml:space="preserve">La iglesia católica </w:t>
      </w:r>
      <w:proofErr w:type="spellStart"/>
      <w:r w:rsidRPr="000254C9">
        <w:rPr>
          <w:rFonts w:ascii="Book Antiqua" w:hAnsi="Book Antiqua" w:cs="Arial"/>
        </w:rPr>
        <w:t>a</w:t>
      </w:r>
      <w:proofErr w:type="spellEnd"/>
      <w:r w:rsidRPr="000254C9">
        <w:rPr>
          <w:rFonts w:ascii="Book Antiqua" w:hAnsi="Book Antiqua" w:cs="Arial"/>
        </w:rPr>
        <w:t xml:space="preserve"> incorporado durante 8 años consecutivos la semana cultural, que se realiza entre el 27 de noviembre y 02 de diciembre, donde se hacen diferentes puntos artísticos para disfrutar en familia.</w:t>
      </w:r>
    </w:p>
    <w:p w:rsidR="00D32441" w:rsidRPr="000254C9" w:rsidRDefault="00D32441" w:rsidP="00D32441">
      <w:pPr>
        <w:rPr>
          <w:rFonts w:ascii="Book Antiqua" w:hAnsi="Book Antiqua" w:cs="Arial"/>
        </w:rPr>
      </w:pPr>
      <w:r w:rsidRPr="000254C9">
        <w:rPr>
          <w:rFonts w:ascii="Book Antiqua" w:hAnsi="Book Antiqua" w:cs="Arial"/>
        </w:rPr>
        <w:t>En la plaza parroquial venden productos típicos para compartir con la sociedad.</w:t>
      </w:r>
    </w:p>
    <w:p w:rsidR="00D32441" w:rsidRPr="000254C9" w:rsidRDefault="00D32441" w:rsidP="00D32441">
      <w:pPr>
        <w:rPr>
          <w:rFonts w:ascii="Book Antiqua" w:hAnsi="Book Antiqua" w:cs="Arial"/>
        </w:rPr>
      </w:pPr>
      <w:r w:rsidRPr="000254C9">
        <w:rPr>
          <w:rFonts w:ascii="Book Antiqua" w:hAnsi="Book Antiqua" w:cs="Arial"/>
        </w:rPr>
        <w:t>La programación de la semana cultural da comienzo desde las 4:30 pm hasta nueve de la noche.</w:t>
      </w:r>
    </w:p>
    <w:p w:rsidR="008B50AC" w:rsidRPr="000254C9" w:rsidRDefault="008B50AC" w:rsidP="00AE503E">
      <w:pPr>
        <w:jc w:val="center"/>
        <w:rPr>
          <w:rFonts w:ascii="Book Antiqua" w:hAnsi="Book Antiqua" w:cs="Arial"/>
          <w:b/>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254C9">
        <w:rPr>
          <w:rFonts w:ascii="Book Antiqua" w:hAnsi="Book Antiqua" w:cs="Arial"/>
          <w:b/>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SEMANA CULTURAL DE LA IGLESIA CATOLICA DE SANTA ROSA DE LIMA</w:t>
      </w:r>
    </w:p>
    <w:p w:rsidR="00AE503E" w:rsidRPr="000254C9" w:rsidRDefault="00AE503E" w:rsidP="00AE503E">
      <w:pPr>
        <w:rPr>
          <w:rFonts w:ascii="Book Antiqua" w:hAnsi="Book Antiqua" w:cs="Arial"/>
        </w:rPr>
      </w:pPr>
      <w:r w:rsidRPr="000254C9">
        <w:rPr>
          <w:rFonts w:ascii="Book Antiqua" w:hAnsi="Book Antiqua" w:cs="Arial"/>
        </w:rPr>
        <w:t>La iglesia católica ha incorporado durante 8 años consecutivos la semana cultural, que se realiza entre el 27 de noviembre y 02 de diciembre, donde se hacen diferentes puntos artísticos para disfrutar en familia.</w:t>
      </w:r>
    </w:p>
    <w:p w:rsidR="008538EC" w:rsidRPr="000254C9" w:rsidRDefault="008538EC" w:rsidP="00AE503E">
      <w:pPr>
        <w:rPr>
          <w:rFonts w:ascii="Book Antiqua" w:hAnsi="Book Antiqua" w:cs="Arial"/>
        </w:rPr>
      </w:pPr>
      <w:r w:rsidRPr="000254C9">
        <w:rPr>
          <w:rFonts w:ascii="Book Antiqua" w:hAnsi="Book Antiqua"/>
          <w:noProof/>
          <w:lang w:eastAsia="es-SV"/>
        </w:rPr>
        <w:drawing>
          <wp:inline distT="0" distB="0" distL="0" distR="0">
            <wp:extent cx="5612130" cy="4208453"/>
            <wp:effectExtent l="0" t="0" r="7620" b="1905"/>
            <wp:docPr id="19" name="Imagen 19" descr="C:\Users\Luis Garcia\AppData\Local\Microsoft\Windows\INetCache\Content.Word\20180126_074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Luis Garcia\AppData\Local\Microsoft\Windows\INetCache\Content.Word\20180126_07435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12130" cy="4208453"/>
                    </a:xfrm>
                    <a:prstGeom prst="rect">
                      <a:avLst/>
                    </a:prstGeom>
                    <a:noFill/>
                    <a:ln>
                      <a:noFill/>
                    </a:ln>
                  </pic:spPr>
                </pic:pic>
              </a:graphicData>
            </a:graphic>
          </wp:inline>
        </w:drawing>
      </w:r>
    </w:p>
    <w:p w:rsidR="008538EC" w:rsidRPr="000254C9" w:rsidRDefault="008538EC" w:rsidP="00AE503E">
      <w:pPr>
        <w:rPr>
          <w:rFonts w:ascii="Book Antiqua" w:hAnsi="Book Antiqua" w:cs="Arial"/>
        </w:rPr>
      </w:pPr>
    </w:p>
    <w:p w:rsidR="008538EC" w:rsidRPr="000254C9" w:rsidRDefault="008538EC" w:rsidP="00AE503E">
      <w:pPr>
        <w:rPr>
          <w:rFonts w:ascii="Book Antiqua" w:hAnsi="Book Antiqua" w:cs="Arial"/>
        </w:rPr>
      </w:pPr>
    </w:p>
    <w:p w:rsidR="00AC5771" w:rsidRPr="000254C9" w:rsidRDefault="00AC5771" w:rsidP="00AC5771">
      <w:pPr>
        <w:pStyle w:val="Ttulo1"/>
        <w:rPr>
          <w:rFonts w:ascii="Book Antiqua" w:hAnsi="Book Antiqua" w:cs="Arial"/>
        </w:rPr>
      </w:pPr>
      <w:r w:rsidRPr="000254C9">
        <w:rPr>
          <w:rFonts w:ascii="Book Antiqua" w:hAnsi="Book Antiqua"/>
          <w:noProof/>
          <w:lang w:eastAsia="es-SV"/>
        </w:rPr>
        <w:lastRenderedPageBreak/>
        <w:drawing>
          <wp:inline distT="0" distB="0" distL="0" distR="0">
            <wp:extent cx="4075172" cy="2354094"/>
            <wp:effectExtent l="0" t="0" r="1905" b="8255"/>
            <wp:docPr id="12" name="Imagen 12" descr="C:\Users\Luis Garcia\AppData\Local\Microsoft\Windows\INetCache\Content.Word\20171129_180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uis Garcia\AppData\Local\Microsoft\Windows\INetCache\Content.Word\20171129_18083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079323" cy="2356492"/>
                    </a:xfrm>
                    <a:prstGeom prst="rect">
                      <a:avLst/>
                    </a:prstGeom>
                    <a:noFill/>
                    <a:ln>
                      <a:noFill/>
                    </a:ln>
                  </pic:spPr>
                </pic:pic>
              </a:graphicData>
            </a:graphic>
          </wp:inline>
        </w:drawing>
      </w:r>
    </w:p>
    <w:p w:rsidR="00AE503E" w:rsidRPr="000254C9" w:rsidRDefault="00AE503E" w:rsidP="00AE503E">
      <w:pPr>
        <w:rPr>
          <w:rFonts w:ascii="Book Antiqua" w:hAnsi="Book Antiqua" w:cs="Arial"/>
        </w:rPr>
      </w:pPr>
      <w:r w:rsidRPr="000254C9">
        <w:rPr>
          <w:rFonts w:ascii="Book Antiqua" w:hAnsi="Book Antiqua" w:cs="Arial"/>
        </w:rPr>
        <w:t>En la plaza parroquial venden productos típicos para compartir con la sociedad.</w:t>
      </w:r>
    </w:p>
    <w:p w:rsidR="00AC5771" w:rsidRPr="000254C9" w:rsidRDefault="00AE503E" w:rsidP="00D32441">
      <w:pPr>
        <w:rPr>
          <w:rFonts w:ascii="Book Antiqua" w:hAnsi="Book Antiqua" w:cs="Arial"/>
        </w:rPr>
      </w:pPr>
      <w:r w:rsidRPr="000254C9">
        <w:rPr>
          <w:rFonts w:ascii="Book Antiqua" w:hAnsi="Book Antiqua" w:cs="Arial"/>
        </w:rPr>
        <w:t>La programación de la semana cultural da comienzo desde las 4:30 pm hasta nueve de la noche.</w:t>
      </w:r>
    </w:p>
    <w:p w:rsidR="00A61D79" w:rsidRPr="000254C9" w:rsidRDefault="00A61D79" w:rsidP="00D32441">
      <w:pPr>
        <w:rPr>
          <w:rFonts w:ascii="Book Antiqua" w:hAnsi="Book Antiqua" w:cs="Arial"/>
        </w:rPr>
      </w:pPr>
      <w:r w:rsidRPr="000254C9">
        <w:rPr>
          <w:rFonts w:ascii="Book Antiqua" w:hAnsi="Book Antiqua"/>
          <w:noProof/>
          <w:lang w:eastAsia="es-SV"/>
        </w:rPr>
        <w:drawing>
          <wp:inline distT="0" distB="0" distL="0" distR="0">
            <wp:extent cx="4337050" cy="2898842"/>
            <wp:effectExtent l="0" t="0" r="6350" b="0"/>
            <wp:docPr id="16" name="Imagen 16" descr="C:\Users\Luis Garcia\AppData\Local\Microsoft\Windows\INetCache\Content.Word\20171129_180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uis Garcia\AppData\Local\Microsoft\Windows\INetCache\Content.Word\20171129_18084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39519" cy="2900492"/>
                    </a:xfrm>
                    <a:prstGeom prst="rect">
                      <a:avLst/>
                    </a:prstGeom>
                    <a:noFill/>
                    <a:ln>
                      <a:noFill/>
                    </a:ln>
                  </pic:spPr>
                </pic:pic>
              </a:graphicData>
            </a:graphic>
          </wp:inline>
        </w:drawing>
      </w:r>
    </w:p>
    <w:p w:rsidR="00AC5771" w:rsidRPr="000254C9" w:rsidRDefault="00AC5771" w:rsidP="00D32441">
      <w:pPr>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54C9">
        <w:rPr>
          <w:rFonts w:ascii="Book Antiqua" w:hAnsi="Book Antiqua"/>
          <w:noProof/>
          <w:lang w:eastAsia="es-SV"/>
        </w:rPr>
        <w:lastRenderedPageBreak/>
        <w:drawing>
          <wp:inline distT="0" distB="0" distL="0" distR="0">
            <wp:extent cx="4250690" cy="2441642"/>
            <wp:effectExtent l="0" t="0" r="0" b="0"/>
            <wp:docPr id="14" name="Imagen 14" descr="C:\Users\Luis Garcia\AppData\Local\Microsoft\Windows\INetCache\Content.Word\20171129_182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uis Garcia\AppData\Local\Microsoft\Windows\INetCache\Content.Word\20171129_18222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54600" cy="2443888"/>
                    </a:xfrm>
                    <a:prstGeom prst="rect">
                      <a:avLst/>
                    </a:prstGeom>
                    <a:noFill/>
                    <a:ln>
                      <a:noFill/>
                    </a:ln>
                  </pic:spPr>
                </pic:pic>
              </a:graphicData>
            </a:graphic>
          </wp:inline>
        </w:drawing>
      </w:r>
    </w:p>
    <w:p w:rsidR="00AC5771" w:rsidRPr="000254C9" w:rsidRDefault="00AC5771" w:rsidP="00D32441">
      <w:pPr>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1E37F7" w:rsidRPr="000254C9" w:rsidRDefault="008B50AC" w:rsidP="00D32441">
      <w:pPr>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La feligresía de la iglesia ha tomado a bien crear la semana cultural desde ya varios años, su principal objetivo es proporcionar entretenimiento  a la población en general, en estos eventos son invitados diferentes instituciones </w:t>
      </w:r>
      <w:r w:rsidR="00AE503E"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que dan realce a la semana, cada día un sector de la iglesia se hace responsable para administrar el día, en la plaza de la iglesia se colocan a vender diferentes productos típicos que ayudan a percibir fondos para mantener los gastos de la misma iglesia, además de incentivar a los jóvenes para que participen en diferentes actividades eclesiásticos. </w:t>
      </w:r>
    </w:p>
    <w:p w:rsidR="00A61D79" w:rsidRPr="000254C9" w:rsidRDefault="00A61D79" w:rsidP="00D32441">
      <w:pPr>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61D79" w:rsidRPr="000254C9" w:rsidRDefault="00A61D79" w:rsidP="00D32441">
      <w:pPr>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61D79" w:rsidRPr="000254C9" w:rsidRDefault="00A61D79" w:rsidP="00D32441">
      <w:pPr>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B50AC" w:rsidRPr="000254C9" w:rsidRDefault="001E37F7" w:rsidP="001E37F7">
      <w:pPr>
        <w:jc w:val="center"/>
        <w:rPr>
          <w:rFonts w:ascii="Book Antiqua" w:hAnsi="Book Antiqua" w:cs="Arial"/>
          <w:b/>
          <w:color w:val="FF0000"/>
          <w:sz w:val="2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254C9">
        <w:rPr>
          <w:rFonts w:ascii="Book Antiqua" w:hAnsi="Book Antiqua" w:cs="Arial"/>
          <w:b/>
          <w:color w:val="FF0000"/>
          <w:sz w:val="2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EL DIA DE LA CONCEPCION</w:t>
      </w:r>
    </w:p>
    <w:p w:rsidR="001E37F7" w:rsidRPr="000254C9" w:rsidRDefault="001E37F7" w:rsidP="001E37F7">
      <w:pPr>
        <w:jc w:val="center"/>
        <w:rPr>
          <w:rFonts w:ascii="Book Antiqua" w:hAnsi="Book Antiqua" w:cs="Arial"/>
          <w:b/>
          <w:color w:val="FF0000"/>
          <w:sz w:val="2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A61D79" w:rsidRPr="000254C9" w:rsidRDefault="001E37F7" w:rsidP="00825342">
      <w:pPr>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Este día es esperado por toda la feligresía católica para celebrar el día de las conchas como suele llamarse</w:t>
      </w:r>
      <w:r w:rsidR="001B21DA"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se celebra todos los siete </w:t>
      </w:r>
      <w:r w:rsidR="00A61D79"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de diciembre, existe un monumento con una pequeña imagen alusiva a esta virgen, que se le domina la virgencita. Hay una celebración en el mismo lugar, que esta </w:t>
      </w:r>
      <w:r w:rsidR="001B21DA"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situada</w:t>
      </w:r>
      <w:r w:rsidR="00A61D79"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en la colonia que se le </w:t>
      </w:r>
      <w:r w:rsidR="001B21DA"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denomina</w:t>
      </w:r>
      <w:r w:rsidR="00A61D79"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La </w:t>
      </w:r>
      <w:r w:rsidR="001B21DA"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Chacón.</w:t>
      </w:r>
      <w:r w:rsidR="00A61D79"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A61D79" w:rsidRPr="000254C9" w:rsidRDefault="008538EC" w:rsidP="00825342">
      <w:pPr>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54C9">
        <w:rPr>
          <w:rFonts w:ascii="Book Antiqua" w:hAnsi="Book Antiqua"/>
          <w:noProof/>
          <w:lang w:eastAsia="es-SV"/>
        </w:rPr>
        <w:lastRenderedPageBreak/>
        <w:drawing>
          <wp:inline distT="0" distB="0" distL="0" distR="0" wp14:anchorId="19E3B080" wp14:editId="4EF6DDF7">
            <wp:extent cx="2687657" cy="2481100"/>
            <wp:effectExtent l="7937" t="0" r="6668" b="6667"/>
            <wp:docPr id="17" name="Imagen 17" descr="C:\Users\Luis Garcia\AppData\Local\Microsoft\Windows\INetCache\Content.Word\20171208_175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uis Garcia\AppData\Local\Microsoft\Windows\INetCache\Content.Word\20171208_17595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5400000">
                      <a:off x="0" y="0"/>
                      <a:ext cx="2697862" cy="2490521"/>
                    </a:xfrm>
                    <a:prstGeom prst="rect">
                      <a:avLst/>
                    </a:prstGeom>
                    <a:noFill/>
                    <a:ln>
                      <a:noFill/>
                    </a:ln>
                  </pic:spPr>
                </pic:pic>
              </a:graphicData>
            </a:graphic>
          </wp:inline>
        </w:drawing>
      </w: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254C9">
        <w:rPr>
          <w:rFonts w:ascii="Book Antiqua" w:hAnsi="Book Antiqua"/>
          <w:noProof/>
          <w:lang w:eastAsia="es-SV"/>
        </w:rPr>
        <w:drawing>
          <wp:inline distT="0" distB="0" distL="0" distR="0" wp14:anchorId="29A8C5FF" wp14:editId="4AC08FB8">
            <wp:extent cx="2714017" cy="2671445"/>
            <wp:effectExtent l="0" t="0" r="0" b="0"/>
            <wp:docPr id="18" name="Imagen 18" descr="C:\Users\Luis Garcia\AppData\Local\Microsoft\Windows\INetCache\Content.Word\20171208_175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uis Garcia\AppData\Local\Microsoft\Windows\INetCache\Content.Word\20171208_17593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26059" cy="2683298"/>
                    </a:xfrm>
                    <a:prstGeom prst="rect">
                      <a:avLst/>
                    </a:prstGeom>
                    <a:noFill/>
                    <a:ln>
                      <a:noFill/>
                    </a:ln>
                  </pic:spPr>
                </pic:pic>
              </a:graphicData>
            </a:graphic>
          </wp:inline>
        </w:drawing>
      </w:r>
    </w:p>
    <w:p w:rsidR="00A61D79" w:rsidRPr="000254C9" w:rsidRDefault="00A61D79" w:rsidP="00825342">
      <w:pPr>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61D79" w:rsidRPr="000254C9" w:rsidRDefault="00A61D79" w:rsidP="00825342">
      <w:pPr>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A61D79" w:rsidRPr="000254C9" w:rsidRDefault="00A61D79" w:rsidP="00825342">
      <w:pPr>
        <w:rPr>
          <w:rFonts w:ascii="Book Antiqua" w:hAnsi="Book Antiqua" w:cs="Arial"/>
        </w:rPr>
      </w:pPr>
    </w:p>
    <w:p w:rsidR="00E118F8" w:rsidRPr="000254C9" w:rsidRDefault="00E118F8" w:rsidP="00E118F8">
      <w:pPr>
        <w:jc w:val="center"/>
        <w:rPr>
          <w:rFonts w:ascii="Book Antiqua" w:hAnsi="Book Antiqua" w:cs="Arial"/>
          <w:b/>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254C9">
        <w:rPr>
          <w:rFonts w:ascii="Book Antiqua" w:hAnsi="Book Antiqua" w:cs="Arial"/>
          <w:b/>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EDUCACION</w:t>
      </w:r>
    </w:p>
    <w:p w:rsidR="00FB6EEB" w:rsidRPr="000254C9" w:rsidRDefault="00E118F8" w:rsidP="00BC3B95">
      <w:pPr>
        <w:pStyle w:val="Prrafodelista"/>
        <w:numPr>
          <w:ilvl w:val="0"/>
          <w:numId w:val="2"/>
        </w:numPr>
        <w:ind w:left="0" w:firstLine="1080"/>
        <w:rPr>
          <w:rFonts w:ascii="Book Antiqua" w:hAnsi="Book Antiqua" w:cs="Arial"/>
        </w:rPr>
      </w:pPr>
      <w:r w:rsidRPr="000254C9">
        <w:rPr>
          <w:rFonts w:ascii="Book Antiqua" w:hAnsi="Book Antiqua" w:cs="Arial"/>
        </w:rPr>
        <w:t xml:space="preserve">Escuela Urbana Mixta </w:t>
      </w:r>
      <w:r w:rsidR="003359B5" w:rsidRPr="000254C9">
        <w:rPr>
          <w:rFonts w:ascii="Book Antiqua" w:hAnsi="Book Antiqua" w:cs="Arial"/>
        </w:rPr>
        <w:t xml:space="preserve">presbítero </w:t>
      </w:r>
      <w:r w:rsidRPr="000254C9">
        <w:rPr>
          <w:rFonts w:ascii="Book Antiqua" w:hAnsi="Book Antiqua" w:cs="Arial"/>
        </w:rPr>
        <w:t>José Matías Delgado.</w:t>
      </w:r>
    </w:p>
    <w:p w:rsidR="00E118F8" w:rsidRPr="000254C9" w:rsidRDefault="00E118F8" w:rsidP="00E118F8">
      <w:pPr>
        <w:pStyle w:val="Prrafodelista"/>
        <w:numPr>
          <w:ilvl w:val="0"/>
          <w:numId w:val="2"/>
        </w:numPr>
        <w:rPr>
          <w:rFonts w:ascii="Book Antiqua" w:hAnsi="Book Antiqua" w:cs="Arial"/>
        </w:rPr>
      </w:pPr>
      <w:r w:rsidRPr="000254C9">
        <w:rPr>
          <w:rFonts w:ascii="Book Antiqua" w:hAnsi="Book Antiqua" w:cs="Arial"/>
        </w:rPr>
        <w:t>Escuela Urbana Mixta Centro América.</w:t>
      </w:r>
    </w:p>
    <w:p w:rsidR="00E118F8" w:rsidRPr="000254C9" w:rsidRDefault="003359B5" w:rsidP="00E118F8">
      <w:pPr>
        <w:pStyle w:val="Prrafodelista"/>
        <w:numPr>
          <w:ilvl w:val="0"/>
          <w:numId w:val="2"/>
        </w:numPr>
        <w:rPr>
          <w:rFonts w:ascii="Book Antiqua" w:hAnsi="Book Antiqua" w:cs="Arial"/>
        </w:rPr>
      </w:pPr>
      <w:r w:rsidRPr="000254C9">
        <w:rPr>
          <w:rFonts w:ascii="Book Antiqua" w:hAnsi="Book Antiqua" w:cs="Arial"/>
        </w:rPr>
        <w:t xml:space="preserve">Centro Escolar </w:t>
      </w:r>
      <w:r w:rsidR="00E118F8" w:rsidRPr="000254C9">
        <w:rPr>
          <w:rFonts w:ascii="Book Antiqua" w:hAnsi="Book Antiqua" w:cs="Arial"/>
        </w:rPr>
        <w:t xml:space="preserve"> Barrio Las Delicias</w:t>
      </w:r>
    </w:p>
    <w:p w:rsidR="00E118F8" w:rsidRPr="000254C9" w:rsidRDefault="003359B5" w:rsidP="00E118F8">
      <w:pPr>
        <w:pStyle w:val="Prrafodelista"/>
        <w:numPr>
          <w:ilvl w:val="0"/>
          <w:numId w:val="2"/>
        </w:numPr>
        <w:rPr>
          <w:rFonts w:ascii="Book Antiqua" w:hAnsi="Book Antiqua" w:cs="Arial"/>
        </w:rPr>
      </w:pPr>
      <w:r w:rsidRPr="000254C9">
        <w:rPr>
          <w:rFonts w:ascii="Book Antiqua" w:hAnsi="Book Antiqua" w:cs="Arial"/>
        </w:rPr>
        <w:t>Centro Escolar</w:t>
      </w:r>
      <w:r w:rsidR="00E118F8" w:rsidRPr="000254C9">
        <w:rPr>
          <w:rFonts w:ascii="Book Antiqua" w:hAnsi="Book Antiqua" w:cs="Arial"/>
        </w:rPr>
        <w:t xml:space="preserve"> Alonso </w:t>
      </w:r>
      <w:r w:rsidRPr="000254C9">
        <w:rPr>
          <w:rFonts w:ascii="Book Antiqua" w:hAnsi="Book Antiqua" w:cs="Arial"/>
        </w:rPr>
        <w:t xml:space="preserve">Antonio </w:t>
      </w:r>
      <w:r w:rsidR="00E118F8" w:rsidRPr="000254C9">
        <w:rPr>
          <w:rFonts w:ascii="Book Antiqua" w:hAnsi="Book Antiqua" w:cs="Arial"/>
        </w:rPr>
        <w:t>Ventura Perla.</w:t>
      </w:r>
    </w:p>
    <w:p w:rsidR="003359B5" w:rsidRPr="000254C9" w:rsidRDefault="003359B5" w:rsidP="00E118F8">
      <w:pPr>
        <w:pStyle w:val="Prrafodelista"/>
        <w:numPr>
          <w:ilvl w:val="0"/>
          <w:numId w:val="2"/>
        </w:numPr>
        <w:rPr>
          <w:rFonts w:ascii="Book Antiqua" w:hAnsi="Book Antiqua" w:cs="Arial"/>
        </w:rPr>
      </w:pPr>
      <w:r w:rsidRPr="000254C9">
        <w:rPr>
          <w:rFonts w:ascii="Book Antiqua" w:hAnsi="Book Antiqua" w:cs="Arial"/>
        </w:rPr>
        <w:t>Colegio educativo salesiano juan Bosco</w:t>
      </w:r>
    </w:p>
    <w:p w:rsidR="00E118F8" w:rsidRPr="000254C9" w:rsidRDefault="00E118F8" w:rsidP="00E118F8">
      <w:pPr>
        <w:pStyle w:val="Prrafodelista"/>
        <w:numPr>
          <w:ilvl w:val="0"/>
          <w:numId w:val="2"/>
        </w:numPr>
        <w:rPr>
          <w:rFonts w:ascii="Book Antiqua" w:hAnsi="Book Antiqua" w:cs="Arial"/>
        </w:rPr>
      </w:pPr>
      <w:r w:rsidRPr="000254C9">
        <w:rPr>
          <w:rFonts w:ascii="Book Antiqua" w:hAnsi="Book Antiqua" w:cs="Arial"/>
        </w:rPr>
        <w:t>Escuela Trinidad Sánchez de Quesada.</w:t>
      </w:r>
    </w:p>
    <w:p w:rsidR="00E118F8" w:rsidRPr="000254C9" w:rsidRDefault="00E118F8" w:rsidP="00E118F8">
      <w:pPr>
        <w:pStyle w:val="Prrafodelista"/>
        <w:numPr>
          <w:ilvl w:val="0"/>
          <w:numId w:val="2"/>
        </w:numPr>
        <w:rPr>
          <w:rFonts w:ascii="Book Antiqua" w:hAnsi="Book Antiqua" w:cs="Arial"/>
        </w:rPr>
      </w:pPr>
      <w:r w:rsidRPr="000254C9">
        <w:rPr>
          <w:rFonts w:ascii="Book Antiqua" w:hAnsi="Book Antiqua" w:cs="Arial"/>
        </w:rPr>
        <w:t>Colegio Cristiano Juan Alwood Paredes.</w:t>
      </w:r>
    </w:p>
    <w:p w:rsidR="00E118F8" w:rsidRPr="000254C9" w:rsidRDefault="00E118F8" w:rsidP="00E118F8">
      <w:pPr>
        <w:pStyle w:val="Prrafodelista"/>
        <w:numPr>
          <w:ilvl w:val="0"/>
          <w:numId w:val="2"/>
        </w:numPr>
        <w:rPr>
          <w:rFonts w:ascii="Book Antiqua" w:hAnsi="Book Antiqua" w:cs="Arial"/>
        </w:rPr>
      </w:pPr>
      <w:r w:rsidRPr="000254C9">
        <w:rPr>
          <w:rFonts w:ascii="Book Antiqua" w:hAnsi="Book Antiqua" w:cs="Arial"/>
        </w:rPr>
        <w:t>Colegio Cristiano Guillermo Martínez González.</w:t>
      </w:r>
    </w:p>
    <w:p w:rsidR="003359B5" w:rsidRPr="000254C9" w:rsidRDefault="003359B5" w:rsidP="00E118F8">
      <w:pPr>
        <w:pStyle w:val="Prrafodelista"/>
        <w:numPr>
          <w:ilvl w:val="0"/>
          <w:numId w:val="2"/>
        </w:numPr>
        <w:rPr>
          <w:rFonts w:ascii="Book Antiqua" w:hAnsi="Book Antiqua" w:cs="Arial"/>
        </w:rPr>
      </w:pPr>
      <w:r w:rsidRPr="000254C9">
        <w:rPr>
          <w:rFonts w:ascii="Book Antiqua" w:hAnsi="Book Antiqua" w:cs="Arial"/>
        </w:rPr>
        <w:t>Escuela de educación parvularia Santa Rosa de Lima</w:t>
      </w:r>
    </w:p>
    <w:p w:rsidR="003359B5" w:rsidRPr="000254C9" w:rsidRDefault="003359B5" w:rsidP="00E118F8">
      <w:pPr>
        <w:pStyle w:val="Prrafodelista"/>
        <w:numPr>
          <w:ilvl w:val="0"/>
          <w:numId w:val="2"/>
        </w:numPr>
        <w:rPr>
          <w:rFonts w:ascii="Book Antiqua" w:hAnsi="Book Antiqua" w:cs="Arial"/>
        </w:rPr>
      </w:pPr>
      <w:r w:rsidRPr="000254C9">
        <w:rPr>
          <w:rFonts w:ascii="Book Antiqua" w:hAnsi="Book Antiqua" w:cs="Arial"/>
        </w:rPr>
        <w:t>Escuela de educación Parvularia Ciudad de Fe</w:t>
      </w:r>
    </w:p>
    <w:p w:rsidR="00E118F8" w:rsidRPr="000254C9" w:rsidRDefault="00E118F8" w:rsidP="00E118F8">
      <w:pPr>
        <w:pStyle w:val="Prrafodelista"/>
        <w:numPr>
          <w:ilvl w:val="0"/>
          <w:numId w:val="2"/>
        </w:numPr>
        <w:rPr>
          <w:rFonts w:ascii="Book Antiqua" w:hAnsi="Book Antiqua" w:cs="Arial"/>
        </w:rPr>
      </w:pPr>
      <w:r w:rsidRPr="000254C9">
        <w:rPr>
          <w:rFonts w:ascii="Book Antiqua" w:hAnsi="Book Antiqua" w:cs="Arial"/>
        </w:rPr>
        <w:t>Instituto Nacional Francisco Ventura Zelaya.</w:t>
      </w:r>
    </w:p>
    <w:p w:rsidR="00E118F8" w:rsidRPr="000254C9" w:rsidRDefault="00E118F8" w:rsidP="00E118F8">
      <w:pPr>
        <w:pStyle w:val="Prrafodelista"/>
        <w:ind w:left="1440"/>
        <w:rPr>
          <w:rFonts w:ascii="Book Antiqua" w:hAnsi="Book Antiqua" w:cs="Arial"/>
          <w:b/>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E118F8" w:rsidRPr="000254C9" w:rsidRDefault="00E118F8" w:rsidP="00E118F8">
      <w:pPr>
        <w:pStyle w:val="Prrafodelista"/>
        <w:ind w:left="1440"/>
        <w:jc w:val="center"/>
        <w:rPr>
          <w:rFonts w:ascii="Book Antiqua" w:hAnsi="Book Antiqua" w:cs="Arial"/>
          <w:b/>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254C9">
        <w:rPr>
          <w:rFonts w:ascii="Book Antiqua" w:hAnsi="Book Antiqua" w:cs="Arial"/>
          <w:b/>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INVENTARIO GASTRONOMICO LOCAL</w:t>
      </w:r>
    </w:p>
    <w:p w:rsidR="00E118F8" w:rsidRPr="000254C9" w:rsidRDefault="00E118F8" w:rsidP="00BC3B95">
      <w:pPr>
        <w:pStyle w:val="Prrafodelista"/>
        <w:ind w:left="1440" w:hanging="1440"/>
        <w:rPr>
          <w:rFonts w:ascii="Book Antiqua" w:hAnsi="Book Antiqua" w:cs="Arial"/>
          <w:color w:val="FF0000"/>
        </w:rPr>
      </w:pPr>
      <w:r w:rsidRPr="000254C9">
        <w:rPr>
          <w:rFonts w:ascii="Book Antiqua" w:hAnsi="Book Antiqua" w:cs="Arial"/>
          <w:color w:val="FF0000"/>
        </w:rPr>
        <w:t>PANADERERIA</w:t>
      </w:r>
    </w:p>
    <w:p w:rsidR="00E118F8" w:rsidRPr="000254C9" w:rsidRDefault="00E118F8" w:rsidP="00BC3B95">
      <w:pPr>
        <w:pStyle w:val="Prrafodelista"/>
        <w:ind w:left="0"/>
        <w:rPr>
          <w:rFonts w:ascii="Book Antiqua" w:hAnsi="Book Antiqua" w:cs="Arial"/>
        </w:rPr>
      </w:pPr>
      <w:r w:rsidRPr="000254C9">
        <w:rPr>
          <w:rFonts w:ascii="Book Antiqua" w:hAnsi="Book Antiqua" w:cs="Arial"/>
        </w:rPr>
        <w:t>T</w:t>
      </w:r>
      <w:r w:rsidR="00ED3640" w:rsidRPr="000254C9">
        <w:rPr>
          <w:rFonts w:ascii="Book Antiqua" w:hAnsi="Book Antiqua" w:cs="Arial"/>
        </w:rPr>
        <w:t>otopos</w:t>
      </w:r>
      <w:r w:rsidRPr="000254C9">
        <w:rPr>
          <w:rFonts w:ascii="Book Antiqua" w:hAnsi="Book Antiqua" w:cs="Arial"/>
        </w:rPr>
        <w:t>te</w:t>
      </w:r>
    </w:p>
    <w:p w:rsidR="00ED3640" w:rsidRPr="000254C9" w:rsidRDefault="00ED3640" w:rsidP="00BC3B95">
      <w:pPr>
        <w:pStyle w:val="Prrafodelista"/>
        <w:ind w:left="0"/>
        <w:rPr>
          <w:rFonts w:ascii="Book Antiqua" w:hAnsi="Book Antiqua" w:cs="Arial"/>
        </w:rPr>
      </w:pPr>
      <w:r w:rsidRPr="000254C9">
        <w:rPr>
          <w:rFonts w:ascii="Book Antiqua" w:hAnsi="Book Antiqua" w:cs="Arial"/>
        </w:rPr>
        <w:t>Chachama</w:t>
      </w:r>
    </w:p>
    <w:p w:rsidR="00ED3640" w:rsidRPr="000254C9" w:rsidRDefault="00ED3640" w:rsidP="00BC3B95">
      <w:pPr>
        <w:pStyle w:val="Prrafodelista"/>
        <w:ind w:left="0"/>
        <w:rPr>
          <w:rFonts w:ascii="Book Antiqua" w:hAnsi="Book Antiqua" w:cs="Arial"/>
        </w:rPr>
      </w:pPr>
      <w:r w:rsidRPr="000254C9">
        <w:rPr>
          <w:rFonts w:ascii="Book Antiqua" w:hAnsi="Book Antiqua" w:cs="Arial"/>
        </w:rPr>
        <w:t>Polvorones</w:t>
      </w:r>
    </w:p>
    <w:p w:rsidR="00ED3640" w:rsidRPr="000254C9" w:rsidRDefault="00ED3640" w:rsidP="00BC3B95">
      <w:pPr>
        <w:pStyle w:val="Prrafodelista"/>
        <w:ind w:left="0"/>
        <w:rPr>
          <w:rFonts w:ascii="Book Antiqua" w:hAnsi="Book Antiqua" w:cs="Arial"/>
        </w:rPr>
      </w:pPr>
      <w:r w:rsidRPr="000254C9">
        <w:rPr>
          <w:rFonts w:ascii="Book Antiqua" w:hAnsi="Book Antiqua" w:cs="Arial"/>
        </w:rPr>
        <w:t>Semita de arroz</w:t>
      </w:r>
    </w:p>
    <w:p w:rsidR="00ED3640" w:rsidRPr="000254C9" w:rsidRDefault="00ED3640" w:rsidP="00BC3B95">
      <w:pPr>
        <w:pStyle w:val="Prrafodelista"/>
        <w:ind w:left="0"/>
        <w:rPr>
          <w:rFonts w:ascii="Book Antiqua" w:hAnsi="Book Antiqua" w:cs="Arial"/>
        </w:rPr>
      </w:pPr>
      <w:r w:rsidRPr="000254C9">
        <w:rPr>
          <w:rFonts w:ascii="Book Antiqua" w:hAnsi="Book Antiqua" w:cs="Arial"/>
        </w:rPr>
        <w:t>Quesadilla de arroz</w:t>
      </w:r>
    </w:p>
    <w:p w:rsidR="00ED3640" w:rsidRPr="000254C9" w:rsidRDefault="00ED3640" w:rsidP="00BC3B95">
      <w:pPr>
        <w:pStyle w:val="Prrafodelista"/>
        <w:ind w:left="0"/>
        <w:rPr>
          <w:rFonts w:ascii="Book Antiqua" w:hAnsi="Book Antiqua" w:cs="Arial"/>
        </w:rPr>
      </w:pPr>
      <w:r w:rsidRPr="000254C9">
        <w:rPr>
          <w:rFonts w:ascii="Book Antiqua" w:hAnsi="Book Antiqua" w:cs="Arial"/>
        </w:rPr>
        <w:t>Quesadilla de queso</w:t>
      </w:r>
    </w:p>
    <w:p w:rsidR="00ED3640" w:rsidRPr="000254C9" w:rsidRDefault="00ED3640" w:rsidP="00BC3B95">
      <w:pPr>
        <w:pStyle w:val="Prrafodelista"/>
        <w:ind w:left="0"/>
        <w:rPr>
          <w:rFonts w:ascii="Book Antiqua" w:hAnsi="Book Antiqua" w:cs="Arial"/>
        </w:rPr>
      </w:pPr>
      <w:r w:rsidRPr="000254C9">
        <w:rPr>
          <w:rFonts w:ascii="Book Antiqua" w:hAnsi="Book Antiqua" w:cs="Arial"/>
        </w:rPr>
        <w:t>Hojaldras</w:t>
      </w:r>
    </w:p>
    <w:p w:rsidR="00ED3640" w:rsidRPr="000254C9" w:rsidRDefault="00ED3640" w:rsidP="00BC3B95">
      <w:pPr>
        <w:pStyle w:val="Prrafodelista"/>
        <w:ind w:left="0"/>
        <w:rPr>
          <w:rFonts w:ascii="Book Antiqua" w:hAnsi="Book Antiqua" w:cs="Arial"/>
        </w:rPr>
      </w:pPr>
      <w:r w:rsidRPr="000254C9">
        <w:rPr>
          <w:rFonts w:ascii="Book Antiqua" w:hAnsi="Book Antiqua" w:cs="Arial"/>
        </w:rPr>
        <w:lastRenderedPageBreak/>
        <w:t>Marquesote</w:t>
      </w:r>
    </w:p>
    <w:p w:rsidR="00ED3640" w:rsidRPr="000254C9" w:rsidRDefault="00ED3640" w:rsidP="00BC3B95">
      <w:pPr>
        <w:pStyle w:val="Prrafodelista"/>
        <w:ind w:left="0"/>
        <w:rPr>
          <w:rFonts w:ascii="Book Antiqua" w:hAnsi="Book Antiqua" w:cs="Arial"/>
        </w:rPr>
      </w:pPr>
      <w:r w:rsidRPr="000254C9">
        <w:rPr>
          <w:rFonts w:ascii="Book Antiqua" w:hAnsi="Book Antiqua" w:cs="Arial"/>
        </w:rPr>
        <w:t>R</w:t>
      </w:r>
      <w:r w:rsidR="00AB38BA" w:rsidRPr="000254C9">
        <w:rPr>
          <w:rFonts w:ascii="Book Antiqua" w:hAnsi="Book Antiqua" w:cs="Arial"/>
        </w:rPr>
        <w:t>epostería</w:t>
      </w:r>
    </w:p>
    <w:p w:rsidR="00AB38BA" w:rsidRPr="000254C9" w:rsidRDefault="00AB38BA" w:rsidP="00BC3B95">
      <w:pPr>
        <w:pStyle w:val="Prrafodelista"/>
        <w:ind w:left="0"/>
        <w:rPr>
          <w:rFonts w:ascii="Book Antiqua" w:hAnsi="Book Antiqua" w:cs="Arial"/>
        </w:rPr>
      </w:pPr>
      <w:r w:rsidRPr="000254C9">
        <w:rPr>
          <w:rFonts w:ascii="Book Antiqua" w:hAnsi="Book Antiqua" w:cs="Arial"/>
        </w:rPr>
        <w:t>Pan francés</w:t>
      </w:r>
    </w:p>
    <w:p w:rsidR="00F35129" w:rsidRPr="000254C9" w:rsidRDefault="00F35129" w:rsidP="00BC3B95">
      <w:pPr>
        <w:pStyle w:val="Prrafodelista"/>
        <w:ind w:left="0"/>
        <w:rPr>
          <w:rFonts w:ascii="Book Antiqua" w:hAnsi="Book Antiqua" w:cs="Arial"/>
        </w:rPr>
      </w:pPr>
      <w:r w:rsidRPr="000254C9">
        <w:rPr>
          <w:rFonts w:ascii="Book Antiqua" w:hAnsi="Book Antiqua" w:cs="Arial"/>
        </w:rPr>
        <w:t>Pan de torta</w:t>
      </w:r>
    </w:p>
    <w:p w:rsidR="00AB38BA" w:rsidRPr="000254C9" w:rsidRDefault="00AB38BA" w:rsidP="00BC3B95">
      <w:pPr>
        <w:pStyle w:val="Prrafodelista"/>
        <w:ind w:left="0"/>
        <w:rPr>
          <w:rFonts w:ascii="Book Antiqua" w:hAnsi="Book Antiqua" w:cs="Arial"/>
        </w:rPr>
      </w:pPr>
      <w:r w:rsidRPr="000254C9">
        <w:rPr>
          <w:rFonts w:ascii="Book Antiqua" w:hAnsi="Book Antiqua" w:cs="Arial"/>
        </w:rPr>
        <w:t>Masa pan</w:t>
      </w:r>
    </w:p>
    <w:p w:rsidR="00AB38BA" w:rsidRPr="000254C9" w:rsidRDefault="00AB38BA" w:rsidP="00BC3B95">
      <w:pPr>
        <w:pStyle w:val="Prrafodelista"/>
        <w:ind w:left="0"/>
        <w:rPr>
          <w:rFonts w:ascii="Book Antiqua" w:hAnsi="Book Antiqua" w:cs="Arial"/>
        </w:rPr>
      </w:pPr>
      <w:r w:rsidRPr="000254C9">
        <w:rPr>
          <w:rFonts w:ascii="Book Antiqua" w:hAnsi="Book Antiqua" w:cs="Arial"/>
        </w:rPr>
        <w:t>Salporas de arroz</w:t>
      </w:r>
    </w:p>
    <w:p w:rsidR="00825342" w:rsidRPr="000254C9" w:rsidRDefault="00825342" w:rsidP="00BC3B95">
      <w:pPr>
        <w:pStyle w:val="Prrafodelista"/>
        <w:ind w:left="0"/>
        <w:rPr>
          <w:rFonts w:ascii="Book Antiqua" w:hAnsi="Book Antiqua" w:cs="Arial"/>
        </w:rPr>
      </w:pPr>
      <w:r w:rsidRPr="000254C9">
        <w:rPr>
          <w:rFonts w:ascii="Book Antiqua" w:hAnsi="Book Antiqua" w:cs="Arial"/>
        </w:rPr>
        <w:t>Pastelitos de piña</w:t>
      </w:r>
    </w:p>
    <w:p w:rsidR="00825342" w:rsidRPr="000254C9" w:rsidRDefault="00825342" w:rsidP="00BC3B95">
      <w:pPr>
        <w:pStyle w:val="Prrafodelista"/>
        <w:ind w:left="0"/>
        <w:rPr>
          <w:rFonts w:ascii="Book Antiqua" w:hAnsi="Book Antiqua" w:cs="Arial"/>
        </w:rPr>
      </w:pPr>
      <w:r w:rsidRPr="000254C9">
        <w:rPr>
          <w:rFonts w:ascii="Book Antiqua" w:hAnsi="Book Antiqua" w:cs="Arial"/>
        </w:rPr>
        <w:t>Pasteles de leche</w:t>
      </w:r>
    </w:p>
    <w:p w:rsidR="00F35129" w:rsidRPr="000254C9" w:rsidRDefault="00F35129" w:rsidP="00BC3B95">
      <w:pPr>
        <w:pStyle w:val="Prrafodelista"/>
        <w:ind w:left="0"/>
        <w:rPr>
          <w:rFonts w:ascii="Book Antiqua" w:hAnsi="Book Antiqua" w:cs="Arial"/>
        </w:rPr>
      </w:pPr>
      <w:r w:rsidRPr="000254C9">
        <w:rPr>
          <w:rFonts w:ascii="Book Antiqua" w:hAnsi="Book Antiqua" w:cs="Arial"/>
        </w:rPr>
        <w:t>Volteados de piña</w:t>
      </w:r>
    </w:p>
    <w:p w:rsidR="00AB38BA" w:rsidRPr="000254C9" w:rsidRDefault="00AB38BA" w:rsidP="00BC3B95">
      <w:pPr>
        <w:pStyle w:val="Prrafodelista"/>
        <w:ind w:left="0"/>
        <w:rPr>
          <w:rFonts w:ascii="Book Antiqua" w:hAnsi="Book Antiqua" w:cs="Arial"/>
        </w:rPr>
      </w:pPr>
    </w:p>
    <w:p w:rsidR="00ED3640" w:rsidRPr="000254C9" w:rsidRDefault="00ED3640" w:rsidP="00BC3B95">
      <w:pPr>
        <w:pStyle w:val="Prrafodelista"/>
        <w:ind w:left="0"/>
        <w:rPr>
          <w:rFonts w:ascii="Book Antiqua" w:hAnsi="Book Antiqua" w:cs="Arial"/>
          <w:color w:val="FF0000"/>
        </w:rPr>
      </w:pPr>
      <w:r w:rsidRPr="000254C9">
        <w:rPr>
          <w:rFonts w:ascii="Book Antiqua" w:hAnsi="Book Antiqua" w:cs="Arial"/>
          <w:color w:val="FF0000"/>
        </w:rPr>
        <w:t>DERIDADOS DE CARNE</w:t>
      </w:r>
    </w:p>
    <w:p w:rsidR="00ED3640" w:rsidRPr="000254C9" w:rsidRDefault="00ED3640" w:rsidP="00BC3B95">
      <w:pPr>
        <w:pStyle w:val="Prrafodelista"/>
        <w:ind w:left="0"/>
        <w:rPr>
          <w:rFonts w:ascii="Book Antiqua" w:hAnsi="Book Antiqua" w:cs="Arial"/>
        </w:rPr>
      </w:pPr>
      <w:r w:rsidRPr="000254C9">
        <w:rPr>
          <w:rFonts w:ascii="Book Antiqua" w:hAnsi="Book Antiqua" w:cs="Arial"/>
        </w:rPr>
        <w:t>Chanfaina</w:t>
      </w:r>
    </w:p>
    <w:p w:rsidR="00ED3640" w:rsidRPr="000254C9" w:rsidRDefault="00ED3640" w:rsidP="00BC3B95">
      <w:pPr>
        <w:pStyle w:val="Prrafodelista"/>
        <w:ind w:left="0"/>
        <w:rPr>
          <w:rFonts w:ascii="Book Antiqua" w:hAnsi="Book Antiqua" w:cs="Arial"/>
        </w:rPr>
      </w:pPr>
      <w:r w:rsidRPr="000254C9">
        <w:rPr>
          <w:rFonts w:ascii="Book Antiqua" w:hAnsi="Book Antiqua" w:cs="Arial"/>
        </w:rPr>
        <w:t>Chorizo</w:t>
      </w:r>
    </w:p>
    <w:p w:rsidR="00ED3640" w:rsidRPr="000254C9" w:rsidRDefault="00ED3640" w:rsidP="00BC3B95">
      <w:pPr>
        <w:pStyle w:val="Prrafodelista"/>
        <w:ind w:left="0"/>
        <w:rPr>
          <w:rFonts w:ascii="Book Antiqua" w:hAnsi="Book Antiqua" w:cs="Arial"/>
        </w:rPr>
      </w:pPr>
      <w:r w:rsidRPr="000254C9">
        <w:rPr>
          <w:rFonts w:ascii="Book Antiqua" w:hAnsi="Book Antiqua" w:cs="Arial"/>
        </w:rPr>
        <w:t>Chicharrones de tocino y carne</w:t>
      </w:r>
    </w:p>
    <w:p w:rsidR="00AB38BA" w:rsidRPr="000254C9" w:rsidRDefault="00AB38BA" w:rsidP="00BC3B95">
      <w:pPr>
        <w:pStyle w:val="Prrafodelista"/>
        <w:ind w:left="0"/>
        <w:rPr>
          <w:rFonts w:ascii="Book Antiqua" w:hAnsi="Book Antiqua" w:cs="Arial"/>
        </w:rPr>
      </w:pPr>
      <w:r w:rsidRPr="000254C9">
        <w:rPr>
          <w:rFonts w:ascii="Book Antiqua" w:hAnsi="Book Antiqua" w:cs="Arial"/>
        </w:rPr>
        <w:t>Sancocho</w:t>
      </w:r>
    </w:p>
    <w:p w:rsidR="00AB38BA" w:rsidRPr="000254C9" w:rsidRDefault="00AB38BA" w:rsidP="00BC3B95">
      <w:pPr>
        <w:pStyle w:val="Prrafodelista"/>
        <w:ind w:left="0"/>
        <w:rPr>
          <w:rFonts w:ascii="Book Antiqua" w:hAnsi="Book Antiqua" w:cs="Arial"/>
        </w:rPr>
      </w:pPr>
      <w:r w:rsidRPr="000254C9">
        <w:rPr>
          <w:rFonts w:ascii="Book Antiqua" w:hAnsi="Book Antiqua" w:cs="Arial"/>
        </w:rPr>
        <w:t>Turrones de cerdo</w:t>
      </w:r>
    </w:p>
    <w:p w:rsidR="00AB38BA" w:rsidRPr="000254C9" w:rsidRDefault="00AB38BA" w:rsidP="00BC3B95">
      <w:pPr>
        <w:pStyle w:val="Prrafodelista"/>
        <w:ind w:left="0"/>
        <w:rPr>
          <w:rFonts w:ascii="Book Antiqua" w:hAnsi="Book Antiqua" w:cs="Arial"/>
        </w:rPr>
      </w:pPr>
      <w:r w:rsidRPr="000254C9">
        <w:rPr>
          <w:rFonts w:ascii="Book Antiqua" w:hAnsi="Book Antiqua" w:cs="Arial"/>
        </w:rPr>
        <w:t>Pollo</w:t>
      </w:r>
    </w:p>
    <w:p w:rsidR="00F00329" w:rsidRPr="000254C9" w:rsidRDefault="00F00329" w:rsidP="00BC3B95">
      <w:pPr>
        <w:pStyle w:val="Prrafodelista"/>
        <w:ind w:left="0"/>
        <w:rPr>
          <w:rFonts w:ascii="Book Antiqua" w:hAnsi="Book Antiqua" w:cs="Arial"/>
        </w:rPr>
      </w:pPr>
    </w:p>
    <w:p w:rsidR="00AB38BA" w:rsidRPr="000254C9" w:rsidRDefault="00AB38BA" w:rsidP="00BC3B95">
      <w:pPr>
        <w:pStyle w:val="Prrafodelista"/>
        <w:ind w:left="0"/>
        <w:rPr>
          <w:rFonts w:ascii="Book Antiqua" w:hAnsi="Book Antiqua" w:cs="Arial"/>
          <w:color w:val="FF0000"/>
        </w:rPr>
      </w:pPr>
      <w:r w:rsidRPr="000254C9">
        <w:rPr>
          <w:rFonts w:ascii="Book Antiqua" w:hAnsi="Book Antiqua" w:cs="Arial"/>
          <w:color w:val="FF0000"/>
        </w:rPr>
        <w:t>SOPAS</w:t>
      </w:r>
    </w:p>
    <w:p w:rsidR="00AB38BA" w:rsidRPr="000254C9" w:rsidRDefault="00AB38BA" w:rsidP="00BC3B95">
      <w:pPr>
        <w:pStyle w:val="Prrafodelista"/>
        <w:ind w:left="0"/>
        <w:rPr>
          <w:rFonts w:ascii="Book Antiqua" w:hAnsi="Book Antiqua" w:cs="Arial"/>
        </w:rPr>
      </w:pPr>
      <w:r w:rsidRPr="000254C9">
        <w:rPr>
          <w:rFonts w:ascii="Book Antiqua" w:hAnsi="Book Antiqua" w:cs="Arial"/>
        </w:rPr>
        <w:t>Mondongo</w:t>
      </w:r>
    </w:p>
    <w:p w:rsidR="00AB38BA" w:rsidRPr="000254C9" w:rsidRDefault="00AB38BA" w:rsidP="00BC3B95">
      <w:pPr>
        <w:pStyle w:val="Prrafodelista"/>
        <w:ind w:left="0"/>
        <w:rPr>
          <w:rFonts w:ascii="Book Antiqua" w:hAnsi="Book Antiqua" w:cs="Arial"/>
        </w:rPr>
      </w:pPr>
      <w:r w:rsidRPr="000254C9">
        <w:rPr>
          <w:rFonts w:ascii="Book Antiqua" w:hAnsi="Book Antiqua" w:cs="Arial"/>
        </w:rPr>
        <w:t>Pescado</w:t>
      </w:r>
    </w:p>
    <w:p w:rsidR="00AB38BA" w:rsidRPr="000254C9" w:rsidRDefault="00AB38BA" w:rsidP="00BC3B95">
      <w:pPr>
        <w:pStyle w:val="Prrafodelista"/>
        <w:ind w:left="0"/>
        <w:rPr>
          <w:rFonts w:ascii="Book Antiqua" w:hAnsi="Book Antiqua" w:cs="Arial"/>
        </w:rPr>
      </w:pPr>
      <w:r w:rsidRPr="000254C9">
        <w:rPr>
          <w:rFonts w:ascii="Book Antiqua" w:hAnsi="Book Antiqua" w:cs="Arial"/>
        </w:rPr>
        <w:t>Res</w:t>
      </w:r>
    </w:p>
    <w:p w:rsidR="00AB38BA" w:rsidRPr="000254C9" w:rsidRDefault="00AB38BA" w:rsidP="00BC3B95">
      <w:pPr>
        <w:pStyle w:val="Prrafodelista"/>
        <w:ind w:left="0"/>
        <w:rPr>
          <w:rFonts w:ascii="Book Antiqua" w:hAnsi="Book Antiqua" w:cs="Arial"/>
        </w:rPr>
      </w:pPr>
      <w:r w:rsidRPr="000254C9">
        <w:rPr>
          <w:rFonts w:ascii="Book Antiqua" w:hAnsi="Book Antiqua" w:cs="Arial"/>
        </w:rPr>
        <w:t>De pollo</w:t>
      </w:r>
    </w:p>
    <w:p w:rsidR="00AB38BA" w:rsidRPr="000254C9" w:rsidRDefault="00AB38BA" w:rsidP="00BC3B95">
      <w:pPr>
        <w:pStyle w:val="Prrafodelista"/>
        <w:ind w:left="0"/>
        <w:rPr>
          <w:rFonts w:ascii="Book Antiqua" w:hAnsi="Book Antiqua" w:cs="Arial"/>
        </w:rPr>
      </w:pPr>
      <w:r w:rsidRPr="000254C9">
        <w:rPr>
          <w:rFonts w:ascii="Book Antiqua" w:hAnsi="Book Antiqua" w:cs="Arial"/>
        </w:rPr>
        <w:t>Costilla con frijoles</w:t>
      </w:r>
    </w:p>
    <w:p w:rsidR="00AB38BA" w:rsidRPr="000254C9" w:rsidRDefault="00AB38BA" w:rsidP="00BC3B95">
      <w:pPr>
        <w:pStyle w:val="Prrafodelista"/>
        <w:ind w:left="0"/>
        <w:rPr>
          <w:rFonts w:ascii="Book Antiqua" w:hAnsi="Book Antiqua" w:cs="Arial"/>
        </w:rPr>
      </w:pPr>
      <w:r w:rsidRPr="000254C9">
        <w:rPr>
          <w:rFonts w:ascii="Book Antiqua" w:hAnsi="Book Antiqua" w:cs="Arial"/>
        </w:rPr>
        <w:t>Frijoles blancos con cerdo.</w:t>
      </w:r>
    </w:p>
    <w:p w:rsidR="00F00329" w:rsidRPr="000254C9" w:rsidRDefault="00F00329" w:rsidP="00BC3B95">
      <w:pPr>
        <w:pStyle w:val="Prrafodelista"/>
        <w:ind w:left="0"/>
        <w:rPr>
          <w:rFonts w:ascii="Book Antiqua" w:hAnsi="Book Antiqua" w:cs="Arial"/>
        </w:rPr>
      </w:pPr>
      <w:r w:rsidRPr="000254C9">
        <w:rPr>
          <w:rFonts w:ascii="Book Antiqua" w:hAnsi="Book Antiqua" w:cs="Arial"/>
        </w:rPr>
        <w:t>Frijoles con piel de cerdo</w:t>
      </w:r>
    </w:p>
    <w:p w:rsidR="00AB38BA" w:rsidRPr="000254C9" w:rsidRDefault="00AB38BA" w:rsidP="00BC3B95">
      <w:pPr>
        <w:pStyle w:val="Prrafodelista"/>
        <w:ind w:left="0"/>
        <w:rPr>
          <w:rFonts w:ascii="Book Antiqua" w:hAnsi="Book Antiqua" w:cs="Arial"/>
        </w:rPr>
      </w:pPr>
      <w:r w:rsidRPr="000254C9">
        <w:rPr>
          <w:rFonts w:ascii="Book Antiqua" w:hAnsi="Book Antiqua" w:cs="Arial"/>
        </w:rPr>
        <w:t>Mariscada</w:t>
      </w:r>
    </w:p>
    <w:p w:rsidR="00F00329" w:rsidRPr="000254C9" w:rsidRDefault="00F00329" w:rsidP="00BC3B95">
      <w:pPr>
        <w:pStyle w:val="Prrafodelista"/>
        <w:ind w:left="0"/>
        <w:rPr>
          <w:rFonts w:ascii="Book Antiqua" w:hAnsi="Book Antiqua" w:cs="Arial"/>
        </w:rPr>
      </w:pPr>
    </w:p>
    <w:p w:rsidR="00AB38BA" w:rsidRPr="000254C9" w:rsidRDefault="00AB38BA" w:rsidP="00BC3B95">
      <w:pPr>
        <w:pStyle w:val="Prrafodelista"/>
        <w:ind w:left="0"/>
        <w:rPr>
          <w:rFonts w:ascii="Book Antiqua" w:hAnsi="Book Antiqua" w:cs="Arial"/>
          <w:color w:val="FF0000"/>
        </w:rPr>
      </w:pPr>
      <w:r w:rsidRPr="000254C9">
        <w:rPr>
          <w:rFonts w:ascii="Book Antiqua" w:hAnsi="Book Antiqua" w:cs="Arial"/>
          <w:color w:val="FF0000"/>
        </w:rPr>
        <w:t>TÍPICOS TRADICIONALES</w:t>
      </w:r>
    </w:p>
    <w:p w:rsidR="00AB38BA" w:rsidRPr="000254C9" w:rsidRDefault="00AB38BA" w:rsidP="00BC3B95">
      <w:pPr>
        <w:pStyle w:val="Prrafodelista"/>
        <w:ind w:left="0"/>
        <w:rPr>
          <w:rFonts w:ascii="Book Antiqua" w:hAnsi="Book Antiqua" w:cs="Arial"/>
        </w:rPr>
      </w:pPr>
      <w:r w:rsidRPr="000254C9">
        <w:rPr>
          <w:rFonts w:ascii="Book Antiqua" w:hAnsi="Book Antiqua" w:cs="Arial"/>
        </w:rPr>
        <w:t>Pupusas</w:t>
      </w:r>
    </w:p>
    <w:p w:rsidR="008B50AC" w:rsidRPr="000254C9" w:rsidRDefault="008B50AC" w:rsidP="00BC3B95">
      <w:pPr>
        <w:pStyle w:val="Prrafodelista"/>
        <w:ind w:left="0"/>
        <w:rPr>
          <w:rFonts w:ascii="Book Antiqua" w:hAnsi="Book Antiqua" w:cs="Arial"/>
        </w:rPr>
      </w:pPr>
      <w:r w:rsidRPr="000254C9">
        <w:rPr>
          <w:rFonts w:ascii="Book Antiqua" w:hAnsi="Book Antiqua" w:cs="Arial"/>
        </w:rPr>
        <w:t>Buñuelos con dulce de atado.</w:t>
      </w:r>
    </w:p>
    <w:p w:rsidR="008B50AC" w:rsidRPr="000254C9" w:rsidRDefault="008B50AC" w:rsidP="00BC3B95">
      <w:pPr>
        <w:pStyle w:val="Prrafodelista"/>
        <w:ind w:left="0"/>
        <w:rPr>
          <w:rFonts w:ascii="Book Antiqua" w:hAnsi="Book Antiqua" w:cs="Arial"/>
        </w:rPr>
      </w:pPr>
      <w:r w:rsidRPr="000254C9">
        <w:rPr>
          <w:rFonts w:ascii="Book Antiqua" w:hAnsi="Book Antiqua" w:cs="Arial"/>
        </w:rPr>
        <w:t>Yuca frita</w:t>
      </w:r>
    </w:p>
    <w:p w:rsidR="008B50AC" w:rsidRPr="000254C9" w:rsidRDefault="008B50AC" w:rsidP="00BC3B95">
      <w:pPr>
        <w:pStyle w:val="Prrafodelista"/>
        <w:ind w:left="0"/>
        <w:rPr>
          <w:rFonts w:ascii="Book Antiqua" w:hAnsi="Book Antiqua" w:cs="Arial"/>
        </w:rPr>
      </w:pPr>
      <w:r w:rsidRPr="000254C9">
        <w:rPr>
          <w:rFonts w:ascii="Book Antiqua" w:hAnsi="Book Antiqua" w:cs="Arial"/>
        </w:rPr>
        <w:t>Yuca sancochada con chumbitas</w:t>
      </w:r>
    </w:p>
    <w:p w:rsidR="00AB38BA" w:rsidRPr="000254C9" w:rsidRDefault="00AB38BA" w:rsidP="00BC3B95">
      <w:pPr>
        <w:pStyle w:val="Prrafodelista"/>
        <w:ind w:left="0"/>
        <w:rPr>
          <w:rFonts w:ascii="Book Antiqua" w:hAnsi="Book Antiqua" w:cs="Arial"/>
        </w:rPr>
      </w:pPr>
      <w:r w:rsidRPr="000254C9">
        <w:rPr>
          <w:rFonts w:ascii="Book Antiqua" w:hAnsi="Book Antiqua" w:cs="Arial"/>
        </w:rPr>
        <w:t>Sándwiches de pollo</w:t>
      </w:r>
      <w:r w:rsidR="008B50AC" w:rsidRPr="000254C9">
        <w:rPr>
          <w:rFonts w:ascii="Book Antiqua" w:hAnsi="Book Antiqua" w:cs="Arial"/>
        </w:rPr>
        <w:t xml:space="preserve"> con pan francés</w:t>
      </w:r>
    </w:p>
    <w:p w:rsidR="008B50AC" w:rsidRPr="000254C9" w:rsidRDefault="008B50AC" w:rsidP="00BC3B95">
      <w:pPr>
        <w:pStyle w:val="Prrafodelista"/>
        <w:ind w:left="0"/>
        <w:rPr>
          <w:rFonts w:ascii="Book Antiqua" w:hAnsi="Book Antiqua" w:cs="Arial"/>
        </w:rPr>
      </w:pPr>
      <w:r w:rsidRPr="000254C9">
        <w:rPr>
          <w:rFonts w:ascii="Book Antiqua" w:hAnsi="Book Antiqua" w:cs="Arial"/>
        </w:rPr>
        <w:t>Sándwiches de pollo con pan de barra</w:t>
      </w:r>
    </w:p>
    <w:p w:rsidR="00AB38BA" w:rsidRPr="000254C9" w:rsidRDefault="00AB38BA" w:rsidP="00BC3B95">
      <w:pPr>
        <w:pStyle w:val="Prrafodelista"/>
        <w:ind w:left="0"/>
        <w:rPr>
          <w:rFonts w:ascii="Book Antiqua" w:hAnsi="Book Antiqua" w:cs="Arial"/>
        </w:rPr>
      </w:pPr>
      <w:r w:rsidRPr="000254C9">
        <w:rPr>
          <w:rFonts w:ascii="Book Antiqua" w:hAnsi="Book Antiqua" w:cs="Arial"/>
        </w:rPr>
        <w:t>Tacos de res</w:t>
      </w:r>
    </w:p>
    <w:p w:rsidR="00AB38BA" w:rsidRPr="000254C9" w:rsidRDefault="00AB38BA" w:rsidP="00BC3B95">
      <w:pPr>
        <w:pStyle w:val="Prrafodelista"/>
        <w:ind w:left="0"/>
        <w:rPr>
          <w:rFonts w:ascii="Book Antiqua" w:hAnsi="Book Antiqua" w:cs="Arial"/>
        </w:rPr>
      </w:pPr>
      <w:r w:rsidRPr="000254C9">
        <w:rPr>
          <w:rFonts w:ascii="Book Antiqua" w:hAnsi="Book Antiqua" w:cs="Arial"/>
        </w:rPr>
        <w:t>Tacos de pollo</w:t>
      </w:r>
    </w:p>
    <w:p w:rsidR="00AB38BA" w:rsidRPr="000254C9" w:rsidRDefault="00AB38BA" w:rsidP="00BC3B95">
      <w:pPr>
        <w:pStyle w:val="Prrafodelista"/>
        <w:ind w:left="0"/>
        <w:rPr>
          <w:rFonts w:ascii="Book Antiqua" w:hAnsi="Book Antiqua" w:cs="Arial"/>
        </w:rPr>
      </w:pPr>
      <w:r w:rsidRPr="000254C9">
        <w:rPr>
          <w:rFonts w:ascii="Book Antiqua" w:hAnsi="Book Antiqua" w:cs="Arial"/>
        </w:rPr>
        <w:t>Pastelitos de arroz</w:t>
      </w:r>
    </w:p>
    <w:p w:rsidR="00AB1528" w:rsidRPr="000254C9" w:rsidRDefault="00AB1528" w:rsidP="00BC3B95">
      <w:pPr>
        <w:pStyle w:val="Prrafodelista"/>
        <w:ind w:left="0"/>
        <w:rPr>
          <w:rFonts w:ascii="Book Antiqua" w:hAnsi="Book Antiqua" w:cs="Arial"/>
        </w:rPr>
      </w:pPr>
      <w:r w:rsidRPr="000254C9">
        <w:rPr>
          <w:rFonts w:ascii="Book Antiqua" w:hAnsi="Book Antiqua" w:cs="Arial"/>
        </w:rPr>
        <w:t>Empanadas de plátanos</w:t>
      </w:r>
    </w:p>
    <w:p w:rsidR="00AB1528" w:rsidRPr="000254C9" w:rsidRDefault="00AB1528" w:rsidP="00BC3B95">
      <w:pPr>
        <w:pStyle w:val="Prrafodelista"/>
        <w:ind w:left="0"/>
        <w:rPr>
          <w:rFonts w:ascii="Book Antiqua" w:hAnsi="Book Antiqua" w:cs="Arial"/>
        </w:rPr>
      </w:pPr>
      <w:r w:rsidRPr="000254C9">
        <w:rPr>
          <w:rFonts w:ascii="Book Antiqua" w:hAnsi="Book Antiqua" w:cs="Arial"/>
        </w:rPr>
        <w:t>Carocho con cerdo</w:t>
      </w:r>
    </w:p>
    <w:p w:rsidR="00AB1528" w:rsidRPr="000254C9" w:rsidRDefault="00AB1528" w:rsidP="00BC3B95">
      <w:pPr>
        <w:pStyle w:val="Prrafodelista"/>
        <w:ind w:left="0"/>
        <w:rPr>
          <w:rFonts w:ascii="Book Antiqua" w:hAnsi="Book Antiqua" w:cs="Arial"/>
        </w:rPr>
      </w:pPr>
      <w:r w:rsidRPr="000254C9">
        <w:rPr>
          <w:rFonts w:ascii="Book Antiqua" w:hAnsi="Book Antiqua" w:cs="Arial"/>
        </w:rPr>
        <w:t>Tamales de gallina</w:t>
      </w:r>
    </w:p>
    <w:p w:rsidR="00AB1528" w:rsidRPr="000254C9" w:rsidRDefault="00AB1528" w:rsidP="00BC3B95">
      <w:pPr>
        <w:pStyle w:val="Prrafodelista"/>
        <w:ind w:left="0"/>
        <w:rPr>
          <w:rFonts w:ascii="Book Antiqua" w:hAnsi="Book Antiqua" w:cs="Arial"/>
        </w:rPr>
      </w:pPr>
      <w:r w:rsidRPr="000254C9">
        <w:rPr>
          <w:rFonts w:ascii="Book Antiqua" w:hAnsi="Book Antiqua" w:cs="Arial"/>
        </w:rPr>
        <w:t>Tamales de elotes</w:t>
      </w:r>
    </w:p>
    <w:p w:rsidR="00F00329" w:rsidRPr="000254C9" w:rsidRDefault="00F00329" w:rsidP="00BC3B95">
      <w:pPr>
        <w:pStyle w:val="Prrafodelista"/>
        <w:ind w:left="0"/>
        <w:rPr>
          <w:rFonts w:ascii="Book Antiqua" w:hAnsi="Book Antiqua" w:cs="Arial"/>
        </w:rPr>
      </w:pPr>
      <w:r w:rsidRPr="000254C9">
        <w:rPr>
          <w:rFonts w:ascii="Book Antiqua" w:hAnsi="Book Antiqua" w:cs="Arial"/>
        </w:rPr>
        <w:t>Tamales pisques</w:t>
      </w:r>
    </w:p>
    <w:p w:rsidR="00F00329" w:rsidRPr="000254C9" w:rsidRDefault="00F00329" w:rsidP="00BC3B95">
      <w:pPr>
        <w:pStyle w:val="Prrafodelista"/>
        <w:ind w:left="0"/>
        <w:rPr>
          <w:rFonts w:ascii="Book Antiqua" w:hAnsi="Book Antiqua" w:cs="Arial"/>
        </w:rPr>
      </w:pPr>
      <w:r w:rsidRPr="000254C9">
        <w:rPr>
          <w:rFonts w:ascii="Book Antiqua" w:hAnsi="Book Antiqua" w:cs="Arial"/>
        </w:rPr>
        <w:lastRenderedPageBreak/>
        <w:t>Quesos</w:t>
      </w:r>
      <w:r w:rsidR="003359B5" w:rsidRPr="000254C9">
        <w:rPr>
          <w:rFonts w:ascii="Book Antiqua" w:hAnsi="Book Antiqua" w:cs="Arial"/>
        </w:rPr>
        <w:t xml:space="preserve"> </w:t>
      </w:r>
      <w:r w:rsidR="00DC0E61" w:rsidRPr="000254C9">
        <w:rPr>
          <w:rFonts w:ascii="Book Antiqua" w:hAnsi="Book Antiqua" w:cs="Arial"/>
        </w:rPr>
        <w:t>(variedad</w:t>
      </w:r>
      <w:r w:rsidR="003359B5" w:rsidRPr="000254C9">
        <w:rPr>
          <w:rFonts w:ascii="Book Antiqua" w:hAnsi="Book Antiqua" w:cs="Arial"/>
        </w:rPr>
        <w:t>)</w:t>
      </w:r>
    </w:p>
    <w:p w:rsidR="00F00329" w:rsidRPr="000254C9" w:rsidRDefault="00F00329" w:rsidP="00BC3B95">
      <w:pPr>
        <w:pStyle w:val="Prrafodelista"/>
        <w:ind w:left="0"/>
        <w:rPr>
          <w:rFonts w:ascii="Book Antiqua" w:hAnsi="Book Antiqua" w:cs="Arial"/>
        </w:rPr>
      </w:pPr>
      <w:r w:rsidRPr="000254C9">
        <w:rPr>
          <w:rFonts w:ascii="Book Antiqua" w:hAnsi="Book Antiqua" w:cs="Arial"/>
        </w:rPr>
        <w:t>Quesillos</w:t>
      </w:r>
    </w:p>
    <w:p w:rsidR="00F00329" w:rsidRPr="000254C9" w:rsidRDefault="00F00329" w:rsidP="00BC3B95">
      <w:pPr>
        <w:pStyle w:val="Prrafodelista"/>
        <w:ind w:left="0"/>
        <w:rPr>
          <w:rFonts w:ascii="Book Antiqua" w:hAnsi="Book Antiqua" w:cs="Arial"/>
        </w:rPr>
      </w:pPr>
      <w:r w:rsidRPr="000254C9">
        <w:rPr>
          <w:rFonts w:ascii="Book Antiqua" w:hAnsi="Book Antiqua" w:cs="Arial"/>
        </w:rPr>
        <w:t>Arroz en leche</w:t>
      </w:r>
    </w:p>
    <w:p w:rsidR="00F00329" w:rsidRPr="000254C9" w:rsidRDefault="00F00329" w:rsidP="00BC3B95">
      <w:pPr>
        <w:pStyle w:val="Prrafodelista"/>
        <w:ind w:left="0"/>
        <w:rPr>
          <w:rFonts w:ascii="Book Antiqua" w:hAnsi="Book Antiqua" w:cs="Arial"/>
        </w:rPr>
      </w:pPr>
      <w:r w:rsidRPr="000254C9">
        <w:rPr>
          <w:rFonts w:ascii="Book Antiqua" w:hAnsi="Book Antiqua" w:cs="Arial"/>
        </w:rPr>
        <w:t>Chuco con al guaste</w:t>
      </w:r>
    </w:p>
    <w:p w:rsidR="00F00329" w:rsidRPr="000254C9" w:rsidRDefault="00F00329" w:rsidP="00BC3B95">
      <w:pPr>
        <w:pStyle w:val="Prrafodelista"/>
        <w:ind w:left="0"/>
        <w:rPr>
          <w:rFonts w:ascii="Book Antiqua" w:hAnsi="Book Antiqua" w:cs="Arial"/>
        </w:rPr>
      </w:pPr>
      <w:r w:rsidRPr="000254C9">
        <w:rPr>
          <w:rFonts w:ascii="Book Antiqua" w:hAnsi="Book Antiqua" w:cs="Arial"/>
        </w:rPr>
        <w:t xml:space="preserve">Diferentes </w:t>
      </w:r>
      <w:r w:rsidR="00DC0E61" w:rsidRPr="000254C9">
        <w:rPr>
          <w:rFonts w:ascii="Book Antiqua" w:hAnsi="Book Antiqua" w:cs="Arial"/>
        </w:rPr>
        <w:t xml:space="preserve">clases de </w:t>
      </w:r>
      <w:r w:rsidRPr="000254C9">
        <w:rPr>
          <w:rFonts w:ascii="Book Antiqua" w:hAnsi="Book Antiqua" w:cs="Arial"/>
        </w:rPr>
        <w:t>atoles de semillas</w:t>
      </w:r>
    </w:p>
    <w:p w:rsidR="00F00329" w:rsidRPr="000254C9" w:rsidRDefault="00F00329" w:rsidP="00BC3B95">
      <w:pPr>
        <w:pStyle w:val="Prrafodelista"/>
        <w:ind w:left="0"/>
        <w:rPr>
          <w:rFonts w:ascii="Book Antiqua" w:hAnsi="Book Antiqua" w:cs="Arial"/>
        </w:rPr>
      </w:pPr>
      <w:r w:rsidRPr="000254C9">
        <w:rPr>
          <w:rFonts w:ascii="Book Antiqua" w:hAnsi="Book Antiqua" w:cs="Arial"/>
        </w:rPr>
        <w:t>Productos derivados de leche.</w:t>
      </w:r>
    </w:p>
    <w:p w:rsidR="00F00329" w:rsidRPr="000254C9" w:rsidRDefault="00F00329" w:rsidP="00BC3B95">
      <w:pPr>
        <w:pStyle w:val="Prrafodelista"/>
        <w:ind w:left="0"/>
        <w:rPr>
          <w:rFonts w:ascii="Book Antiqua" w:hAnsi="Book Antiqua" w:cs="Arial"/>
        </w:rPr>
      </w:pPr>
      <w:r w:rsidRPr="000254C9">
        <w:rPr>
          <w:rFonts w:ascii="Book Antiqua" w:hAnsi="Book Antiqua" w:cs="Arial"/>
        </w:rPr>
        <w:t>Tortillas locas</w:t>
      </w:r>
    </w:p>
    <w:p w:rsidR="00F35129" w:rsidRPr="000254C9" w:rsidRDefault="00F35129" w:rsidP="00BC3B95">
      <w:pPr>
        <w:pStyle w:val="Prrafodelista"/>
        <w:ind w:left="0"/>
        <w:rPr>
          <w:rFonts w:ascii="Book Antiqua" w:hAnsi="Book Antiqua" w:cs="Arial"/>
        </w:rPr>
      </w:pPr>
      <w:r w:rsidRPr="000254C9">
        <w:rPr>
          <w:rFonts w:ascii="Book Antiqua" w:hAnsi="Book Antiqua" w:cs="Arial"/>
        </w:rPr>
        <w:t>Tortillas de maíz hechas a mano.</w:t>
      </w:r>
    </w:p>
    <w:p w:rsidR="00F35129" w:rsidRPr="000254C9" w:rsidRDefault="00F35129" w:rsidP="00BC3B95">
      <w:pPr>
        <w:rPr>
          <w:rFonts w:ascii="Book Antiqua" w:hAnsi="Book Antiqua" w:cs="Arial"/>
        </w:rPr>
      </w:pPr>
    </w:p>
    <w:p w:rsidR="00825342" w:rsidRPr="000254C9" w:rsidRDefault="00825342" w:rsidP="00BC3B95">
      <w:pPr>
        <w:pStyle w:val="Prrafodelista"/>
        <w:ind w:left="0"/>
        <w:rPr>
          <w:rFonts w:ascii="Book Antiqua" w:hAnsi="Book Antiqua" w:cs="Arial"/>
          <w:color w:val="FF0000"/>
        </w:rPr>
      </w:pPr>
      <w:r w:rsidRPr="000254C9">
        <w:rPr>
          <w:rFonts w:ascii="Book Antiqua" w:hAnsi="Book Antiqua" w:cs="Arial"/>
          <w:color w:val="FF0000"/>
        </w:rPr>
        <w:t>BEBIDAS</w:t>
      </w:r>
    </w:p>
    <w:p w:rsidR="00825342" w:rsidRPr="000254C9" w:rsidRDefault="00825342" w:rsidP="00BC3B95">
      <w:pPr>
        <w:pStyle w:val="Prrafodelista"/>
        <w:ind w:left="0"/>
        <w:rPr>
          <w:rFonts w:ascii="Book Antiqua" w:hAnsi="Book Antiqua" w:cs="Arial"/>
        </w:rPr>
      </w:pPr>
      <w:r w:rsidRPr="000254C9">
        <w:rPr>
          <w:rFonts w:ascii="Book Antiqua" w:hAnsi="Book Antiqua" w:cs="Arial"/>
        </w:rPr>
        <w:t xml:space="preserve">Licuados de frutas de temporada </w:t>
      </w:r>
    </w:p>
    <w:p w:rsidR="00825342" w:rsidRPr="000254C9" w:rsidRDefault="00825342" w:rsidP="00BC3B95">
      <w:pPr>
        <w:pStyle w:val="Prrafodelista"/>
        <w:ind w:left="0"/>
        <w:rPr>
          <w:rFonts w:ascii="Book Antiqua" w:hAnsi="Book Antiqua" w:cs="Arial"/>
        </w:rPr>
      </w:pPr>
      <w:r w:rsidRPr="000254C9">
        <w:rPr>
          <w:rFonts w:ascii="Book Antiqua" w:hAnsi="Book Antiqua" w:cs="Arial"/>
        </w:rPr>
        <w:t>Horchata</w:t>
      </w:r>
    </w:p>
    <w:p w:rsidR="00825342" w:rsidRPr="000254C9" w:rsidRDefault="00825342" w:rsidP="00BC3B95">
      <w:pPr>
        <w:pStyle w:val="Prrafodelista"/>
        <w:ind w:left="0"/>
        <w:rPr>
          <w:rFonts w:ascii="Book Antiqua" w:hAnsi="Book Antiqua" w:cs="Arial"/>
        </w:rPr>
      </w:pPr>
      <w:r w:rsidRPr="000254C9">
        <w:rPr>
          <w:rFonts w:ascii="Book Antiqua" w:hAnsi="Book Antiqua" w:cs="Arial"/>
        </w:rPr>
        <w:t>Refresco de ensalada de fruta</w:t>
      </w:r>
    </w:p>
    <w:p w:rsidR="00EC75EC" w:rsidRPr="000254C9" w:rsidRDefault="00EC75EC" w:rsidP="00BC3B95">
      <w:pPr>
        <w:pStyle w:val="Prrafodelista"/>
        <w:ind w:left="0"/>
        <w:rPr>
          <w:rFonts w:ascii="Book Antiqua" w:hAnsi="Book Antiqua" w:cs="Arial"/>
        </w:rPr>
      </w:pPr>
    </w:p>
    <w:p w:rsidR="008B50AC" w:rsidRPr="000254C9" w:rsidRDefault="008B50AC" w:rsidP="00BC3B95">
      <w:pPr>
        <w:pStyle w:val="Prrafodelista"/>
        <w:ind w:left="0"/>
        <w:rPr>
          <w:rFonts w:ascii="Book Antiqua" w:hAnsi="Book Antiqua" w:cs="Arial"/>
        </w:rPr>
      </w:pPr>
    </w:p>
    <w:p w:rsidR="00AB1528" w:rsidRPr="000254C9" w:rsidRDefault="00EC75EC" w:rsidP="00BC3B95">
      <w:pPr>
        <w:pStyle w:val="Prrafodelista"/>
        <w:ind w:left="0"/>
        <w:jc w:val="center"/>
        <w:rPr>
          <w:rFonts w:ascii="Book Antiqua" w:hAnsi="Book Antiqua" w:cs="Arial"/>
          <w:color w:val="FF0000"/>
        </w:rPr>
      </w:pPr>
      <w:r w:rsidRPr="000254C9">
        <w:rPr>
          <w:rFonts w:ascii="Book Antiqua" w:hAnsi="Book Antiqua" w:cs="Arial"/>
          <w:color w:val="FF0000"/>
        </w:rPr>
        <w:t>LUGARES TURISTICOS</w:t>
      </w:r>
    </w:p>
    <w:p w:rsidR="00AB1528" w:rsidRPr="000254C9" w:rsidRDefault="00EC75EC" w:rsidP="00BC3B95">
      <w:pPr>
        <w:pStyle w:val="Prrafodelista"/>
        <w:ind w:left="0"/>
        <w:rPr>
          <w:rFonts w:ascii="Book Antiqua" w:hAnsi="Book Antiqua" w:cs="Arial"/>
        </w:rPr>
      </w:pPr>
      <w:r w:rsidRPr="000254C9">
        <w:rPr>
          <w:rFonts w:ascii="Book Antiqua" w:hAnsi="Book Antiqua" w:cs="Arial"/>
        </w:rPr>
        <w:t>Centro de recreación y capacitación obra de Dios.</w:t>
      </w:r>
    </w:p>
    <w:p w:rsidR="00EC75EC" w:rsidRPr="000254C9" w:rsidRDefault="00EC75EC" w:rsidP="00BC3B95">
      <w:pPr>
        <w:pStyle w:val="Prrafodelista"/>
        <w:ind w:left="0"/>
        <w:rPr>
          <w:rFonts w:ascii="Book Antiqua" w:hAnsi="Book Antiqua" w:cs="Arial"/>
        </w:rPr>
      </w:pPr>
      <w:r w:rsidRPr="000254C9">
        <w:rPr>
          <w:rFonts w:ascii="Book Antiqua" w:hAnsi="Book Antiqua" w:cs="Arial"/>
        </w:rPr>
        <w:t>Centro histórico.</w:t>
      </w:r>
    </w:p>
    <w:p w:rsidR="00A14ABE" w:rsidRPr="000254C9" w:rsidRDefault="00A14ABE" w:rsidP="00BC3B95">
      <w:pPr>
        <w:pStyle w:val="Prrafodelista"/>
        <w:ind w:left="0"/>
        <w:rPr>
          <w:rFonts w:ascii="Book Antiqua" w:hAnsi="Book Antiqua" w:cs="Arial"/>
        </w:rPr>
      </w:pPr>
      <w:r w:rsidRPr="000254C9">
        <w:rPr>
          <w:rFonts w:ascii="Book Antiqua" w:hAnsi="Book Antiqua" w:cs="Arial"/>
        </w:rPr>
        <w:t xml:space="preserve">Minas de san Sebastián </w:t>
      </w:r>
    </w:p>
    <w:p w:rsidR="00A14ABE" w:rsidRPr="000254C9" w:rsidRDefault="00A14ABE" w:rsidP="00BC3B95">
      <w:pPr>
        <w:pStyle w:val="Prrafodelista"/>
        <w:ind w:left="0"/>
        <w:rPr>
          <w:rFonts w:ascii="Book Antiqua" w:hAnsi="Book Antiqua" w:cs="Arial"/>
        </w:rPr>
      </w:pPr>
      <w:r w:rsidRPr="000254C9">
        <w:rPr>
          <w:rFonts w:ascii="Book Antiqua" w:hAnsi="Book Antiqua" w:cs="Arial"/>
        </w:rPr>
        <w:t>Minas las lolas</w:t>
      </w:r>
    </w:p>
    <w:p w:rsidR="003359B5" w:rsidRPr="000254C9" w:rsidRDefault="00A14ABE" w:rsidP="00BC3B95">
      <w:pPr>
        <w:pStyle w:val="Prrafodelista"/>
        <w:ind w:left="0"/>
        <w:rPr>
          <w:rFonts w:ascii="Book Antiqua" w:hAnsi="Book Antiqua" w:cs="Arial"/>
        </w:rPr>
      </w:pPr>
      <w:r w:rsidRPr="000254C9">
        <w:rPr>
          <w:rFonts w:ascii="Book Antiqua" w:hAnsi="Book Antiqua" w:cs="Arial"/>
        </w:rPr>
        <w:t>Hervideros del agua caliente y mojones.</w:t>
      </w:r>
    </w:p>
    <w:p w:rsidR="00825342" w:rsidRPr="000254C9" w:rsidRDefault="003359B5" w:rsidP="00BC3B95">
      <w:pPr>
        <w:pStyle w:val="Prrafodelista"/>
        <w:ind w:left="0"/>
        <w:rPr>
          <w:rFonts w:ascii="Book Antiqua" w:hAnsi="Book Antiqua" w:cs="Arial"/>
        </w:rPr>
      </w:pPr>
      <w:r w:rsidRPr="000254C9">
        <w:rPr>
          <w:rFonts w:ascii="Book Antiqua" w:hAnsi="Book Antiqua" w:cs="Arial"/>
        </w:rPr>
        <w:t>Cerró el ventarrón</w:t>
      </w:r>
    </w:p>
    <w:p w:rsidR="00A14ABE" w:rsidRPr="000254C9" w:rsidRDefault="00E74334" w:rsidP="00BC3B95">
      <w:pPr>
        <w:pStyle w:val="Prrafodelista"/>
        <w:ind w:left="0"/>
        <w:rPr>
          <w:rFonts w:ascii="Book Antiqua" w:hAnsi="Book Antiqua" w:cs="Arial"/>
        </w:rPr>
      </w:pPr>
      <w:r w:rsidRPr="000254C9">
        <w:rPr>
          <w:rFonts w:ascii="Book Antiqua" w:hAnsi="Book Antiqua" w:cs="Arial"/>
        </w:rPr>
        <w:t>Caída</w:t>
      </w:r>
      <w:r w:rsidR="00825342" w:rsidRPr="000254C9">
        <w:rPr>
          <w:rFonts w:ascii="Book Antiqua" w:hAnsi="Book Antiqua" w:cs="Arial"/>
        </w:rPr>
        <w:t xml:space="preserve"> de agua en cantón la chorrera</w:t>
      </w:r>
    </w:p>
    <w:p w:rsidR="00A14ABE" w:rsidRPr="000254C9" w:rsidRDefault="00A14ABE" w:rsidP="00BC3B95">
      <w:pPr>
        <w:pStyle w:val="Prrafodelista"/>
        <w:ind w:left="0"/>
        <w:rPr>
          <w:rFonts w:ascii="Book Antiqua" w:hAnsi="Book Antiqua" w:cs="Arial"/>
          <w:color w:val="FF0000"/>
        </w:rPr>
      </w:pPr>
    </w:p>
    <w:p w:rsidR="00A14ABE" w:rsidRPr="000254C9" w:rsidRDefault="00A14ABE" w:rsidP="00BC3B95">
      <w:pPr>
        <w:pStyle w:val="Prrafodelista"/>
        <w:ind w:left="0"/>
        <w:jc w:val="center"/>
        <w:rPr>
          <w:rFonts w:ascii="Book Antiqua" w:hAnsi="Book Antiqua" w:cs="Arial"/>
          <w:color w:val="FF0000"/>
        </w:rPr>
      </w:pPr>
      <w:r w:rsidRPr="000254C9">
        <w:rPr>
          <w:rFonts w:ascii="Book Antiqua" w:hAnsi="Book Antiqua" w:cs="Arial"/>
          <w:color w:val="FF0000"/>
        </w:rPr>
        <w:t>ICONOS DE LA CIUDAD</w:t>
      </w:r>
    </w:p>
    <w:p w:rsidR="00A14ABE" w:rsidRPr="000254C9" w:rsidRDefault="00A14ABE" w:rsidP="00BC3B95">
      <w:pPr>
        <w:pStyle w:val="Prrafodelista"/>
        <w:ind w:left="0"/>
        <w:rPr>
          <w:rFonts w:ascii="Book Antiqua" w:hAnsi="Book Antiqua" w:cs="Arial"/>
        </w:rPr>
      </w:pPr>
      <w:r w:rsidRPr="000254C9">
        <w:rPr>
          <w:rFonts w:ascii="Book Antiqua" w:hAnsi="Book Antiqua" w:cs="Arial"/>
        </w:rPr>
        <w:t>Monumento el obelisco</w:t>
      </w:r>
      <w:r w:rsidR="009E3E51" w:rsidRPr="000254C9">
        <w:rPr>
          <w:rFonts w:ascii="Book Antiqua" w:hAnsi="Book Antiqua" w:cs="Arial"/>
        </w:rPr>
        <w:t>.</w:t>
      </w:r>
    </w:p>
    <w:p w:rsidR="00292553" w:rsidRPr="000254C9" w:rsidRDefault="00292553" w:rsidP="00BC3B95">
      <w:pPr>
        <w:pStyle w:val="Prrafodelista"/>
        <w:ind w:left="0"/>
        <w:rPr>
          <w:rFonts w:ascii="Book Antiqua" w:hAnsi="Book Antiqua" w:cs="Arial"/>
        </w:rPr>
      </w:pPr>
      <w:r w:rsidRPr="000254C9">
        <w:rPr>
          <w:rFonts w:ascii="Book Antiqua" w:hAnsi="Book Antiqua" w:cs="Arial"/>
        </w:rPr>
        <w:t>Parque central</w:t>
      </w:r>
      <w:r w:rsidR="009E3E51" w:rsidRPr="000254C9">
        <w:rPr>
          <w:rFonts w:ascii="Book Antiqua" w:hAnsi="Book Antiqua" w:cs="Arial"/>
        </w:rPr>
        <w:t>.</w:t>
      </w:r>
    </w:p>
    <w:p w:rsidR="00292553" w:rsidRPr="000254C9" w:rsidRDefault="00292553" w:rsidP="00BC3B95">
      <w:pPr>
        <w:pStyle w:val="Prrafodelista"/>
        <w:ind w:left="0"/>
        <w:rPr>
          <w:rFonts w:ascii="Book Antiqua" w:hAnsi="Book Antiqua" w:cs="Arial"/>
        </w:rPr>
      </w:pPr>
      <w:r w:rsidRPr="000254C9">
        <w:rPr>
          <w:rFonts w:ascii="Book Antiqua" w:hAnsi="Book Antiqua" w:cs="Arial"/>
        </w:rPr>
        <w:t>Alcaldía Municipal</w:t>
      </w:r>
      <w:r w:rsidR="009E3E51" w:rsidRPr="000254C9">
        <w:rPr>
          <w:rFonts w:ascii="Book Antiqua" w:hAnsi="Book Antiqua" w:cs="Arial"/>
        </w:rPr>
        <w:t>.</w:t>
      </w:r>
    </w:p>
    <w:p w:rsidR="00A14ABE" w:rsidRPr="000254C9" w:rsidRDefault="00A14ABE" w:rsidP="00BC3B95">
      <w:pPr>
        <w:pStyle w:val="Prrafodelista"/>
        <w:ind w:left="0"/>
        <w:rPr>
          <w:rFonts w:ascii="Book Antiqua" w:hAnsi="Book Antiqua" w:cs="Arial"/>
        </w:rPr>
      </w:pPr>
      <w:r w:rsidRPr="000254C9">
        <w:rPr>
          <w:rFonts w:ascii="Book Antiqua" w:hAnsi="Book Antiqua" w:cs="Arial"/>
        </w:rPr>
        <w:t>Monumento a la madre</w:t>
      </w:r>
      <w:r w:rsidR="009E3E51" w:rsidRPr="000254C9">
        <w:rPr>
          <w:rFonts w:ascii="Book Antiqua" w:hAnsi="Book Antiqua" w:cs="Arial"/>
        </w:rPr>
        <w:t>.</w:t>
      </w:r>
    </w:p>
    <w:p w:rsidR="009E3E51" w:rsidRPr="000254C9" w:rsidRDefault="009E3E51" w:rsidP="00BC3B95">
      <w:pPr>
        <w:pStyle w:val="Prrafodelista"/>
        <w:ind w:left="0"/>
        <w:rPr>
          <w:rFonts w:ascii="Book Antiqua" w:hAnsi="Book Antiqua" w:cs="Arial"/>
        </w:rPr>
      </w:pPr>
      <w:r w:rsidRPr="000254C9">
        <w:rPr>
          <w:rFonts w:ascii="Book Antiqua" w:hAnsi="Book Antiqua" w:cs="Arial"/>
        </w:rPr>
        <w:t>Estadio Municipal Ramón Flores Berrios.</w:t>
      </w:r>
    </w:p>
    <w:p w:rsidR="00A14ABE" w:rsidRPr="000254C9" w:rsidRDefault="00A14ABE" w:rsidP="00BC3B95">
      <w:pPr>
        <w:pStyle w:val="Prrafodelista"/>
        <w:ind w:left="0"/>
        <w:rPr>
          <w:rFonts w:ascii="Book Antiqua" w:hAnsi="Book Antiqua" w:cs="Arial"/>
        </w:rPr>
      </w:pPr>
      <w:r w:rsidRPr="000254C9">
        <w:rPr>
          <w:rFonts w:ascii="Book Antiqua" w:hAnsi="Book Antiqua" w:cs="Arial"/>
        </w:rPr>
        <w:t>Kiosco del bulevar los ausoles</w:t>
      </w:r>
      <w:r w:rsidR="009E3E51" w:rsidRPr="000254C9">
        <w:rPr>
          <w:rFonts w:ascii="Book Antiqua" w:hAnsi="Book Antiqua" w:cs="Arial"/>
        </w:rPr>
        <w:t>.</w:t>
      </w:r>
    </w:p>
    <w:p w:rsidR="00A14ABE" w:rsidRPr="000254C9" w:rsidRDefault="00A14ABE" w:rsidP="00BC3B95">
      <w:pPr>
        <w:pStyle w:val="Prrafodelista"/>
        <w:ind w:left="0"/>
        <w:rPr>
          <w:rFonts w:ascii="Book Antiqua" w:hAnsi="Book Antiqua" w:cs="Arial"/>
        </w:rPr>
      </w:pPr>
      <w:r w:rsidRPr="000254C9">
        <w:rPr>
          <w:rFonts w:ascii="Book Antiqua" w:hAnsi="Book Antiqua" w:cs="Arial"/>
        </w:rPr>
        <w:t>Iglesia católica</w:t>
      </w:r>
      <w:r w:rsidR="009E3E51" w:rsidRPr="000254C9">
        <w:rPr>
          <w:rFonts w:ascii="Book Antiqua" w:hAnsi="Book Antiqua" w:cs="Arial"/>
        </w:rPr>
        <w:t>.</w:t>
      </w:r>
    </w:p>
    <w:p w:rsidR="00E74334" w:rsidRPr="000254C9" w:rsidRDefault="00A14ABE" w:rsidP="00BC3B95">
      <w:pPr>
        <w:pStyle w:val="Prrafodelista"/>
        <w:ind w:left="0"/>
        <w:rPr>
          <w:rFonts w:ascii="Book Antiqua" w:hAnsi="Book Antiqua" w:cs="Arial"/>
        </w:rPr>
      </w:pPr>
      <w:r w:rsidRPr="000254C9">
        <w:rPr>
          <w:rFonts w:ascii="Book Antiqua" w:hAnsi="Book Antiqua" w:cs="Arial"/>
        </w:rPr>
        <w:t>Virgen de concepción en la entrada de colonia chacón.</w:t>
      </w:r>
    </w:p>
    <w:p w:rsidR="00292553" w:rsidRPr="000254C9" w:rsidRDefault="00292553" w:rsidP="00BC3B95">
      <w:pPr>
        <w:pStyle w:val="Prrafodelista"/>
        <w:ind w:left="0"/>
        <w:rPr>
          <w:rFonts w:ascii="Book Antiqua" w:hAnsi="Book Antiqua" w:cs="Arial"/>
        </w:rPr>
      </w:pPr>
    </w:p>
    <w:p w:rsidR="00A14ABE" w:rsidRPr="000254C9" w:rsidRDefault="00A14ABE" w:rsidP="00BC3B95">
      <w:pPr>
        <w:pStyle w:val="Prrafodelista"/>
        <w:ind w:left="0"/>
        <w:jc w:val="center"/>
        <w:rPr>
          <w:rFonts w:ascii="Book Antiqua" w:hAnsi="Book Antiqua" w:cs="Arial"/>
          <w:color w:val="FF0000"/>
        </w:rPr>
      </w:pPr>
      <w:r w:rsidRPr="000254C9">
        <w:rPr>
          <w:rFonts w:ascii="Book Antiqua" w:hAnsi="Book Antiqua" w:cs="Arial"/>
          <w:color w:val="FF0000"/>
        </w:rPr>
        <w:t>CHANCHAS DEPORTIVAS</w:t>
      </w:r>
    </w:p>
    <w:p w:rsidR="00A14ABE" w:rsidRPr="000254C9" w:rsidRDefault="00A14ABE" w:rsidP="00BC3B95">
      <w:pPr>
        <w:pStyle w:val="Prrafodelista"/>
        <w:ind w:left="0"/>
        <w:rPr>
          <w:rFonts w:ascii="Book Antiqua" w:hAnsi="Book Antiqua" w:cs="Arial"/>
        </w:rPr>
      </w:pPr>
    </w:p>
    <w:p w:rsidR="00AB1528" w:rsidRPr="000254C9" w:rsidRDefault="00A14ABE" w:rsidP="00BC3B95">
      <w:pPr>
        <w:pStyle w:val="Prrafodelista"/>
        <w:ind w:left="0"/>
        <w:rPr>
          <w:rFonts w:ascii="Book Antiqua" w:hAnsi="Book Antiqua" w:cs="Arial"/>
        </w:rPr>
      </w:pPr>
      <w:r w:rsidRPr="000254C9">
        <w:rPr>
          <w:rFonts w:ascii="Book Antiqua" w:hAnsi="Book Antiqua" w:cs="Arial"/>
        </w:rPr>
        <w:t>Cancha en el cantón el limón</w:t>
      </w:r>
    </w:p>
    <w:p w:rsidR="00A14ABE" w:rsidRPr="000254C9" w:rsidRDefault="00A14ABE" w:rsidP="00BC3B95">
      <w:pPr>
        <w:pStyle w:val="Prrafodelista"/>
        <w:ind w:left="0"/>
        <w:rPr>
          <w:rFonts w:ascii="Book Antiqua" w:hAnsi="Book Antiqua" w:cs="Arial"/>
        </w:rPr>
      </w:pPr>
      <w:r w:rsidRPr="000254C9">
        <w:rPr>
          <w:rFonts w:ascii="Book Antiqua" w:hAnsi="Book Antiqua" w:cs="Arial"/>
        </w:rPr>
        <w:t>Cancha en el cantón la chorrera</w:t>
      </w:r>
    </w:p>
    <w:p w:rsidR="00A14ABE" w:rsidRPr="000254C9" w:rsidRDefault="00A14ABE" w:rsidP="00BC3B95">
      <w:pPr>
        <w:pStyle w:val="Prrafodelista"/>
        <w:ind w:left="0"/>
        <w:rPr>
          <w:rFonts w:ascii="Book Antiqua" w:hAnsi="Book Antiqua" w:cs="Arial"/>
        </w:rPr>
      </w:pPr>
      <w:r w:rsidRPr="000254C9">
        <w:rPr>
          <w:rFonts w:ascii="Book Antiqua" w:hAnsi="Book Antiqua" w:cs="Arial"/>
        </w:rPr>
        <w:t>Cancha de la colonia loma linda</w:t>
      </w:r>
    </w:p>
    <w:p w:rsidR="00A14ABE" w:rsidRPr="000254C9" w:rsidRDefault="00A14ABE" w:rsidP="00BC3B95">
      <w:pPr>
        <w:pStyle w:val="Prrafodelista"/>
        <w:ind w:left="0"/>
        <w:rPr>
          <w:rFonts w:ascii="Book Antiqua" w:hAnsi="Book Antiqua" w:cs="Arial"/>
        </w:rPr>
      </w:pPr>
      <w:r w:rsidRPr="000254C9">
        <w:rPr>
          <w:rFonts w:ascii="Book Antiqua" w:hAnsi="Book Antiqua" w:cs="Arial"/>
        </w:rPr>
        <w:t>Cancha de la colonia prado</w:t>
      </w:r>
    </w:p>
    <w:p w:rsidR="00FC7D46" w:rsidRPr="000254C9" w:rsidRDefault="00FC7D46" w:rsidP="00BC3B95">
      <w:pPr>
        <w:pStyle w:val="Prrafodelista"/>
        <w:ind w:left="0"/>
        <w:rPr>
          <w:rFonts w:ascii="Book Antiqua" w:hAnsi="Book Antiqua" w:cs="Arial"/>
        </w:rPr>
      </w:pPr>
      <w:r w:rsidRPr="000254C9">
        <w:rPr>
          <w:rFonts w:ascii="Book Antiqua" w:hAnsi="Book Antiqua" w:cs="Arial"/>
        </w:rPr>
        <w:t>Cancha de la colonia Turcios</w:t>
      </w:r>
    </w:p>
    <w:p w:rsidR="00FC7D46" w:rsidRPr="000254C9" w:rsidRDefault="00FC7D46" w:rsidP="00BC3B95">
      <w:pPr>
        <w:pStyle w:val="Prrafodelista"/>
        <w:ind w:left="0"/>
        <w:rPr>
          <w:rFonts w:ascii="Book Antiqua" w:hAnsi="Book Antiqua" w:cs="Arial"/>
        </w:rPr>
      </w:pPr>
      <w:r w:rsidRPr="000254C9">
        <w:rPr>
          <w:rFonts w:ascii="Book Antiqua" w:hAnsi="Book Antiqua" w:cs="Arial"/>
        </w:rPr>
        <w:t>Cancha de la colonia los santos</w:t>
      </w:r>
    </w:p>
    <w:p w:rsidR="00FC7D46" w:rsidRPr="000254C9" w:rsidRDefault="00FC7D46" w:rsidP="00BC3B95">
      <w:pPr>
        <w:pStyle w:val="Prrafodelista"/>
        <w:ind w:left="0"/>
        <w:rPr>
          <w:rFonts w:ascii="Book Antiqua" w:hAnsi="Book Antiqua" w:cs="Arial"/>
        </w:rPr>
      </w:pPr>
      <w:r w:rsidRPr="000254C9">
        <w:rPr>
          <w:rFonts w:ascii="Book Antiqua" w:hAnsi="Book Antiqua" w:cs="Arial"/>
        </w:rPr>
        <w:lastRenderedPageBreak/>
        <w:t xml:space="preserve">Cancha de la colonia </w:t>
      </w:r>
      <w:r w:rsidR="00BE5CFC" w:rsidRPr="000254C9">
        <w:rPr>
          <w:rFonts w:ascii="Book Antiqua" w:hAnsi="Book Antiqua" w:cs="Arial"/>
        </w:rPr>
        <w:t>la L</w:t>
      </w:r>
      <w:r w:rsidRPr="000254C9">
        <w:rPr>
          <w:rFonts w:ascii="Book Antiqua" w:hAnsi="Book Antiqua" w:cs="Arial"/>
        </w:rPr>
        <w:t>isliqueña</w:t>
      </w:r>
    </w:p>
    <w:p w:rsidR="00FC7D46" w:rsidRPr="000254C9" w:rsidRDefault="00FC7D46" w:rsidP="00BC3B95">
      <w:pPr>
        <w:pStyle w:val="Prrafodelista"/>
        <w:ind w:left="0"/>
        <w:rPr>
          <w:rFonts w:ascii="Book Antiqua" w:hAnsi="Book Antiqua" w:cs="Arial"/>
        </w:rPr>
      </w:pPr>
      <w:r w:rsidRPr="000254C9">
        <w:rPr>
          <w:rFonts w:ascii="Book Antiqua" w:hAnsi="Book Antiqua" w:cs="Arial"/>
        </w:rPr>
        <w:t>Cancha de la colonia ventura perla</w:t>
      </w:r>
    </w:p>
    <w:p w:rsidR="00FC7D46" w:rsidRPr="000254C9" w:rsidRDefault="00FC7D46" w:rsidP="00BC3B95">
      <w:pPr>
        <w:pStyle w:val="Prrafodelista"/>
        <w:ind w:left="0"/>
        <w:rPr>
          <w:rFonts w:ascii="Book Antiqua" w:hAnsi="Book Antiqua" w:cs="Arial"/>
        </w:rPr>
      </w:pPr>
      <w:r w:rsidRPr="000254C9">
        <w:rPr>
          <w:rFonts w:ascii="Book Antiqua" w:hAnsi="Book Antiqua" w:cs="Arial"/>
        </w:rPr>
        <w:t>Cancha de la colonia la sabana</w:t>
      </w:r>
    </w:p>
    <w:p w:rsidR="00FC7D46" w:rsidRPr="000254C9" w:rsidRDefault="00FC7D46" w:rsidP="00BC3B95">
      <w:pPr>
        <w:pStyle w:val="Prrafodelista"/>
        <w:ind w:left="0"/>
        <w:rPr>
          <w:rFonts w:ascii="Book Antiqua" w:hAnsi="Book Antiqua" w:cs="Arial"/>
        </w:rPr>
      </w:pPr>
      <w:r w:rsidRPr="000254C9">
        <w:rPr>
          <w:rFonts w:ascii="Book Antiqua" w:hAnsi="Book Antiqua" w:cs="Arial"/>
        </w:rPr>
        <w:t xml:space="preserve">Cancha de la colonia la treminio </w:t>
      </w:r>
    </w:p>
    <w:p w:rsidR="00FC7D46" w:rsidRPr="000254C9" w:rsidRDefault="00FC7D46" w:rsidP="00BC3B95">
      <w:pPr>
        <w:pStyle w:val="Prrafodelista"/>
        <w:ind w:left="0"/>
        <w:rPr>
          <w:rFonts w:ascii="Book Antiqua" w:hAnsi="Book Antiqua" w:cs="Arial"/>
        </w:rPr>
      </w:pPr>
      <w:r w:rsidRPr="000254C9">
        <w:rPr>
          <w:rFonts w:ascii="Book Antiqua" w:hAnsi="Book Antiqua" w:cs="Arial"/>
        </w:rPr>
        <w:t>Cancha de la colonia la fabulosa</w:t>
      </w:r>
    </w:p>
    <w:p w:rsidR="00FC7D46" w:rsidRPr="000254C9" w:rsidRDefault="00E74334" w:rsidP="00BC3B95">
      <w:pPr>
        <w:pStyle w:val="Prrafodelista"/>
        <w:ind w:left="0"/>
        <w:rPr>
          <w:rFonts w:ascii="Book Antiqua" w:hAnsi="Book Antiqua" w:cs="Arial"/>
        </w:rPr>
      </w:pPr>
      <w:r w:rsidRPr="000254C9">
        <w:rPr>
          <w:rFonts w:ascii="Book Antiqua" w:hAnsi="Book Antiqua" w:cs="Arial"/>
        </w:rPr>
        <w:t>Cancha de futbol rápido en las trojitas</w:t>
      </w:r>
    </w:p>
    <w:p w:rsidR="00E74334" w:rsidRPr="000254C9" w:rsidRDefault="00E74334" w:rsidP="00BC3B95">
      <w:pPr>
        <w:pStyle w:val="Prrafodelista"/>
        <w:ind w:left="0"/>
        <w:rPr>
          <w:rFonts w:ascii="Book Antiqua" w:hAnsi="Book Antiqua" w:cs="Arial"/>
        </w:rPr>
      </w:pPr>
      <w:r w:rsidRPr="000254C9">
        <w:rPr>
          <w:rFonts w:ascii="Book Antiqua" w:hAnsi="Book Antiqua" w:cs="Arial"/>
        </w:rPr>
        <w:t>Cancha de futbol rápido en barrio el recreo</w:t>
      </w:r>
    </w:p>
    <w:p w:rsidR="00AB38BA" w:rsidRPr="000254C9" w:rsidRDefault="00AB38BA" w:rsidP="00BC3B95">
      <w:pPr>
        <w:pStyle w:val="Prrafodelista"/>
        <w:ind w:left="0"/>
        <w:rPr>
          <w:rFonts w:ascii="Book Antiqua" w:hAnsi="Book Antiqua" w:cs="Arial"/>
        </w:rPr>
      </w:pPr>
    </w:p>
    <w:p w:rsidR="000634C7" w:rsidRPr="000254C9" w:rsidRDefault="000634C7" w:rsidP="00BC3B95">
      <w:pPr>
        <w:pStyle w:val="Prrafodelista"/>
        <w:ind w:left="0"/>
        <w:rPr>
          <w:rFonts w:ascii="Book Antiqua" w:hAnsi="Book Antiqua" w:cs="Arial"/>
        </w:rPr>
      </w:pPr>
    </w:p>
    <w:p w:rsidR="000634C7" w:rsidRPr="000254C9" w:rsidRDefault="000634C7" w:rsidP="00BC3B95">
      <w:pPr>
        <w:pStyle w:val="Prrafodelista"/>
        <w:ind w:left="0"/>
        <w:rPr>
          <w:rFonts w:ascii="Book Antiqua" w:hAnsi="Book Antiqua" w:cs="Arial"/>
        </w:rPr>
      </w:pPr>
    </w:p>
    <w:p w:rsidR="000634C7" w:rsidRPr="000254C9" w:rsidRDefault="000634C7" w:rsidP="00BC3B95">
      <w:pPr>
        <w:pStyle w:val="Prrafodelista"/>
        <w:ind w:left="0"/>
        <w:rPr>
          <w:rFonts w:ascii="Book Antiqua" w:hAnsi="Book Antiqua" w:cs="Arial"/>
        </w:rPr>
      </w:pPr>
    </w:p>
    <w:p w:rsidR="00AB38BA" w:rsidRPr="000254C9" w:rsidRDefault="00E74334" w:rsidP="00BC3B95">
      <w:pPr>
        <w:pStyle w:val="Prrafodelista"/>
        <w:ind w:left="0"/>
        <w:jc w:val="center"/>
        <w:rPr>
          <w:rFonts w:ascii="Book Antiqua" w:hAnsi="Book Antiqua" w:cs="Arial"/>
          <w:color w:val="FF0000"/>
        </w:rPr>
      </w:pPr>
      <w:r w:rsidRPr="000254C9">
        <w:rPr>
          <w:rFonts w:ascii="Book Antiqua" w:hAnsi="Book Antiqua" w:cs="Arial"/>
          <w:color w:val="FF0000"/>
        </w:rPr>
        <w:t>ADMINISTRACION DE LA CIUDAD</w:t>
      </w:r>
    </w:p>
    <w:p w:rsidR="00FA72AC" w:rsidRPr="000254C9" w:rsidRDefault="001B21DA" w:rsidP="00BC3B95">
      <w:pPr>
        <w:pStyle w:val="Prrafodelista"/>
        <w:ind w:left="0"/>
        <w:jc w:val="both"/>
        <w:rPr>
          <w:rFonts w:ascii="Book Antiqua" w:hAnsi="Book Antiqua" w:cs="Arial"/>
        </w:rPr>
      </w:pPr>
      <w:r w:rsidRPr="000254C9">
        <w:rPr>
          <w:rFonts w:ascii="Book Antiqua" w:hAnsi="Book Antiqua" w:cs="Arial"/>
        </w:rPr>
        <w:t>Estos son personajes ilustres que han gobernado la ciudad durante años de antaño, teniendo el poder cada tres años como lo decreta la legislación, en la historia han venido cambiando adicionando un año más a su periodo cuentan que antes solo gobernaban dos años, en esta fecha son tres</w:t>
      </w:r>
      <w:r w:rsidR="00FA72AC" w:rsidRPr="000254C9">
        <w:rPr>
          <w:rFonts w:ascii="Book Antiqua" w:hAnsi="Book Antiqua" w:cs="Arial"/>
        </w:rPr>
        <w:t xml:space="preserve"> años de gobernabilidad que comienza el 1 de mayo después de las elecciones y finaliza el 30 de abril después de las nuevas elecciones.</w:t>
      </w:r>
    </w:p>
    <w:p w:rsidR="00FA72AC" w:rsidRPr="000254C9" w:rsidRDefault="00FA72AC" w:rsidP="00BC3B95">
      <w:pPr>
        <w:pStyle w:val="Prrafodelista"/>
        <w:ind w:left="0"/>
        <w:jc w:val="both"/>
        <w:rPr>
          <w:rFonts w:ascii="Book Antiqua" w:hAnsi="Book Antiqua" w:cs="Arial"/>
        </w:rPr>
      </w:pPr>
    </w:p>
    <w:p w:rsidR="00FA72AC" w:rsidRPr="000254C9" w:rsidRDefault="00FA72AC" w:rsidP="00BC3B95">
      <w:pPr>
        <w:pStyle w:val="Prrafodelista"/>
        <w:ind w:left="0"/>
        <w:jc w:val="both"/>
        <w:rPr>
          <w:rFonts w:ascii="Book Antiqua" w:hAnsi="Book Antiqua" w:cs="Arial"/>
        </w:rPr>
      </w:pPr>
    </w:p>
    <w:p w:rsidR="00191A30" w:rsidRPr="000254C9" w:rsidRDefault="00191A30" w:rsidP="00BC3B95">
      <w:pPr>
        <w:pStyle w:val="Prrafodelista"/>
        <w:ind w:left="0"/>
        <w:jc w:val="both"/>
        <w:rPr>
          <w:rFonts w:ascii="Book Antiqua" w:hAnsi="Book Antiqua" w:cs="Arial"/>
        </w:rPr>
      </w:pPr>
      <w:r w:rsidRPr="000254C9">
        <w:rPr>
          <w:rFonts w:ascii="Book Antiqua" w:hAnsi="Book Antiqua" w:cs="Arial"/>
        </w:rPr>
        <w:t>Estos datos fueron proporcionado por dos ciudadanos de la tercera edad: Adonay Andrade y David Salazar.</w:t>
      </w:r>
    </w:p>
    <w:p w:rsidR="001B21DA" w:rsidRPr="000254C9" w:rsidRDefault="001B21DA" w:rsidP="00BC3B95">
      <w:pPr>
        <w:pStyle w:val="Prrafodelista"/>
        <w:ind w:left="0"/>
        <w:jc w:val="center"/>
        <w:rPr>
          <w:rFonts w:ascii="Book Antiqua" w:hAnsi="Book Antiqua" w:cs="Arial"/>
        </w:rPr>
      </w:pPr>
      <w:r w:rsidRPr="000254C9">
        <w:rPr>
          <w:rFonts w:ascii="Book Antiqua" w:hAnsi="Book Antiqua" w:cs="Arial"/>
        </w:rPr>
        <w:t xml:space="preserve"> .</w:t>
      </w:r>
    </w:p>
    <w:p w:rsidR="00191A30" w:rsidRPr="000254C9" w:rsidRDefault="00191A30" w:rsidP="00BC3B95">
      <w:pPr>
        <w:pStyle w:val="Prrafodelista"/>
        <w:ind w:left="0"/>
        <w:rPr>
          <w:rFonts w:ascii="Book Antiqua" w:hAnsi="Book Antiqua" w:cs="Arial"/>
        </w:rPr>
      </w:pPr>
      <w:r w:rsidRPr="000254C9">
        <w:rPr>
          <w:rFonts w:ascii="Book Antiqua" w:hAnsi="Book Antiqua" w:cs="Arial"/>
        </w:rPr>
        <w:t xml:space="preserve">2018- 2021 Rony Eduardo Lazo </w:t>
      </w:r>
    </w:p>
    <w:p w:rsidR="00191A30" w:rsidRPr="000254C9" w:rsidRDefault="00191A30" w:rsidP="00BC3B95">
      <w:pPr>
        <w:pStyle w:val="Prrafodelista"/>
        <w:ind w:left="0"/>
        <w:rPr>
          <w:rFonts w:ascii="Book Antiqua" w:hAnsi="Book Antiqua" w:cs="Arial"/>
        </w:rPr>
      </w:pPr>
      <w:r w:rsidRPr="000254C9">
        <w:rPr>
          <w:rFonts w:ascii="Book Antiqua" w:hAnsi="Book Antiqua" w:cs="Arial"/>
        </w:rPr>
        <w:t>2015 2018 Jorge Luis rosales Ríos</w:t>
      </w:r>
    </w:p>
    <w:p w:rsidR="00191A30" w:rsidRPr="000254C9" w:rsidRDefault="00191A30" w:rsidP="00BC3B95">
      <w:pPr>
        <w:pStyle w:val="Prrafodelista"/>
        <w:ind w:left="0"/>
        <w:rPr>
          <w:rFonts w:ascii="Book Antiqua" w:hAnsi="Book Antiqua" w:cs="Arial"/>
        </w:rPr>
      </w:pPr>
      <w:r w:rsidRPr="000254C9">
        <w:rPr>
          <w:rFonts w:ascii="Book Antiqua" w:hAnsi="Book Antiqua" w:cs="Arial"/>
        </w:rPr>
        <w:t>2012 2015 Jorge Luis rosales Ríos</w:t>
      </w:r>
    </w:p>
    <w:p w:rsidR="00191A30" w:rsidRPr="000254C9" w:rsidRDefault="00191A30" w:rsidP="00BC3B95">
      <w:pPr>
        <w:pStyle w:val="Prrafodelista"/>
        <w:ind w:left="0"/>
        <w:rPr>
          <w:rFonts w:ascii="Book Antiqua" w:hAnsi="Book Antiqua" w:cs="Arial"/>
        </w:rPr>
      </w:pPr>
      <w:r w:rsidRPr="000254C9">
        <w:rPr>
          <w:rFonts w:ascii="Book Antiqua" w:hAnsi="Book Antiqua" w:cs="Arial"/>
        </w:rPr>
        <w:t>2009-2012 Anastacio Benítez.</w:t>
      </w:r>
    </w:p>
    <w:p w:rsidR="00191A30" w:rsidRPr="000254C9" w:rsidRDefault="00191A30" w:rsidP="00BC3B95">
      <w:pPr>
        <w:pStyle w:val="Prrafodelista"/>
        <w:ind w:left="0"/>
        <w:rPr>
          <w:rFonts w:ascii="Book Antiqua" w:hAnsi="Book Antiqua" w:cs="Arial"/>
        </w:rPr>
      </w:pPr>
      <w:r w:rsidRPr="000254C9">
        <w:rPr>
          <w:rFonts w:ascii="Book Antiqua" w:hAnsi="Book Antiqua" w:cs="Arial"/>
        </w:rPr>
        <w:t>2006-2009 Anastacio Benítez.</w:t>
      </w:r>
    </w:p>
    <w:p w:rsidR="00191A30" w:rsidRPr="000254C9" w:rsidRDefault="00191A30" w:rsidP="00BC3B95">
      <w:pPr>
        <w:pStyle w:val="Prrafodelista"/>
        <w:ind w:left="0"/>
        <w:rPr>
          <w:rFonts w:ascii="Book Antiqua" w:hAnsi="Book Antiqua" w:cs="Arial"/>
        </w:rPr>
      </w:pPr>
      <w:r w:rsidRPr="000254C9">
        <w:rPr>
          <w:rFonts w:ascii="Book Antiqua" w:hAnsi="Book Antiqua" w:cs="Arial"/>
        </w:rPr>
        <w:t>2003-2006 Anastacio Benítez.</w:t>
      </w:r>
    </w:p>
    <w:p w:rsidR="00191A30" w:rsidRPr="000254C9" w:rsidRDefault="00191A30" w:rsidP="00BC3B95">
      <w:pPr>
        <w:pStyle w:val="Prrafodelista"/>
        <w:ind w:left="0"/>
        <w:rPr>
          <w:rFonts w:ascii="Book Antiqua" w:hAnsi="Book Antiqua" w:cs="Arial"/>
        </w:rPr>
      </w:pPr>
      <w:r w:rsidRPr="000254C9">
        <w:rPr>
          <w:rFonts w:ascii="Book Antiqua" w:hAnsi="Book Antiqua" w:cs="Arial"/>
        </w:rPr>
        <w:t>2000-2003 Miriam Elisabeth Benavides de Cruz.</w:t>
      </w:r>
    </w:p>
    <w:p w:rsidR="00191A30" w:rsidRPr="000254C9" w:rsidRDefault="00191A30" w:rsidP="00BC3B95">
      <w:pPr>
        <w:pStyle w:val="Prrafodelista"/>
        <w:ind w:left="0"/>
        <w:rPr>
          <w:rFonts w:ascii="Book Antiqua" w:hAnsi="Book Antiqua" w:cs="Arial"/>
        </w:rPr>
      </w:pPr>
      <w:r w:rsidRPr="000254C9">
        <w:rPr>
          <w:rFonts w:ascii="Book Antiqua" w:hAnsi="Book Antiqua" w:cs="Arial"/>
        </w:rPr>
        <w:t>1997-2000 Miriam Elisabeth Benavides de Cruz.</w:t>
      </w:r>
    </w:p>
    <w:p w:rsidR="00191A30" w:rsidRPr="000254C9" w:rsidRDefault="00191A30" w:rsidP="00BC3B95">
      <w:pPr>
        <w:pStyle w:val="Prrafodelista"/>
        <w:ind w:left="0"/>
        <w:rPr>
          <w:rFonts w:ascii="Book Antiqua" w:hAnsi="Book Antiqua" w:cs="Arial"/>
        </w:rPr>
      </w:pPr>
      <w:r w:rsidRPr="000254C9">
        <w:rPr>
          <w:rFonts w:ascii="Book Antiqua" w:hAnsi="Book Antiqua" w:cs="Arial"/>
        </w:rPr>
        <w:t>1994-1997 Miriam Elisabeth Benavides de Cruz.</w:t>
      </w:r>
    </w:p>
    <w:p w:rsidR="00191A30" w:rsidRPr="000254C9" w:rsidRDefault="00191A30" w:rsidP="00BC3B95">
      <w:pPr>
        <w:pStyle w:val="Prrafodelista"/>
        <w:ind w:left="0"/>
        <w:rPr>
          <w:rFonts w:ascii="Book Antiqua" w:hAnsi="Book Antiqua" w:cs="Arial"/>
        </w:rPr>
      </w:pPr>
      <w:r w:rsidRPr="000254C9">
        <w:rPr>
          <w:rFonts w:ascii="Book Antiqua" w:hAnsi="Book Antiqua" w:cs="Arial"/>
        </w:rPr>
        <w:t>1991 1994 Porfirio Guevara.</w:t>
      </w:r>
    </w:p>
    <w:p w:rsidR="00191A30" w:rsidRPr="000254C9" w:rsidRDefault="00191A30" w:rsidP="00BC3B95">
      <w:pPr>
        <w:pStyle w:val="Prrafodelista"/>
        <w:ind w:left="0"/>
        <w:rPr>
          <w:rFonts w:ascii="Book Antiqua" w:hAnsi="Book Antiqua" w:cs="Arial"/>
        </w:rPr>
      </w:pPr>
      <w:r w:rsidRPr="000254C9">
        <w:rPr>
          <w:rFonts w:ascii="Book Antiqua" w:hAnsi="Book Antiqua" w:cs="Arial"/>
        </w:rPr>
        <w:t>1988-1991 Rodolfo Macay.</w:t>
      </w:r>
    </w:p>
    <w:p w:rsidR="00191A30" w:rsidRPr="000254C9" w:rsidRDefault="00191A30" w:rsidP="00BC3B95">
      <w:pPr>
        <w:pStyle w:val="Prrafodelista"/>
        <w:tabs>
          <w:tab w:val="left" w:pos="7797"/>
        </w:tabs>
        <w:ind w:left="0"/>
        <w:rPr>
          <w:rFonts w:ascii="Book Antiqua" w:hAnsi="Book Antiqua" w:cs="Arial"/>
        </w:rPr>
      </w:pPr>
      <w:r w:rsidRPr="000254C9">
        <w:rPr>
          <w:rFonts w:ascii="Book Antiqua" w:hAnsi="Book Antiqua" w:cs="Arial"/>
        </w:rPr>
        <w:t>1985</w:t>
      </w:r>
      <w:r w:rsidR="00422EAD" w:rsidRPr="000254C9">
        <w:rPr>
          <w:rFonts w:ascii="Book Antiqua" w:hAnsi="Book Antiqua" w:cs="Arial"/>
        </w:rPr>
        <w:t>-</w:t>
      </w:r>
      <w:r w:rsidRPr="000254C9">
        <w:rPr>
          <w:rFonts w:ascii="Book Antiqua" w:hAnsi="Book Antiqua" w:cs="Arial"/>
        </w:rPr>
        <w:t>1988 Luis Guzmán.</w:t>
      </w:r>
      <w:r w:rsidR="00F91C8C" w:rsidRPr="000254C9">
        <w:rPr>
          <w:rFonts w:ascii="Book Antiqua" w:hAnsi="Book Antiqua" w:cs="Arial"/>
        </w:rPr>
        <w:tab/>
      </w:r>
    </w:p>
    <w:p w:rsidR="00422EAD" w:rsidRPr="000254C9" w:rsidRDefault="00422EAD" w:rsidP="00BC3B95">
      <w:pPr>
        <w:pStyle w:val="Prrafodelista"/>
        <w:ind w:left="0"/>
        <w:rPr>
          <w:rFonts w:ascii="Book Antiqua" w:hAnsi="Book Antiqua" w:cs="Arial"/>
        </w:rPr>
      </w:pPr>
      <w:r w:rsidRPr="000254C9">
        <w:rPr>
          <w:rFonts w:ascii="Book Antiqua" w:hAnsi="Book Antiqua" w:cs="Arial"/>
        </w:rPr>
        <w:t>1983 1985 Lázaro Hernández.</w:t>
      </w:r>
    </w:p>
    <w:p w:rsidR="001B21DA" w:rsidRPr="000254C9" w:rsidRDefault="00422EAD" w:rsidP="00BC3B95">
      <w:pPr>
        <w:pStyle w:val="Prrafodelista"/>
        <w:ind w:left="0"/>
        <w:rPr>
          <w:rFonts w:ascii="Book Antiqua" w:hAnsi="Book Antiqua" w:cs="Arial"/>
        </w:rPr>
      </w:pPr>
      <w:r w:rsidRPr="000254C9">
        <w:rPr>
          <w:rFonts w:ascii="Book Antiqua" w:hAnsi="Book Antiqua" w:cs="Arial"/>
        </w:rPr>
        <w:t>1981-1983 Pema Álvarez Lazo.</w:t>
      </w:r>
    </w:p>
    <w:p w:rsidR="00422EAD" w:rsidRPr="000254C9" w:rsidRDefault="00422EAD" w:rsidP="00BC3B95">
      <w:pPr>
        <w:pStyle w:val="Prrafodelista"/>
        <w:ind w:left="0"/>
        <w:rPr>
          <w:rFonts w:ascii="Book Antiqua" w:hAnsi="Book Antiqua" w:cs="Arial"/>
        </w:rPr>
      </w:pPr>
      <w:r w:rsidRPr="000254C9">
        <w:rPr>
          <w:rFonts w:ascii="Book Antiqua" w:hAnsi="Book Antiqua" w:cs="Arial"/>
        </w:rPr>
        <w:t>1979-1981 pedro Perla</w:t>
      </w:r>
    </w:p>
    <w:p w:rsidR="005F1CAD" w:rsidRPr="000254C9" w:rsidRDefault="005F1CAD" w:rsidP="00BC3B95">
      <w:pPr>
        <w:pStyle w:val="Prrafodelista"/>
        <w:ind w:left="0"/>
        <w:rPr>
          <w:rFonts w:ascii="Book Antiqua" w:hAnsi="Book Antiqua" w:cs="Arial"/>
        </w:rPr>
      </w:pPr>
      <w:r w:rsidRPr="000254C9">
        <w:rPr>
          <w:rFonts w:ascii="Book Antiqua" w:hAnsi="Book Antiqua" w:cs="Arial"/>
        </w:rPr>
        <w:t>1977-1979 lidia Turcios Velásquez.</w:t>
      </w:r>
    </w:p>
    <w:p w:rsidR="00191A30" w:rsidRPr="000254C9" w:rsidRDefault="00422EAD" w:rsidP="00BC3B95">
      <w:pPr>
        <w:pStyle w:val="Prrafodelista"/>
        <w:ind w:left="0"/>
        <w:rPr>
          <w:rFonts w:ascii="Book Antiqua" w:hAnsi="Book Antiqua" w:cs="Arial"/>
        </w:rPr>
      </w:pPr>
      <w:r w:rsidRPr="000254C9">
        <w:rPr>
          <w:rFonts w:ascii="Book Antiqua" w:hAnsi="Book Antiqua" w:cs="Arial"/>
        </w:rPr>
        <w:t>1</w:t>
      </w:r>
      <w:r w:rsidR="005F1CAD" w:rsidRPr="000254C9">
        <w:rPr>
          <w:rFonts w:ascii="Book Antiqua" w:hAnsi="Book Antiqua" w:cs="Arial"/>
        </w:rPr>
        <w:t>975-1977</w:t>
      </w:r>
      <w:r w:rsidRPr="000254C9">
        <w:rPr>
          <w:rFonts w:ascii="Book Antiqua" w:hAnsi="Book Antiqua" w:cs="Arial"/>
        </w:rPr>
        <w:t xml:space="preserve"> Consuelo Velásquez</w:t>
      </w:r>
    </w:p>
    <w:p w:rsidR="00422EAD" w:rsidRPr="000254C9" w:rsidRDefault="00422EAD" w:rsidP="00BC3B95">
      <w:pPr>
        <w:pStyle w:val="Prrafodelista"/>
        <w:ind w:left="0"/>
        <w:rPr>
          <w:rFonts w:ascii="Book Antiqua" w:hAnsi="Book Antiqua" w:cs="Arial"/>
        </w:rPr>
      </w:pPr>
      <w:r w:rsidRPr="000254C9">
        <w:rPr>
          <w:rFonts w:ascii="Book Antiqua" w:hAnsi="Book Antiqua" w:cs="Arial"/>
        </w:rPr>
        <w:t>19</w:t>
      </w:r>
      <w:r w:rsidR="000634C7" w:rsidRPr="000254C9">
        <w:rPr>
          <w:rFonts w:ascii="Book Antiqua" w:hAnsi="Book Antiqua" w:cs="Arial"/>
        </w:rPr>
        <w:t>73</w:t>
      </w:r>
      <w:r w:rsidRPr="000254C9">
        <w:rPr>
          <w:rFonts w:ascii="Book Antiqua" w:hAnsi="Book Antiqua" w:cs="Arial"/>
        </w:rPr>
        <w:t>-19</w:t>
      </w:r>
      <w:r w:rsidR="000634C7" w:rsidRPr="000254C9">
        <w:rPr>
          <w:rFonts w:ascii="Book Antiqua" w:hAnsi="Book Antiqua" w:cs="Arial"/>
        </w:rPr>
        <w:t>75</w:t>
      </w:r>
      <w:r w:rsidRPr="000254C9">
        <w:rPr>
          <w:rFonts w:ascii="Book Antiqua" w:hAnsi="Book Antiqua" w:cs="Arial"/>
        </w:rPr>
        <w:t xml:space="preserve"> Fausto Mejía</w:t>
      </w:r>
    </w:p>
    <w:p w:rsidR="005F1CAD" w:rsidRPr="000254C9" w:rsidRDefault="000634C7" w:rsidP="00BC3B95">
      <w:pPr>
        <w:pStyle w:val="Prrafodelista"/>
        <w:ind w:left="0"/>
        <w:rPr>
          <w:rFonts w:ascii="Book Antiqua" w:hAnsi="Book Antiqua" w:cs="Arial"/>
        </w:rPr>
      </w:pPr>
      <w:r w:rsidRPr="000254C9">
        <w:rPr>
          <w:rFonts w:ascii="Book Antiqua" w:hAnsi="Book Antiqua" w:cs="Arial"/>
        </w:rPr>
        <w:t>1971</w:t>
      </w:r>
      <w:r w:rsidR="005F1CAD" w:rsidRPr="000254C9">
        <w:rPr>
          <w:rFonts w:ascii="Book Antiqua" w:hAnsi="Book Antiqua" w:cs="Arial"/>
        </w:rPr>
        <w:t>-</w:t>
      </w:r>
      <w:r w:rsidRPr="000254C9">
        <w:rPr>
          <w:rFonts w:ascii="Book Antiqua" w:hAnsi="Book Antiqua" w:cs="Arial"/>
        </w:rPr>
        <w:t>1973</w:t>
      </w:r>
      <w:r w:rsidR="005F1CAD" w:rsidRPr="000254C9">
        <w:rPr>
          <w:rFonts w:ascii="Book Antiqua" w:hAnsi="Book Antiqua" w:cs="Arial"/>
        </w:rPr>
        <w:t xml:space="preserve"> Will Fuentes</w:t>
      </w:r>
    </w:p>
    <w:p w:rsidR="005F1CAD" w:rsidRPr="000254C9" w:rsidRDefault="000634C7" w:rsidP="00BC3B95">
      <w:pPr>
        <w:pStyle w:val="Prrafodelista"/>
        <w:ind w:left="0"/>
        <w:rPr>
          <w:rFonts w:ascii="Book Antiqua" w:hAnsi="Book Antiqua" w:cs="Arial"/>
        </w:rPr>
      </w:pPr>
      <w:r w:rsidRPr="000254C9">
        <w:rPr>
          <w:rFonts w:ascii="Book Antiqua" w:hAnsi="Book Antiqua" w:cs="Arial"/>
        </w:rPr>
        <w:t>1969-</w:t>
      </w:r>
      <w:r w:rsidR="005F1CAD" w:rsidRPr="000254C9">
        <w:rPr>
          <w:rFonts w:ascii="Book Antiqua" w:hAnsi="Book Antiqua" w:cs="Arial"/>
        </w:rPr>
        <w:t>19</w:t>
      </w:r>
      <w:r w:rsidRPr="000254C9">
        <w:rPr>
          <w:rFonts w:ascii="Book Antiqua" w:hAnsi="Book Antiqua" w:cs="Arial"/>
        </w:rPr>
        <w:t>71 Daniel Medrano</w:t>
      </w:r>
    </w:p>
    <w:p w:rsidR="000634C7" w:rsidRPr="000254C9" w:rsidRDefault="000634C7" w:rsidP="00BC3B95">
      <w:pPr>
        <w:pStyle w:val="Prrafodelista"/>
        <w:ind w:left="0"/>
        <w:rPr>
          <w:rFonts w:ascii="Book Antiqua" w:hAnsi="Book Antiqua" w:cs="Arial"/>
        </w:rPr>
      </w:pPr>
      <w:r w:rsidRPr="000254C9">
        <w:rPr>
          <w:rFonts w:ascii="Book Antiqua" w:hAnsi="Book Antiqua" w:cs="Arial"/>
        </w:rPr>
        <w:t>1967-1969 Fabio Escobar</w:t>
      </w:r>
    </w:p>
    <w:p w:rsidR="00F604D4" w:rsidRPr="000254C9" w:rsidRDefault="00F604D4" w:rsidP="00867980">
      <w:pPr>
        <w:rPr>
          <w:rFonts w:ascii="Book Antiqua" w:hAnsi="Book Antiqua" w:cs="Arial"/>
        </w:rPr>
      </w:pPr>
    </w:p>
    <w:p w:rsidR="009E3E51" w:rsidRPr="000254C9" w:rsidRDefault="009E3E51" w:rsidP="00F604D4">
      <w:pPr>
        <w:pStyle w:val="Prrafodelista"/>
        <w:ind w:left="1440"/>
        <w:rPr>
          <w:rFonts w:ascii="Book Antiqua" w:hAnsi="Book Antiqua" w:cs="Arial"/>
        </w:rPr>
      </w:pPr>
    </w:p>
    <w:p w:rsidR="00F35129" w:rsidRPr="000254C9" w:rsidRDefault="00F35129" w:rsidP="00085E46">
      <w:pPr>
        <w:pStyle w:val="Prrafodelista"/>
        <w:ind w:left="0"/>
        <w:jc w:val="center"/>
        <w:rPr>
          <w:rFonts w:ascii="Book Antiqua" w:hAnsi="Book Antiqua" w:cs="Arial"/>
          <w:b/>
          <w:color w:val="FF000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0254C9">
        <w:rPr>
          <w:rFonts w:ascii="Book Antiqua" w:hAnsi="Book Antiqua" w:cs="Arial"/>
          <w:b/>
          <w:color w:val="FF000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COLORES DE LA CIUDAD</w:t>
      </w:r>
    </w:p>
    <w:p w:rsidR="00F35129" w:rsidRPr="000254C9" w:rsidRDefault="00F35129" w:rsidP="0068555B">
      <w:pPr>
        <w:pStyle w:val="Prrafodelista"/>
        <w:ind w:left="0"/>
        <w:jc w:val="center"/>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Azul y Amarillo</w:t>
      </w:r>
    </w:p>
    <w:p w:rsidR="00036009" w:rsidRPr="000254C9" w:rsidRDefault="00036009" w:rsidP="00085E46">
      <w:pPr>
        <w:pStyle w:val="Prrafodelista"/>
        <w:ind w:left="1440"/>
        <w:jc w:val="center"/>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68555B" w:rsidRPr="000254C9" w:rsidRDefault="0068555B" w:rsidP="0068555B">
      <w:pPr>
        <w:pStyle w:val="Prrafodelista"/>
        <w:ind w:left="0"/>
        <w:jc w:val="center"/>
        <w:rPr>
          <w:rFonts w:ascii="Book Antiqua" w:hAnsi="Book Antiqua" w:cs="Arial"/>
          <w:color w:val="ED7D31" w:themeColor="accent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54C9">
        <w:rPr>
          <w:rFonts w:ascii="Book Antiqua" w:hAnsi="Book Antiqua" w:cs="Arial"/>
          <w:color w:val="ED7D31" w:themeColor="accent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PRODUCTO QUE LO IDENTIFICA </w:t>
      </w:r>
    </w:p>
    <w:p w:rsidR="0068555B" w:rsidRPr="000254C9" w:rsidRDefault="0068555B" w:rsidP="0068555B">
      <w:pPr>
        <w:pStyle w:val="Prrafodelista"/>
        <w:ind w:left="0"/>
        <w:jc w:val="center"/>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El Oro del mineral de San Sebastián </w:t>
      </w:r>
      <w:r w:rsidR="00B37694"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 24 Kilates</w:t>
      </w: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y El Queso. </w:t>
      </w:r>
    </w:p>
    <w:p w:rsidR="0068555B" w:rsidRPr="000254C9" w:rsidRDefault="0068555B" w:rsidP="00085E46">
      <w:pPr>
        <w:pStyle w:val="Prrafodelista"/>
        <w:ind w:left="1440"/>
        <w:jc w:val="center"/>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036009" w:rsidRPr="000254C9" w:rsidRDefault="00036009" w:rsidP="0068555B">
      <w:pPr>
        <w:pStyle w:val="Prrafodelista"/>
        <w:ind w:left="0"/>
        <w:jc w:val="center"/>
        <w:rPr>
          <w:rFonts w:ascii="Book Antiqua" w:hAnsi="Book Antiqua" w:cs="Arial"/>
          <w:color w:val="A8D08D" w:themeColor="accent6" w:themeTint="9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54C9">
        <w:rPr>
          <w:rFonts w:ascii="Book Antiqua" w:hAnsi="Book Antiqua" w:cs="Arial"/>
          <w:color w:val="A8D08D" w:themeColor="accent6" w:themeTint="99"/>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DIAS DE COMERCIO LOCAL.</w:t>
      </w:r>
    </w:p>
    <w:p w:rsidR="00036009" w:rsidRPr="000254C9" w:rsidRDefault="00036009" w:rsidP="00036009">
      <w:pPr>
        <w:pStyle w:val="Prrafodelista"/>
        <w:ind w:left="1440"/>
        <w:jc w:val="center"/>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036009" w:rsidRPr="000254C9" w:rsidRDefault="00036009" w:rsidP="00FA72AC">
      <w:pPr>
        <w:pStyle w:val="Prrafodelista"/>
        <w:tabs>
          <w:tab w:val="left" w:pos="851"/>
        </w:tabs>
        <w:ind w:left="0"/>
        <w:jc w:val="both"/>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Los días lunes y viernes por épocas se había tornado que esos días eran los fuertes de comercio en la ciudad por estar geográficamente entre la frontera</w:t>
      </w:r>
      <w:r w:rsidR="00BA7F5A"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 Honduras</w:t>
      </w: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BA7F5A"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y además </w:t>
      </w: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diferentes productores </w:t>
      </w:r>
      <w:r w:rsidR="00BA7F5A"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vecinos </w:t>
      </w: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 época de los años de 1980 venían al pueblo a comercializar los diferentes productos de la</w:t>
      </w:r>
      <w:r w:rsidR="00FA72AC"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zona de los cantones</w:t>
      </w:r>
    </w:p>
    <w:p w:rsidR="00036009" w:rsidRPr="000254C9" w:rsidRDefault="00036009" w:rsidP="00FA72AC">
      <w:pPr>
        <w:pStyle w:val="Prrafodelista"/>
        <w:tabs>
          <w:tab w:val="left" w:pos="851"/>
        </w:tabs>
        <w:ind w:left="0"/>
        <w:jc w:val="both"/>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036009" w:rsidRPr="000254C9" w:rsidRDefault="00036009" w:rsidP="00FA72AC">
      <w:pPr>
        <w:pStyle w:val="Prrafodelista"/>
        <w:tabs>
          <w:tab w:val="left" w:pos="851"/>
        </w:tabs>
        <w:ind w:left="0"/>
        <w:jc w:val="both"/>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Pero después el comercio fue creciendo y la gente se </w:t>
      </w:r>
      <w:r w:rsidR="00FA72AC"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fue ubicando en hacer sus casas en las colonias que se iban creando y así se fue posicionando comercialmente hasta ganarse el título del CAPITAL DE COMERCIO.</w:t>
      </w:r>
    </w:p>
    <w:p w:rsidR="0068555B" w:rsidRPr="000254C9" w:rsidRDefault="0068555B" w:rsidP="00FA72AC">
      <w:pPr>
        <w:pStyle w:val="Prrafodelista"/>
        <w:tabs>
          <w:tab w:val="left" w:pos="851"/>
        </w:tabs>
        <w:ind w:left="0"/>
        <w:jc w:val="both"/>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68555B" w:rsidRPr="000254C9" w:rsidRDefault="0068555B" w:rsidP="00FA72AC">
      <w:pPr>
        <w:pStyle w:val="Prrafodelista"/>
        <w:tabs>
          <w:tab w:val="left" w:pos="851"/>
        </w:tabs>
        <w:ind w:left="0"/>
        <w:jc w:val="both"/>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Los lunes es día de comercio de cerdos siempre en el tiangue.</w:t>
      </w:r>
    </w:p>
    <w:p w:rsidR="0068555B" w:rsidRPr="000254C9" w:rsidRDefault="0068555B" w:rsidP="00FA72AC">
      <w:pPr>
        <w:pStyle w:val="Prrafodelista"/>
        <w:tabs>
          <w:tab w:val="left" w:pos="851"/>
        </w:tabs>
        <w:ind w:left="0"/>
        <w:jc w:val="both"/>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Lunes </w:t>
      </w:r>
      <w:r w:rsidR="00BA7F5A"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 viernes es la venta de que</w:t>
      </w: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so por mayor en el sector conocido como la quesera</w:t>
      </w:r>
      <w:r w:rsidR="00BA7F5A"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en el barrio las delicias</w:t>
      </w: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68555B" w:rsidRPr="000254C9" w:rsidRDefault="0068555B" w:rsidP="00FA72AC">
      <w:pPr>
        <w:pStyle w:val="Prrafodelista"/>
        <w:tabs>
          <w:tab w:val="left" w:pos="851"/>
        </w:tabs>
        <w:ind w:left="0"/>
        <w:jc w:val="both"/>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Lunes y viernes es la venta de granos básicos como maíz, maicillo y frijol en las afueras del mercado municipal.</w:t>
      </w:r>
    </w:p>
    <w:p w:rsidR="0068555B" w:rsidRPr="000254C9" w:rsidRDefault="0068555B" w:rsidP="00FA72AC">
      <w:pPr>
        <w:pStyle w:val="Prrafodelista"/>
        <w:tabs>
          <w:tab w:val="left" w:pos="851"/>
        </w:tabs>
        <w:ind w:left="0"/>
        <w:jc w:val="both"/>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Los días sábados es el comercio del rubro de  ganado comienza a partir de las cinco de la mañana y termina a la una de la tarde.</w:t>
      </w:r>
    </w:p>
    <w:p w:rsidR="00BA7F5A" w:rsidRPr="000254C9" w:rsidRDefault="00BA7F5A" w:rsidP="00FA72AC">
      <w:pPr>
        <w:pStyle w:val="Prrafodelista"/>
        <w:tabs>
          <w:tab w:val="left" w:pos="851"/>
        </w:tabs>
        <w:ind w:left="0"/>
        <w:jc w:val="both"/>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68555B" w:rsidRPr="000254C9" w:rsidRDefault="00BA7F5A" w:rsidP="00FA72AC">
      <w:pPr>
        <w:pStyle w:val="Prrafodelista"/>
        <w:tabs>
          <w:tab w:val="left" w:pos="851"/>
        </w:tabs>
        <w:ind w:left="0"/>
        <w:jc w:val="both"/>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54C9">
        <w:rPr>
          <w:rFonts w:ascii="Book Antiqua" w:hAnsi="Book Antiqua" w:cs="Arial"/>
          <w:noProof/>
          <w:color w:val="000000" w:themeColor="text1"/>
          <w:lang w:eastAsia="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extent cx="2686050" cy="2015106"/>
            <wp:effectExtent l="0" t="0" r="0" b="4445"/>
            <wp:docPr id="9" name="Imagen 9" descr="G:\imagenes Sta Rde L\DSC01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agenes Sta Rde L\DSC0165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89827" cy="2017939"/>
                    </a:xfrm>
                    <a:prstGeom prst="rect">
                      <a:avLst/>
                    </a:prstGeom>
                    <a:noFill/>
                    <a:ln>
                      <a:noFill/>
                    </a:ln>
                  </pic:spPr>
                </pic:pic>
              </a:graphicData>
            </a:graphic>
          </wp:inline>
        </w:drawing>
      </w:r>
      <w:r w:rsidRPr="000254C9">
        <w:rPr>
          <w:rFonts w:ascii="Book Antiqua" w:eastAsia="Times New Roman" w:hAnsi="Book Antiqua" w:cs="Times New Roman"/>
          <w:snapToGrid w:val="0"/>
          <w:color w:val="000000"/>
          <w:w w:val="0"/>
          <w:sz w:val="0"/>
          <w:szCs w:val="0"/>
          <w:u w:color="000000"/>
          <w:bdr w:val="none" w:sz="0" w:space="0" w:color="000000"/>
          <w:shd w:val="clear" w:color="000000" w:fill="000000"/>
          <w:lang w:val="x-none" w:eastAsia="x-none" w:bidi="x-none"/>
        </w:rPr>
        <w:t xml:space="preserve"> </w:t>
      </w:r>
      <w:r w:rsidRPr="000254C9">
        <w:rPr>
          <w:rFonts w:ascii="Book Antiqua" w:hAnsi="Book Antiqua" w:cs="Arial"/>
          <w:noProof/>
          <w:color w:val="000000" w:themeColor="text1"/>
          <w:lang w:eastAsia="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254C9">
        <w:rPr>
          <w:rFonts w:ascii="Book Antiqua" w:hAnsi="Book Antiqua" w:cs="Arial"/>
          <w:noProof/>
          <w:color w:val="000000" w:themeColor="text1"/>
          <w:lang w:eastAsia="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extent cx="2727193" cy="2045970"/>
            <wp:effectExtent l="0" t="0" r="0" b="0"/>
            <wp:docPr id="10" name="Imagen 10" descr="G:\imagenes Sta Rde L\DSC0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magenes Sta Rde L\DSC0165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30853" cy="2048716"/>
                    </a:xfrm>
                    <a:prstGeom prst="rect">
                      <a:avLst/>
                    </a:prstGeom>
                    <a:noFill/>
                    <a:ln>
                      <a:noFill/>
                    </a:ln>
                  </pic:spPr>
                </pic:pic>
              </a:graphicData>
            </a:graphic>
          </wp:inline>
        </w:drawing>
      </w:r>
    </w:p>
    <w:p w:rsidR="00E74334" w:rsidRPr="000254C9" w:rsidRDefault="007450F3" w:rsidP="00E74334">
      <w:pPr>
        <w:pStyle w:val="Prrafodelista"/>
        <w:ind w:left="1440"/>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Imágenes de la venta en la Quesera</w:t>
      </w:r>
    </w:p>
    <w:p w:rsidR="00E74334" w:rsidRPr="000254C9" w:rsidRDefault="00E74334" w:rsidP="00E74334">
      <w:pPr>
        <w:pStyle w:val="Prrafodelista"/>
        <w:ind w:left="1440"/>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 </w:t>
      </w:r>
    </w:p>
    <w:p w:rsidR="00E74334" w:rsidRPr="000254C9" w:rsidRDefault="00E74334" w:rsidP="00E118F8">
      <w:pPr>
        <w:pStyle w:val="Prrafodelista"/>
        <w:ind w:left="1440"/>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085E46" w:rsidRPr="000254C9" w:rsidRDefault="007450F3" w:rsidP="007450F3">
      <w:pPr>
        <w:jc w:val="both"/>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254C9">
        <w:rPr>
          <w:rFonts w:ascii="Book Antiqua" w:hAnsi="Book Antiqua"/>
          <w:noProof/>
          <w:lang w:eastAsia="es-SV"/>
        </w:rPr>
        <w:drawing>
          <wp:inline distT="0" distB="0" distL="0" distR="0">
            <wp:extent cx="2743200" cy="2057979"/>
            <wp:effectExtent l="0" t="0" r="0" b="0"/>
            <wp:docPr id="11" name="Imagen 11" descr="G:\imagenes Sta Rde L\DSC0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magenes Sta Rde L\DSC0163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45611" cy="2059788"/>
                    </a:xfrm>
                    <a:prstGeom prst="rect">
                      <a:avLst/>
                    </a:prstGeom>
                    <a:noFill/>
                    <a:ln>
                      <a:noFill/>
                    </a:ln>
                  </pic:spPr>
                </pic:pic>
              </a:graphicData>
            </a:graphic>
          </wp:inline>
        </w:drawing>
      </w:r>
      <w:r w:rsidRPr="000254C9">
        <w:rPr>
          <w:rFonts w:ascii="Book Antiqua" w:eastAsia="Times New Roman" w:hAnsi="Book Antiqua" w:cs="Times New Roman"/>
          <w:snapToGrid w:val="0"/>
          <w:color w:val="000000"/>
          <w:w w:val="0"/>
          <w:sz w:val="0"/>
          <w:szCs w:val="0"/>
          <w:u w:color="000000"/>
          <w:bdr w:val="none" w:sz="0" w:space="0" w:color="000000"/>
          <w:shd w:val="clear" w:color="000000" w:fill="000000"/>
          <w:lang w:val="x-none" w:eastAsia="x-none" w:bidi="x-none"/>
        </w:rPr>
        <w:t xml:space="preserve"> </w:t>
      </w:r>
      <w:r w:rsidRPr="000254C9">
        <w:rPr>
          <w:rFonts w:ascii="Book Antiqua" w:hAnsi="Book Antiqua" w:cs="Arial"/>
          <w:noProof/>
          <w:color w:val="000000" w:themeColor="text1"/>
          <w:lang w:eastAsia="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254C9">
        <w:rPr>
          <w:rFonts w:ascii="Book Antiqua" w:hAnsi="Book Antiqua" w:cs="Arial"/>
          <w:noProof/>
          <w:color w:val="000000" w:themeColor="text1"/>
          <w:lang w:eastAsia="es-SV"/>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extent cx="2743200" cy="2057978"/>
            <wp:effectExtent l="0" t="0" r="0" b="0"/>
            <wp:docPr id="13" name="Imagen 13" descr="G:\imagenes Sta Rde L\DSC01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magenes Sta Rde L\DSC01636.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45757" cy="2059896"/>
                    </a:xfrm>
                    <a:prstGeom prst="rect">
                      <a:avLst/>
                    </a:prstGeom>
                    <a:noFill/>
                    <a:ln>
                      <a:noFill/>
                    </a:ln>
                  </pic:spPr>
                </pic:pic>
              </a:graphicData>
            </a:graphic>
          </wp:inline>
        </w:drawing>
      </w:r>
    </w:p>
    <w:p w:rsidR="009C20ED" w:rsidRDefault="007450F3" w:rsidP="009C20ED">
      <w:r w:rsidRPr="000254C9">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Imágenes del Mercado </w:t>
      </w:r>
      <w:r w:rsidR="009C20ED">
        <w:rPr>
          <w:rFonts w:ascii="Book Antiqua" w:hAnsi="Book Antiqua" w:cs="Arial"/>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C20ED">
        <w:t>Lunes y Viernes día  de comercio de granos básicos principales como del maíz y maicillo en el sector del Mercado municipal desde las 5: 00 am hasta las 12:00 pm</w:t>
      </w:r>
    </w:p>
    <w:p w:rsidR="00085E46" w:rsidRPr="000254C9" w:rsidRDefault="00085E46" w:rsidP="00E118F8">
      <w:pPr>
        <w:pStyle w:val="Prrafodelista"/>
        <w:ind w:left="1440"/>
        <w:rPr>
          <w:rFonts w:ascii="Book Antiqua" w:hAnsi="Book Antiqua" w:cs="Arial"/>
        </w:rPr>
      </w:pPr>
    </w:p>
    <w:p w:rsidR="00AB38BA" w:rsidRPr="000254C9" w:rsidRDefault="00AB38BA" w:rsidP="00E118F8">
      <w:pPr>
        <w:pStyle w:val="Prrafodelista"/>
        <w:ind w:left="1440"/>
        <w:rPr>
          <w:rFonts w:ascii="Book Antiqua" w:hAnsi="Book Antiqua" w:cs="Arial"/>
        </w:rPr>
      </w:pPr>
    </w:p>
    <w:p w:rsidR="007450F3" w:rsidRPr="000254C9" w:rsidRDefault="007450F3" w:rsidP="00E118F8">
      <w:pPr>
        <w:pStyle w:val="Prrafodelista"/>
        <w:ind w:left="1440"/>
        <w:rPr>
          <w:rFonts w:ascii="Book Antiqua" w:hAnsi="Book Antiqua" w:cs="Arial"/>
        </w:rPr>
      </w:pPr>
      <w:r w:rsidRPr="000254C9">
        <w:rPr>
          <w:rFonts w:ascii="Book Antiqua" w:hAnsi="Book Antiqua" w:cs="Arial"/>
        </w:rPr>
        <w:t>Imágenes del Tiangue Municipal de Santa Rosa de Lima</w:t>
      </w:r>
    </w:p>
    <w:p w:rsidR="007450F3" w:rsidRPr="000254C9" w:rsidRDefault="007450F3" w:rsidP="007450F3">
      <w:pPr>
        <w:rPr>
          <w:rFonts w:ascii="Book Antiqua" w:hAnsi="Book Antiqua" w:cs="Arial"/>
        </w:rPr>
      </w:pPr>
      <w:r w:rsidRPr="000254C9">
        <w:rPr>
          <w:rFonts w:ascii="Book Antiqua" w:hAnsi="Book Antiqua"/>
          <w:noProof/>
          <w:lang w:eastAsia="es-SV"/>
        </w:rPr>
        <w:drawing>
          <wp:inline distT="0" distB="0" distL="0" distR="0">
            <wp:extent cx="2657475" cy="1993668"/>
            <wp:effectExtent l="0" t="0" r="0" b="6985"/>
            <wp:docPr id="15" name="Imagen 15" descr="G:\imagenes Sta Rde L\DSC01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imagenes Sta Rde L\DSC01696.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64380" cy="1998848"/>
                    </a:xfrm>
                    <a:prstGeom prst="rect">
                      <a:avLst/>
                    </a:prstGeom>
                    <a:noFill/>
                    <a:ln>
                      <a:noFill/>
                    </a:ln>
                  </pic:spPr>
                </pic:pic>
              </a:graphicData>
            </a:graphic>
          </wp:inline>
        </w:drawing>
      </w:r>
      <w:r w:rsidRPr="000254C9">
        <w:rPr>
          <w:rFonts w:ascii="Book Antiqua" w:eastAsia="Times New Roman" w:hAnsi="Book Antiqua" w:cs="Times New Roman"/>
          <w:snapToGrid w:val="0"/>
          <w:color w:val="000000"/>
          <w:w w:val="0"/>
          <w:sz w:val="0"/>
          <w:szCs w:val="0"/>
          <w:u w:color="000000"/>
          <w:bdr w:val="none" w:sz="0" w:space="0" w:color="000000"/>
          <w:shd w:val="clear" w:color="000000" w:fill="000000"/>
          <w:lang w:val="x-none" w:eastAsia="x-none" w:bidi="x-none"/>
        </w:rPr>
        <w:t xml:space="preserve"> </w:t>
      </w:r>
      <w:r w:rsidRPr="000254C9">
        <w:rPr>
          <w:rFonts w:ascii="Book Antiqua" w:hAnsi="Book Antiqua" w:cs="Arial"/>
          <w:noProof/>
          <w:lang w:eastAsia="es-SV"/>
        </w:rPr>
        <w:t xml:space="preserve">   </w:t>
      </w:r>
      <w:r w:rsidRPr="000254C9">
        <w:rPr>
          <w:rFonts w:ascii="Book Antiqua" w:hAnsi="Book Antiqua" w:cs="Arial"/>
          <w:noProof/>
          <w:lang w:eastAsia="es-SV"/>
        </w:rPr>
        <w:drawing>
          <wp:inline distT="0" distB="0" distL="0" distR="0">
            <wp:extent cx="2774594" cy="2081530"/>
            <wp:effectExtent l="0" t="0" r="6985" b="0"/>
            <wp:docPr id="20" name="Imagen 20" descr="G:\imagenes Sta Rde L\DSC01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imagenes Sta Rde L\DSC0170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777707" cy="2083866"/>
                    </a:xfrm>
                    <a:prstGeom prst="rect">
                      <a:avLst/>
                    </a:prstGeom>
                    <a:noFill/>
                    <a:ln>
                      <a:noFill/>
                    </a:ln>
                  </pic:spPr>
                </pic:pic>
              </a:graphicData>
            </a:graphic>
          </wp:inline>
        </w:drawing>
      </w:r>
    </w:p>
    <w:p w:rsidR="00AB38BA" w:rsidRPr="000254C9" w:rsidRDefault="00BA7F5A" w:rsidP="00085E46">
      <w:pPr>
        <w:pStyle w:val="Prrafodelista"/>
        <w:ind w:left="0"/>
        <w:jc w:val="center"/>
        <w:rPr>
          <w:rFonts w:ascii="Book Antiqua" w:hAnsi="Book Antiqua" w:cs="Arial"/>
          <w:color w:val="2E74B5" w:themeColor="accent1" w:themeShade="BF"/>
        </w:rPr>
      </w:pPr>
      <w:r w:rsidRPr="000254C9">
        <w:rPr>
          <w:rFonts w:ascii="Book Antiqua" w:hAnsi="Book Antiqua" w:cs="Arial"/>
          <w:color w:val="2E74B5" w:themeColor="accent1" w:themeShade="BF"/>
        </w:rPr>
        <w:t xml:space="preserve">PROGRAMACION DE LOS DIAS </w:t>
      </w:r>
      <w:r w:rsidR="00085E46" w:rsidRPr="000254C9">
        <w:rPr>
          <w:rFonts w:ascii="Book Antiqua" w:hAnsi="Book Antiqua" w:cs="Arial"/>
          <w:color w:val="2E74B5" w:themeColor="accent1" w:themeShade="BF"/>
        </w:rPr>
        <w:t xml:space="preserve"> BARRIOS Y COLONIAS EN EL MARCO DE LAS FIESTAS PATRONALES DATOS SEGÚN EL AÑO 2019.</w:t>
      </w:r>
    </w:p>
    <w:p w:rsidR="00085E46" w:rsidRPr="000254C9" w:rsidRDefault="00085E46" w:rsidP="00085E46">
      <w:pPr>
        <w:pStyle w:val="Prrafodelista"/>
        <w:ind w:left="0"/>
        <w:jc w:val="center"/>
        <w:rPr>
          <w:rFonts w:ascii="Book Antiqua" w:hAnsi="Book Antiqua" w:cs="Arial"/>
          <w:color w:val="2E74B5" w:themeColor="accent1" w:themeShade="BF"/>
        </w:rPr>
      </w:pPr>
    </w:p>
    <w:p w:rsidR="00085E46" w:rsidRPr="000254C9" w:rsidRDefault="00085E46" w:rsidP="00085E46">
      <w:pPr>
        <w:pStyle w:val="Prrafodelista"/>
        <w:ind w:left="0"/>
        <w:rPr>
          <w:rFonts w:ascii="Book Antiqua" w:hAnsi="Book Antiqua" w:cs="Arial"/>
        </w:rPr>
      </w:pPr>
      <w:r w:rsidRPr="000254C9">
        <w:rPr>
          <w:rFonts w:ascii="Book Antiqua" w:hAnsi="Book Antiqua" w:cs="Arial"/>
        </w:rPr>
        <w:t>20 DE AGOSTO: COLONIA TREMINIO.</w:t>
      </w:r>
    </w:p>
    <w:p w:rsidR="00085E46" w:rsidRPr="000254C9" w:rsidRDefault="00085E46" w:rsidP="00085E46">
      <w:pPr>
        <w:pStyle w:val="Prrafodelista"/>
        <w:ind w:left="0"/>
        <w:rPr>
          <w:rFonts w:ascii="Book Antiqua" w:hAnsi="Book Antiqua" w:cs="Arial"/>
        </w:rPr>
      </w:pPr>
      <w:r w:rsidRPr="000254C9">
        <w:rPr>
          <w:rFonts w:ascii="Book Antiqua" w:hAnsi="Book Antiqua" w:cs="Arial"/>
        </w:rPr>
        <w:t>21 DE AGOSTO: BARRIÓ EL CALVARIO.</w:t>
      </w:r>
    </w:p>
    <w:p w:rsidR="00085E46" w:rsidRPr="000254C9" w:rsidRDefault="00085E46" w:rsidP="00085E46">
      <w:pPr>
        <w:pStyle w:val="Prrafodelista"/>
        <w:ind w:left="0"/>
        <w:rPr>
          <w:rFonts w:ascii="Book Antiqua" w:hAnsi="Book Antiqua" w:cs="Arial"/>
        </w:rPr>
      </w:pPr>
      <w:r w:rsidRPr="000254C9">
        <w:rPr>
          <w:rFonts w:ascii="Book Antiqua" w:hAnsi="Book Antiqua" w:cs="Arial"/>
        </w:rPr>
        <w:t>22 DE AGOSTO: BARRIÓ EL RECREO</w:t>
      </w:r>
    </w:p>
    <w:p w:rsidR="00085E46" w:rsidRPr="000254C9" w:rsidRDefault="00085E46" w:rsidP="00085E46">
      <w:pPr>
        <w:pStyle w:val="Prrafodelista"/>
        <w:ind w:left="0"/>
        <w:rPr>
          <w:rFonts w:ascii="Book Antiqua" w:hAnsi="Book Antiqua" w:cs="Arial"/>
        </w:rPr>
      </w:pPr>
      <w:r w:rsidRPr="000254C9">
        <w:rPr>
          <w:rFonts w:ascii="Book Antiqua" w:hAnsi="Book Antiqua" w:cs="Arial"/>
        </w:rPr>
        <w:t>23 DE AGOSTO: BARRIÓ LAS DELICIAS</w:t>
      </w:r>
    </w:p>
    <w:p w:rsidR="00085E46" w:rsidRPr="000254C9" w:rsidRDefault="00085E46" w:rsidP="00085E46">
      <w:pPr>
        <w:pStyle w:val="Prrafodelista"/>
        <w:ind w:left="0"/>
        <w:rPr>
          <w:rFonts w:ascii="Book Antiqua" w:hAnsi="Book Antiqua" w:cs="Arial"/>
        </w:rPr>
      </w:pPr>
      <w:r w:rsidRPr="000254C9">
        <w:rPr>
          <w:rFonts w:ascii="Book Antiqua" w:hAnsi="Book Antiqua" w:cs="Arial"/>
        </w:rPr>
        <w:t>24 DE AGOSTO: COLONIA VENTURA PERLA</w:t>
      </w:r>
    </w:p>
    <w:p w:rsidR="00085E46" w:rsidRPr="000254C9" w:rsidRDefault="00085E46" w:rsidP="00085E46">
      <w:pPr>
        <w:pStyle w:val="Prrafodelista"/>
        <w:ind w:left="0"/>
        <w:rPr>
          <w:rFonts w:ascii="Book Antiqua" w:hAnsi="Book Antiqua" w:cs="Arial"/>
        </w:rPr>
      </w:pPr>
      <w:r w:rsidRPr="000254C9">
        <w:rPr>
          <w:rFonts w:ascii="Book Antiqua" w:hAnsi="Book Antiqua" w:cs="Arial"/>
        </w:rPr>
        <w:t>25 DE AGOSTO: JUVENTUD LIMEÑA</w:t>
      </w:r>
    </w:p>
    <w:p w:rsidR="00085E46" w:rsidRPr="000254C9" w:rsidRDefault="00085E46" w:rsidP="00085E46">
      <w:pPr>
        <w:pStyle w:val="Prrafodelista"/>
        <w:ind w:left="0"/>
        <w:rPr>
          <w:rFonts w:ascii="Book Antiqua" w:hAnsi="Book Antiqua" w:cs="Arial"/>
        </w:rPr>
      </w:pPr>
      <w:r w:rsidRPr="000254C9">
        <w:rPr>
          <w:rFonts w:ascii="Book Antiqua" w:hAnsi="Book Antiqua" w:cs="Arial"/>
        </w:rPr>
        <w:t>26 DE AGOSTO: BARRIÓ LA ESPERANZA</w:t>
      </w:r>
    </w:p>
    <w:p w:rsidR="00AB38BA" w:rsidRPr="000254C9" w:rsidRDefault="00085E46" w:rsidP="00085E46">
      <w:pPr>
        <w:pStyle w:val="Prrafodelista"/>
        <w:ind w:left="0"/>
        <w:rPr>
          <w:rFonts w:ascii="Book Antiqua" w:hAnsi="Book Antiqua" w:cs="Arial"/>
        </w:rPr>
      </w:pPr>
      <w:r w:rsidRPr="000254C9">
        <w:rPr>
          <w:rFonts w:ascii="Book Antiqua" w:hAnsi="Book Antiqua" w:cs="Arial"/>
        </w:rPr>
        <w:t>27 DE AGOSTO: GANADEROS LIMEÑOS.</w:t>
      </w:r>
    </w:p>
    <w:p w:rsidR="00085E46" w:rsidRPr="000254C9" w:rsidRDefault="00085E46" w:rsidP="00085E46">
      <w:pPr>
        <w:pStyle w:val="Prrafodelista"/>
        <w:ind w:left="0"/>
        <w:rPr>
          <w:rFonts w:ascii="Book Antiqua" w:hAnsi="Book Antiqua" w:cs="Arial"/>
        </w:rPr>
      </w:pPr>
      <w:r w:rsidRPr="000254C9">
        <w:rPr>
          <w:rFonts w:ascii="Book Antiqua" w:hAnsi="Book Antiqua" w:cs="Arial"/>
        </w:rPr>
        <w:lastRenderedPageBreak/>
        <w:t>28 DE AGOSTO: BARRIÓ EL CONVENTO</w:t>
      </w:r>
    </w:p>
    <w:p w:rsidR="00085E46" w:rsidRPr="000254C9" w:rsidRDefault="00085E46" w:rsidP="00085E46">
      <w:pPr>
        <w:pStyle w:val="Prrafodelista"/>
        <w:ind w:left="0"/>
        <w:rPr>
          <w:rFonts w:ascii="Book Antiqua" w:hAnsi="Book Antiqua" w:cs="Arial"/>
        </w:rPr>
      </w:pPr>
      <w:r w:rsidRPr="000254C9">
        <w:rPr>
          <w:rFonts w:ascii="Book Antiqua" w:hAnsi="Book Antiqua" w:cs="Arial"/>
        </w:rPr>
        <w:t>29 DE AGOSTO: FIESTAS PATRONALES</w:t>
      </w:r>
    </w:p>
    <w:p w:rsidR="00085E46" w:rsidRPr="000254C9" w:rsidRDefault="00085E46" w:rsidP="00085E46">
      <w:pPr>
        <w:pStyle w:val="Prrafodelista"/>
        <w:ind w:left="0"/>
        <w:rPr>
          <w:rFonts w:ascii="Book Antiqua" w:hAnsi="Book Antiqua" w:cs="Arial"/>
        </w:rPr>
      </w:pPr>
      <w:r w:rsidRPr="000254C9">
        <w:rPr>
          <w:rFonts w:ascii="Book Antiqua" w:hAnsi="Book Antiqua" w:cs="Arial"/>
        </w:rPr>
        <w:t>30 DE AGOSTO: PATRONA A LA VIRGEN DE SANTA ROSA DE LIMA</w:t>
      </w:r>
    </w:p>
    <w:p w:rsidR="00085E46" w:rsidRPr="000254C9" w:rsidRDefault="00085E46" w:rsidP="00085E46">
      <w:pPr>
        <w:pStyle w:val="Prrafodelista"/>
        <w:ind w:left="0"/>
        <w:rPr>
          <w:rFonts w:ascii="Book Antiqua" w:hAnsi="Book Antiqua" w:cs="Arial"/>
        </w:rPr>
      </w:pPr>
      <w:r w:rsidRPr="000254C9">
        <w:rPr>
          <w:rFonts w:ascii="Book Antiqua" w:hAnsi="Book Antiqua" w:cs="Arial"/>
        </w:rPr>
        <w:t>31 DE AGOSTO:</w:t>
      </w:r>
      <w:r w:rsidR="002E45F0" w:rsidRPr="000254C9">
        <w:rPr>
          <w:rFonts w:ascii="Book Antiqua" w:hAnsi="Book Antiqua" w:cs="Arial"/>
        </w:rPr>
        <w:t xml:space="preserve"> CARNAV</w:t>
      </w:r>
      <w:r w:rsidRPr="000254C9">
        <w:rPr>
          <w:rFonts w:ascii="Book Antiqua" w:hAnsi="Book Antiqua" w:cs="Arial"/>
        </w:rPr>
        <w:t>AL LIMEÑO.</w:t>
      </w:r>
    </w:p>
    <w:p w:rsidR="00085E46" w:rsidRPr="000254C9" w:rsidRDefault="00085E46" w:rsidP="00085E46">
      <w:pPr>
        <w:pStyle w:val="Prrafodelista"/>
        <w:ind w:left="0"/>
        <w:rPr>
          <w:rFonts w:ascii="Book Antiqua" w:hAnsi="Book Antiqua" w:cs="Arial"/>
        </w:rPr>
      </w:pPr>
    </w:p>
    <w:p w:rsidR="00AB38BA" w:rsidRPr="000254C9" w:rsidRDefault="0060138E" w:rsidP="0060138E">
      <w:pPr>
        <w:pStyle w:val="Prrafodelista"/>
        <w:ind w:left="0"/>
        <w:rPr>
          <w:rFonts w:ascii="Book Antiqua" w:hAnsi="Book Antiqua" w:cs="Arial"/>
        </w:rPr>
      </w:pPr>
      <w:r w:rsidRPr="000254C9">
        <w:rPr>
          <w:rFonts w:ascii="Book Antiqua" w:hAnsi="Book Antiqua" w:cs="Arial"/>
        </w:rPr>
        <w:t xml:space="preserve">Cada barrio y colona tiene su programación pero por tradición se hacen las siguientes actividades. </w:t>
      </w:r>
    </w:p>
    <w:p w:rsidR="0060138E" w:rsidRPr="000254C9" w:rsidRDefault="0060138E" w:rsidP="0060138E">
      <w:pPr>
        <w:pStyle w:val="Prrafodelista"/>
        <w:ind w:left="0"/>
        <w:rPr>
          <w:rFonts w:ascii="Book Antiqua" w:hAnsi="Book Antiqua" w:cs="Arial"/>
        </w:rPr>
      </w:pPr>
    </w:p>
    <w:p w:rsidR="0060138E" w:rsidRPr="000254C9" w:rsidRDefault="0060138E" w:rsidP="0060138E">
      <w:pPr>
        <w:pStyle w:val="Prrafodelista"/>
        <w:ind w:left="0"/>
        <w:rPr>
          <w:rFonts w:ascii="Book Antiqua" w:hAnsi="Book Antiqua" w:cs="Arial"/>
        </w:rPr>
      </w:pPr>
      <w:r w:rsidRPr="000254C9">
        <w:rPr>
          <w:rFonts w:ascii="Book Antiqua" w:hAnsi="Book Antiqua" w:cs="Arial"/>
        </w:rPr>
        <w:t>A las 4:00 am Serenata a la Reina Saliente.</w:t>
      </w:r>
    </w:p>
    <w:p w:rsidR="0060138E" w:rsidRPr="000254C9" w:rsidRDefault="0060138E" w:rsidP="0060138E">
      <w:pPr>
        <w:pStyle w:val="Prrafodelista"/>
        <w:ind w:left="0"/>
        <w:rPr>
          <w:rFonts w:ascii="Book Antiqua" w:hAnsi="Book Antiqua" w:cs="Arial"/>
        </w:rPr>
      </w:pPr>
      <w:r w:rsidRPr="000254C9">
        <w:rPr>
          <w:rFonts w:ascii="Book Antiqua" w:hAnsi="Book Antiqua" w:cs="Arial"/>
        </w:rPr>
        <w:t>A las 4:30 am Serenata a la Reina Entrante</w:t>
      </w:r>
    </w:p>
    <w:p w:rsidR="0060138E" w:rsidRPr="000254C9" w:rsidRDefault="0060138E" w:rsidP="0060138E">
      <w:pPr>
        <w:pStyle w:val="Prrafodelista"/>
        <w:ind w:left="0"/>
        <w:rPr>
          <w:rFonts w:ascii="Book Antiqua" w:hAnsi="Book Antiqua" w:cs="Arial"/>
        </w:rPr>
      </w:pPr>
      <w:r w:rsidRPr="000254C9">
        <w:rPr>
          <w:rFonts w:ascii="Book Antiqua" w:hAnsi="Book Antiqua" w:cs="Arial"/>
        </w:rPr>
        <w:t>A las 5:00 am Serenata a nuestra patrona la Virgen de Santa Rosa de Lima.</w:t>
      </w:r>
    </w:p>
    <w:p w:rsidR="0060138E" w:rsidRPr="000254C9" w:rsidRDefault="0060138E" w:rsidP="0060138E">
      <w:pPr>
        <w:pStyle w:val="Prrafodelista"/>
        <w:ind w:left="0"/>
        <w:rPr>
          <w:rFonts w:ascii="Book Antiqua" w:hAnsi="Book Antiqua" w:cs="Arial"/>
        </w:rPr>
      </w:pPr>
      <w:r w:rsidRPr="000254C9">
        <w:rPr>
          <w:rFonts w:ascii="Book Antiqua" w:hAnsi="Book Antiqua" w:cs="Arial"/>
        </w:rPr>
        <w:t>A las 8:00 am Desfile de correo, personajes autóctonos, batucadas, payasos y más.</w:t>
      </w:r>
    </w:p>
    <w:p w:rsidR="0060138E" w:rsidRPr="000254C9" w:rsidRDefault="0060138E" w:rsidP="0060138E">
      <w:pPr>
        <w:pStyle w:val="Prrafodelista"/>
        <w:ind w:left="0"/>
        <w:rPr>
          <w:rFonts w:ascii="Book Antiqua" w:hAnsi="Book Antiqua" w:cs="Arial"/>
        </w:rPr>
      </w:pPr>
      <w:r w:rsidRPr="000254C9">
        <w:rPr>
          <w:rFonts w:ascii="Book Antiqua" w:hAnsi="Book Antiqua" w:cs="Arial"/>
        </w:rPr>
        <w:t>A las 9:00 am quiebra de piñatas y juegos recreativos</w:t>
      </w:r>
    </w:p>
    <w:p w:rsidR="00ED3640" w:rsidRPr="000254C9" w:rsidRDefault="0060138E" w:rsidP="0060138E">
      <w:pPr>
        <w:pStyle w:val="Prrafodelista"/>
        <w:ind w:left="0"/>
        <w:rPr>
          <w:rFonts w:ascii="Book Antiqua" w:hAnsi="Book Antiqua" w:cs="Arial"/>
        </w:rPr>
      </w:pPr>
      <w:r w:rsidRPr="000254C9">
        <w:rPr>
          <w:rFonts w:ascii="Book Antiqua" w:hAnsi="Book Antiqua" w:cs="Arial"/>
        </w:rPr>
        <w:t>A las 6:00 pm Desfile de carrosas y Reina.</w:t>
      </w:r>
    </w:p>
    <w:p w:rsidR="0060138E" w:rsidRPr="000254C9" w:rsidRDefault="0060138E" w:rsidP="0060138E">
      <w:pPr>
        <w:pStyle w:val="Prrafodelista"/>
        <w:ind w:left="0"/>
        <w:rPr>
          <w:rFonts w:ascii="Book Antiqua" w:hAnsi="Book Antiqua" w:cs="Arial"/>
        </w:rPr>
      </w:pPr>
      <w:r w:rsidRPr="000254C9">
        <w:rPr>
          <w:rFonts w:ascii="Book Antiqua" w:hAnsi="Book Antiqua" w:cs="Arial"/>
        </w:rPr>
        <w:t>A las 8:30 pm Solemne coronación de la Reina.</w:t>
      </w:r>
    </w:p>
    <w:p w:rsidR="0060138E" w:rsidRPr="000254C9" w:rsidRDefault="0060138E" w:rsidP="0060138E">
      <w:pPr>
        <w:pStyle w:val="Prrafodelista"/>
        <w:ind w:left="0"/>
        <w:rPr>
          <w:rFonts w:ascii="Book Antiqua" w:hAnsi="Book Antiqua" w:cs="Arial"/>
        </w:rPr>
      </w:pPr>
      <w:r w:rsidRPr="000254C9">
        <w:rPr>
          <w:rFonts w:ascii="Book Antiqua" w:hAnsi="Book Antiqua" w:cs="Arial"/>
        </w:rPr>
        <w:t>A las 9:00 pm Carnaval bailable</w:t>
      </w:r>
      <w:r w:rsidR="00975012" w:rsidRPr="000254C9">
        <w:rPr>
          <w:rFonts w:ascii="Book Antiqua" w:hAnsi="Book Antiqua" w:cs="Arial"/>
        </w:rPr>
        <w:t>.</w:t>
      </w:r>
    </w:p>
    <w:p w:rsidR="00975012" w:rsidRPr="000254C9" w:rsidRDefault="00975012" w:rsidP="0060138E">
      <w:pPr>
        <w:pStyle w:val="Prrafodelista"/>
        <w:ind w:left="0"/>
        <w:rPr>
          <w:rFonts w:ascii="Book Antiqua" w:hAnsi="Book Antiqua" w:cs="Arial"/>
        </w:rPr>
      </w:pPr>
    </w:p>
    <w:p w:rsidR="002F0F0B" w:rsidRPr="000254C9" w:rsidRDefault="00975012" w:rsidP="0060138E">
      <w:pPr>
        <w:pStyle w:val="Prrafodelista"/>
        <w:ind w:left="0"/>
        <w:rPr>
          <w:rFonts w:ascii="Book Antiqua" w:hAnsi="Book Antiqua" w:cs="Arial"/>
        </w:rPr>
      </w:pPr>
      <w:r w:rsidRPr="000254C9">
        <w:rPr>
          <w:rFonts w:ascii="Book Antiqua" w:hAnsi="Book Antiqua" w:cs="Arial"/>
        </w:rPr>
        <w:t>Los días más esperados son el inicio de las ferias y luego el 27 de agosto con la inauguración de los jaripeos que es  el día de los ganaderos limeños, este día se torna alegre ya que durante la mañana se tiene actividades como la carneada en el tradicional almuerzo, luego a las tres de la tarde el desfile de caballos de alta escuela en</w:t>
      </w:r>
      <w:r w:rsidR="00A370FB" w:rsidRPr="000254C9">
        <w:rPr>
          <w:rFonts w:ascii="Book Antiqua" w:hAnsi="Book Antiqua" w:cs="Arial"/>
        </w:rPr>
        <w:t xml:space="preserve"> </w:t>
      </w:r>
      <w:r w:rsidRPr="000254C9">
        <w:rPr>
          <w:rFonts w:ascii="Book Antiqua" w:hAnsi="Book Antiqua" w:cs="Arial"/>
        </w:rPr>
        <w:t>las principales calles de la ciudad</w:t>
      </w:r>
      <w:r w:rsidR="00A370FB" w:rsidRPr="000254C9">
        <w:rPr>
          <w:rFonts w:ascii="Book Antiqua" w:hAnsi="Book Antiqua" w:cs="Arial"/>
        </w:rPr>
        <w:t>, después la primer corrida de toros en la barrera, para finalizar el recorrido de la reina del rubro de ganaderos</w:t>
      </w:r>
      <w:r w:rsidR="00BA7F5A" w:rsidRPr="000254C9">
        <w:rPr>
          <w:rFonts w:ascii="Book Antiqua" w:hAnsi="Book Antiqua" w:cs="Arial"/>
        </w:rPr>
        <w:t xml:space="preserve"> y el carnaval de la noche</w:t>
      </w:r>
      <w:r w:rsidRPr="000254C9">
        <w:rPr>
          <w:rFonts w:ascii="Book Antiqua" w:hAnsi="Book Antiqua" w:cs="Arial"/>
        </w:rPr>
        <w:t>.</w:t>
      </w:r>
    </w:p>
    <w:p w:rsidR="002F0F0B" w:rsidRPr="000254C9" w:rsidRDefault="002F0F0B" w:rsidP="0060138E">
      <w:pPr>
        <w:pStyle w:val="Prrafodelista"/>
        <w:ind w:left="0"/>
        <w:rPr>
          <w:rFonts w:ascii="Book Antiqua" w:hAnsi="Book Antiqua" w:cs="Arial"/>
        </w:rPr>
      </w:pPr>
    </w:p>
    <w:p w:rsidR="00975012" w:rsidRPr="000254C9" w:rsidRDefault="002F0F0B" w:rsidP="0060138E">
      <w:pPr>
        <w:pStyle w:val="Prrafodelista"/>
        <w:ind w:left="0"/>
        <w:rPr>
          <w:rFonts w:ascii="Book Antiqua" w:hAnsi="Book Antiqua" w:cs="Arial"/>
        </w:rPr>
      </w:pPr>
      <w:r w:rsidRPr="000254C9">
        <w:rPr>
          <w:rFonts w:ascii="Book Antiqua" w:hAnsi="Book Antiqua" w:cs="Arial"/>
        </w:rPr>
        <w:t xml:space="preserve">El 29 de agosto es el día de las fiestas patronales y se hacen actividades en el parque central durante la mañana y en la tarde la tradicional caravana de todas las reinas salientes y entrantes y después el baile de gal en las instalaciones de la </w:t>
      </w:r>
      <w:r w:rsidR="00A370FB" w:rsidRPr="000254C9">
        <w:rPr>
          <w:rFonts w:ascii="Book Antiqua" w:hAnsi="Book Antiqua" w:cs="Arial"/>
        </w:rPr>
        <w:t>Alcaldía</w:t>
      </w:r>
      <w:r w:rsidRPr="000254C9">
        <w:rPr>
          <w:rFonts w:ascii="Book Antiqua" w:hAnsi="Book Antiqua" w:cs="Arial"/>
        </w:rPr>
        <w:t xml:space="preserve">. </w:t>
      </w:r>
      <w:r w:rsidR="00975012" w:rsidRPr="000254C9">
        <w:rPr>
          <w:rFonts w:ascii="Book Antiqua" w:hAnsi="Book Antiqua" w:cs="Arial"/>
        </w:rPr>
        <w:t xml:space="preserve">  </w:t>
      </w:r>
    </w:p>
    <w:p w:rsidR="00975012" w:rsidRPr="000254C9" w:rsidRDefault="00975012" w:rsidP="0060138E">
      <w:pPr>
        <w:pStyle w:val="Prrafodelista"/>
        <w:ind w:left="0"/>
        <w:rPr>
          <w:rFonts w:ascii="Book Antiqua" w:hAnsi="Book Antiqua" w:cs="Arial"/>
        </w:rPr>
      </w:pPr>
    </w:p>
    <w:p w:rsidR="00975012" w:rsidRPr="000254C9" w:rsidRDefault="00975012" w:rsidP="00975012">
      <w:pPr>
        <w:pStyle w:val="Prrafodelista"/>
        <w:ind w:left="0"/>
        <w:rPr>
          <w:rFonts w:ascii="Book Antiqua" w:hAnsi="Book Antiqua" w:cs="Arial"/>
        </w:rPr>
      </w:pPr>
      <w:r w:rsidRPr="000254C9">
        <w:rPr>
          <w:rFonts w:ascii="Book Antiqua" w:hAnsi="Book Antiqua" w:cs="Arial"/>
        </w:rPr>
        <w:t xml:space="preserve">Dentro del día de las fiestas patronales que es el 30 de agosto, la Iglesia Católica tiene su programación </w:t>
      </w:r>
      <w:r w:rsidR="00BA7F5A" w:rsidRPr="000254C9">
        <w:rPr>
          <w:rFonts w:ascii="Book Antiqua" w:hAnsi="Book Antiqua" w:cs="Arial"/>
        </w:rPr>
        <w:t xml:space="preserve">en honor a la virgen de Santa Rosa de Lima, </w:t>
      </w:r>
      <w:r w:rsidRPr="000254C9">
        <w:rPr>
          <w:rFonts w:ascii="Book Antiqua" w:hAnsi="Book Antiqua" w:cs="Arial"/>
        </w:rPr>
        <w:t xml:space="preserve">pero por tradición se hacen las siguientes actividades. </w:t>
      </w:r>
    </w:p>
    <w:p w:rsidR="00975012" w:rsidRPr="000254C9" w:rsidRDefault="00975012" w:rsidP="00975012">
      <w:pPr>
        <w:pStyle w:val="Prrafodelista"/>
        <w:ind w:left="0"/>
        <w:rPr>
          <w:rFonts w:ascii="Book Antiqua" w:hAnsi="Book Antiqua" w:cs="Arial"/>
        </w:rPr>
      </w:pPr>
    </w:p>
    <w:p w:rsidR="00975012" w:rsidRPr="000254C9" w:rsidRDefault="00975012" w:rsidP="00975012">
      <w:pPr>
        <w:pStyle w:val="Prrafodelista"/>
        <w:ind w:left="0"/>
        <w:rPr>
          <w:rFonts w:ascii="Book Antiqua" w:hAnsi="Book Antiqua" w:cs="Arial"/>
        </w:rPr>
      </w:pPr>
    </w:p>
    <w:p w:rsidR="00975012" w:rsidRPr="000254C9" w:rsidRDefault="00975012" w:rsidP="00975012">
      <w:pPr>
        <w:pStyle w:val="Prrafodelista"/>
        <w:ind w:left="0"/>
        <w:rPr>
          <w:rFonts w:ascii="Book Antiqua" w:hAnsi="Book Antiqua" w:cs="Arial"/>
        </w:rPr>
      </w:pPr>
      <w:r w:rsidRPr="000254C9">
        <w:rPr>
          <w:rFonts w:ascii="Book Antiqua" w:hAnsi="Book Antiqua" w:cs="Arial"/>
        </w:rPr>
        <w:t>A las 5:00 am Serenata a nuestra patrona la Virgen de Santa Rosa de Lima.</w:t>
      </w:r>
    </w:p>
    <w:p w:rsidR="00975012" w:rsidRPr="000254C9" w:rsidRDefault="00975012" w:rsidP="0060138E">
      <w:pPr>
        <w:pStyle w:val="Prrafodelista"/>
        <w:ind w:left="0"/>
        <w:rPr>
          <w:rFonts w:ascii="Book Antiqua" w:hAnsi="Book Antiqua" w:cs="Arial"/>
        </w:rPr>
      </w:pPr>
      <w:r w:rsidRPr="000254C9">
        <w:rPr>
          <w:rFonts w:ascii="Book Antiqua" w:hAnsi="Book Antiqua" w:cs="Arial"/>
        </w:rPr>
        <w:t>A las 10:00 am celebración de solemne Misa en Honor a nuestra patrona la Virgen de Santa Rosa de Lima.</w:t>
      </w:r>
    </w:p>
    <w:p w:rsidR="00975012" w:rsidRPr="000254C9" w:rsidRDefault="00975012" w:rsidP="0060138E">
      <w:pPr>
        <w:pStyle w:val="Prrafodelista"/>
        <w:ind w:left="0"/>
        <w:rPr>
          <w:rFonts w:ascii="Book Antiqua" w:hAnsi="Book Antiqua" w:cs="Arial"/>
        </w:rPr>
      </w:pPr>
      <w:r w:rsidRPr="000254C9">
        <w:rPr>
          <w:rFonts w:ascii="Book Antiqua" w:hAnsi="Book Antiqua" w:cs="Arial"/>
        </w:rPr>
        <w:t>A las 5:00 pm Santa Misa</w:t>
      </w:r>
    </w:p>
    <w:p w:rsidR="00975012" w:rsidRPr="000254C9" w:rsidRDefault="00975012" w:rsidP="00975012">
      <w:pPr>
        <w:pStyle w:val="Prrafodelista"/>
        <w:ind w:left="0"/>
        <w:rPr>
          <w:rFonts w:ascii="Book Antiqua" w:hAnsi="Book Antiqua" w:cs="Arial"/>
        </w:rPr>
      </w:pPr>
      <w:r w:rsidRPr="000254C9">
        <w:rPr>
          <w:rFonts w:ascii="Book Antiqua" w:hAnsi="Book Antiqua" w:cs="Arial"/>
        </w:rPr>
        <w:t>A las 6:00 pm Desfile de Procesión con la Virgen de Santa Rosa.</w:t>
      </w:r>
    </w:p>
    <w:p w:rsidR="00975012" w:rsidRPr="000254C9" w:rsidRDefault="00975012" w:rsidP="0060138E">
      <w:pPr>
        <w:pStyle w:val="Prrafodelista"/>
        <w:ind w:left="0"/>
        <w:rPr>
          <w:rFonts w:ascii="Book Antiqua" w:hAnsi="Book Antiqua" w:cs="Arial"/>
        </w:rPr>
      </w:pPr>
      <w:r w:rsidRPr="000254C9">
        <w:rPr>
          <w:rFonts w:ascii="Book Antiqua" w:hAnsi="Book Antiqua" w:cs="Arial"/>
        </w:rPr>
        <w:t>A las 9:00 pm Festival de alabanza  Cristiana Frente a la Iglesia Católica.</w:t>
      </w:r>
    </w:p>
    <w:p w:rsidR="002F0F0B" w:rsidRPr="000254C9" w:rsidRDefault="002F0F0B" w:rsidP="0060138E">
      <w:pPr>
        <w:pStyle w:val="Prrafodelista"/>
        <w:ind w:left="0"/>
        <w:rPr>
          <w:rFonts w:ascii="Book Antiqua" w:hAnsi="Book Antiqua" w:cs="Arial"/>
        </w:rPr>
      </w:pPr>
    </w:p>
    <w:p w:rsidR="002F0F0B" w:rsidRPr="000254C9" w:rsidRDefault="002F0F0B" w:rsidP="0060138E">
      <w:pPr>
        <w:pStyle w:val="Prrafodelista"/>
        <w:ind w:left="0"/>
        <w:rPr>
          <w:rFonts w:ascii="Book Antiqua" w:hAnsi="Book Antiqua" w:cs="Arial"/>
        </w:rPr>
      </w:pPr>
      <w:r w:rsidRPr="000254C9">
        <w:rPr>
          <w:rFonts w:ascii="Book Antiqua" w:hAnsi="Book Antiqua" w:cs="Arial"/>
        </w:rPr>
        <w:t>El 31 de agosto es el carnaval limeño y en ese día se traen diferentes orquestas que están dispersas en el centro de la ciudad, cada año se espera mejorarlas trayendo una orquesta internacional.</w:t>
      </w:r>
    </w:p>
    <w:p w:rsidR="007450F3" w:rsidRPr="000254C9" w:rsidRDefault="007450F3" w:rsidP="0060138E">
      <w:pPr>
        <w:pStyle w:val="Prrafodelista"/>
        <w:ind w:left="0"/>
        <w:rPr>
          <w:rFonts w:ascii="Book Antiqua" w:hAnsi="Book Antiqua" w:cs="Arial"/>
        </w:rPr>
      </w:pPr>
    </w:p>
    <w:p w:rsidR="00970D74" w:rsidRPr="000254C9" w:rsidRDefault="00970D74" w:rsidP="0060138E">
      <w:pPr>
        <w:pStyle w:val="Prrafodelista"/>
        <w:ind w:left="0"/>
        <w:rPr>
          <w:rFonts w:ascii="Book Antiqua" w:hAnsi="Book Antiqua" w:cs="Arial"/>
        </w:rPr>
      </w:pPr>
      <w:r w:rsidRPr="000254C9">
        <w:rPr>
          <w:rFonts w:ascii="Book Antiqua" w:hAnsi="Book Antiqua" w:cs="Arial"/>
        </w:rPr>
        <w:t>IMÁGENES DEL ANTIGUO PARQUE CENTRAL DE SANTA ROSA DE LIMA AÑO 2011</w:t>
      </w:r>
    </w:p>
    <w:p w:rsidR="00036009" w:rsidRPr="000254C9" w:rsidRDefault="00036009" w:rsidP="0060138E">
      <w:pPr>
        <w:pStyle w:val="Prrafodelista"/>
        <w:ind w:left="0"/>
        <w:rPr>
          <w:rFonts w:ascii="Book Antiqua" w:hAnsi="Book Antiqua" w:cs="Arial"/>
        </w:rPr>
      </w:pPr>
    </w:p>
    <w:p w:rsidR="00970D74" w:rsidRPr="000254C9" w:rsidRDefault="00970D74" w:rsidP="0060138E">
      <w:pPr>
        <w:pStyle w:val="Prrafodelista"/>
        <w:ind w:left="0"/>
        <w:rPr>
          <w:rFonts w:ascii="Book Antiqua" w:hAnsi="Book Antiqua" w:cs="Arial"/>
        </w:rPr>
      </w:pPr>
    </w:p>
    <w:p w:rsidR="00970D74" w:rsidRPr="000254C9" w:rsidRDefault="00970D74" w:rsidP="0060138E">
      <w:pPr>
        <w:pStyle w:val="Prrafodelista"/>
        <w:ind w:left="0"/>
        <w:rPr>
          <w:rFonts w:ascii="Book Antiqua" w:hAnsi="Book Antiqua" w:cs="Arial"/>
        </w:rPr>
      </w:pPr>
    </w:p>
    <w:p w:rsidR="00FF7BD5" w:rsidRPr="000254C9" w:rsidRDefault="007450F3" w:rsidP="0060138E">
      <w:pPr>
        <w:pStyle w:val="Prrafodelista"/>
        <w:ind w:left="0"/>
        <w:rPr>
          <w:rFonts w:ascii="Book Antiqua" w:hAnsi="Book Antiqua" w:cs="Arial"/>
        </w:rPr>
      </w:pPr>
      <w:r w:rsidRPr="000254C9">
        <w:rPr>
          <w:rFonts w:ascii="Book Antiqua" w:hAnsi="Book Antiqua" w:cs="Arial"/>
          <w:noProof/>
          <w:lang w:eastAsia="es-SV"/>
        </w:rPr>
        <w:drawing>
          <wp:inline distT="0" distB="0" distL="0" distR="0">
            <wp:extent cx="2371725" cy="1779294"/>
            <wp:effectExtent l="0" t="0" r="0" b="0"/>
            <wp:docPr id="21" name="Imagen 21" descr="G:\imagenes Sta Rde L\DSC01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imagenes Sta Rde L\DSC0173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77309" cy="1783483"/>
                    </a:xfrm>
                    <a:prstGeom prst="rect">
                      <a:avLst/>
                    </a:prstGeom>
                    <a:noFill/>
                    <a:ln>
                      <a:noFill/>
                    </a:ln>
                  </pic:spPr>
                </pic:pic>
              </a:graphicData>
            </a:graphic>
          </wp:inline>
        </w:drawing>
      </w:r>
      <w:r w:rsidR="00970D74" w:rsidRPr="000254C9">
        <w:rPr>
          <w:rFonts w:ascii="Book Antiqua" w:hAnsi="Book Antiqua" w:cs="Arial"/>
        </w:rPr>
        <w:t xml:space="preserve">    </w:t>
      </w:r>
      <w:r w:rsidR="00970D74" w:rsidRPr="000254C9">
        <w:rPr>
          <w:rFonts w:ascii="Book Antiqua" w:hAnsi="Book Antiqua" w:cs="Arial"/>
          <w:noProof/>
          <w:lang w:eastAsia="es-SV"/>
        </w:rPr>
        <w:drawing>
          <wp:inline distT="0" distB="0" distL="0" distR="0" wp14:anchorId="29B1982F" wp14:editId="1D280011">
            <wp:extent cx="2447925" cy="1836460"/>
            <wp:effectExtent l="0" t="0" r="0" b="0"/>
            <wp:docPr id="25" name="Imagen 25" descr="G:\imagenes Sta Rde L\DSC0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imagenes Sta Rde L\DSC01742.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52538" cy="1839921"/>
                    </a:xfrm>
                    <a:prstGeom prst="rect">
                      <a:avLst/>
                    </a:prstGeom>
                    <a:noFill/>
                    <a:ln>
                      <a:noFill/>
                    </a:ln>
                  </pic:spPr>
                </pic:pic>
              </a:graphicData>
            </a:graphic>
          </wp:inline>
        </w:drawing>
      </w:r>
    </w:p>
    <w:p w:rsidR="00FF7BD5" w:rsidRPr="000254C9" w:rsidRDefault="00FF7BD5" w:rsidP="0060138E">
      <w:pPr>
        <w:pStyle w:val="Prrafodelista"/>
        <w:ind w:left="0"/>
        <w:rPr>
          <w:rFonts w:ascii="Book Antiqua" w:hAnsi="Book Antiqua" w:cs="Arial"/>
        </w:rPr>
      </w:pPr>
    </w:p>
    <w:p w:rsidR="00FF7BD5" w:rsidRPr="000254C9" w:rsidRDefault="00FF7BD5" w:rsidP="0060138E">
      <w:pPr>
        <w:pStyle w:val="Prrafodelista"/>
        <w:ind w:left="0"/>
        <w:rPr>
          <w:rFonts w:ascii="Book Antiqua" w:hAnsi="Book Antiqua" w:cs="Arial"/>
        </w:rPr>
      </w:pPr>
    </w:p>
    <w:p w:rsidR="00970D74" w:rsidRPr="000254C9" w:rsidRDefault="00970D74" w:rsidP="0060138E">
      <w:pPr>
        <w:pStyle w:val="Prrafodelista"/>
        <w:ind w:left="0"/>
        <w:rPr>
          <w:rFonts w:ascii="Book Antiqua" w:hAnsi="Book Antiqua" w:cs="Arial"/>
        </w:rPr>
      </w:pPr>
    </w:p>
    <w:p w:rsidR="00FF7BD5" w:rsidRPr="000254C9" w:rsidRDefault="00970D74" w:rsidP="0060138E">
      <w:pPr>
        <w:pStyle w:val="Prrafodelista"/>
        <w:ind w:left="0"/>
        <w:rPr>
          <w:rFonts w:ascii="Book Antiqua" w:hAnsi="Book Antiqua" w:cs="Arial"/>
        </w:rPr>
      </w:pPr>
      <w:r w:rsidRPr="000254C9">
        <w:rPr>
          <w:rFonts w:ascii="Book Antiqua" w:hAnsi="Book Antiqua" w:cs="Arial"/>
          <w:noProof/>
          <w:lang w:eastAsia="es-SV"/>
        </w:rPr>
        <w:t xml:space="preserve">  </w:t>
      </w:r>
      <w:r w:rsidR="007450F3" w:rsidRPr="000254C9">
        <w:rPr>
          <w:rFonts w:ascii="Book Antiqua" w:hAnsi="Book Antiqua" w:cs="Arial"/>
          <w:noProof/>
          <w:lang w:eastAsia="es-SV"/>
        </w:rPr>
        <w:drawing>
          <wp:inline distT="0" distB="0" distL="0" distR="0">
            <wp:extent cx="2428404" cy="1821815"/>
            <wp:effectExtent l="0" t="0" r="0" b="6985"/>
            <wp:docPr id="22" name="Imagen 22" descr="G:\imagenes Sta Rde L\DSC0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imagenes Sta Rde L\DSC0174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30757" cy="1823580"/>
                    </a:xfrm>
                    <a:prstGeom prst="rect">
                      <a:avLst/>
                    </a:prstGeom>
                    <a:noFill/>
                    <a:ln>
                      <a:noFill/>
                    </a:ln>
                  </pic:spPr>
                </pic:pic>
              </a:graphicData>
            </a:graphic>
          </wp:inline>
        </w:drawing>
      </w:r>
      <w:r w:rsidRPr="000254C9">
        <w:rPr>
          <w:rFonts w:ascii="Book Antiqua" w:eastAsia="Times New Roman" w:hAnsi="Book Antiqua" w:cs="Times New Roman"/>
          <w:snapToGrid w:val="0"/>
          <w:color w:val="000000"/>
          <w:w w:val="0"/>
          <w:sz w:val="0"/>
          <w:szCs w:val="0"/>
          <w:u w:color="000000"/>
          <w:bdr w:val="none" w:sz="0" w:space="0" w:color="000000"/>
          <w:shd w:val="clear" w:color="000000" w:fill="000000"/>
          <w:lang w:val="x-none" w:eastAsia="x-none" w:bidi="x-none"/>
        </w:rPr>
        <w:t xml:space="preserve"> </w:t>
      </w:r>
      <w:r w:rsidRPr="000254C9">
        <w:rPr>
          <w:rFonts w:ascii="Book Antiqua" w:hAnsi="Book Antiqua" w:cs="Arial"/>
          <w:noProof/>
          <w:lang w:eastAsia="es-SV"/>
        </w:rPr>
        <w:t xml:space="preserve">               </w:t>
      </w:r>
      <w:r w:rsidRPr="000254C9">
        <w:rPr>
          <w:rFonts w:ascii="Book Antiqua" w:hAnsi="Book Antiqua" w:cs="Arial"/>
          <w:noProof/>
          <w:lang w:eastAsia="es-SV"/>
        </w:rPr>
        <w:drawing>
          <wp:inline distT="0" distB="0" distL="0" distR="0">
            <wp:extent cx="2501196" cy="1876425"/>
            <wp:effectExtent l="0" t="0" r="0" b="0"/>
            <wp:docPr id="24" name="Imagen 24" descr="G:\imagenes Sta Rde L\DSC01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imagenes Sta Rde L\DSC01756.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05469" cy="1879631"/>
                    </a:xfrm>
                    <a:prstGeom prst="rect">
                      <a:avLst/>
                    </a:prstGeom>
                    <a:noFill/>
                    <a:ln>
                      <a:noFill/>
                    </a:ln>
                  </pic:spPr>
                </pic:pic>
              </a:graphicData>
            </a:graphic>
          </wp:inline>
        </w:drawing>
      </w:r>
    </w:p>
    <w:p w:rsidR="00FF7BD5" w:rsidRPr="000254C9" w:rsidRDefault="00FF7BD5" w:rsidP="0060138E">
      <w:pPr>
        <w:pStyle w:val="Prrafodelista"/>
        <w:ind w:left="0"/>
        <w:rPr>
          <w:rFonts w:ascii="Book Antiqua" w:hAnsi="Book Antiqua" w:cs="Arial"/>
        </w:rPr>
      </w:pPr>
    </w:p>
    <w:p w:rsidR="00FF7BD5" w:rsidRPr="000254C9" w:rsidRDefault="00FF7BD5" w:rsidP="0060138E">
      <w:pPr>
        <w:pStyle w:val="Prrafodelista"/>
        <w:ind w:left="0"/>
        <w:rPr>
          <w:rFonts w:ascii="Book Antiqua" w:hAnsi="Book Antiqua" w:cs="Arial"/>
        </w:rPr>
      </w:pPr>
    </w:p>
    <w:p w:rsidR="00FF7BD5" w:rsidRDefault="00FF7BD5" w:rsidP="0060138E">
      <w:pPr>
        <w:pStyle w:val="Prrafodelista"/>
        <w:ind w:left="0"/>
        <w:rPr>
          <w:rFonts w:ascii="Book Antiqua" w:hAnsi="Book Antiqua" w:cs="Arial"/>
        </w:rPr>
      </w:pPr>
    </w:p>
    <w:p w:rsidR="00BC3B95" w:rsidRDefault="00BC3B95" w:rsidP="0060138E">
      <w:pPr>
        <w:pStyle w:val="Prrafodelista"/>
        <w:ind w:left="0"/>
        <w:rPr>
          <w:rFonts w:ascii="Book Antiqua" w:hAnsi="Book Antiqua" w:cs="Arial"/>
        </w:rPr>
      </w:pPr>
    </w:p>
    <w:p w:rsidR="00BC3B95" w:rsidRDefault="00BC3B95" w:rsidP="0060138E">
      <w:pPr>
        <w:pStyle w:val="Prrafodelista"/>
        <w:ind w:left="0"/>
        <w:rPr>
          <w:rFonts w:ascii="Book Antiqua" w:hAnsi="Book Antiqua" w:cs="Arial"/>
        </w:rPr>
      </w:pPr>
    </w:p>
    <w:p w:rsidR="00BC3B95" w:rsidRDefault="00BC3B95" w:rsidP="0060138E">
      <w:pPr>
        <w:pStyle w:val="Prrafodelista"/>
        <w:ind w:left="0"/>
        <w:rPr>
          <w:rFonts w:ascii="Book Antiqua" w:hAnsi="Book Antiqua" w:cs="Arial"/>
        </w:rPr>
      </w:pPr>
    </w:p>
    <w:p w:rsidR="00BC3B95" w:rsidRDefault="00BC3B95" w:rsidP="0060138E">
      <w:pPr>
        <w:pStyle w:val="Prrafodelista"/>
        <w:ind w:left="0"/>
        <w:rPr>
          <w:rFonts w:ascii="Book Antiqua" w:hAnsi="Book Antiqua" w:cs="Arial"/>
        </w:rPr>
      </w:pPr>
    </w:p>
    <w:p w:rsidR="00BC3B95" w:rsidRDefault="00BC3B95" w:rsidP="0060138E">
      <w:pPr>
        <w:pStyle w:val="Prrafodelista"/>
        <w:ind w:left="0"/>
        <w:rPr>
          <w:rFonts w:ascii="Book Antiqua" w:hAnsi="Book Antiqua" w:cs="Arial"/>
        </w:rPr>
      </w:pPr>
    </w:p>
    <w:p w:rsidR="00BC3B95" w:rsidRDefault="00BC3B95" w:rsidP="0060138E">
      <w:pPr>
        <w:pStyle w:val="Prrafodelista"/>
        <w:ind w:left="0"/>
        <w:rPr>
          <w:rFonts w:ascii="Book Antiqua" w:hAnsi="Book Antiqua" w:cs="Arial"/>
        </w:rPr>
      </w:pPr>
    </w:p>
    <w:p w:rsidR="00BC3B95" w:rsidRDefault="00BC3B95" w:rsidP="0060138E">
      <w:pPr>
        <w:pStyle w:val="Prrafodelista"/>
        <w:ind w:left="0"/>
        <w:rPr>
          <w:rFonts w:ascii="Book Antiqua" w:hAnsi="Book Antiqua" w:cs="Arial"/>
        </w:rPr>
      </w:pPr>
    </w:p>
    <w:p w:rsidR="00BC3B95" w:rsidRDefault="00BC3B95" w:rsidP="0060138E">
      <w:pPr>
        <w:pStyle w:val="Prrafodelista"/>
        <w:ind w:left="0"/>
        <w:rPr>
          <w:rFonts w:ascii="Book Antiqua" w:hAnsi="Book Antiqua" w:cs="Arial"/>
        </w:rPr>
      </w:pPr>
    </w:p>
    <w:p w:rsidR="00BC3B95" w:rsidRDefault="00BC3B95" w:rsidP="0060138E">
      <w:pPr>
        <w:pStyle w:val="Prrafodelista"/>
        <w:ind w:left="0"/>
        <w:rPr>
          <w:rFonts w:ascii="Book Antiqua" w:hAnsi="Book Antiqua" w:cs="Arial"/>
        </w:rPr>
      </w:pPr>
    </w:p>
    <w:p w:rsidR="00BC3B95" w:rsidRDefault="00BC3B95" w:rsidP="0060138E">
      <w:pPr>
        <w:pStyle w:val="Prrafodelista"/>
        <w:ind w:left="0"/>
        <w:rPr>
          <w:rFonts w:ascii="Book Antiqua" w:hAnsi="Book Antiqua" w:cs="Arial"/>
        </w:rPr>
      </w:pPr>
    </w:p>
    <w:p w:rsidR="00BC3B95" w:rsidRDefault="00BC3B95" w:rsidP="0060138E">
      <w:pPr>
        <w:pStyle w:val="Prrafodelista"/>
        <w:ind w:left="0"/>
        <w:rPr>
          <w:rFonts w:ascii="Book Antiqua" w:hAnsi="Book Antiqua" w:cs="Arial"/>
        </w:rPr>
      </w:pPr>
    </w:p>
    <w:p w:rsidR="00BC3B95" w:rsidRDefault="00BC3B95" w:rsidP="0060138E">
      <w:pPr>
        <w:pStyle w:val="Prrafodelista"/>
        <w:ind w:left="0"/>
        <w:rPr>
          <w:rFonts w:ascii="Book Antiqua" w:hAnsi="Book Antiqua" w:cs="Arial"/>
        </w:rPr>
      </w:pPr>
    </w:p>
    <w:p w:rsidR="00BC3B95" w:rsidRDefault="00BC3B95" w:rsidP="0060138E">
      <w:pPr>
        <w:pStyle w:val="Prrafodelista"/>
        <w:ind w:left="0"/>
        <w:rPr>
          <w:rFonts w:ascii="Book Antiqua" w:hAnsi="Book Antiqua" w:cs="Arial"/>
        </w:rPr>
      </w:pPr>
    </w:p>
    <w:p w:rsidR="00BC3B95" w:rsidRPr="000254C9" w:rsidRDefault="00BC3B95" w:rsidP="0060138E">
      <w:pPr>
        <w:pStyle w:val="Prrafodelista"/>
        <w:ind w:left="0"/>
        <w:rPr>
          <w:rFonts w:ascii="Book Antiqua" w:hAnsi="Book Antiqua" w:cs="Arial"/>
        </w:rPr>
      </w:pPr>
    </w:p>
    <w:p w:rsidR="00FF7BD5" w:rsidRPr="000254C9" w:rsidRDefault="00FF7BD5" w:rsidP="0060138E">
      <w:pPr>
        <w:pStyle w:val="Prrafodelista"/>
        <w:ind w:left="0"/>
        <w:rPr>
          <w:rFonts w:ascii="Book Antiqua" w:hAnsi="Book Antiqua" w:cs="Arial"/>
        </w:rPr>
      </w:pPr>
    </w:p>
    <w:p w:rsidR="00FF7BD5" w:rsidRPr="000254C9" w:rsidRDefault="00970D74" w:rsidP="0060138E">
      <w:pPr>
        <w:pStyle w:val="Prrafodelista"/>
        <w:ind w:left="0"/>
        <w:rPr>
          <w:rFonts w:ascii="Book Antiqua" w:hAnsi="Book Antiqua" w:cs="Arial"/>
        </w:rPr>
      </w:pPr>
      <w:r w:rsidRPr="000254C9">
        <w:rPr>
          <w:rFonts w:ascii="Book Antiqua" w:hAnsi="Book Antiqua" w:cs="Arial"/>
        </w:rPr>
        <w:t>ALCALDIA MUNICIPAL DE SANTA ROSA DE LIMA</w:t>
      </w:r>
    </w:p>
    <w:p w:rsidR="005E12D3" w:rsidRPr="000254C9" w:rsidRDefault="005E12D3" w:rsidP="0060138E">
      <w:pPr>
        <w:pStyle w:val="Prrafodelista"/>
        <w:ind w:left="0"/>
        <w:rPr>
          <w:rFonts w:ascii="Book Antiqua" w:hAnsi="Book Antiqua" w:cs="Arial"/>
        </w:rPr>
      </w:pPr>
    </w:p>
    <w:p w:rsidR="005E12D3" w:rsidRPr="000254C9" w:rsidRDefault="00970D74" w:rsidP="0060138E">
      <w:pPr>
        <w:pStyle w:val="Prrafodelista"/>
        <w:ind w:left="0"/>
        <w:rPr>
          <w:rFonts w:ascii="Book Antiqua" w:hAnsi="Book Antiqua" w:cs="Arial"/>
        </w:rPr>
      </w:pPr>
      <w:r w:rsidRPr="000254C9">
        <w:rPr>
          <w:rFonts w:ascii="Book Antiqua" w:hAnsi="Book Antiqua" w:cs="Arial"/>
          <w:noProof/>
          <w:lang w:eastAsia="es-SV"/>
        </w:rPr>
        <w:drawing>
          <wp:inline distT="0" distB="0" distL="0" distR="0">
            <wp:extent cx="3743325" cy="2808283"/>
            <wp:effectExtent l="0" t="0" r="0" b="0"/>
            <wp:docPr id="26" name="Imagen 26" descr="G:\imagenes Sta Rde L\DSC01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G:\imagenes Sta Rde L\DSC0174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46001" cy="2810290"/>
                    </a:xfrm>
                    <a:prstGeom prst="rect">
                      <a:avLst/>
                    </a:prstGeom>
                    <a:noFill/>
                    <a:ln>
                      <a:noFill/>
                    </a:ln>
                  </pic:spPr>
                </pic:pic>
              </a:graphicData>
            </a:graphic>
          </wp:inline>
        </w:drawing>
      </w:r>
    </w:p>
    <w:p w:rsidR="005E12D3" w:rsidRPr="000254C9" w:rsidRDefault="005E12D3" w:rsidP="0060138E">
      <w:pPr>
        <w:pStyle w:val="Prrafodelista"/>
        <w:ind w:left="0"/>
        <w:rPr>
          <w:rFonts w:ascii="Book Antiqua" w:hAnsi="Book Antiqua" w:cs="Arial"/>
        </w:rPr>
      </w:pPr>
    </w:p>
    <w:p w:rsidR="007450F3" w:rsidRPr="000254C9" w:rsidRDefault="007450F3" w:rsidP="0060138E">
      <w:pPr>
        <w:pStyle w:val="Prrafodelista"/>
        <w:ind w:left="0"/>
        <w:rPr>
          <w:rFonts w:ascii="Book Antiqua" w:hAnsi="Book Antiqua" w:cs="Arial"/>
        </w:rPr>
      </w:pPr>
    </w:p>
    <w:p w:rsidR="007450F3" w:rsidRPr="000254C9" w:rsidRDefault="007450F3" w:rsidP="0060138E">
      <w:pPr>
        <w:pStyle w:val="Prrafodelista"/>
        <w:ind w:left="0"/>
        <w:rPr>
          <w:rFonts w:ascii="Book Antiqua" w:hAnsi="Book Antiqua" w:cs="Arial"/>
        </w:rPr>
      </w:pPr>
    </w:p>
    <w:p w:rsidR="007450F3" w:rsidRPr="000254C9" w:rsidRDefault="007450F3" w:rsidP="0060138E">
      <w:pPr>
        <w:pStyle w:val="Prrafodelista"/>
        <w:ind w:left="0"/>
        <w:rPr>
          <w:rFonts w:ascii="Book Antiqua" w:hAnsi="Book Antiqua" w:cs="Arial"/>
        </w:rPr>
      </w:pPr>
    </w:p>
    <w:p w:rsidR="007450F3" w:rsidRPr="000254C9" w:rsidRDefault="00970D74" w:rsidP="0060138E">
      <w:pPr>
        <w:pStyle w:val="Prrafodelista"/>
        <w:ind w:left="0"/>
        <w:rPr>
          <w:rFonts w:ascii="Book Antiqua" w:hAnsi="Book Antiqua" w:cs="Arial"/>
        </w:rPr>
      </w:pPr>
      <w:r w:rsidRPr="000254C9">
        <w:rPr>
          <w:rFonts w:ascii="Book Antiqua" w:hAnsi="Book Antiqua" w:cs="Arial"/>
          <w:noProof/>
          <w:lang w:eastAsia="es-SV"/>
        </w:rPr>
        <w:drawing>
          <wp:inline distT="0" distB="0" distL="0" distR="0">
            <wp:extent cx="3819525" cy="2865449"/>
            <wp:effectExtent l="0" t="0" r="0" b="0"/>
            <wp:docPr id="27" name="Imagen 27" descr="G:\imagenes Sta Rde L\DSC01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imagenes Sta Rde L\DSC0172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823434" cy="2868381"/>
                    </a:xfrm>
                    <a:prstGeom prst="rect">
                      <a:avLst/>
                    </a:prstGeom>
                    <a:noFill/>
                    <a:ln>
                      <a:noFill/>
                    </a:ln>
                  </pic:spPr>
                </pic:pic>
              </a:graphicData>
            </a:graphic>
          </wp:inline>
        </w:drawing>
      </w:r>
    </w:p>
    <w:p w:rsidR="007450F3" w:rsidRPr="000254C9" w:rsidRDefault="007450F3" w:rsidP="0060138E">
      <w:pPr>
        <w:pStyle w:val="Prrafodelista"/>
        <w:ind w:left="0"/>
        <w:rPr>
          <w:rFonts w:ascii="Book Antiqua" w:hAnsi="Book Antiqua" w:cs="Arial"/>
        </w:rPr>
      </w:pPr>
    </w:p>
    <w:p w:rsidR="00970D74" w:rsidRPr="000254C9" w:rsidRDefault="00970D74" w:rsidP="0060138E">
      <w:pPr>
        <w:pStyle w:val="Prrafodelista"/>
        <w:ind w:left="0"/>
        <w:rPr>
          <w:rFonts w:ascii="Book Antiqua" w:hAnsi="Book Antiqua" w:cs="Arial"/>
        </w:rPr>
      </w:pPr>
      <w:r w:rsidRPr="000254C9">
        <w:rPr>
          <w:rFonts w:ascii="Book Antiqua" w:hAnsi="Book Antiqua" w:cs="Arial"/>
        </w:rPr>
        <w:t>Mercado Municipal de Santa Rosa de Lima</w:t>
      </w:r>
    </w:p>
    <w:p w:rsidR="00970D74" w:rsidRPr="000254C9" w:rsidRDefault="00970D74" w:rsidP="0060138E">
      <w:pPr>
        <w:pStyle w:val="Prrafodelista"/>
        <w:ind w:left="0"/>
        <w:rPr>
          <w:rFonts w:ascii="Book Antiqua" w:hAnsi="Book Antiqua" w:cs="Arial"/>
        </w:rPr>
      </w:pPr>
    </w:p>
    <w:p w:rsidR="00970D74" w:rsidRPr="000254C9" w:rsidRDefault="00970D74" w:rsidP="0060138E">
      <w:pPr>
        <w:pStyle w:val="Prrafodelista"/>
        <w:ind w:left="0"/>
        <w:rPr>
          <w:rFonts w:ascii="Book Antiqua" w:hAnsi="Book Antiqua" w:cs="Arial"/>
        </w:rPr>
      </w:pPr>
    </w:p>
    <w:p w:rsidR="00970D74" w:rsidRPr="000254C9" w:rsidRDefault="00970D74" w:rsidP="0060138E">
      <w:pPr>
        <w:pStyle w:val="Prrafodelista"/>
        <w:ind w:left="0"/>
        <w:rPr>
          <w:rFonts w:ascii="Book Antiqua" w:hAnsi="Book Antiqua" w:cs="Arial"/>
        </w:rPr>
      </w:pPr>
    </w:p>
    <w:p w:rsidR="00970D74" w:rsidRPr="000254C9" w:rsidRDefault="00970D74" w:rsidP="0060138E">
      <w:pPr>
        <w:pStyle w:val="Prrafodelista"/>
        <w:ind w:left="0"/>
        <w:rPr>
          <w:rFonts w:ascii="Book Antiqua" w:hAnsi="Book Antiqua" w:cs="Arial"/>
        </w:rPr>
      </w:pPr>
    </w:p>
    <w:p w:rsidR="00970D74" w:rsidRPr="000254C9" w:rsidRDefault="00C6318E" w:rsidP="0060138E">
      <w:pPr>
        <w:pStyle w:val="Prrafodelista"/>
        <w:ind w:left="0"/>
        <w:rPr>
          <w:rFonts w:ascii="Book Antiqua" w:hAnsi="Book Antiqua" w:cs="Arial"/>
        </w:rPr>
      </w:pPr>
      <w:r w:rsidRPr="000254C9">
        <w:rPr>
          <w:rFonts w:ascii="Book Antiqua" w:hAnsi="Book Antiqua" w:cs="Arial"/>
        </w:rPr>
        <w:t>Fotos del Nuevo Parque Central inaugurado en agosto 2018</w:t>
      </w:r>
    </w:p>
    <w:p w:rsidR="00970D74" w:rsidRPr="000254C9" w:rsidRDefault="00970D74" w:rsidP="0060138E">
      <w:pPr>
        <w:pStyle w:val="Prrafodelista"/>
        <w:ind w:left="0"/>
        <w:rPr>
          <w:rFonts w:ascii="Book Antiqua" w:hAnsi="Book Antiqua" w:cs="Arial"/>
        </w:rPr>
      </w:pPr>
    </w:p>
    <w:p w:rsidR="007450F3" w:rsidRPr="000254C9" w:rsidRDefault="00C6318E" w:rsidP="0060138E">
      <w:pPr>
        <w:pStyle w:val="Prrafodelista"/>
        <w:ind w:left="0"/>
        <w:rPr>
          <w:rFonts w:ascii="Book Antiqua" w:hAnsi="Book Antiqua" w:cs="Arial"/>
        </w:rPr>
      </w:pPr>
      <w:r w:rsidRPr="000254C9">
        <w:rPr>
          <w:rFonts w:ascii="Book Antiqua" w:hAnsi="Book Antiqua"/>
          <w:noProof/>
          <w:lang w:eastAsia="es-SV"/>
        </w:rPr>
        <w:drawing>
          <wp:inline distT="0" distB="0" distL="0" distR="0" wp14:anchorId="043F54E2" wp14:editId="4113DA17">
            <wp:extent cx="2371725" cy="2483792"/>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382129" cy="2494687"/>
                    </a:xfrm>
                    <a:prstGeom prst="rect">
                      <a:avLst/>
                    </a:prstGeom>
                  </pic:spPr>
                </pic:pic>
              </a:graphicData>
            </a:graphic>
          </wp:inline>
        </w:drawing>
      </w:r>
      <w:r w:rsidRPr="000254C9">
        <w:rPr>
          <w:rFonts w:ascii="Book Antiqua" w:hAnsi="Book Antiqua"/>
          <w:noProof/>
          <w:lang w:eastAsia="es-SV"/>
        </w:rPr>
        <w:t xml:space="preserve">               </w:t>
      </w:r>
      <w:r w:rsidRPr="000254C9">
        <w:rPr>
          <w:rFonts w:ascii="Book Antiqua" w:hAnsi="Book Antiqua"/>
          <w:noProof/>
          <w:lang w:eastAsia="es-SV"/>
        </w:rPr>
        <w:drawing>
          <wp:inline distT="0" distB="0" distL="0" distR="0" wp14:anchorId="2A3FE93A" wp14:editId="70E319BA">
            <wp:extent cx="2534051" cy="2446943"/>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543532" cy="2456098"/>
                    </a:xfrm>
                    <a:prstGeom prst="rect">
                      <a:avLst/>
                    </a:prstGeom>
                  </pic:spPr>
                </pic:pic>
              </a:graphicData>
            </a:graphic>
          </wp:inline>
        </w:drawing>
      </w:r>
    </w:p>
    <w:p w:rsidR="005E12D3" w:rsidRPr="000254C9" w:rsidRDefault="005E12D3"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0254C9" w:rsidP="0060138E">
      <w:pPr>
        <w:pStyle w:val="Prrafodelista"/>
        <w:ind w:left="0"/>
        <w:rPr>
          <w:rFonts w:ascii="Book Antiqua" w:hAnsi="Book Antiqua" w:cs="Arial"/>
        </w:rPr>
      </w:pPr>
      <w:r>
        <w:rPr>
          <w:rFonts w:ascii="Book Antiqua" w:hAnsi="Book Antiqua" w:cs="Arial"/>
        </w:rPr>
        <w:t xml:space="preserve">Fotos del Parque Central </w:t>
      </w: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r w:rsidRPr="000254C9">
        <w:rPr>
          <w:rFonts w:ascii="Book Antiqua" w:hAnsi="Book Antiqua"/>
          <w:noProof/>
          <w:lang w:eastAsia="es-SV"/>
        </w:rPr>
        <w:drawing>
          <wp:inline distT="0" distB="0" distL="0" distR="0" wp14:anchorId="52C982DD" wp14:editId="20535503">
            <wp:extent cx="2581499" cy="2746545"/>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94907" cy="2760810"/>
                    </a:xfrm>
                    <a:prstGeom prst="rect">
                      <a:avLst/>
                    </a:prstGeom>
                  </pic:spPr>
                </pic:pic>
              </a:graphicData>
            </a:graphic>
          </wp:inline>
        </w:drawing>
      </w:r>
      <w:r w:rsidRPr="000254C9">
        <w:rPr>
          <w:rFonts w:ascii="Book Antiqua" w:hAnsi="Book Antiqua" w:cs="Arial"/>
        </w:rPr>
        <w:t xml:space="preserve">      </w:t>
      </w:r>
      <w:r w:rsidRPr="000254C9">
        <w:rPr>
          <w:rFonts w:ascii="Book Antiqua" w:hAnsi="Book Antiqua"/>
          <w:noProof/>
          <w:lang w:eastAsia="es-SV"/>
        </w:rPr>
        <w:drawing>
          <wp:inline distT="0" distB="0" distL="0" distR="0" wp14:anchorId="4B213780" wp14:editId="545AF8D9">
            <wp:extent cx="2457450" cy="2802224"/>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69255" cy="2815685"/>
                    </a:xfrm>
                    <a:prstGeom prst="rect">
                      <a:avLst/>
                    </a:prstGeom>
                  </pic:spPr>
                </pic:pic>
              </a:graphicData>
            </a:graphic>
          </wp:inline>
        </w:drawing>
      </w: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C6318E">
      <w:pPr>
        <w:pStyle w:val="Prrafodelista"/>
        <w:ind w:left="0"/>
        <w:jc w:val="center"/>
        <w:rPr>
          <w:rFonts w:ascii="Book Antiqua" w:hAnsi="Book Antiqua" w:cs="Arial"/>
        </w:rPr>
      </w:pPr>
      <w:r w:rsidRPr="000254C9">
        <w:rPr>
          <w:rFonts w:ascii="Book Antiqua" w:hAnsi="Book Antiqua"/>
          <w:noProof/>
          <w:lang w:eastAsia="es-SV"/>
        </w:rPr>
        <w:drawing>
          <wp:inline distT="0" distB="0" distL="0" distR="0" wp14:anchorId="426613B0" wp14:editId="3FF0213D">
            <wp:extent cx="3075573" cy="2144395"/>
            <wp:effectExtent l="0" t="0" r="0" b="825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081313" cy="2148397"/>
                    </a:xfrm>
                    <a:prstGeom prst="rect">
                      <a:avLst/>
                    </a:prstGeom>
                  </pic:spPr>
                </pic:pic>
              </a:graphicData>
            </a:graphic>
          </wp:inline>
        </w:drawing>
      </w: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r w:rsidRPr="000254C9">
        <w:rPr>
          <w:rFonts w:ascii="Book Antiqua" w:hAnsi="Book Antiqua"/>
          <w:noProof/>
          <w:lang w:eastAsia="es-SV"/>
        </w:rPr>
        <w:drawing>
          <wp:inline distT="0" distB="0" distL="0" distR="0" wp14:anchorId="2B7FEFD6" wp14:editId="1F973F50">
            <wp:extent cx="2699195" cy="1894665"/>
            <wp:effectExtent l="0" t="0" r="635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709418" cy="1901841"/>
                    </a:xfrm>
                    <a:prstGeom prst="rect">
                      <a:avLst/>
                    </a:prstGeom>
                  </pic:spPr>
                </pic:pic>
              </a:graphicData>
            </a:graphic>
          </wp:inline>
        </w:drawing>
      </w:r>
      <w:r w:rsidRPr="000254C9">
        <w:rPr>
          <w:rFonts w:ascii="Book Antiqua" w:hAnsi="Book Antiqua"/>
          <w:noProof/>
          <w:lang w:eastAsia="es-SV"/>
        </w:rPr>
        <w:t xml:space="preserve">     </w:t>
      </w:r>
      <w:r w:rsidR="000254C9" w:rsidRPr="000254C9">
        <w:rPr>
          <w:rFonts w:ascii="Book Antiqua" w:hAnsi="Book Antiqua"/>
          <w:noProof/>
          <w:lang w:eastAsia="es-SV"/>
        </w:rPr>
        <w:drawing>
          <wp:inline distT="0" distB="0" distL="0" distR="0" wp14:anchorId="68E5C7D6" wp14:editId="523041F8">
            <wp:extent cx="2633181" cy="1809115"/>
            <wp:effectExtent l="0" t="0" r="0" b="63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648150" cy="1819399"/>
                    </a:xfrm>
                    <a:prstGeom prst="rect">
                      <a:avLst/>
                    </a:prstGeom>
                  </pic:spPr>
                </pic:pic>
              </a:graphicData>
            </a:graphic>
          </wp:inline>
        </w:drawing>
      </w: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r w:rsidRPr="000254C9">
        <w:rPr>
          <w:rFonts w:ascii="Book Antiqua" w:hAnsi="Book Antiqua"/>
          <w:noProof/>
          <w:lang w:eastAsia="es-SV"/>
        </w:rPr>
        <w:drawing>
          <wp:inline distT="0" distB="0" distL="0" distR="0" wp14:anchorId="1F0E42A1" wp14:editId="434544ED">
            <wp:extent cx="2679352" cy="1791335"/>
            <wp:effectExtent l="0" t="0" r="698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687809" cy="1796989"/>
                    </a:xfrm>
                    <a:prstGeom prst="rect">
                      <a:avLst/>
                    </a:prstGeom>
                  </pic:spPr>
                </pic:pic>
              </a:graphicData>
            </a:graphic>
          </wp:inline>
        </w:drawing>
      </w:r>
      <w:r w:rsidR="00416FA5" w:rsidRPr="000254C9">
        <w:rPr>
          <w:rFonts w:ascii="Book Antiqua" w:hAnsi="Book Antiqua"/>
          <w:noProof/>
          <w:lang w:eastAsia="es-SV"/>
        </w:rPr>
        <w:t xml:space="preserve">   </w:t>
      </w:r>
      <w:r w:rsidRPr="000254C9">
        <w:rPr>
          <w:rFonts w:ascii="Book Antiqua" w:hAnsi="Book Antiqua"/>
          <w:noProof/>
          <w:lang w:eastAsia="es-SV"/>
        </w:rPr>
        <w:drawing>
          <wp:inline distT="0" distB="0" distL="0" distR="0" wp14:anchorId="389D96E9" wp14:editId="26521D7B">
            <wp:extent cx="2679065" cy="1840639"/>
            <wp:effectExtent l="0" t="0" r="6985" b="762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689361" cy="1847713"/>
                    </a:xfrm>
                    <a:prstGeom prst="rect">
                      <a:avLst/>
                    </a:prstGeom>
                  </pic:spPr>
                </pic:pic>
              </a:graphicData>
            </a:graphic>
          </wp:inline>
        </w:drawing>
      </w: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416FA5" w:rsidP="0060138E">
      <w:pPr>
        <w:pStyle w:val="Prrafodelista"/>
        <w:ind w:left="0"/>
        <w:rPr>
          <w:rFonts w:ascii="Book Antiqua" w:hAnsi="Book Antiqua" w:cs="Arial"/>
        </w:rPr>
      </w:pPr>
      <w:r w:rsidRPr="000254C9">
        <w:rPr>
          <w:rFonts w:ascii="Book Antiqua" w:hAnsi="Book Antiqua"/>
          <w:noProof/>
          <w:lang w:eastAsia="es-SV"/>
        </w:rPr>
        <w:drawing>
          <wp:inline distT="0" distB="0" distL="0" distR="0" wp14:anchorId="3F144C64" wp14:editId="1EFD22BD">
            <wp:extent cx="2505865" cy="1749419"/>
            <wp:effectExtent l="0" t="0" r="0" b="381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516557" cy="1756884"/>
                    </a:xfrm>
                    <a:prstGeom prst="rect">
                      <a:avLst/>
                    </a:prstGeom>
                  </pic:spPr>
                </pic:pic>
              </a:graphicData>
            </a:graphic>
          </wp:inline>
        </w:drawing>
      </w:r>
      <w:r w:rsidRPr="000254C9">
        <w:rPr>
          <w:rFonts w:ascii="Book Antiqua" w:hAnsi="Book Antiqua" w:cs="Arial"/>
        </w:rPr>
        <w:t xml:space="preserve">        </w:t>
      </w:r>
      <w:r w:rsidRPr="000254C9">
        <w:rPr>
          <w:rFonts w:ascii="Book Antiqua" w:hAnsi="Book Antiqua"/>
          <w:noProof/>
          <w:lang w:eastAsia="es-SV"/>
        </w:rPr>
        <w:drawing>
          <wp:inline distT="0" distB="0" distL="0" distR="0" wp14:anchorId="56AC990A" wp14:editId="4949B343">
            <wp:extent cx="2590800" cy="1775065"/>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02414" cy="1783022"/>
                    </a:xfrm>
                    <a:prstGeom prst="rect">
                      <a:avLst/>
                    </a:prstGeom>
                  </pic:spPr>
                </pic:pic>
              </a:graphicData>
            </a:graphic>
          </wp:inline>
        </w:drawing>
      </w: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416FA5" w:rsidP="0060138E">
      <w:pPr>
        <w:pStyle w:val="Prrafodelista"/>
        <w:ind w:left="0"/>
        <w:rPr>
          <w:rFonts w:ascii="Book Antiqua" w:hAnsi="Book Antiqua" w:cs="Arial"/>
        </w:rPr>
      </w:pPr>
      <w:r w:rsidRPr="000254C9">
        <w:rPr>
          <w:rFonts w:ascii="Book Antiqua" w:hAnsi="Book Antiqua"/>
          <w:noProof/>
          <w:lang w:eastAsia="es-SV"/>
        </w:rPr>
        <w:drawing>
          <wp:inline distT="0" distB="0" distL="0" distR="0" wp14:anchorId="00126591" wp14:editId="5DF14DB9">
            <wp:extent cx="3255524" cy="2207895"/>
            <wp:effectExtent l="0" t="0" r="2540" b="190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263698" cy="2213439"/>
                    </a:xfrm>
                    <a:prstGeom prst="rect">
                      <a:avLst/>
                    </a:prstGeom>
                  </pic:spPr>
                </pic:pic>
              </a:graphicData>
            </a:graphic>
          </wp:inline>
        </w:drawing>
      </w: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r w:rsidRPr="000254C9">
        <w:rPr>
          <w:rFonts w:ascii="Book Antiqua" w:hAnsi="Book Antiqua"/>
          <w:noProof/>
          <w:lang w:eastAsia="es-SV"/>
        </w:rPr>
        <w:lastRenderedPageBreak/>
        <w:drawing>
          <wp:inline distT="0" distB="0" distL="0" distR="0" wp14:anchorId="258A9A72" wp14:editId="7037DF44">
            <wp:extent cx="5671185" cy="3875405"/>
            <wp:effectExtent l="0" t="0" r="571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671185" cy="3875405"/>
                    </a:xfrm>
                    <a:prstGeom prst="rect">
                      <a:avLst/>
                    </a:prstGeom>
                  </pic:spPr>
                </pic:pic>
              </a:graphicData>
            </a:graphic>
          </wp:inline>
        </w:drawing>
      </w: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r w:rsidRPr="000254C9">
        <w:rPr>
          <w:rFonts w:ascii="Book Antiqua" w:hAnsi="Book Antiqua" w:cs="Arial"/>
        </w:rPr>
        <w:t>Santa Rosa de lima salida a la Marquesa Foto antigua</w:t>
      </w:r>
      <w:r w:rsidR="00416FA5" w:rsidRPr="000254C9">
        <w:rPr>
          <w:rFonts w:ascii="Book Antiqua" w:hAnsi="Book Antiqua" w:cs="Arial"/>
        </w:rPr>
        <w:t xml:space="preserve"> no se tiene fecha específica</w:t>
      </w:r>
      <w:r w:rsidR="000254C9">
        <w:rPr>
          <w:rFonts w:ascii="Book Antiqua" w:hAnsi="Book Antiqua" w:cs="Arial"/>
        </w:rPr>
        <w:t xml:space="preserve"> foto de cortesía compartida</w:t>
      </w: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r w:rsidRPr="000254C9">
        <w:rPr>
          <w:rFonts w:ascii="Book Antiqua" w:hAnsi="Book Antiqua"/>
          <w:noProof/>
          <w:lang w:eastAsia="es-SV"/>
        </w:rPr>
        <w:lastRenderedPageBreak/>
        <w:drawing>
          <wp:inline distT="0" distB="0" distL="0" distR="0" wp14:anchorId="26B53A0E" wp14:editId="31738522">
            <wp:extent cx="3419475" cy="3675620"/>
            <wp:effectExtent l="0" t="0" r="0" b="127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425906" cy="3682532"/>
                    </a:xfrm>
                    <a:prstGeom prst="rect">
                      <a:avLst/>
                    </a:prstGeom>
                  </pic:spPr>
                </pic:pic>
              </a:graphicData>
            </a:graphic>
          </wp:inline>
        </w:drawing>
      </w: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r w:rsidRPr="000254C9">
        <w:rPr>
          <w:rFonts w:ascii="Book Antiqua" w:hAnsi="Book Antiqua" w:cs="Arial"/>
        </w:rPr>
        <w:t>Foto frente a la Iglesia católica Indicios del Parque Central foto antigua</w:t>
      </w:r>
      <w:r w:rsidR="00416FA5" w:rsidRPr="000254C9">
        <w:rPr>
          <w:rFonts w:ascii="Book Antiqua" w:hAnsi="Book Antiqua" w:cs="Arial"/>
        </w:rPr>
        <w:t xml:space="preserve"> no se tiene fecha específica pero se calcula entre 1950.</w:t>
      </w:r>
      <w:r w:rsidR="000254C9">
        <w:rPr>
          <w:rFonts w:ascii="Book Antiqua" w:hAnsi="Book Antiqua" w:cs="Arial"/>
        </w:rPr>
        <w:t xml:space="preserve"> </w:t>
      </w:r>
      <w:r w:rsidR="00AF2775">
        <w:rPr>
          <w:rFonts w:ascii="Book Antiqua" w:hAnsi="Book Antiqua" w:cs="Arial"/>
        </w:rPr>
        <w:t xml:space="preserve">Se puede apreciar la Iglesia católica en el fondo. </w:t>
      </w:r>
      <w:r w:rsidR="000254C9">
        <w:rPr>
          <w:rFonts w:ascii="Book Antiqua" w:hAnsi="Book Antiqua" w:cs="Arial"/>
        </w:rPr>
        <w:t>Foto de cortesía compartida</w:t>
      </w: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416FA5" w:rsidRPr="000254C9" w:rsidRDefault="00416FA5" w:rsidP="0060138E">
      <w:pPr>
        <w:pStyle w:val="Prrafodelista"/>
        <w:ind w:left="0"/>
        <w:rPr>
          <w:rFonts w:ascii="Book Antiqua" w:hAnsi="Book Antiqua" w:cs="Arial"/>
        </w:rPr>
      </w:pPr>
    </w:p>
    <w:p w:rsidR="00416FA5" w:rsidRPr="000254C9" w:rsidRDefault="00416FA5" w:rsidP="0060138E">
      <w:pPr>
        <w:pStyle w:val="Prrafodelista"/>
        <w:ind w:left="0"/>
        <w:rPr>
          <w:rFonts w:ascii="Book Antiqua" w:hAnsi="Book Antiqua" w:cs="Arial"/>
        </w:rPr>
      </w:pPr>
    </w:p>
    <w:p w:rsidR="00416FA5" w:rsidRPr="000254C9" w:rsidRDefault="00416FA5" w:rsidP="0060138E">
      <w:pPr>
        <w:pStyle w:val="Prrafodelista"/>
        <w:ind w:left="0"/>
        <w:rPr>
          <w:rFonts w:ascii="Book Antiqua" w:hAnsi="Book Antiqua" w:cs="Arial"/>
        </w:rPr>
      </w:pPr>
    </w:p>
    <w:p w:rsidR="00416FA5" w:rsidRPr="000254C9" w:rsidRDefault="00416FA5" w:rsidP="0060138E">
      <w:pPr>
        <w:pStyle w:val="Prrafodelista"/>
        <w:ind w:left="0"/>
        <w:rPr>
          <w:rFonts w:ascii="Book Antiqua" w:hAnsi="Book Antiqua" w:cs="Arial"/>
        </w:rPr>
      </w:pPr>
    </w:p>
    <w:p w:rsidR="00416FA5" w:rsidRPr="000254C9" w:rsidRDefault="00416FA5" w:rsidP="0060138E">
      <w:pPr>
        <w:pStyle w:val="Prrafodelista"/>
        <w:ind w:left="0"/>
        <w:rPr>
          <w:rFonts w:ascii="Book Antiqua" w:hAnsi="Book Antiqua" w:cs="Arial"/>
        </w:rPr>
      </w:pPr>
    </w:p>
    <w:p w:rsidR="00416FA5" w:rsidRPr="000254C9" w:rsidRDefault="00416FA5" w:rsidP="0060138E">
      <w:pPr>
        <w:pStyle w:val="Prrafodelista"/>
        <w:ind w:left="0"/>
        <w:rPr>
          <w:rFonts w:ascii="Book Antiqua" w:hAnsi="Book Antiqua" w:cs="Arial"/>
        </w:rPr>
      </w:pPr>
    </w:p>
    <w:p w:rsidR="00416FA5" w:rsidRPr="000254C9" w:rsidRDefault="00416FA5" w:rsidP="0060138E">
      <w:pPr>
        <w:pStyle w:val="Prrafodelista"/>
        <w:ind w:left="0"/>
        <w:rPr>
          <w:rFonts w:ascii="Book Antiqua" w:hAnsi="Book Antiqua" w:cs="Arial"/>
        </w:rPr>
      </w:pPr>
    </w:p>
    <w:p w:rsidR="00416FA5" w:rsidRPr="000254C9" w:rsidRDefault="00416FA5" w:rsidP="0060138E">
      <w:pPr>
        <w:pStyle w:val="Prrafodelista"/>
        <w:ind w:left="0"/>
        <w:rPr>
          <w:rFonts w:ascii="Book Antiqua" w:hAnsi="Book Antiqua" w:cs="Arial"/>
        </w:rPr>
      </w:pPr>
    </w:p>
    <w:p w:rsidR="00416FA5" w:rsidRPr="000254C9" w:rsidRDefault="00416FA5" w:rsidP="0060138E">
      <w:pPr>
        <w:pStyle w:val="Prrafodelista"/>
        <w:ind w:left="0"/>
        <w:rPr>
          <w:rFonts w:ascii="Book Antiqua" w:hAnsi="Book Antiqua" w:cs="Arial"/>
        </w:rPr>
      </w:pPr>
    </w:p>
    <w:p w:rsidR="00C6318E" w:rsidRPr="000254C9" w:rsidRDefault="00C6318E" w:rsidP="0060138E">
      <w:pPr>
        <w:pStyle w:val="Prrafodelista"/>
        <w:ind w:left="0"/>
        <w:rPr>
          <w:rFonts w:ascii="Book Antiqua" w:hAnsi="Book Antiqua" w:cs="Arial"/>
        </w:rPr>
      </w:pPr>
    </w:p>
    <w:p w:rsidR="00FF7BD5" w:rsidRPr="000254C9" w:rsidRDefault="00FF7BD5" w:rsidP="0060138E">
      <w:pPr>
        <w:pStyle w:val="Prrafodelista"/>
        <w:ind w:left="0"/>
        <w:rPr>
          <w:rFonts w:ascii="Book Antiqua" w:hAnsi="Book Antiqua" w:cs="Arial"/>
        </w:rPr>
      </w:pPr>
    </w:p>
    <w:p w:rsidR="00FF7BD5" w:rsidRPr="000254C9" w:rsidRDefault="00FF7BD5" w:rsidP="00FF7BD5">
      <w:pPr>
        <w:pStyle w:val="Prrafodelista"/>
        <w:ind w:left="0"/>
        <w:jc w:val="center"/>
        <w:rPr>
          <w:rFonts w:ascii="Book Antiqua" w:hAnsi="Book Antiqua" w:cs="Arial"/>
        </w:rPr>
      </w:pPr>
      <w:r w:rsidRPr="000254C9">
        <w:rPr>
          <w:rFonts w:ascii="Book Antiqua" w:hAnsi="Book Antiqua" w:cs="Arial"/>
          <w:noProof/>
          <w:lang w:eastAsia="es-SV"/>
        </w:rPr>
        <w:drawing>
          <wp:anchor distT="0" distB="0" distL="114300" distR="114300" simplePos="0" relativeHeight="251658240" behindDoc="1" locked="0" layoutInCell="1" allowOverlap="1">
            <wp:simplePos x="0" y="0"/>
            <wp:positionH relativeFrom="column">
              <wp:posOffset>-1042035</wp:posOffset>
            </wp:positionH>
            <wp:positionV relativeFrom="paragraph">
              <wp:posOffset>243205</wp:posOffset>
            </wp:positionV>
            <wp:extent cx="7705725" cy="8839200"/>
            <wp:effectExtent l="0" t="0" r="9525" b="0"/>
            <wp:wrapNone/>
            <wp:docPr id="8" name="Imagen 8" descr="C:\Users\Garcia\Pictures\2020-02-17 mapa de Santa Rosa de Lima\mapa de Santa Rosa de Lima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arcia\Pictures\2020-02-17 mapa de Santa Rosa de Lima\mapa de Santa Rosa de Lima 00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7705725" cy="883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54C9">
        <w:rPr>
          <w:rFonts w:ascii="Book Antiqua" w:hAnsi="Book Antiqua" w:cs="Arial"/>
        </w:rPr>
        <w:t>MAPA DE SANTA ROSA DE LIMA</w:t>
      </w:r>
    </w:p>
    <w:p w:rsidR="00FF7BD5" w:rsidRPr="000254C9" w:rsidRDefault="00FF7BD5" w:rsidP="0060138E">
      <w:pPr>
        <w:pStyle w:val="Prrafodelista"/>
        <w:ind w:left="0"/>
        <w:rPr>
          <w:rFonts w:ascii="Book Antiqua" w:hAnsi="Book Antiqua" w:cs="Arial"/>
        </w:rPr>
      </w:pPr>
    </w:p>
    <w:p w:rsidR="00FF7BD5" w:rsidRPr="000254C9" w:rsidRDefault="00FF7BD5" w:rsidP="0060138E">
      <w:pPr>
        <w:pStyle w:val="Prrafodelista"/>
        <w:ind w:left="0"/>
        <w:rPr>
          <w:rFonts w:ascii="Book Antiqua" w:hAnsi="Book Antiqua" w:cs="Arial"/>
        </w:rPr>
      </w:pPr>
    </w:p>
    <w:p w:rsidR="00FF7BD5" w:rsidRPr="000254C9" w:rsidRDefault="00FF7BD5" w:rsidP="0060138E">
      <w:pPr>
        <w:pStyle w:val="Prrafodelista"/>
        <w:ind w:left="0"/>
        <w:rPr>
          <w:rFonts w:ascii="Book Antiqua" w:hAnsi="Book Antiqua" w:cs="Arial"/>
        </w:rPr>
      </w:pPr>
    </w:p>
    <w:p w:rsidR="00ED3640" w:rsidRPr="000254C9" w:rsidRDefault="0060138E" w:rsidP="0060138E">
      <w:pPr>
        <w:rPr>
          <w:rFonts w:ascii="Book Antiqua" w:hAnsi="Book Antiqua" w:cs="Arial"/>
        </w:rPr>
      </w:pPr>
      <w:r w:rsidRPr="000254C9">
        <w:rPr>
          <w:rFonts w:ascii="Book Antiqua" w:hAnsi="Book Antiqua" w:cs="Arial"/>
        </w:rPr>
        <w:t>.</w:t>
      </w:r>
    </w:p>
    <w:p w:rsidR="00E118F8" w:rsidRPr="000254C9" w:rsidRDefault="00E118F8" w:rsidP="00E118F8">
      <w:pPr>
        <w:pStyle w:val="Prrafodelista"/>
        <w:ind w:left="1440"/>
        <w:rPr>
          <w:rFonts w:ascii="Book Antiqua" w:hAnsi="Book Antiqua" w:cs="Arial"/>
        </w:rPr>
      </w:pPr>
    </w:p>
    <w:p w:rsidR="00E118F8" w:rsidRPr="000254C9" w:rsidRDefault="00E118F8" w:rsidP="00E118F8">
      <w:pPr>
        <w:pStyle w:val="Prrafodelista"/>
        <w:ind w:left="1440"/>
        <w:jc w:val="center"/>
        <w:rPr>
          <w:rFonts w:ascii="Book Antiqua" w:hAnsi="Book Antiqua" w:cs="Arial"/>
        </w:rPr>
      </w:pPr>
    </w:p>
    <w:p w:rsidR="00E118F8" w:rsidRPr="000254C9" w:rsidRDefault="00E118F8" w:rsidP="00E118F8">
      <w:pPr>
        <w:pStyle w:val="Prrafodelista"/>
        <w:ind w:left="1440"/>
        <w:rPr>
          <w:rFonts w:ascii="Book Antiqua" w:hAnsi="Book Antiqua" w:cs="Arial"/>
        </w:rPr>
      </w:pPr>
      <w:r w:rsidRPr="000254C9">
        <w:rPr>
          <w:rFonts w:ascii="Book Antiqua" w:hAnsi="Book Antiqua" w:cs="Arial"/>
        </w:rPr>
        <w:t>.</w:t>
      </w:r>
    </w:p>
    <w:p w:rsidR="00E118F8" w:rsidRPr="000254C9" w:rsidRDefault="00E118F8" w:rsidP="00E118F8">
      <w:pPr>
        <w:ind w:left="1080"/>
        <w:rPr>
          <w:rFonts w:ascii="Book Antiqua" w:hAnsi="Book Antiqua" w:cs="Arial"/>
        </w:rPr>
      </w:pPr>
    </w:p>
    <w:p w:rsidR="00E118F8" w:rsidRPr="000254C9" w:rsidRDefault="00E118F8" w:rsidP="00E118F8">
      <w:pPr>
        <w:pStyle w:val="Prrafodelista"/>
        <w:ind w:left="1440"/>
        <w:rPr>
          <w:rFonts w:ascii="Book Antiqua" w:hAnsi="Book Antiqua" w:cs="Arial"/>
        </w:rPr>
      </w:pPr>
    </w:p>
    <w:p w:rsidR="00E118F8" w:rsidRDefault="00E118F8" w:rsidP="00E118F8">
      <w:pPr>
        <w:ind w:left="1080"/>
        <w:rPr>
          <w:rFonts w:ascii="Book Antiqua" w:hAnsi="Book Antiqua" w:cs="Arial"/>
        </w:rPr>
      </w:pPr>
    </w:p>
    <w:p w:rsidR="00AF2775" w:rsidRDefault="00AF2775" w:rsidP="00E118F8">
      <w:pPr>
        <w:ind w:left="1080"/>
        <w:rPr>
          <w:rFonts w:ascii="Book Antiqua" w:hAnsi="Book Antiqua" w:cs="Arial"/>
        </w:rPr>
      </w:pPr>
    </w:p>
    <w:p w:rsidR="00AF2775" w:rsidRDefault="00AF2775" w:rsidP="00E118F8">
      <w:pPr>
        <w:ind w:left="1080"/>
        <w:rPr>
          <w:rFonts w:ascii="Book Antiqua" w:hAnsi="Book Antiqua" w:cs="Arial"/>
        </w:rPr>
      </w:pPr>
    </w:p>
    <w:p w:rsidR="00AF2775" w:rsidRDefault="00AF2775" w:rsidP="00E118F8">
      <w:pPr>
        <w:ind w:left="1080"/>
        <w:rPr>
          <w:rFonts w:ascii="Book Antiqua" w:hAnsi="Book Antiqua" w:cs="Arial"/>
        </w:rPr>
      </w:pPr>
    </w:p>
    <w:p w:rsidR="00AF2775" w:rsidRDefault="00AF2775" w:rsidP="00E118F8">
      <w:pPr>
        <w:ind w:left="1080"/>
        <w:rPr>
          <w:rFonts w:ascii="Book Antiqua" w:hAnsi="Book Antiqua" w:cs="Arial"/>
        </w:rPr>
      </w:pPr>
    </w:p>
    <w:p w:rsidR="00AF2775" w:rsidRDefault="00AF2775" w:rsidP="00E118F8">
      <w:pPr>
        <w:ind w:left="1080"/>
        <w:rPr>
          <w:rFonts w:ascii="Book Antiqua" w:hAnsi="Book Antiqua" w:cs="Arial"/>
        </w:rPr>
      </w:pPr>
    </w:p>
    <w:p w:rsidR="00AF2775" w:rsidRDefault="00AF2775" w:rsidP="00E118F8">
      <w:pPr>
        <w:ind w:left="1080"/>
        <w:rPr>
          <w:rFonts w:ascii="Book Antiqua" w:hAnsi="Book Antiqua" w:cs="Arial"/>
        </w:rPr>
      </w:pPr>
    </w:p>
    <w:p w:rsidR="00AF2775" w:rsidRDefault="00AF2775" w:rsidP="00E118F8">
      <w:pPr>
        <w:ind w:left="1080"/>
        <w:rPr>
          <w:rFonts w:ascii="Book Antiqua" w:hAnsi="Book Antiqua" w:cs="Arial"/>
        </w:rPr>
      </w:pPr>
    </w:p>
    <w:p w:rsidR="00AF2775" w:rsidRDefault="00AF2775" w:rsidP="00E118F8">
      <w:pPr>
        <w:ind w:left="1080"/>
        <w:rPr>
          <w:rFonts w:ascii="Book Antiqua" w:hAnsi="Book Antiqua" w:cs="Arial"/>
        </w:rPr>
      </w:pPr>
    </w:p>
    <w:p w:rsidR="00AF2775" w:rsidRDefault="00AF2775" w:rsidP="00E118F8">
      <w:pPr>
        <w:ind w:left="1080"/>
        <w:rPr>
          <w:rFonts w:ascii="Book Antiqua" w:hAnsi="Book Antiqua" w:cs="Arial"/>
        </w:rPr>
      </w:pPr>
    </w:p>
    <w:p w:rsidR="00AF2775" w:rsidRDefault="00AF2775" w:rsidP="00E118F8">
      <w:pPr>
        <w:ind w:left="1080"/>
        <w:rPr>
          <w:rFonts w:ascii="Book Antiqua" w:hAnsi="Book Antiqua" w:cs="Arial"/>
        </w:rPr>
      </w:pPr>
    </w:p>
    <w:p w:rsidR="00AF2775" w:rsidRDefault="00AF2775" w:rsidP="00E118F8">
      <w:pPr>
        <w:ind w:left="1080"/>
        <w:rPr>
          <w:rFonts w:ascii="Book Antiqua" w:hAnsi="Book Antiqua" w:cs="Arial"/>
        </w:rPr>
      </w:pPr>
    </w:p>
    <w:p w:rsidR="00AF2775" w:rsidRDefault="00AF2775" w:rsidP="00E118F8">
      <w:pPr>
        <w:ind w:left="1080"/>
        <w:rPr>
          <w:rFonts w:ascii="Book Antiqua" w:hAnsi="Book Antiqua" w:cs="Arial"/>
        </w:rPr>
      </w:pPr>
    </w:p>
    <w:p w:rsidR="00AF2775" w:rsidRDefault="00AF2775" w:rsidP="00E118F8">
      <w:pPr>
        <w:ind w:left="1080"/>
        <w:rPr>
          <w:rFonts w:ascii="Book Antiqua" w:hAnsi="Book Antiqua" w:cs="Arial"/>
        </w:rPr>
      </w:pPr>
    </w:p>
    <w:p w:rsidR="00AF2775" w:rsidRDefault="00AF2775" w:rsidP="00E118F8">
      <w:pPr>
        <w:ind w:left="1080"/>
        <w:rPr>
          <w:rFonts w:ascii="Book Antiqua" w:hAnsi="Book Antiqua" w:cs="Arial"/>
        </w:rPr>
      </w:pPr>
    </w:p>
    <w:p w:rsidR="00AF2775" w:rsidRDefault="00AF2775" w:rsidP="00E118F8">
      <w:pPr>
        <w:ind w:left="1080"/>
        <w:rPr>
          <w:rFonts w:ascii="Book Antiqua" w:hAnsi="Book Antiqua" w:cs="Arial"/>
        </w:rPr>
      </w:pPr>
    </w:p>
    <w:p w:rsidR="00AF2775" w:rsidRDefault="00AF2775" w:rsidP="00E118F8">
      <w:pPr>
        <w:ind w:left="1080"/>
        <w:rPr>
          <w:rFonts w:ascii="Book Antiqua" w:hAnsi="Book Antiqua" w:cs="Arial"/>
        </w:rPr>
      </w:pPr>
    </w:p>
    <w:p w:rsidR="00AF2775" w:rsidRDefault="00AF2775" w:rsidP="00E118F8">
      <w:pPr>
        <w:ind w:left="1080"/>
        <w:rPr>
          <w:rFonts w:ascii="Book Antiqua" w:hAnsi="Book Antiqua" w:cs="Arial"/>
        </w:rPr>
      </w:pPr>
    </w:p>
    <w:p w:rsidR="00AF2775" w:rsidRDefault="00012423" w:rsidP="00AF2775">
      <w:pPr>
        <w:rPr>
          <w:rFonts w:ascii="Book Antiqua" w:hAnsi="Book Antiqua" w:cs="Arial"/>
        </w:rPr>
      </w:pPr>
      <w:r>
        <w:rPr>
          <w:noProof/>
          <w:lang w:eastAsia="es-SV"/>
        </w:rPr>
        <w:drawing>
          <wp:inline distT="0" distB="0" distL="0" distR="0" wp14:anchorId="17057556" wp14:editId="4B5732C9">
            <wp:extent cx="5671185" cy="7224395"/>
            <wp:effectExtent l="0" t="0" r="5715" b="0"/>
            <wp:docPr id="23" name="Imagen 23" descr="https://www.ecured.cu/images/a/ae/Santa_Rosa_de_Lima_la_un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ecured.cu/images/a/ae/Santa_Rosa_de_Lima_la_union.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71185" cy="7224395"/>
                    </a:xfrm>
                    <a:prstGeom prst="rect">
                      <a:avLst/>
                    </a:prstGeom>
                    <a:noFill/>
                    <a:ln>
                      <a:noFill/>
                    </a:ln>
                  </pic:spPr>
                </pic:pic>
              </a:graphicData>
            </a:graphic>
          </wp:inline>
        </w:drawing>
      </w:r>
    </w:p>
    <w:p w:rsidR="00AF2775" w:rsidRDefault="00AF2775" w:rsidP="00AF2775">
      <w:pPr>
        <w:ind w:left="1080" w:hanging="796"/>
        <w:rPr>
          <w:rFonts w:ascii="Book Antiqua" w:hAnsi="Book Antiqua" w:cs="Arial"/>
          <w:sz w:val="24"/>
          <w:szCs w:val="24"/>
        </w:rPr>
      </w:pPr>
      <w:r w:rsidRPr="00AF2775">
        <w:rPr>
          <w:rFonts w:ascii="Book Antiqua" w:hAnsi="Book Antiqua" w:cs="Arial"/>
          <w:sz w:val="24"/>
          <w:szCs w:val="24"/>
        </w:rPr>
        <w:t>BARRIOS, CANTONES, CASERÍOS, COLONIAS, DE SANTA ROSA DE LIMA.</w:t>
      </w:r>
    </w:p>
    <w:p w:rsidR="00AF2775" w:rsidRDefault="00AF2775" w:rsidP="00AF2775">
      <w:pPr>
        <w:ind w:left="1080"/>
        <w:jc w:val="center"/>
        <w:rPr>
          <w:rFonts w:ascii="Book Antiqua" w:hAnsi="Book Antiqua" w:cs="Arial"/>
          <w:sz w:val="24"/>
          <w:szCs w:val="24"/>
        </w:rPr>
      </w:pPr>
    </w:p>
    <w:p w:rsidR="00AF2775" w:rsidRPr="00AF2775" w:rsidRDefault="00AF2775" w:rsidP="00AF2775">
      <w:pPr>
        <w:ind w:left="1080"/>
        <w:jc w:val="center"/>
        <w:rPr>
          <w:rFonts w:ascii="Book Antiqua" w:hAnsi="Book Antiqua" w:cs="Arial"/>
          <w:sz w:val="24"/>
          <w:szCs w:val="24"/>
        </w:rPr>
      </w:pPr>
      <w:r>
        <w:rPr>
          <w:rFonts w:ascii="Book Antiqua" w:hAnsi="Book Antiqua" w:cs="Arial"/>
          <w:sz w:val="24"/>
          <w:szCs w:val="24"/>
        </w:rPr>
        <w:t>BARRIOS</w:t>
      </w:r>
    </w:p>
    <w:p w:rsidR="00AF2775" w:rsidRPr="000254C9" w:rsidRDefault="00AF2775" w:rsidP="00AF2775">
      <w:pPr>
        <w:pStyle w:val="Prrafodelista"/>
        <w:ind w:left="0"/>
        <w:rPr>
          <w:rFonts w:ascii="Book Antiqua" w:hAnsi="Book Antiqua" w:cs="Arial"/>
        </w:rPr>
      </w:pPr>
      <w:r w:rsidRPr="000254C9">
        <w:rPr>
          <w:rFonts w:ascii="Book Antiqua" w:hAnsi="Book Antiqua" w:cs="Arial"/>
        </w:rPr>
        <w:t>BARRIÓ EL CALVARIO.</w:t>
      </w:r>
    </w:p>
    <w:p w:rsidR="00AF2775" w:rsidRPr="000254C9" w:rsidRDefault="00AF2775" w:rsidP="00AF2775">
      <w:pPr>
        <w:pStyle w:val="Prrafodelista"/>
        <w:ind w:left="0"/>
        <w:rPr>
          <w:rFonts w:ascii="Book Antiqua" w:hAnsi="Book Antiqua" w:cs="Arial"/>
        </w:rPr>
      </w:pPr>
      <w:r w:rsidRPr="000254C9">
        <w:rPr>
          <w:rFonts w:ascii="Book Antiqua" w:hAnsi="Book Antiqua" w:cs="Arial"/>
        </w:rPr>
        <w:t>BARRIÓ EL RECREO</w:t>
      </w:r>
    </w:p>
    <w:p w:rsidR="00AF2775" w:rsidRPr="000254C9" w:rsidRDefault="00AF2775" w:rsidP="00AF2775">
      <w:pPr>
        <w:pStyle w:val="Prrafodelista"/>
        <w:ind w:left="0"/>
        <w:rPr>
          <w:rFonts w:ascii="Book Antiqua" w:hAnsi="Book Antiqua" w:cs="Arial"/>
        </w:rPr>
      </w:pPr>
      <w:r w:rsidRPr="000254C9">
        <w:rPr>
          <w:rFonts w:ascii="Book Antiqua" w:hAnsi="Book Antiqua" w:cs="Arial"/>
        </w:rPr>
        <w:t>BARRIÓ LAS DELICIAS</w:t>
      </w:r>
    </w:p>
    <w:p w:rsidR="00AF2775" w:rsidRPr="000254C9" w:rsidRDefault="00AF2775" w:rsidP="00AF2775">
      <w:pPr>
        <w:pStyle w:val="Prrafodelista"/>
        <w:ind w:left="0"/>
        <w:rPr>
          <w:rFonts w:ascii="Book Antiqua" w:hAnsi="Book Antiqua" w:cs="Arial"/>
        </w:rPr>
      </w:pPr>
      <w:r w:rsidRPr="000254C9">
        <w:rPr>
          <w:rFonts w:ascii="Book Antiqua" w:hAnsi="Book Antiqua" w:cs="Arial"/>
        </w:rPr>
        <w:t>BARRIÓ LA ESPERANZA</w:t>
      </w:r>
    </w:p>
    <w:p w:rsidR="00AF2775" w:rsidRDefault="00AF2775" w:rsidP="00AF2775">
      <w:pPr>
        <w:pStyle w:val="Prrafodelista"/>
        <w:ind w:left="0"/>
        <w:rPr>
          <w:rFonts w:ascii="Book Antiqua" w:hAnsi="Book Antiqua" w:cs="Arial"/>
        </w:rPr>
      </w:pPr>
      <w:r w:rsidRPr="000254C9">
        <w:rPr>
          <w:rFonts w:ascii="Book Antiqua" w:hAnsi="Book Antiqua" w:cs="Arial"/>
        </w:rPr>
        <w:t>BARRIÓ EL CONVENTO</w:t>
      </w:r>
    </w:p>
    <w:p w:rsidR="00AF2775" w:rsidRDefault="00AF2775" w:rsidP="00AF2775">
      <w:pPr>
        <w:pStyle w:val="Prrafodelista"/>
        <w:ind w:left="0"/>
        <w:rPr>
          <w:rFonts w:ascii="Book Antiqua" w:hAnsi="Book Antiqua" w:cs="Arial"/>
        </w:rPr>
      </w:pPr>
    </w:p>
    <w:p w:rsidR="00AF2775" w:rsidRDefault="003418CF" w:rsidP="003418CF">
      <w:pPr>
        <w:pStyle w:val="Prrafodelista"/>
        <w:ind w:left="0"/>
        <w:jc w:val="center"/>
        <w:rPr>
          <w:rFonts w:ascii="Book Antiqua" w:hAnsi="Book Antiqua" w:cs="Arial"/>
        </w:rPr>
      </w:pPr>
      <w:r>
        <w:rPr>
          <w:rFonts w:ascii="Book Antiqua" w:hAnsi="Book Antiqua" w:cs="Arial"/>
        </w:rPr>
        <w:t>CANTONES</w:t>
      </w:r>
    </w:p>
    <w:p w:rsidR="003418CF" w:rsidRDefault="003418CF" w:rsidP="003418CF">
      <w:pPr>
        <w:pStyle w:val="Prrafodelista"/>
        <w:ind w:left="0"/>
        <w:rPr>
          <w:rFonts w:ascii="Book Antiqua" w:hAnsi="Book Antiqua" w:cs="Arial"/>
        </w:rPr>
      </w:pPr>
      <w:r>
        <w:rPr>
          <w:rFonts w:ascii="Book Antiqua" w:hAnsi="Book Antiqua" w:cs="Arial"/>
        </w:rPr>
        <w:t>CANTÓN COPETILLO</w:t>
      </w:r>
    </w:p>
    <w:p w:rsidR="003418CF" w:rsidRDefault="003418CF" w:rsidP="003418CF">
      <w:pPr>
        <w:pStyle w:val="Prrafodelista"/>
        <w:ind w:left="0"/>
        <w:rPr>
          <w:rFonts w:ascii="Book Antiqua" w:hAnsi="Book Antiqua" w:cs="Arial"/>
        </w:rPr>
      </w:pPr>
      <w:r>
        <w:rPr>
          <w:rFonts w:ascii="Book Antiqua" w:hAnsi="Book Antiqua" w:cs="Arial"/>
        </w:rPr>
        <w:t>CANTÓN EL ALGODÓN</w:t>
      </w:r>
    </w:p>
    <w:p w:rsidR="003418CF" w:rsidRDefault="003418CF" w:rsidP="003418CF">
      <w:pPr>
        <w:pStyle w:val="Prrafodelista"/>
        <w:ind w:left="0"/>
        <w:rPr>
          <w:rFonts w:ascii="Book Antiqua" w:hAnsi="Book Antiqua" w:cs="Arial"/>
        </w:rPr>
      </w:pPr>
      <w:r>
        <w:rPr>
          <w:rFonts w:ascii="Book Antiqua" w:hAnsi="Book Antiqua" w:cs="Arial"/>
        </w:rPr>
        <w:t>CANTÓN EL PORTILLO</w:t>
      </w:r>
    </w:p>
    <w:p w:rsidR="003418CF" w:rsidRDefault="003418CF" w:rsidP="003418CF">
      <w:pPr>
        <w:pStyle w:val="Prrafodelista"/>
        <w:ind w:left="0"/>
        <w:rPr>
          <w:rFonts w:ascii="Book Antiqua" w:hAnsi="Book Antiqua" w:cs="Arial"/>
        </w:rPr>
      </w:pPr>
      <w:r>
        <w:rPr>
          <w:rFonts w:ascii="Book Antiqua" w:hAnsi="Book Antiqua" w:cs="Arial"/>
        </w:rPr>
        <w:t>CANTÓN LA CHORRERA</w:t>
      </w:r>
    </w:p>
    <w:p w:rsidR="003418CF" w:rsidRDefault="003418CF" w:rsidP="003418CF">
      <w:pPr>
        <w:pStyle w:val="Prrafodelista"/>
        <w:ind w:left="0"/>
        <w:rPr>
          <w:rFonts w:ascii="Book Antiqua" w:hAnsi="Book Antiqua" w:cs="Arial"/>
        </w:rPr>
      </w:pPr>
      <w:r>
        <w:rPr>
          <w:rFonts w:ascii="Book Antiqua" w:hAnsi="Book Antiqua" w:cs="Arial"/>
        </w:rPr>
        <w:t>CANTÓN LAS CAÑAS</w:t>
      </w:r>
    </w:p>
    <w:p w:rsidR="003418CF" w:rsidRDefault="003418CF" w:rsidP="003418CF">
      <w:pPr>
        <w:pStyle w:val="Prrafodelista"/>
        <w:ind w:left="0"/>
        <w:rPr>
          <w:rFonts w:ascii="Book Antiqua" w:hAnsi="Book Antiqua" w:cs="Arial"/>
        </w:rPr>
      </w:pPr>
      <w:r>
        <w:rPr>
          <w:rFonts w:ascii="Book Antiqua" w:hAnsi="Book Antiqua" w:cs="Arial"/>
        </w:rPr>
        <w:t>CANTÓN MOJONES</w:t>
      </w:r>
    </w:p>
    <w:p w:rsidR="003418CF" w:rsidRDefault="003418CF" w:rsidP="003418CF">
      <w:pPr>
        <w:pStyle w:val="Prrafodelista"/>
        <w:ind w:left="0"/>
        <w:rPr>
          <w:rFonts w:ascii="Book Antiqua" w:hAnsi="Book Antiqua" w:cs="Arial"/>
        </w:rPr>
      </w:pPr>
      <w:r>
        <w:rPr>
          <w:rFonts w:ascii="Book Antiqua" w:hAnsi="Book Antiqua" w:cs="Arial"/>
        </w:rPr>
        <w:t>CANTÓN PASAQUINITA</w:t>
      </w:r>
    </w:p>
    <w:p w:rsidR="003418CF" w:rsidRDefault="003418CF" w:rsidP="003418CF">
      <w:pPr>
        <w:pStyle w:val="Prrafodelista"/>
        <w:ind w:left="0"/>
        <w:rPr>
          <w:rFonts w:ascii="Book Antiqua" w:hAnsi="Book Antiqua" w:cs="Arial"/>
        </w:rPr>
      </w:pPr>
      <w:r>
        <w:rPr>
          <w:rFonts w:ascii="Book Antiqua" w:hAnsi="Book Antiqua" w:cs="Arial"/>
        </w:rPr>
        <w:t>CANTÓN SAN SEBASTIÁN</w:t>
      </w:r>
    </w:p>
    <w:p w:rsidR="001C78BE" w:rsidRDefault="001C78BE" w:rsidP="001C78BE">
      <w:pPr>
        <w:pStyle w:val="Prrafodelista"/>
        <w:ind w:left="0"/>
        <w:jc w:val="center"/>
        <w:rPr>
          <w:rFonts w:ascii="Book Antiqua" w:hAnsi="Book Antiqua" w:cs="Arial"/>
        </w:rPr>
      </w:pPr>
      <w:r>
        <w:rPr>
          <w:rFonts w:ascii="Book Antiqua" w:hAnsi="Book Antiqua" w:cs="Arial"/>
        </w:rPr>
        <w:t>COLONIAS</w:t>
      </w:r>
    </w:p>
    <w:p w:rsidR="001C78BE" w:rsidRDefault="00C43645" w:rsidP="001C78BE">
      <w:pPr>
        <w:pStyle w:val="Prrafodelista"/>
        <w:ind w:left="0"/>
        <w:rPr>
          <w:rFonts w:ascii="Book Antiqua" w:hAnsi="Book Antiqua" w:cs="Arial"/>
        </w:rPr>
      </w:pPr>
      <w:r>
        <w:rPr>
          <w:rFonts w:ascii="Book Antiqua" w:hAnsi="Book Antiqua" w:cs="Arial"/>
        </w:rPr>
        <w:t>MONTE SINAÍ</w:t>
      </w:r>
    </w:p>
    <w:p w:rsidR="001C78BE" w:rsidRDefault="00C43645" w:rsidP="001C78BE">
      <w:pPr>
        <w:pStyle w:val="Prrafodelista"/>
        <w:ind w:left="0"/>
        <w:rPr>
          <w:rFonts w:ascii="Book Antiqua" w:hAnsi="Book Antiqua" w:cs="Arial"/>
        </w:rPr>
      </w:pPr>
      <w:r>
        <w:rPr>
          <w:rFonts w:ascii="Book Antiqua" w:hAnsi="Book Antiqua" w:cs="Arial"/>
        </w:rPr>
        <w:t>SANTA MARÍA 1 Y 2</w:t>
      </w:r>
    </w:p>
    <w:p w:rsidR="001C78BE" w:rsidRDefault="00C43645" w:rsidP="001C78BE">
      <w:pPr>
        <w:pStyle w:val="Prrafodelista"/>
        <w:ind w:left="0"/>
        <w:rPr>
          <w:rFonts w:ascii="Book Antiqua" w:hAnsi="Book Antiqua" w:cs="Arial"/>
        </w:rPr>
      </w:pPr>
      <w:r>
        <w:rPr>
          <w:rFonts w:ascii="Book Antiqua" w:hAnsi="Book Antiqua" w:cs="Arial"/>
        </w:rPr>
        <w:t>VISTA HERMOSA</w:t>
      </w:r>
    </w:p>
    <w:p w:rsidR="00C43645" w:rsidRDefault="00C43645" w:rsidP="001C78BE">
      <w:pPr>
        <w:pStyle w:val="Prrafodelista"/>
        <w:ind w:left="0"/>
        <w:rPr>
          <w:rFonts w:ascii="Book Antiqua" w:hAnsi="Book Antiqua" w:cs="Arial"/>
        </w:rPr>
      </w:pPr>
      <w:r>
        <w:rPr>
          <w:rFonts w:ascii="Book Antiqua" w:hAnsi="Book Antiqua" w:cs="Arial"/>
        </w:rPr>
        <w:t xml:space="preserve">BRISAS DEL RIO </w:t>
      </w:r>
    </w:p>
    <w:p w:rsidR="001C78BE" w:rsidRDefault="00C43645" w:rsidP="001C78BE">
      <w:pPr>
        <w:pStyle w:val="Prrafodelista"/>
        <w:ind w:left="0"/>
        <w:rPr>
          <w:rFonts w:ascii="Book Antiqua" w:hAnsi="Book Antiqua" w:cs="Arial"/>
        </w:rPr>
      </w:pPr>
      <w:r>
        <w:rPr>
          <w:rFonts w:ascii="Book Antiqua" w:hAnsi="Book Antiqua" w:cs="Arial"/>
        </w:rPr>
        <w:t>LA JOYA</w:t>
      </w:r>
    </w:p>
    <w:p w:rsidR="001C78BE" w:rsidRDefault="00C43645" w:rsidP="001C78BE">
      <w:pPr>
        <w:pStyle w:val="Prrafodelista"/>
        <w:ind w:left="0"/>
        <w:rPr>
          <w:rFonts w:ascii="Book Antiqua" w:hAnsi="Book Antiqua" w:cs="Arial"/>
        </w:rPr>
      </w:pPr>
      <w:r>
        <w:rPr>
          <w:rFonts w:ascii="Book Antiqua" w:hAnsi="Book Antiqua" w:cs="Arial"/>
        </w:rPr>
        <w:t>GUADALUPE</w:t>
      </w:r>
    </w:p>
    <w:p w:rsidR="001C78BE" w:rsidRDefault="00C43645" w:rsidP="001C78BE">
      <w:pPr>
        <w:pStyle w:val="Prrafodelista"/>
        <w:ind w:left="0"/>
        <w:rPr>
          <w:rFonts w:ascii="Book Antiqua" w:hAnsi="Book Antiqua" w:cs="Arial"/>
        </w:rPr>
      </w:pPr>
      <w:r>
        <w:rPr>
          <w:rFonts w:ascii="Book Antiqua" w:hAnsi="Book Antiqua" w:cs="Arial"/>
        </w:rPr>
        <w:t>LA PONDEROSA</w:t>
      </w:r>
    </w:p>
    <w:p w:rsidR="001C78BE" w:rsidRDefault="00C43645" w:rsidP="001C78BE">
      <w:pPr>
        <w:pStyle w:val="Prrafodelista"/>
        <w:ind w:left="0"/>
        <w:rPr>
          <w:rFonts w:ascii="Book Antiqua" w:hAnsi="Book Antiqua" w:cs="Arial"/>
        </w:rPr>
      </w:pPr>
      <w:r>
        <w:rPr>
          <w:rFonts w:ascii="Book Antiqua" w:hAnsi="Book Antiqua" w:cs="Arial"/>
        </w:rPr>
        <w:t>CREDISA</w:t>
      </w:r>
    </w:p>
    <w:p w:rsidR="001C78BE" w:rsidRDefault="00C43645" w:rsidP="001C78BE">
      <w:pPr>
        <w:pStyle w:val="Prrafodelista"/>
        <w:ind w:left="0"/>
        <w:rPr>
          <w:rFonts w:ascii="Book Antiqua" w:hAnsi="Book Antiqua" w:cs="Arial"/>
        </w:rPr>
      </w:pPr>
      <w:r>
        <w:rPr>
          <w:rFonts w:ascii="Book Antiqua" w:hAnsi="Book Antiqua" w:cs="Arial"/>
        </w:rPr>
        <w:t>LOMA LINDA</w:t>
      </w:r>
    </w:p>
    <w:p w:rsidR="001C78BE" w:rsidRDefault="00C43645" w:rsidP="001C78BE">
      <w:pPr>
        <w:pStyle w:val="Prrafodelista"/>
        <w:ind w:left="0"/>
        <w:rPr>
          <w:rFonts w:ascii="Book Antiqua" w:hAnsi="Book Antiqua" w:cs="Arial"/>
        </w:rPr>
      </w:pPr>
      <w:r>
        <w:rPr>
          <w:rFonts w:ascii="Book Antiqua" w:hAnsi="Book Antiqua" w:cs="Arial"/>
        </w:rPr>
        <w:t>EL PRADO</w:t>
      </w:r>
    </w:p>
    <w:p w:rsidR="001C78BE" w:rsidRDefault="00C43645" w:rsidP="001C78BE">
      <w:pPr>
        <w:pStyle w:val="Prrafodelista"/>
        <w:ind w:left="0"/>
        <w:rPr>
          <w:rFonts w:ascii="Book Antiqua" w:hAnsi="Book Antiqua" w:cs="Arial"/>
        </w:rPr>
      </w:pPr>
      <w:r>
        <w:rPr>
          <w:rFonts w:ascii="Book Antiqua" w:hAnsi="Book Antiqua" w:cs="Arial"/>
        </w:rPr>
        <w:t>TURCIOS</w:t>
      </w:r>
    </w:p>
    <w:p w:rsidR="001C78BE" w:rsidRDefault="00C43645" w:rsidP="001C78BE">
      <w:pPr>
        <w:pStyle w:val="Prrafodelista"/>
        <w:ind w:left="0"/>
        <w:rPr>
          <w:rFonts w:ascii="Book Antiqua" w:hAnsi="Book Antiqua" w:cs="Arial"/>
        </w:rPr>
      </w:pPr>
      <w:r>
        <w:rPr>
          <w:rFonts w:ascii="Book Antiqua" w:hAnsi="Book Antiqua" w:cs="Arial"/>
        </w:rPr>
        <w:t>LOS SANTOS</w:t>
      </w:r>
    </w:p>
    <w:p w:rsidR="00C43645" w:rsidRDefault="00C43645" w:rsidP="00C43645">
      <w:pPr>
        <w:pStyle w:val="Prrafodelista"/>
        <w:ind w:left="708" w:hanging="708"/>
        <w:rPr>
          <w:rFonts w:ascii="Book Antiqua" w:hAnsi="Book Antiqua" w:cs="Arial"/>
        </w:rPr>
      </w:pPr>
      <w:r>
        <w:rPr>
          <w:rFonts w:ascii="Book Antiqua" w:hAnsi="Book Antiqua" w:cs="Arial"/>
        </w:rPr>
        <w:t>LA FABULOSA</w:t>
      </w:r>
    </w:p>
    <w:p w:rsidR="00C43645" w:rsidRDefault="00C43645" w:rsidP="00C43645">
      <w:pPr>
        <w:pStyle w:val="Prrafodelista"/>
        <w:ind w:left="708" w:hanging="708"/>
        <w:rPr>
          <w:rFonts w:ascii="Book Antiqua" w:hAnsi="Book Antiqua" w:cs="Arial"/>
        </w:rPr>
      </w:pPr>
      <w:r>
        <w:rPr>
          <w:rFonts w:ascii="Book Antiqua" w:hAnsi="Book Antiqua" w:cs="Arial"/>
        </w:rPr>
        <w:t>LOS FUENTES</w:t>
      </w:r>
    </w:p>
    <w:p w:rsidR="00C43645" w:rsidRDefault="00C43645" w:rsidP="00C43645">
      <w:pPr>
        <w:pStyle w:val="Prrafodelista"/>
        <w:ind w:left="708" w:hanging="708"/>
        <w:rPr>
          <w:rFonts w:ascii="Book Antiqua" w:hAnsi="Book Antiqua" w:cs="Arial"/>
        </w:rPr>
      </w:pPr>
      <w:r>
        <w:rPr>
          <w:rFonts w:ascii="Book Antiqua" w:hAnsi="Book Antiqua" w:cs="Arial"/>
        </w:rPr>
        <w:t xml:space="preserve">UMAÑA </w:t>
      </w:r>
    </w:p>
    <w:p w:rsidR="00C43645" w:rsidRDefault="00C43645" w:rsidP="00C43645">
      <w:pPr>
        <w:pStyle w:val="Prrafodelista"/>
        <w:ind w:left="708" w:hanging="708"/>
        <w:rPr>
          <w:rFonts w:ascii="Book Antiqua" w:hAnsi="Book Antiqua" w:cs="Arial"/>
        </w:rPr>
      </w:pPr>
      <w:r>
        <w:rPr>
          <w:rFonts w:ascii="Book Antiqua" w:hAnsi="Book Antiqua" w:cs="Arial"/>
        </w:rPr>
        <w:t>LOS RIVAS</w:t>
      </w:r>
    </w:p>
    <w:p w:rsidR="00C43645" w:rsidRDefault="00C43645" w:rsidP="00C43645">
      <w:pPr>
        <w:pStyle w:val="Prrafodelista"/>
        <w:ind w:left="708" w:hanging="708"/>
        <w:rPr>
          <w:rFonts w:ascii="Book Antiqua" w:hAnsi="Book Antiqua" w:cs="Arial"/>
        </w:rPr>
      </w:pPr>
      <w:r>
        <w:rPr>
          <w:rFonts w:ascii="Book Antiqua" w:hAnsi="Book Antiqua" w:cs="Arial"/>
        </w:rPr>
        <w:t>ALTOS DEL ESTADIO TREMINIO</w:t>
      </w:r>
    </w:p>
    <w:p w:rsidR="00C43645" w:rsidRDefault="00C43645" w:rsidP="00C43645">
      <w:pPr>
        <w:pStyle w:val="Prrafodelista"/>
        <w:ind w:left="708" w:hanging="708"/>
        <w:rPr>
          <w:rFonts w:ascii="Book Antiqua" w:hAnsi="Book Antiqua" w:cs="Arial"/>
        </w:rPr>
      </w:pPr>
      <w:r>
        <w:rPr>
          <w:rFonts w:ascii="Book Antiqua" w:hAnsi="Book Antiqua" w:cs="Arial"/>
        </w:rPr>
        <w:t>LA SABANA</w:t>
      </w:r>
    </w:p>
    <w:p w:rsidR="00C43645" w:rsidRDefault="00C43645" w:rsidP="00C43645">
      <w:pPr>
        <w:pStyle w:val="Prrafodelista"/>
        <w:ind w:left="708" w:hanging="708"/>
        <w:rPr>
          <w:rFonts w:ascii="Book Antiqua" w:hAnsi="Book Antiqua" w:cs="Arial"/>
        </w:rPr>
      </w:pPr>
      <w:r>
        <w:rPr>
          <w:rFonts w:ascii="Book Antiqua" w:hAnsi="Book Antiqua" w:cs="Arial"/>
        </w:rPr>
        <w:t xml:space="preserve">VENTURA PERLA </w:t>
      </w:r>
    </w:p>
    <w:p w:rsidR="00C43645" w:rsidRDefault="00C43645" w:rsidP="00C43645">
      <w:pPr>
        <w:pStyle w:val="Prrafodelista"/>
        <w:ind w:left="708" w:hanging="708"/>
        <w:rPr>
          <w:rFonts w:ascii="Book Antiqua" w:hAnsi="Book Antiqua" w:cs="Arial"/>
        </w:rPr>
      </w:pPr>
      <w:r>
        <w:rPr>
          <w:rFonts w:ascii="Book Antiqua" w:hAnsi="Book Antiqua" w:cs="Arial"/>
        </w:rPr>
        <w:t>SANTA MÓNICA</w:t>
      </w:r>
    </w:p>
    <w:p w:rsidR="00C43645" w:rsidRDefault="00C43645" w:rsidP="00C43645">
      <w:pPr>
        <w:pStyle w:val="Prrafodelista"/>
        <w:ind w:left="708" w:hanging="708"/>
        <w:rPr>
          <w:rFonts w:ascii="Book Antiqua" w:hAnsi="Book Antiqua" w:cs="Arial"/>
        </w:rPr>
      </w:pPr>
      <w:r>
        <w:rPr>
          <w:rFonts w:ascii="Book Antiqua" w:hAnsi="Book Antiqua" w:cs="Arial"/>
        </w:rPr>
        <w:t>LOTIFICACIÓN SAN ANTONIO</w:t>
      </w:r>
    </w:p>
    <w:p w:rsidR="00C43645" w:rsidRDefault="00C43645" w:rsidP="00C43645">
      <w:pPr>
        <w:pStyle w:val="Prrafodelista"/>
        <w:ind w:left="708" w:hanging="708"/>
        <w:rPr>
          <w:rFonts w:ascii="Book Antiqua" w:hAnsi="Book Antiqua" w:cs="Arial"/>
        </w:rPr>
      </w:pPr>
      <w:r>
        <w:rPr>
          <w:rFonts w:ascii="Book Antiqua" w:hAnsi="Book Antiqua" w:cs="Arial"/>
        </w:rPr>
        <w:t>LOTIFICACIÓN SAN SEBASTIÁN</w:t>
      </w:r>
    </w:p>
    <w:p w:rsidR="00C43645" w:rsidRDefault="00C43645" w:rsidP="00C43645">
      <w:pPr>
        <w:pStyle w:val="Prrafodelista"/>
        <w:ind w:left="708" w:hanging="708"/>
        <w:rPr>
          <w:rFonts w:ascii="Book Antiqua" w:hAnsi="Book Antiqua" w:cs="Arial"/>
        </w:rPr>
      </w:pPr>
      <w:r>
        <w:rPr>
          <w:rFonts w:ascii="Book Antiqua" w:hAnsi="Book Antiqua" w:cs="Arial"/>
        </w:rPr>
        <w:t>LOTIFICACIÓN LA LISLIQUEÑA</w:t>
      </w:r>
    </w:p>
    <w:p w:rsidR="00C43645" w:rsidRDefault="00C43645" w:rsidP="00C43645">
      <w:pPr>
        <w:pStyle w:val="Prrafodelista"/>
        <w:ind w:left="708" w:hanging="708"/>
        <w:rPr>
          <w:rFonts w:ascii="Book Antiqua" w:hAnsi="Book Antiqua" w:cs="Arial"/>
        </w:rPr>
      </w:pPr>
      <w:r>
        <w:rPr>
          <w:rFonts w:ascii="Book Antiqua" w:hAnsi="Book Antiqua" w:cs="Arial"/>
        </w:rPr>
        <w:t>LOTIFICACIÓN</w:t>
      </w:r>
    </w:p>
    <w:p w:rsidR="00C43645" w:rsidRDefault="00C43645" w:rsidP="00C43645">
      <w:pPr>
        <w:pStyle w:val="Prrafodelista"/>
        <w:ind w:left="708" w:hanging="708"/>
        <w:rPr>
          <w:rFonts w:ascii="Book Antiqua" w:hAnsi="Book Antiqua" w:cs="Arial"/>
        </w:rPr>
      </w:pPr>
      <w:r>
        <w:rPr>
          <w:rFonts w:ascii="Book Antiqua" w:hAnsi="Book Antiqua" w:cs="Arial"/>
        </w:rPr>
        <w:lastRenderedPageBreak/>
        <w:t>RESIDENCIAL VILLAREAL</w:t>
      </w:r>
    </w:p>
    <w:p w:rsidR="001C78BE" w:rsidRDefault="001C78BE" w:rsidP="001C78BE">
      <w:pPr>
        <w:pStyle w:val="Prrafodelista"/>
        <w:ind w:left="0"/>
        <w:rPr>
          <w:rFonts w:ascii="Book Antiqua" w:hAnsi="Book Antiqua" w:cs="Arial"/>
        </w:rPr>
      </w:pPr>
    </w:p>
    <w:p w:rsidR="001C78BE" w:rsidRDefault="001C78BE" w:rsidP="001C78BE">
      <w:pPr>
        <w:pStyle w:val="Prrafodelista"/>
        <w:ind w:left="0"/>
        <w:rPr>
          <w:rFonts w:ascii="Book Antiqua" w:hAnsi="Book Antiqua" w:cs="Arial"/>
        </w:rPr>
      </w:pPr>
    </w:p>
    <w:p w:rsidR="001C78BE" w:rsidRDefault="001C78BE" w:rsidP="001C78BE">
      <w:pPr>
        <w:pStyle w:val="Prrafodelista"/>
        <w:ind w:left="0"/>
        <w:rPr>
          <w:rFonts w:ascii="Book Antiqua" w:hAnsi="Book Antiqua" w:cs="Arial"/>
        </w:rPr>
      </w:pPr>
    </w:p>
    <w:p w:rsidR="001C78BE" w:rsidRPr="000254C9" w:rsidRDefault="001C78BE" w:rsidP="001C78BE">
      <w:pPr>
        <w:pStyle w:val="Prrafodelista"/>
        <w:ind w:left="0"/>
        <w:jc w:val="center"/>
        <w:rPr>
          <w:rFonts w:ascii="Book Antiqua" w:hAnsi="Book Antiqua" w:cs="Arial"/>
        </w:rPr>
      </w:pPr>
    </w:p>
    <w:p w:rsidR="00AF2775" w:rsidRDefault="00C43645" w:rsidP="003418CF">
      <w:pPr>
        <w:pStyle w:val="Prrafodelista"/>
        <w:ind w:left="0"/>
        <w:jc w:val="center"/>
        <w:rPr>
          <w:rFonts w:ascii="Book Antiqua" w:hAnsi="Book Antiqua" w:cs="Arial"/>
        </w:rPr>
      </w:pPr>
      <w:r>
        <w:rPr>
          <w:rFonts w:ascii="Book Antiqua" w:hAnsi="Book Antiqua" w:cs="Arial"/>
        </w:rPr>
        <w:t>CASERÍOS</w:t>
      </w:r>
    </w:p>
    <w:p w:rsidR="003418CF" w:rsidRDefault="00C43645" w:rsidP="003418CF">
      <w:pPr>
        <w:pStyle w:val="Prrafodelista"/>
        <w:ind w:left="0"/>
        <w:rPr>
          <w:rFonts w:ascii="Book Antiqua" w:hAnsi="Book Antiqua" w:cs="Arial"/>
        </w:rPr>
      </w:pPr>
      <w:r>
        <w:rPr>
          <w:rFonts w:ascii="Book Antiqua" w:hAnsi="Book Antiqua" w:cs="Arial"/>
        </w:rPr>
        <w:t>CASERÍO EL RIO CANTÓN MOJONES</w:t>
      </w:r>
    </w:p>
    <w:p w:rsidR="003418CF" w:rsidRDefault="00C43645" w:rsidP="003418CF">
      <w:pPr>
        <w:pStyle w:val="Prrafodelista"/>
        <w:ind w:left="0"/>
        <w:rPr>
          <w:rFonts w:ascii="Book Antiqua" w:hAnsi="Book Antiqua" w:cs="Arial"/>
        </w:rPr>
      </w:pPr>
      <w:r>
        <w:rPr>
          <w:rFonts w:ascii="Book Antiqua" w:hAnsi="Book Antiqua" w:cs="Arial"/>
        </w:rPr>
        <w:t>CASERÍO LOS CASTILLOS</w:t>
      </w:r>
    </w:p>
    <w:p w:rsidR="003418CF" w:rsidRDefault="00C43645" w:rsidP="003418CF">
      <w:pPr>
        <w:pStyle w:val="Prrafodelista"/>
        <w:ind w:left="0"/>
        <w:rPr>
          <w:rFonts w:ascii="Book Antiqua" w:hAnsi="Book Antiqua" w:cs="Arial"/>
        </w:rPr>
      </w:pPr>
      <w:r>
        <w:rPr>
          <w:rFonts w:ascii="Book Antiqua" w:hAnsi="Book Antiqua" w:cs="Arial"/>
        </w:rPr>
        <w:t>CASERÍO LOS MARTÍNEZ  CANTÓN SAN SEBASTIÁN</w:t>
      </w:r>
    </w:p>
    <w:p w:rsidR="003418CF" w:rsidRDefault="00C43645" w:rsidP="003418CF">
      <w:pPr>
        <w:pStyle w:val="Prrafodelista"/>
        <w:ind w:left="0"/>
        <w:rPr>
          <w:rFonts w:ascii="Book Antiqua" w:hAnsi="Book Antiqua" w:cs="Arial"/>
        </w:rPr>
      </w:pPr>
      <w:r>
        <w:rPr>
          <w:rFonts w:ascii="Book Antiqua" w:hAnsi="Book Antiqua" w:cs="Arial"/>
        </w:rPr>
        <w:t>CASERÍO LA PRESA CANTÓN SAN SEBASTIÁN</w:t>
      </w:r>
    </w:p>
    <w:p w:rsidR="003418CF" w:rsidRDefault="00C43645" w:rsidP="003418CF">
      <w:pPr>
        <w:pStyle w:val="Prrafodelista"/>
        <w:ind w:left="0"/>
        <w:rPr>
          <w:rFonts w:ascii="Book Antiqua" w:hAnsi="Book Antiqua" w:cs="Arial"/>
        </w:rPr>
      </w:pPr>
      <w:r>
        <w:rPr>
          <w:rFonts w:ascii="Book Antiqua" w:hAnsi="Book Antiqua" w:cs="Arial"/>
        </w:rPr>
        <w:t>CASERÍO EL COMERCIO CANTÓN SAN SEBASTIÁN</w:t>
      </w:r>
    </w:p>
    <w:p w:rsidR="003418CF" w:rsidRDefault="00C43645" w:rsidP="003418CF">
      <w:pPr>
        <w:pStyle w:val="Prrafodelista"/>
        <w:ind w:left="0"/>
        <w:rPr>
          <w:rFonts w:ascii="Book Antiqua" w:hAnsi="Book Antiqua" w:cs="Arial"/>
        </w:rPr>
      </w:pPr>
      <w:r>
        <w:rPr>
          <w:rFonts w:ascii="Book Antiqua" w:hAnsi="Book Antiqua" w:cs="Arial"/>
        </w:rPr>
        <w:t>CASERÍO EL BARATILLO SUR CANTÓN SAN SEBASTIÁN</w:t>
      </w:r>
    </w:p>
    <w:p w:rsidR="003418CF" w:rsidRDefault="00C43645" w:rsidP="003418CF">
      <w:pPr>
        <w:pStyle w:val="Prrafodelista"/>
        <w:ind w:left="0"/>
        <w:rPr>
          <w:rFonts w:ascii="Book Antiqua" w:hAnsi="Book Antiqua" w:cs="Arial"/>
        </w:rPr>
      </w:pPr>
      <w:r>
        <w:rPr>
          <w:rFonts w:ascii="Book Antiqua" w:hAnsi="Book Antiqua" w:cs="Arial"/>
        </w:rPr>
        <w:t>CASERÍO EL BARATILLO NORTE CANTÓN SAN SEBASTIÁN</w:t>
      </w:r>
    </w:p>
    <w:p w:rsidR="00E16C7F" w:rsidRDefault="00C43645" w:rsidP="00E16C7F">
      <w:pPr>
        <w:pStyle w:val="Prrafodelista"/>
        <w:ind w:left="0"/>
        <w:rPr>
          <w:rFonts w:ascii="Book Antiqua" w:hAnsi="Book Antiqua" w:cs="Arial"/>
        </w:rPr>
      </w:pPr>
      <w:r>
        <w:rPr>
          <w:rFonts w:ascii="Book Antiqua" w:hAnsi="Book Antiqua" w:cs="Arial"/>
        </w:rPr>
        <w:t>CASERÍO LOS FUENTES CANTÓN SAN SEBASTIÁN</w:t>
      </w:r>
    </w:p>
    <w:p w:rsidR="00E16C7F" w:rsidRDefault="00C43645" w:rsidP="00E16C7F">
      <w:pPr>
        <w:pStyle w:val="Prrafodelista"/>
        <w:ind w:left="0"/>
        <w:rPr>
          <w:rFonts w:ascii="Book Antiqua" w:hAnsi="Book Antiqua" w:cs="Arial"/>
        </w:rPr>
      </w:pPr>
      <w:r>
        <w:rPr>
          <w:rFonts w:ascii="Book Antiqua" w:hAnsi="Book Antiqua" w:cs="Arial"/>
        </w:rPr>
        <w:t>CASERÍO LOS ESPINOZA CANTÓN SAN SEBASTIÁN</w:t>
      </w:r>
    </w:p>
    <w:p w:rsidR="00E16C7F" w:rsidRDefault="00C43645" w:rsidP="00E16C7F">
      <w:pPr>
        <w:pStyle w:val="Prrafodelista"/>
        <w:ind w:left="0"/>
        <w:rPr>
          <w:rFonts w:ascii="Book Antiqua" w:hAnsi="Book Antiqua" w:cs="Arial"/>
        </w:rPr>
      </w:pPr>
      <w:r>
        <w:rPr>
          <w:rFonts w:ascii="Book Antiqua" w:hAnsi="Book Antiqua" w:cs="Arial"/>
        </w:rPr>
        <w:t>CASERÍO LOS RANCHOS CANTÓN EL ALGODÓN.</w:t>
      </w:r>
    </w:p>
    <w:p w:rsidR="003418CF" w:rsidRDefault="00C43645" w:rsidP="003418CF">
      <w:pPr>
        <w:pStyle w:val="Prrafodelista"/>
        <w:ind w:left="0"/>
        <w:rPr>
          <w:rFonts w:ascii="Book Antiqua" w:hAnsi="Book Antiqua" w:cs="Arial"/>
        </w:rPr>
      </w:pPr>
      <w:r>
        <w:rPr>
          <w:rFonts w:ascii="Book Antiqua" w:hAnsi="Book Antiqua" w:cs="Arial"/>
        </w:rPr>
        <w:t>CASERÍO LOS VENTURAS CANTÓN EL ALGODÓN</w:t>
      </w:r>
    </w:p>
    <w:p w:rsidR="00E16C7F" w:rsidRDefault="00C43645" w:rsidP="003418CF">
      <w:pPr>
        <w:pStyle w:val="Prrafodelista"/>
        <w:ind w:left="0"/>
        <w:rPr>
          <w:rFonts w:ascii="Book Antiqua" w:hAnsi="Book Antiqua" w:cs="Arial"/>
        </w:rPr>
      </w:pPr>
      <w:r>
        <w:rPr>
          <w:rFonts w:ascii="Book Antiqua" w:hAnsi="Book Antiqua" w:cs="Arial"/>
        </w:rPr>
        <w:t>CASERÍO EL PAPALÓN CANTÓN EL ALGODÓN</w:t>
      </w:r>
    </w:p>
    <w:p w:rsidR="00E16C7F" w:rsidRDefault="00C43645" w:rsidP="003418CF">
      <w:pPr>
        <w:pStyle w:val="Prrafodelista"/>
        <w:ind w:left="0"/>
        <w:rPr>
          <w:rFonts w:ascii="Book Antiqua" w:hAnsi="Book Antiqua" w:cs="Arial"/>
        </w:rPr>
      </w:pPr>
      <w:r>
        <w:rPr>
          <w:rFonts w:ascii="Book Antiqua" w:hAnsi="Book Antiqua" w:cs="Arial"/>
        </w:rPr>
        <w:t>CASERÍO QUEBRADA ONDA</w:t>
      </w:r>
    </w:p>
    <w:p w:rsidR="00E16C7F" w:rsidRDefault="00C43645" w:rsidP="003418CF">
      <w:pPr>
        <w:pStyle w:val="Prrafodelista"/>
        <w:ind w:left="0"/>
        <w:rPr>
          <w:rFonts w:ascii="Book Antiqua" w:hAnsi="Book Antiqua" w:cs="Arial"/>
        </w:rPr>
      </w:pPr>
      <w:r>
        <w:rPr>
          <w:rFonts w:ascii="Book Antiqua" w:hAnsi="Book Antiqua" w:cs="Arial"/>
        </w:rPr>
        <w:t>CASERÍO LOS CRUCES CANTÓN LA CHORRERA.</w:t>
      </w:r>
    </w:p>
    <w:p w:rsidR="00421D78" w:rsidRDefault="00C43645" w:rsidP="003418CF">
      <w:pPr>
        <w:pStyle w:val="Prrafodelista"/>
        <w:ind w:left="0"/>
        <w:rPr>
          <w:rFonts w:ascii="Book Antiqua" w:hAnsi="Book Antiqua" w:cs="Arial"/>
        </w:rPr>
      </w:pPr>
      <w:r>
        <w:rPr>
          <w:rFonts w:ascii="Book Antiqua" w:hAnsi="Book Antiqua" w:cs="Arial"/>
        </w:rPr>
        <w:t>CASERÍO EL LIMÓN CANTÓN LA CHORRERA</w:t>
      </w:r>
    </w:p>
    <w:p w:rsidR="00421D78" w:rsidRDefault="00C43645" w:rsidP="003418CF">
      <w:pPr>
        <w:pStyle w:val="Prrafodelista"/>
        <w:ind w:left="0"/>
        <w:rPr>
          <w:rFonts w:ascii="Book Antiqua" w:hAnsi="Book Antiqua" w:cs="Arial"/>
        </w:rPr>
      </w:pPr>
      <w:r>
        <w:rPr>
          <w:rFonts w:ascii="Book Antiqua" w:hAnsi="Book Antiqua" w:cs="Arial"/>
        </w:rPr>
        <w:t>CASERÍO LOS SALAMANCAS CANTÓN MOJONES</w:t>
      </w:r>
    </w:p>
    <w:p w:rsidR="00421D78" w:rsidRDefault="00C43645" w:rsidP="00421D78">
      <w:pPr>
        <w:pStyle w:val="Prrafodelista"/>
        <w:ind w:left="0"/>
        <w:rPr>
          <w:rFonts w:ascii="Book Antiqua" w:hAnsi="Book Antiqua" w:cs="Arial"/>
        </w:rPr>
      </w:pPr>
      <w:r>
        <w:rPr>
          <w:rFonts w:ascii="Book Antiqua" w:hAnsi="Book Antiqua" w:cs="Arial"/>
        </w:rPr>
        <w:t>CASERÍO LOS VILLA TOROS CANTÓN MOJONES</w:t>
      </w:r>
    </w:p>
    <w:p w:rsidR="00421D78" w:rsidRDefault="00C43645" w:rsidP="00421D78">
      <w:pPr>
        <w:pStyle w:val="Prrafodelista"/>
        <w:ind w:left="0"/>
        <w:rPr>
          <w:rFonts w:ascii="Book Antiqua" w:hAnsi="Book Antiqua" w:cs="Arial"/>
        </w:rPr>
      </w:pPr>
      <w:r>
        <w:rPr>
          <w:rFonts w:ascii="Book Antiqua" w:hAnsi="Book Antiqua" w:cs="Arial"/>
        </w:rPr>
        <w:t>CASERÍO LOS VALLADARES CANTÓN MOJONES</w:t>
      </w:r>
    </w:p>
    <w:p w:rsidR="00421D78" w:rsidRDefault="00C43645" w:rsidP="00421D78">
      <w:pPr>
        <w:pStyle w:val="Prrafodelista"/>
        <w:ind w:left="0"/>
        <w:rPr>
          <w:rFonts w:ascii="Book Antiqua" w:hAnsi="Book Antiqua" w:cs="Arial"/>
        </w:rPr>
      </w:pPr>
      <w:r>
        <w:rPr>
          <w:rFonts w:ascii="Book Antiqua" w:hAnsi="Book Antiqua" w:cs="Arial"/>
        </w:rPr>
        <w:t>EL PICACHO CANTÓN MOJONES</w:t>
      </w:r>
    </w:p>
    <w:p w:rsidR="00421D78" w:rsidRDefault="00C43645" w:rsidP="00421D78">
      <w:pPr>
        <w:pStyle w:val="Prrafodelista"/>
        <w:ind w:left="0"/>
        <w:rPr>
          <w:rFonts w:ascii="Book Antiqua" w:hAnsi="Book Antiqua" w:cs="Arial"/>
        </w:rPr>
      </w:pPr>
      <w:r>
        <w:rPr>
          <w:rFonts w:ascii="Book Antiqua" w:hAnsi="Book Antiqua" w:cs="Arial"/>
        </w:rPr>
        <w:t>LA ALDEA CANTÓN MOJONES</w:t>
      </w:r>
    </w:p>
    <w:p w:rsidR="00421D78" w:rsidRDefault="00C43645" w:rsidP="00421D78">
      <w:pPr>
        <w:pStyle w:val="Prrafodelista"/>
        <w:ind w:left="0"/>
        <w:rPr>
          <w:rFonts w:ascii="Book Antiqua" w:hAnsi="Book Antiqua" w:cs="Arial"/>
        </w:rPr>
      </w:pPr>
      <w:r>
        <w:rPr>
          <w:rFonts w:ascii="Book Antiqua" w:hAnsi="Book Antiqua" w:cs="Arial"/>
        </w:rPr>
        <w:t>CASERÍO LOS HERRERAS CANTÓN MOJONES</w:t>
      </w:r>
    </w:p>
    <w:p w:rsidR="00421D78" w:rsidRDefault="00C43645" w:rsidP="00421D78">
      <w:pPr>
        <w:pStyle w:val="Prrafodelista"/>
        <w:ind w:left="0"/>
        <w:rPr>
          <w:rFonts w:ascii="Book Antiqua" w:hAnsi="Book Antiqua" w:cs="Arial"/>
        </w:rPr>
      </w:pPr>
      <w:r>
        <w:rPr>
          <w:rFonts w:ascii="Book Antiqua" w:hAnsi="Book Antiqua" w:cs="Arial"/>
        </w:rPr>
        <w:t>CASERÍO LOS SALAMANCAS CANTÓN MOJONES</w:t>
      </w:r>
    </w:p>
    <w:p w:rsidR="00421D78" w:rsidRDefault="00C43645" w:rsidP="00421D78">
      <w:pPr>
        <w:pStyle w:val="Prrafodelista"/>
        <w:ind w:left="0"/>
        <w:rPr>
          <w:rFonts w:ascii="Book Antiqua" w:hAnsi="Book Antiqua" w:cs="Arial"/>
        </w:rPr>
      </w:pPr>
      <w:r>
        <w:rPr>
          <w:rFonts w:ascii="Book Antiqua" w:hAnsi="Book Antiqua" w:cs="Arial"/>
        </w:rPr>
        <w:t>CERRO PELÓN LOS HERRERAS</w:t>
      </w:r>
    </w:p>
    <w:p w:rsidR="001C78BE" w:rsidRDefault="00C43645" w:rsidP="001C78BE">
      <w:pPr>
        <w:pStyle w:val="Prrafodelista"/>
        <w:ind w:left="0"/>
        <w:rPr>
          <w:rFonts w:ascii="Book Antiqua" w:hAnsi="Book Antiqua" w:cs="Arial"/>
        </w:rPr>
      </w:pPr>
      <w:r>
        <w:rPr>
          <w:rFonts w:ascii="Book Antiqua" w:hAnsi="Book Antiqua" w:cs="Arial"/>
        </w:rPr>
        <w:t>ZAFRA CANTÓN LAS CAÑAS</w:t>
      </w:r>
    </w:p>
    <w:p w:rsidR="001C78BE" w:rsidRDefault="00C43645" w:rsidP="001C78BE">
      <w:pPr>
        <w:pStyle w:val="Prrafodelista"/>
        <w:ind w:left="0"/>
        <w:rPr>
          <w:rFonts w:ascii="Book Antiqua" w:hAnsi="Book Antiqua" w:cs="Arial"/>
        </w:rPr>
      </w:pPr>
      <w:r>
        <w:rPr>
          <w:rFonts w:ascii="Book Antiqua" w:hAnsi="Book Antiqua" w:cs="Arial"/>
        </w:rPr>
        <w:t>LOS BARTOLOS CANTÓN LAS CAÑAS</w:t>
      </w:r>
    </w:p>
    <w:p w:rsidR="001C78BE" w:rsidRDefault="00C43645" w:rsidP="001C78BE">
      <w:pPr>
        <w:pStyle w:val="Prrafodelista"/>
        <w:ind w:left="0"/>
        <w:rPr>
          <w:rFonts w:ascii="Book Antiqua" w:hAnsi="Book Antiqua" w:cs="Arial"/>
        </w:rPr>
      </w:pPr>
      <w:r>
        <w:rPr>
          <w:rFonts w:ascii="Book Antiqua" w:hAnsi="Book Antiqua" w:cs="Arial"/>
        </w:rPr>
        <w:t>TORILES CANTÓN LAS CAÑAS</w:t>
      </w:r>
    </w:p>
    <w:p w:rsidR="001C78BE" w:rsidRDefault="00C43645" w:rsidP="001C78BE">
      <w:pPr>
        <w:pStyle w:val="Prrafodelista"/>
        <w:ind w:left="0"/>
        <w:rPr>
          <w:rFonts w:ascii="Book Antiqua" w:hAnsi="Book Antiqua" w:cs="Arial"/>
        </w:rPr>
      </w:pPr>
      <w:r>
        <w:rPr>
          <w:rFonts w:ascii="Book Antiqua" w:hAnsi="Book Antiqua" w:cs="Arial"/>
        </w:rPr>
        <w:t>LOS RANCHOS CANTÓN EL PORTILLO</w:t>
      </w:r>
    </w:p>
    <w:p w:rsidR="001C78BE" w:rsidRDefault="00C43645" w:rsidP="001C78BE">
      <w:pPr>
        <w:pStyle w:val="Prrafodelista"/>
        <w:ind w:left="0"/>
        <w:rPr>
          <w:rFonts w:ascii="Book Antiqua" w:hAnsi="Book Antiqua" w:cs="Arial"/>
        </w:rPr>
      </w:pPr>
      <w:r>
        <w:rPr>
          <w:rFonts w:ascii="Book Antiqua" w:hAnsi="Book Antiqua" w:cs="Arial"/>
        </w:rPr>
        <w:t>LA CEIBA CANTÓN EL PORTILLO</w:t>
      </w:r>
    </w:p>
    <w:p w:rsidR="001C78BE" w:rsidRDefault="00C43645" w:rsidP="001C78BE">
      <w:pPr>
        <w:pStyle w:val="Prrafodelista"/>
        <w:ind w:left="0"/>
        <w:rPr>
          <w:rFonts w:ascii="Book Antiqua" w:hAnsi="Book Antiqua" w:cs="Arial"/>
        </w:rPr>
      </w:pPr>
      <w:r>
        <w:rPr>
          <w:rFonts w:ascii="Book Antiqua" w:hAnsi="Book Antiqua" w:cs="Arial"/>
        </w:rPr>
        <w:t>EL TABANCO CANTÓN EL PORTILLO</w:t>
      </w:r>
    </w:p>
    <w:p w:rsidR="001C78BE" w:rsidRDefault="00C43645" w:rsidP="001C78BE">
      <w:pPr>
        <w:pStyle w:val="Prrafodelista"/>
        <w:ind w:left="0"/>
        <w:rPr>
          <w:rFonts w:ascii="Book Antiqua" w:hAnsi="Book Antiqua" w:cs="Arial"/>
        </w:rPr>
      </w:pPr>
      <w:r>
        <w:rPr>
          <w:rFonts w:ascii="Book Antiqua" w:hAnsi="Book Antiqua" w:cs="Arial"/>
        </w:rPr>
        <w:t xml:space="preserve">EL CIERRO </w:t>
      </w:r>
    </w:p>
    <w:p w:rsidR="001C78BE" w:rsidRDefault="00C43645" w:rsidP="001C78BE">
      <w:pPr>
        <w:pStyle w:val="Prrafodelista"/>
        <w:ind w:left="0"/>
        <w:rPr>
          <w:rFonts w:ascii="Book Antiqua" w:hAnsi="Book Antiqua" w:cs="Arial"/>
        </w:rPr>
      </w:pPr>
      <w:r>
        <w:rPr>
          <w:rFonts w:ascii="Book Antiqua" w:hAnsi="Book Antiqua" w:cs="Arial"/>
        </w:rPr>
        <w:t>EL TEJAR</w:t>
      </w:r>
    </w:p>
    <w:p w:rsidR="001C78BE" w:rsidRDefault="00C43645" w:rsidP="001C78BE">
      <w:pPr>
        <w:pStyle w:val="Prrafodelista"/>
        <w:ind w:left="0"/>
        <w:rPr>
          <w:rFonts w:ascii="Book Antiqua" w:hAnsi="Book Antiqua" w:cs="Arial"/>
        </w:rPr>
      </w:pPr>
      <w:r>
        <w:rPr>
          <w:rFonts w:ascii="Book Antiqua" w:hAnsi="Book Antiqua" w:cs="Arial"/>
        </w:rPr>
        <w:t>TROMPINA ABAJO</w:t>
      </w:r>
    </w:p>
    <w:p w:rsidR="001C78BE" w:rsidRDefault="00C43645" w:rsidP="001C78BE">
      <w:pPr>
        <w:pStyle w:val="Prrafodelista"/>
        <w:ind w:left="0"/>
        <w:rPr>
          <w:rFonts w:ascii="Book Antiqua" w:hAnsi="Book Antiqua" w:cs="Arial"/>
        </w:rPr>
      </w:pPr>
      <w:r>
        <w:rPr>
          <w:rFonts w:ascii="Book Antiqua" w:hAnsi="Book Antiqua" w:cs="Arial"/>
        </w:rPr>
        <w:t>TROMPINA ARRIBA</w:t>
      </w:r>
    </w:p>
    <w:p w:rsidR="00421D78" w:rsidRDefault="00421D78" w:rsidP="00421D78">
      <w:pPr>
        <w:pStyle w:val="Prrafodelista"/>
        <w:ind w:left="0"/>
        <w:rPr>
          <w:rFonts w:ascii="Book Antiqua" w:hAnsi="Book Antiqua" w:cs="Arial"/>
        </w:rPr>
      </w:pPr>
    </w:p>
    <w:p w:rsidR="00421D78" w:rsidRDefault="00421D78" w:rsidP="00421D78">
      <w:pPr>
        <w:pStyle w:val="Prrafodelista"/>
        <w:ind w:left="0"/>
        <w:rPr>
          <w:rFonts w:ascii="Book Antiqua" w:hAnsi="Book Antiqua" w:cs="Arial"/>
        </w:rPr>
      </w:pPr>
    </w:p>
    <w:p w:rsidR="00421D78" w:rsidRDefault="00421D78" w:rsidP="00421D78">
      <w:pPr>
        <w:pStyle w:val="Prrafodelista"/>
        <w:ind w:left="0"/>
        <w:rPr>
          <w:rFonts w:ascii="Book Antiqua" w:hAnsi="Book Antiqua" w:cs="Arial"/>
        </w:rPr>
      </w:pPr>
    </w:p>
    <w:p w:rsidR="00421D78" w:rsidRDefault="00421D78" w:rsidP="00421D78">
      <w:pPr>
        <w:pStyle w:val="Prrafodelista"/>
        <w:ind w:left="0"/>
        <w:rPr>
          <w:rFonts w:ascii="Book Antiqua" w:hAnsi="Book Antiqua" w:cs="Arial"/>
        </w:rPr>
      </w:pPr>
    </w:p>
    <w:p w:rsidR="00AF2775" w:rsidRDefault="00AF2775" w:rsidP="00EF104E">
      <w:pPr>
        <w:rPr>
          <w:rFonts w:ascii="Book Antiqua" w:hAnsi="Book Antiqua" w:cs="Arial"/>
        </w:rPr>
      </w:pPr>
    </w:p>
    <w:p w:rsidR="005C3E76" w:rsidRDefault="005C3E76" w:rsidP="005C3E76">
      <w:pPr>
        <w:jc w:val="center"/>
        <w:rPr>
          <w:rFonts w:ascii="Book Antiqua" w:hAnsi="Book Antiqua" w:cs="Arial"/>
        </w:rPr>
      </w:pPr>
      <w:r w:rsidRPr="005C3E76">
        <w:rPr>
          <w:rFonts w:ascii="Book Antiqua" w:hAnsi="Book Antiqua" w:cs="Arial"/>
          <w:b/>
        </w:rPr>
        <w:t>EN EL ÁMBITO DE FUTBOL</w:t>
      </w:r>
    </w:p>
    <w:p w:rsidR="005C3E76" w:rsidRDefault="005C3E76" w:rsidP="005C3E76">
      <w:pPr>
        <w:ind w:left="-284"/>
        <w:jc w:val="both"/>
        <w:rPr>
          <w:rFonts w:ascii="Book Antiqua" w:hAnsi="Book Antiqua" w:cs="Arial"/>
          <w:sz w:val="24"/>
          <w:szCs w:val="24"/>
        </w:rPr>
      </w:pPr>
      <w:r w:rsidRPr="005C3E76">
        <w:rPr>
          <w:rFonts w:ascii="Book Antiqua" w:hAnsi="Book Antiqua" w:cs="Arial"/>
          <w:sz w:val="24"/>
          <w:szCs w:val="24"/>
        </w:rPr>
        <w:t xml:space="preserve">Tenemos </w:t>
      </w:r>
      <w:r w:rsidR="009C20ED" w:rsidRPr="005C3E76">
        <w:rPr>
          <w:rFonts w:ascii="Book Antiqua" w:hAnsi="Book Antiqua" w:cs="Arial"/>
          <w:sz w:val="24"/>
          <w:szCs w:val="24"/>
        </w:rPr>
        <w:t xml:space="preserve">el Equipo del pueblo el </w:t>
      </w:r>
      <w:r w:rsidRPr="005C3E76">
        <w:rPr>
          <w:rFonts w:ascii="Book Antiqua" w:hAnsi="Book Antiqua" w:cs="Arial"/>
          <w:sz w:val="24"/>
          <w:szCs w:val="24"/>
        </w:rPr>
        <w:t xml:space="preserve">C.D. </w:t>
      </w:r>
      <w:r w:rsidR="009C20ED" w:rsidRPr="005C3E76">
        <w:rPr>
          <w:rFonts w:ascii="Book Antiqua" w:hAnsi="Book Antiqua" w:cs="Arial"/>
          <w:sz w:val="24"/>
          <w:szCs w:val="24"/>
        </w:rPr>
        <w:t>Municipal Limeño</w:t>
      </w:r>
    </w:p>
    <w:p w:rsidR="005C3E76" w:rsidRPr="005C3E76" w:rsidRDefault="005C3E76" w:rsidP="005C3E76">
      <w:pPr>
        <w:ind w:left="-284"/>
        <w:jc w:val="both"/>
        <w:rPr>
          <w:rFonts w:ascii="Book Antiqua" w:hAnsi="Book Antiqua" w:cs="Arial"/>
          <w:sz w:val="24"/>
          <w:szCs w:val="24"/>
        </w:rPr>
      </w:pPr>
      <w:r w:rsidRPr="005C3E76">
        <w:rPr>
          <w:rFonts w:ascii="Book Antiqua" w:eastAsia="Times New Roman" w:hAnsi="Book Antiqua" w:cs="Segoe UI Historic"/>
          <w:color w:val="050505"/>
          <w:sz w:val="24"/>
          <w:szCs w:val="24"/>
          <w:lang w:eastAsia="es-SV"/>
        </w:rPr>
        <w:t>El equipo de todos los LIMEÑOS/AS ¡Cumple 71 años de Historia!</w:t>
      </w:r>
    </w:p>
    <w:p w:rsidR="005C3E76" w:rsidRPr="005C3E76" w:rsidRDefault="005C3E76" w:rsidP="005C3E76">
      <w:pPr>
        <w:shd w:val="clear" w:color="auto" w:fill="FFFFFF"/>
        <w:spacing w:after="0" w:line="240" w:lineRule="auto"/>
        <w:ind w:left="-284"/>
        <w:jc w:val="both"/>
        <w:rPr>
          <w:rFonts w:ascii="Book Antiqua" w:eastAsia="Times New Roman" w:hAnsi="Book Antiqua" w:cs="Segoe UI Historic"/>
          <w:color w:val="050505"/>
          <w:sz w:val="24"/>
          <w:szCs w:val="24"/>
          <w:lang w:eastAsia="es-SV"/>
        </w:rPr>
      </w:pPr>
      <w:r w:rsidRPr="005C3E76">
        <w:rPr>
          <w:rFonts w:ascii="Book Antiqua" w:eastAsia="Times New Roman" w:hAnsi="Book Antiqua" w:cs="Segoe UI Historic"/>
          <w:color w:val="050505"/>
          <w:sz w:val="24"/>
          <w:szCs w:val="24"/>
          <w:lang w:eastAsia="es-SV"/>
        </w:rPr>
        <w:t xml:space="preserve">C.D Municipal Limeño se fundó el 11 de septiembre de 1949, por un grupo de ciudadanos de Santa Rosa de Lima entre ellos Don Manuel Reyes Villalta, su primera participación en primera división fue en el año de 1972, regresando a la segunda división en 1976, luego de varios años de espera el Municipal Limeño retornó a la primera división para la temporada de 1993/94, donde venció en una serie de ¡TRES JUEGOS! Contra el C.D Roble de </w:t>
      </w:r>
      <w:proofErr w:type="spellStart"/>
      <w:r w:rsidRPr="005C3E76">
        <w:rPr>
          <w:rFonts w:ascii="Book Antiqua" w:eastAsia="Times New Roman" w:hAnsi="Book Antiqua" w:cs="Segoe UI Historic"/>
          <w:color w:val="050505"/>
          <w:sz w:val="24"/>
          <w:szCs w:val="24"/>
          <w:lang w:eastAsia="es-SV"/>
        </w:rPr>
        <w:t>Ilobasco</w:t>
      </w:r>
      <w:proofErr w:type="spellEnd"/>
      <w:r w:rsidRPr="005C3E76">
        <w:rPr>
          <w:rFonts w:ascii="Book Antiqua" w:eastAsia="Times New Roman" w:hAnsi="Book Antiqua" w:cs="Segoe UI Historic"/>
          <w:color w:val="050505"/>
          <w:sz w:val="24"/>
          <w:szCs w:val="24"/>
          <w:lang w:eastAsia="es-SV"/>
        </w:rPr>
        <w:t>.</w:t>
      </w:r>
    </w:p>
    <w:p w:rsidR="005C3E76" w:rsidRPr="005C3E76" w:rsidRDefault="005C3E76" w:rsidP="005C3E76">
      <w:pPr>
        <w:shd w:val="clear" w:color="auto" w:fill="FFFFFF"/>
        <w:spacing w:after="0" w:line="240" w:lineRule="auto"/>
        <w:ind w:left="-284"/>
        <w:jc w:val="both"/>
        <w:rPr>
          <w:rFonts w:ascii="Book Antiqua" w:eastAsia="Times New Roman" w:hAnsi="Book Antiqua" w:cs="Segoe UI Historic"/>
          <w:color w:val="050505"/>
          <w:sz w:val="24"/>
          <w:szCs w:val="24"/>
          <w:lang w:eastAsia="es-SV"/>
        </w:rPr>
      </w:pPr>
      <w:r w:rsidRPr="005C3E76">
        <w:rPr>
          <w:rFonts w:ascii="Book Antiqua" w:eastAsia="Times New Roman" w:hAnsi="Book Antiqua" w:cs="Segoe UI Historic"/>
          <w:color w:val="050505"/>
          <w:sz w:val="24"/>
          <w:szCs w:val="24"/>
          <w:lang w:eastAsia="es-SV"/>
        </w:rPr>
        <w:t xml:space="preserve">-Su primera final en primera división en el año de 1999 (el uniforme de referencia en esa final) perdiendo 1-0 en tiempo extra, contra el C.D Águila. </w:t>
      </w:r>
    </w:p>
    <w:p w:rsidR="005C3E76" w:rsidRPr="005C3E76" w:rsidRDefault="005C3E76" w:rsidP="005C3E76">
      <w:pPr>
        <w:shd w:val="clear" w:color="auto" w:fill="FFFFFF"/>
        <w:spacing w:after="0" w:line="240" w:lineRule="auto"/>
        <w:ind w:left="-284"/>
        <w:jc w:val="both"/>
        <w:rPr>
          <w:rFonts w:ascii="Book Antiqua" w:eastAsia="Times New Roman" w:hAnsi="Book Antiqua" w:cs="Segoe UI Historic"/>
          <w:color w:val="050505"/>
          <w:sz w:val="24"/>
          <w:szCs w:val="24"/>
          <w:lang w:eastAsia="es-SV"/>
        </w:rPr>
      </w:pPr>
      <w:r w:rsidRPr="005C3E76">
        <w:rPr>
          <w:rFonts w:ascii="Book Antiqua" w:eastAsia="Times New Roman" w:hAnsi="Book Antiqua" w:cs="Segoe UI Historic"/>
          <w:color w:val="050505"/>
          <w:sz w:val="24"/>
          <w:szCs w:val="24"/>
          <w:lang w:eastAsia="es-SV"/>
        </w:rPr>
        <w:t>- Su segunda final en primera división fue al año siguiente (2000) contra el mismo rival, cayendo por un resultado de 3-2.</w:t>
      </w:r>
    </w:p>
    <w:p w:rsidR="005C3E76" w:rsidRPr="005C3E76" w:rsidRDefault="005C3E76" w:rsidP="005C3E76">
      <w:pPr>
        <w:shd w:val="clear" w:color="auto" w:fill="FFFFFF"/>
        <w:spacing w:after="0" w:line="240" w:lineRule="auto"/>
        <w:ind w:left="-284"/>
        <w:jc w:val="both"/>
        <w:rPr>
          <w:rFonts w:ascii="Book Antiqua" w:eastAsia="Times New Roman" w:hAnsi="Book Antiqua" w:cs="Segoe UI Historic"/>
          <w:color w:val="050505"/>
          <w:sz w:val="24"/>
          <w:szCs w:val="24"/>
          <w:lang w:eastAsia="es-SV"/>
        </w:rPr>
      </w:pPr>
      <w:r w:rsidRPr="005C3E76">
        <w:rPr>
          <w:rFonts w:ascii="Book Antiqua" w:eastAsia="Times New Roman" w:hAnsi="Book Antiqua" w:cs="Segoe UI Historic"/>
          <w:color w:val="050505"/>
          <w:sz w:val="24"/>
          <w:szCs w:val="24"/>
          <w:lang w:eastAsia="es-SV"/>
        </w:rPr>
        <w:t>-Municipal Limeño regresó a la liga de plata en el 2005 el cual en una serie polémica de repechaje contra C.D Coca-Cola, y donde la afición del equipo limeño tiró una lata de gaseosa, agrediendo al juez de línea #2 y suspendiendo el partido, dando por ganador en el juego de ida al C.D Coca-Cola con un resultado de 2-0, y en el juego de vuelta el resultado fue de 1-1 condenando al Limeño en marcharse nuevamente a la segunda división.</w:t>
      </w:r>
    </w:p>
    <w:p w:rsidR="005C3E76" w:rsidRPr="005C3E76" w:rsidRDefault="005C3E76" w:rsidP="005C3E76">
      <w:pPr>
        <w:shd w:val="clear" w:color="auto" w:fill="FFFFFF"/>
        <w:spacing w:after="0" w:line="240" w:lineRule="auto"/>
        <w:ind w:left="-284"/>
        <w:jc w:val="both"/>
        <w:rPr>
          <w:rFonts w:ascii="Book Antiqua" w:eastAsia="Times New Roman" w:hAnsi="Book Antiqua" w:cs="Segoe UI Historic"/>
          <w:color w:val="050505"/>
          <w:sz w:val="24"/>
          <w:szCs w:val="24"/>
          <w:lang w:eastAsia="es-SV"/>
        </w:rPr>
      </w:pPr>
      <w:r w:rsidRPr="005C3E76">
        <w:rPr>
          <w:rFonts w:ascii="Book Antiqua" w:eastAsia="Times New Roman" w:hAnsi="Book Antiqua" w:cs="Segoe UI Historic"/>
          <w:color w:val="050505"/>
          <w:sz w:val="24"/>
          <w:szCs w:val="24"/>
          <w:lang w:eastAsia="es-SV"/>
        </w:rPr>
        <w:t xml:space="preserve">- Municipal Limeño tuvo un efímero paso de un año en primera división en la temporada de 2009/2010 cuando compró los derechos de C.D Deportivo Chalatenango, en esa ocasión Limeño cayó nuevamente en una serie de repechajes contra C.D Once Municipal resultado en </w:t>
      </w:r>
      <w:proofErr w:type="spellStart"/>
      <w:r w:rsidRPr="005C3E76">
        <w:rPr>
          <w:rFonts w:ascii="Book Antiqua" w:eastAsia="Times New Roman" w:hAnsi="Book Antiqua" w:cs="Segoe UI Historic"/>
          <w:color w:val="050505"/>
          <w:sz w:val="24"/>
          <w:szCs w:val="24"/>
          <w:lang w:eastAsia="es-SV"/>
        </w:rPr>
        <w:t>Sta</w:t>
      </w:r>
      <w:proofErr w:type="spellEnd"/>
      <w:r w:rsidRPr="005C3E76">
        <w:rPr>
          <w:rFonts w:ascii="Book Antiqua" w:eastAsia="Times New Roman" w:hAnsi="Book Antiqua" w:cs="Segoe UI Historic"/>
          <w:color w:val="050505"/>
          <w:sz w:val="24"/>
          <w:szCs w:val="24"/>
          <w:lang w:eastAsia="es-SV"/>
        </w:rPr>
        <w:t xml:space="preserve"> Rosa de Lima fue de 1-1 y en Ahuachapán se perdió 1-0, cayendo en su tercer descenso de la historia.</w:t>
      </w:r>
    </w:p>
    <w:p w:rsidR="005C3E76" w:rsidRPr="005C3E76" w:rsidRDefault="005C3E76" w:rsidP="005C3E76">
      <w:pPr>
        <w:shd w:val="clear" w:color="auto" w:fill="FFFFFF"/>
        <w:spacing w:after="0" w:line="240" w:lineRule="auto"/>
        <w:ind w:left="-284"/>
        <w:jc w:val="both"/>
        <w:rPr>
          <w:rFonts w:ascii="Book Antiqua" w:eastAsia="Times New Roman" w:hAnsi="Book Antiqua" w:cs="Segoe UI Historic"/>
          <w:color w:val="050505"/>
          <w:sz w:val="24"/>
          <w:szCs w:val="24"/>
          <w:lang w:eastAsia="es-SV"/>
        </w:rPr>
      </w:pPr>
      <w:r w:rsidRPr="005C3E76">
        <w:rPr>
          <w:rFonts w:ascii="Book Antiqua" w:eastAsia="Times New Roman" w:hAnsi="Book Antiqua" w:cs="Segoe UI Historic"/>
          <w:color w:val="050505"/>
          <w:sz w:val="24"/>
          <w:szCs w:val="24"/>
          <w:lang w:eastAsia="es-SV"/>
        </w:rPr>
        <w:t>- El Municipal Limeño es el primer equipo salvadoreño en lograr un bicampeonato en la liga de plata, logro que lo llevó a retornar a la primera división en la temporada 2015/16, categoría que aún mantiene vigente.</w:t>
      </w:r>
    </w:p>
    <w:p w:rsidR="005C3E76" w:rsidRPr="005C3E76" w:rsidRDefault="005C3E76" w:rsidP="005C3E76">
      <w:pPr>
        <w:shd w:val="clear" w:color="auto" w:fill="FFFFFF"/>
        <w:spacing w:after="0" w:line="240" w:lineRule="auto"/>
        <w:ind w:left="-284"/>
        <w:jc w:val="both"/>
        <w:rPr>
          <w:rFonts w:ascii="Book Antiqua" w:eastAsia="Times New Roman" w:hAnsi="Book Antiqua" w:cs="Segoe UI Historic"/>
          <w:color w:val="050505"/>
          <w:sz w:val="24"/>
          <w:szCs w:val="24"/>
          <w:lang w:eastAsia="es-SV"/>
        </w:rPr>
      </w:pPr>
      <w:r w:rsidRPr="005C3E76">
        <w:rPr>
          <w:rFonts w:ascii="Book Antiqua" w:eastAsia="Times New Roman" w:hAnsi="Book Antiqua" w:cs="Segoe UI Historic"/>
          <w:color w:val="050505"/>
          <w:sz w:val="24"/>
          <w:szCs w:val="24"/>
          <w:lang w:eastAsia="es-SV"/>
        </w:rPr>
        <w:t>Historia de los Escudos:</w:t>
      </w:r>
    </w:p>
    <w:p w:rsidR="005C3E76" w:rsidRPr="005C3E76" w:rsidRDefault="005C3E76" w:rsidP="005C3E76">
      <w:pPr>
        <w:shd w:val="clear" w:color="auto" w:fill="FFFFFF"/>
        <w:spacing w:after="0" w:line="240" w:lineRule="auto"/>
        <w:ind w:left="-284"/>
        <w:jc w:val="both"/>
        <w:rPr>
          <w:rFonts w:ascii="Book Antiqua" w:eastAsia="Times New Roman" w:hAnsi="Book Antiqua" w:cs="Segoe UI Historic"/>
          <w:color w:val="050505"/>
          <w:sz w:val="24"/>
          <w:szCs w:val="24"/>
          <w:lang w:eastAsia="es-SV"/>
        </w:rPr>
      </w:pPr>
      <w:r w:rsidRPr="005C3E76">
        <w:rPr>
          <w:rFonts w:ascii="Book Antiqua" w:eastAsia="Times New Roman" w:hAnsi="Book Antiqua" w:cs="Segoe UI Historic"/>
          <w:color w:val="050505"/>
          <w:sz w:val="24"/>
          <w:szCs w:val="24"/>
          <w:lang w:eastAsia="es-SV"/>
        </w:rPr>
        <w:t>-El escudo original del equipo limeño es el de cerdito pateando una pelota.</w:t>
      </w:r>
    </w:p>
    <w:p w:rsidR="005C3E76" w:rsidRPr="005C3E76" w:rsidRDefault="005C3E76" w:rsidP="005C3E76">
      <w:pPr>
        <w:shd w:val="clear" w:color="auto" w:fill="FFFFFF"/>
        <w:spacing w:after="0" w:line="240" w:lineRule="auto"/>
        <w:ind w:left="-284"/>
        <w:jc w:val="both"/>
        <w:rPr>
          <w:rFonts w:ascii="Book Antiqua" w:eastAsia="Times New Roman" w:hAnsi="Book Antiqua" w:cs="Segoe UI Historic"/>
          <w:color w:val="050505"/>
          <w:sz w:val="24"/>
          <w:szCs w:val="24"/>
          <w:lang w:eastAsia="es-SV"/>
        </w:rPr>
      </w:pPr>
      <w:r w:rsidRPr="005C3E76">
        <w:rPr>
          <w:rFonts w:ascii="Book Antiqua" w:eastAsia="Times New Roman" w:hAnsi="Book Antiqua" w:cs="Segoe UI Historic"/>
          <w:color w:val="050505"/>
          <w:sz w:val="24"/>
          <w:szCs w:val="24"/>
          <w:lang w:eastAsia="es-SV"/>
        </w:rPr>
        <w:t>-Luego se tomó escudo las barras de oro en honor a las minas de San Sebastián para el año de 1999, cuando se logró clasificar a la primera final en primera división.</w:t>
      </w:r>
    </w:p>
    <w:p w:rsidR="005C3E76" w:rsidRPr="005C3E76" w:rsidRDefault="005C3E76" w:rsidP="005C3E76">
      <w:pPr>
        <w:shd w:val="clear" w:color="auto" w:fill="FFFFFF"/>
        <w:spacing w:after="0" w:line="240" w:lineRule="auto"/>
        <w:ind w:left="-284"/>
        <w:jc w:val="both"/>
        <w:rPr>
          <w:rFonts w:ascii="Book Antiqua" w:eastAsia="Times New Roman" w:hAnsi="Book Antiqua" w:cs="Segoe UI Historic"/>
          <w:color w:val="050505"/>
          <w:sz w:val="24"/>
          <w:szCs w:val="24"/>
          <w:lang w:eastAsia="es-SV"/>
        </w:rPr>
      </w:pPr>
      <w:r w:rsidRPr="005C3E76">
        <w:rPr>
          <w:rFonts w:ascii="Book Antiqua" w:eastAsia="Times New Roman" w:hAnsi="Book Antiqua" w:cs="Segoe UI Historic"/>
          <w:color w:val="050505"/>
          <w:sz w:val="24"/>
          <w:szCs w:val="24"/>
          <w:lang w:eastAsia="es-SV"/>
        </w:rPr>
        <w:t>- Para el año siguiente el Limeño utilizó como escudo un gallo, quien de esa manera se clasificó a su segunda final en primera división, escudo que causó polémica, por supuesto plagio al escudo del C.D Platense de Zacatecoluca, mantuvo como escudo el gallo hasta el año 2005, cuando retornaron al cerdito pateando una pelota, escudo que sigue vigente.</w:t>
      </w:r>
    </w:p>
    <w:p w:rsidR="00AF2775" w:rsidRDefault="005C3E76" w:rsidP="005C3E76">
      <w:pPr>
        <w:ind w:left="-284"/>
        <w:jc w:val="both"/>
        <w:rPr>
          <w:rFonts w:ascii="Book Antiqua" w:hAnsi="Book Antiqua" w:cs="Arial"/>
          <w:sz w:val="24"/>
          <w:szCs w:val="24"/>
        </w:rPr>
      </w:pPr>
      <w:r>
        <w:rPr>
          <w:noProof/>
          <w:lang w:eastAsia="es-SV"/>
        </w:rPr>
        <w:lastRenderedPageBreak/>
        <w:drawing>
          <wp:inline distT="0" distB="0" distL="0" distR="0" wp14:anchorId="4B056AEB" wp14:editId="3925CF15">
            <wp:extent cx="5671185" cy="5671185"/>
            <wp:effectExtent l="0" t="0" r="5715" b="5715"/>
            <wp:docPr id="29" name="Imagen 29" descr="https://scontent.fsal5-1.fna.fbcdn.net/v/t1.0-9/119314621_3241817842534185_2161457496467236350_n.jpg?_nc_cat=106&amp;_nc_sid=8bfeb9&amp;_nc_ohc=O847Hdl6yggAX_TWfJR&amp;_nc_ht=scontent.fsal5-1.fna&amp;oh=f5f5303c64c8ee86739354a25a7b77a0&amp;oe=5F812F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sal5-1.fna.fbcdn.net/v/t1.0-9/119314621_3241817842534185_2161457496467236350_n.jpg?_nc_cat=106&amp;_nc_sid=8bfeb9&amp;_nc_ohc=O847Hdl6yggAX_TWfJR&amp;_nc_ht=scontent.fsal5-1.fna&amp;oh=f5f5303c64c8ee86739354a25a7b77a0&amp;oe=5F812F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71185" cy="5671185"/>
                    </a:xfrm>
                    <a:prstGeom prst="rect">
                      <a:avLst/>
                    </a:prstGeom>
                    <a:noFill/>
                    <a:ln>
                      <a:noFill/>
                    </a:ln>
                  </pic:spPr>
                </pic:pic>
              </a:graphicData>
            </a:graphic>
          </wp:inline>
        </w:drawing>
      </w:r>
    </w:p>
    <w:p w:rsidR="005C3E76" w:rsidRDefault="00EF104E" w:rsidP="005C3E76">
      <w:pPr>
        <w:ind w:left="-284"/>
        <w:jc w:val="both"/>
        <w:rPr>
          <w:rFonts w:ascii="Book Antiqua" w:hAnsi="Book Antiqua" w:cs="Arial"/>
          <w:sz w:val="24"/>
          <w:szCs w:val="24"/>
        </w:rPr>
      </w:pPr>
      <w:r>
        <w:rPr>
          <w:rFonts w:ascii="Book Antiqua" w:hAnsi="Book Antiqua" w:cs="Arial"/>
          <w:sz w:val="24"/>
          <w:szCs w:val="24"/>
        </w:rPr>
        <w:t>Fuente</w:t>
      </w:r>
      <w:r w:rsidR="007830E4">
        <w:rPr>
          <w:rFonts w:ascii="Book Antiqua" w:hAnsi="Book Antiqua" w:cs="Arial"/>
          <w:sz w:val="24"/>
          <w:szCs w:val="24"/>
        </w:rPr>
        <w:t xml:space="preserve"> de la historia del equipo de municipal Limeño DERECHO DE AUTOR</w:t>
      </w:r>
      <w:proofErr w:type="gramStart"/>
      <w:r>
        <w:rPr>
          <w:rFonts w:ascii="Book Antiqua" w:hAnsi="Book Antiqua" w:cs="Arial"/>
          <w:sz w:val="24"/>
          <w:szCs w:val="24"/>
        </w:rPr>
        <w:t>:</w:t>
      </w:r>
      <w:r w:rsidR="007830E4">
        <w:rPr>
          <w:rFonts w:ascii="Book Antiqua" w:hAnsi="Book Antiqua" w:cs="Arial"/>
          <w:sz w:val="24"/>
          <w:szCs w:val="24"/>
        </w:rPr>
        <w:t xml:space="preserve"> </w:t>
      </w:r>
      <w:bookmarkStart w:id="0" w:name="_GoBack"/>
      <w:bookmarkEnd w:id="0"/>
      <w:r>
        <w:rPr>
          <w:rFonts w:ascii="Book Antiqua" w:hAnsi="Book Antiqua" w:cs="Arial"/>
          <w:sz w:val="24"/>
          <w:szCs w:val="24"/>
        </w:rPr>
        <w:t xml:space="preserve"> Información</w:t>
      </w:r>
      <w:proofErr w:type="gramEnd"/>
      <w:r>
        <w:rPr>
          <w:rFonts w:ascii="Book Antiqua" w:hAnsi="Book Antiqua" w:cs="Arial"/>
          <w:sz w:val="24"/>
          <w:szCs w:val="24"/>
        </w:rPr>
        <w:t xml:space="preserve"> gracias al Ciudadano Frank Reyes</w:t>
      </w:r>
    </w:p>
    <w:p w:rsidR="00EF104E" w:rsidRDefault="00EF104E" w:rsidP="005C3E76">
      <w:pPr>
        <w:ind w:left="-284"/>
        <w:jc w:val="both"/>
        <w:rPr>
          <w:rFonts w:ascii="Book Antiqua" w:hAnsi="Book Antiqua" w:cs="Arial"/>
          <w:sz w:val="24"/>
          <w:szCs w:val="24"/>
        </w:rPr>
      </w:pPr>
      <w:hyperlink r:id="rId69" w:history="1">
        <w:r w:rsidRPr="00EF104E">
          <w:rPr>
            <w:rStyle w:val="Hipervnculo"/>
            <w:rFonts w:ascii="Book Antiqua" w:hAnsi="Book Antiqua" w:cs="Arial"/>
            <w:sz w:val="24"/>
            <w:szCs w:val="24"/>
          </w:rPr>
          <w:t>https://www.facebook.com/100001180040908/posts/3241927575856545/?sfnsn=mo&amp;extid=WCFikjMkqdgoNHSc</w:t>
        </w:r>
      </w:hyperlink>
    </w:p>
    <w:p w:rsidR="00EF104E" w:rsidRPr="005C3E76" w:rsidRDefault="00EF104E" w:rsidP="005C3E76">
      <w:pPr>
        <w:ind w:left="-284"/>
        <w:jc w:val="both"/>
        <w:rPr>
          <w:rFonts w:ascii="Book Antiqua" w:hAnsi="Book Antiqua" w:cs="Arial"/>
          <w:sz w:val="24"/>
          <w:szCs w:val="24"/>
        </w:rPr>
      </w:pPr>
    </w:p>
    <w:sectPr w:rsidR="00EF104E" w:rsidRPr="005C3E76" w:rsidSect="00970D74">
      <w:headerReference w:type="default" r:id="rId70"/>
      <w:footerReference w:type="default" r:id="rId71"/>
      <w:pgSz w:w="12240" w:h="15840"/>
      <w:pgMar w:top="1417" w:right="1608"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C7118" w:rsidRDefault="00AC7118" w:rsidP="007106BB">
      <w:pPr>
        <w:spacing w:after="0" w:line="240" w:lineRule="auto"/>
      </w:pPr>
      <w:r>
        <w:separator/>
      </w:r>
    </w:p>
  </w:endnote>
  <w:endnote w:type="continuationSeparator" w:id="0">
    <w:p w:rsidR="00AC7118" w:rsidRDefault="00AC7118" w:rsidP="007106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Segoe UI Historic">
    <w:panose1 w:val="020B0502040204020203"/>
    <w:charset w:val="00"/>
    <w:family w:val="swiss"/>
    <w:pitch w:val="variable"/>
    <w:sig w:usb0="800001EF" w:usb1="02000002" w:usb2="0060C080" w:usb3="00000000" w:csb0="00000001" w:csb1="00000000"/>
  </w:font>
  <w:font w:name="Constantia">
    <w:panose1 w:val="02030602050306030303"/>
    <w:charset w:val="00"/>
    <w:family w:val="roman"/>
    <w:pitch w:val="variable"/>
    <w:sig w:usb0="A00002EF" w:usb1="4000204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78BE" w:rsidRDefault="001C78BE" w:rsidP="00416FA5">
    <w:pPr>
      <w:pStyle w:val="Piedepgina"/>
      <w:jc w:val="center"/>
    </w:pPr>
    <w:r>
      <w:t>Elaborado por: Luis Edenilson García Flores        año 2019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C7118" w:rsidRDefault="00AC7118" w:rsidP="007106BB">
      <w:pPr>
        <w:spacing w:after="0" w:line="240" w:lineRule="auto"/>
      </w:pPr>
      <w:r>
        <w:separator/>
      </w:r>
    </w:p>
  </w:footnote>
  <w:footnote w:type="continuationSeparator" w:id="0">
    <w:p w:rsidR="00AC7118" w:rsidRDefault="00AC7118" w:rsidP="007106B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C78BE" w:rsidRPr="005F3496" w:rsidRDefault="001C78BE" w:rsidP="00416FA5">
    <w:pPr>
      <w:pStyle w:val="Encabezado"/>
      <w:jc w:val="center"/>
      <w:rPr>
        <w:rFonts w:ascii="Constantia" w:hAnsi="Constantia"/>
        <w:sz w:val="28"/>
        <w:szCs w:val="28"/>
      </w:rPr>
    </w:pPr>
    <w:r w:rsidRPr="004415C0">
      <w:rPr>
        <w:rFonts w:asciiTheme="majorHAnsi" w:eastAsiaTheme="majorEastAsia" w:hAnsiTheme="majorHAnsi" w:cstheme="majorBidi"/>
        <w:noProof/>
        <w:color w:val="538135" w:themeColor="accent6" w:themeShade="BF"/>
        <w:sz w:val="40"/>
        <w:szCs w:val="40"/>
        <w:lang w:eastAsia="es-SV"/>
      </w:rPr>
      <w:drawing>
        <wp:anchor distT="0" distB="0" distL="114300" distR="114300" simplePos="0" relativeHeight="251660288" behindDoc="1" locked="0" layoutInCell="1" allowOverlap="1" wp14:anchorId="110EAF5C" wp14:editId="7B6A1ECE">
          <wp:simplePos x="0" y="0"/>
          <wp:positionH relativeFrom="margin">
            <wp:align>right</wp:align>
          </wp:positionH>
          <wp:positionV relativeFrom="paragraph">
            <wp:posOffset>-185273</wp:posOffset>
          </wp:positionV>
          <wp:extent cx="476885" cy="626165"/>
          <wp:effectExtent l="0" t="0" r="0" b="2540"/>
          <wp:wrapNone/>
          <wp:docPr id="44" name="Imagen 1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76885" cy="626165"/>
                  </a:xfrm>
                  <a:prstGeom prst="rect">
                    <a:avLst/>
                  </a:prstGeom>
                  <a:noFill/>
                </pic:spPr>
              </pic:pic>
            </a:graphicData>
          </a:graphic>
          <wp14:sizeRelH relativeFrom="margin">
            <wp14:pctWidth>0</wp14:pctWidth>
          </wp14:sizeRelH>
          <wp14:sizeRelV relativeFrom="margin">
            <wp14:pctHeight>0</wp14:pctHeight>
          </wp14:sizeRelV>
        </wp:anchor>
      </w:drawing>
    </w:r>
    <w:r w:rsidRPr="004415C0">
      <w:rPr>
        <w:rFonts w:asciiTheme="majorHAnsi" w:eastAsiaTheme="majorEastAsia" w:hAnsiTheme="majorHAnsi" w:cstheme="majorBidi"/>
        <w:noProof/>
        <w:color w:val="538135" w:themeColor="accent6" w:themeShade="BF"/>
        <w:sz w:val="40"/>
        <w:szCs w:val="40"/>
        <w:lang w:eastAsia="es-SV"/>
      </w:rPr>
      <w:drawing>
        <wp:anchor distT="0" distB="0" distL="114300" distR="114300" simplePos="0" relativeHeight="251659264" behindDoc="0" locked="0" layoutInCell="1" allowOverlap="1" wp14:anchorId="312CC27E" wp14:editId="1D2E26C7">
          <wp:simplePos x="0" y="0"/>
          <wp:positionH relativeFrom="margin">
            <wp:align>left</wp:align>
          </wp:positionH>
          <wp:positionV relativeFrom="paragraph">
            <wp:posOffset>-123728</wp:posOffset>
          </wp:positionV>
          <wp:extent cx="405975" cy="483577"/>
          <wp:effectExtent l="0" t="0" r="0" b="0"/>
          <wp:wrapNone/>
          <wp:docPr id="45" name="Imagen 45" descr="Escu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Escudo"/>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405975" cy="483577"/>
                  </a:xfrm>
                  <a:prstGeom prst="rect">
                    <a:avLst/>
                  </a:prstGeom>
                  <a:noFill/>
                </pic:spPr>
              </pic:pic>
            </a:graphicData>
          </a:graphic>
          <wp14:sizeRelH relativeFrom="margin">
            <wp14:pctWidth>0</wp14:pctWidth>
          </wp14:sizeRelH>
          <wp14:sizeRelV relativeFrom="margin">
            <wp14:pctHeight>0</wp14:pctHeight>
          </wp14:sizeRelV>
        </wp:anchor>
      </w:drawing>
    </w:r>
    <w:r w:rsidRPr="005F3496">
      <w:rPr>
        <w:rFonts w:ascii="Constantia" w:hAnsi="Constantia"/>
        <w:sz w:val="28"/>
        <w:szCs w:val="28"/>
      </w:rPr>
      <w:t>ALCALDIA MUNICIPAL DE SANTA ROSA DE LIMA</w:t>
    </w:r>
  </w:p>
  <w:p w:rsidR="001C78BE" w:rsidRDefault="001C78BE" w:rsidP="00416FA5">
    <w:pPr>
      <w:pStyle w:val="Encabezado"/>
    </w:pPr>
  </w:p>
  <w:p w:rsidR="001C78BE" w:rsidRPr="00416FA5" w:rsidRDefault="001C78BE" w:rsidP="00416FA5">
    <w:pPr>
      <w:pStyle w:val="Encabezado"/>
      <w:jc w:val="center"/>
      <w:rPr>
        <w:rFonts w:ascii="Constantia" w:hAnsi="Constantia"/>
        <w:sz w:val="28"/>
        <w:szCs w:val="28"/>
      </w:rPr>
    </w:pPr>
    <w:r w:rsidRPr="00416FA5">
      <w:rPr>
        <w:rFonts w:ascii="Constantia" w:hAnsi="Constantia"/>
        <w:sz w:val="28"/>
        <w:szCs w:val="28"/>
      </w:rPr>
      <w:t>DEPARTAMENTO DE LA UNION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A6022C6"/>
    <w:multiLevelType w:val="hybridMultilevel"/>
    <w:tmpl w:val="4D02B166"/>
    <w:lvl w:ilvl="0" w:tplc="440A0013">
      <w:start w:val="1"/>
      <w:numFmt w:val="upperRoman"/>
      <w:lvlText w:val="%1."/>
      <w:lvlJc w:val="right"/>
      <w:pPr>
        <w:ind w:left="1440" w:hanging="360"/>
      </w:pPr>
    </w:lvl>
    <w:lvl w:ilvl="1" w:tplc="440A0019" w:tentative="1">
      <w:start w:val="1"/>
      <w:numFmt w:val="lowerLetter"/>
      <w:lvlText w:val="%2."/>
      <w:lvlJc w:val="left"/>
      <w:pPr>
        <w:ind w:left="2160" w:hanging="360"/>
      </w:pPr>
    </w:lvl>
    <w:lvl w:ilvl="2" w:tplc="440A001B" w:tentative="1">
      <w:start w:val="1"/>
      <w:numFmt w:val="lowerRoman"/>
      <w:lvlText w:val="%3."/>
      <w:lvlJc w:val="right"/>
      <w:pPr>
        <w:ind w:left="2880" w:hanging="180"/>
      </w:pPr>
    </w:lvl>
    <w:lvl w:ilvl="3" w:tplc="440A000F" w:tentative="1">
      <w:start w:val="1"/>
      <w:numFmt w:val="decimal"/>
      <w:lvlText w:val="%4."/>
      <w:lvlJc w:val="left"/>
      <w:pPr>
        <w:ind w:left="3600" w:hanging="360"/>
      </w:pPr>
    </w:lvl>
    <w:lvl w:ilvl="4" w:tplc="440A0019" w:tentative="1">
      <w:start w:val="1"/>
      <w:numFmt w:val="lowerLetter"/>
      <w:lvlText w:val="%5."/>
      <w:lvlJc w:val="left"/>
      <w:pPr>
        <w:ind w:left="4320" w:hanging="360"/>
      </w:pPr>
    </w:lvl>
    <w:lvl w:ilvl="5" w:tplc="440A001B" w:tentative="1">
      <w:start w:val="1"/>
      <w:numFmt w:val="lowerRoman"/>
      <w:lvlText w:val="%6."/>
      <w:lvlJc w:val="right"/>
      <w:pPr>
        <w:ind w:left="5040" w:hanging="180"/>
      </w:pPr>
    </w:lvl>
    <w:lvl w:ilvl="6" w:tplc="440A000F" w:tentative="1">
      <w:start w:val="1"/>
      <w:numFmt w:val="decimal"/>
      <w:lvlText w:val="%7."/>
      <w:lvlJc w:val="left"/>
      <w:pPr>
        <w:ind w:left="5760" w:hanging="360"/>
      </w:pPr>
    </w:lvl>
    <w:lvl w:ilvl="7" w:tplc="440A0019" w:tentative="1">
      <w:start w:val="1"/>
      <w:numFmt w:val="lowerLetter"/>
      <w:lvlText w:val="%8."/>
      <w:lvlJc w:val="left"/>
      <w:pPr>
        <w:ind w:left="6480" w:hanging="360"/>
      </w:pPr>
    </w:lvl>
    <w:lvl w:ilvl="8" w:tplc="440A001B" w:tentative="1">
      <w:start w:val="1"/>
      <w:numFmt w:val="lowerRoman"/>
      <w:lvlText w:val="%9."/>
      <w:lvlJc w:val="right"/>
      <w:pPr>
        <w:ind w:left="7200" w:hanging="180"/>
      </w:pPr>
    </w:lvl>
  </w:abstractNum>
  <w:abstractNum w:abstractNumId="1" w15:restartNumberingAfterBreak="0">
    <w:nsid w:val="7A461778"/>
    <w:multiLevelType w:val="hybridMultilevel"/>
    <w:tmpl w:val="385C9D70"/>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5DB6"/>
    <w:rsid w:val="00012423"/>
    <w:rsid w:val="000223F7"/>
    <w:rsid w:val="000254C9"/>
    <w:rsid w:val="00036009"/>
    <w:rsid w:val="000634C7"/>
    <w:rsid w:val="00085E46"/>
    <w:rsid w:val="000D07D8"/>
    <w:rsid w:val="00175A8A"/>
    <w:rsid w:val="00191A30"/>
    <w:rsid w:val="001B21DA"/>
    <w:rsid w:val="001C78BE"/>
    <w:rsid w:val="001E37F7"/>
    <w:rsid w:val="00206F69"/>
    <w:rsid w:val="00292553"/>
    <w:rsid w:val="002B4073"/>
    <w:rsid w:val="002E45F0"/>
    <w:rsid w:val="002F0F0B"/>
    <w:rsid w:val="003359B5"/>
    <w:rsid w:val="003418CF"/>
    <w:rsid w:val="003A6EE1"/>
    <w:rsid w:val="003C45B2"/>
    <w:rsid w:val="00416FA5"/>
    <w:rsid w:val="00421D78"/>
    <w:rsid w:val="00422EAD"/>
    <w:rsid w:val="004933D6"/>
    <w:rsid w:val="005C3E76"/>
    <w:rsid w:val="005C774F"/>
    <w:rsid w:val="005E12D3"/>
    <w:rsid w:val="005F1CAD"/>
    <w:rsid w:val="005F5DB6"/>
    <w:rsid w:val="005F7B2C"/>
    <w:rsid w:val="0060138E"/>
    <w:rsid w:val="0068555B"/>
    <w:rsid w:val="006F0CB1"/>
    <w:rsid w:val="007106BB"/>
    <w:rsid w:val="007450F3"/>
    <w:rsid w:val="007830E4"/>
    <w:rsid w:val="00825342"/>
    <w:rsid w:val="008538EC"/>
    <w:rsid w:val="00867980"/>
    <w:rsid w:val="008B50AC"/>
    <w:rsid w:val="008C29DE"/>
    <w:rsid w:val="00924667"/>
    <w:rsid w:val="00927EC7"/>
    <w:rsid w:val="00937D8F"/>
    <w:rsid w:val="00970D74"/>
    <w:rsid w:val="00975012"/>
    <w:rsid w:val="009B05E5"/>
    <w:rsid w:val="009C20ED"/>
    <w:rsid w:val="009D03D0"/>
    <w:rsid w:val="009D2B6A"/>
    <w:rsid w:val="009E3E51"/>
    <w:rsid w:val="00A14ABE"/>
    <w:rsid w:val="00A370FB"/>
    <w:rsid w:val="00A61D79"/>
    <w:rsid w:val="00A66E49"/>
    <w:rsid w:val="00AA5CB2"/>
    <w:rsid w:val="00AB1528"/>
    <w:rsid w:val="00AB38BA"/>
    <w:rsid w:val="00AC5771"/>
    <w:rsid w:val="00AC7118"/>
    <w:rsid w:val="00AD2F68"/>
    <w:rsid w:val="00AE503E"/>
    <w:rsid w:val="00AF2775"/>
    <w:rsid w:val="00B072BB"/>
    <w:rsid w:val="00B37694"/>
    <w:rsid w:val="00B56494"/>
    <w:rsid w:val="00BA7F5A"/>
    <w:rsid w:val="00BC3B95"/>
    <w:rsid w:val="00BE5CFC"/>
    <w:rsid w:val="00BF2096"/>
    <w:rsid w:val="00C43645"/>
    <w:rsid w:val="00C6318E"/>
    <w:rsid w:val="00CA0EAC"/>
    <w:rsid w:val="00CC7D8F"/>
    <w:rsid w:val="00D32441"/>
    <w:rsid w:val="00DC0E61"/>
    <w:rsid w:val="00E118F8"/>
    <w:rsid w:val="00E16C7F"/>
    <w:rsid w:val="00E41AA0"/>
    <w:rsid w:val="00E51588"/>
    <w:rsid w:val="00E74334"/>
    <w:rsid w:val="00EC75EC"/>
    <w:rsid w:val="00ED3640"/>
    <w:rsid w:val="00EF104E"/>
    <w:rsid w:val="00EF25AE"/>
    <w:rsid w:val="00F00329"/>
    <w:rsid w:val="00F35129"/>
    <w:rsid w:val="00F604D4"/>
    <w:rsid w:val="00F91C8C"/>
    <w:rsid w:val="00FA438E"/>
    <w:rsid w:val="00FA72AC"/>
    <w:rsid w:val="00FB6EEB"/>
    <w:rsid w:val="00FC7D46"/>
    <w:rsid w:val="00FF7BD5"/>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94D7D5C-AACB-4587-B205-EE56A7B136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AC577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5F5DB6"/>
    <w:rPr>
      <w:color w:val="0000FF"/>
      <w:u w:val="single"/>
    </w:rPr>
  </w:style>
  <w:style w:type="paragraph" w:styleId="NormalWeb">
    <w:name w:val="Normal (Web)"/>
    <w:basedOn w:val="Normal"/>
    <w:uiPriority w:val="99"/>
    <w:unhideWhenUsed/>
    <w:rsid w:val="005F5DB6"/>
    <w:pPr>
      <w:spacing w:before="100" w:beforeAutospacing="1" w:after="100" w:afterAutospacing="1" w:line="240" w:lineRule="auto"/>
    </w:pPr>
    <w:rPr>
      <w:rFonts w:ascii="Times New Roman" w:eastAsia="Times New Roman" w:hAnsi="Times New Roman" w:cs="Times New Roman"/>
      <w:sz w:val="24"/>
      <w:szCs w:val="24"/>
      <w:lang w:eastAsia="es-SV"/>
    </w:rPr>
  </w:style>
  <w:style w:type="paragraph" w:styleId="Encabezado">
    <w:name w:val="header"/>
    <w:basedOn w:val="Normal"/>
    <w:link w:val="EncabezadoCar"/>
    <w:uiPriority w:val="99"/>
    <w:unhideWhenUsed/>
    <w:rsid w:val="007106BB"/>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106BB"/>
  </w:style>
  <w:style w:type="paragraph" w:styleId="Piedepgina">
    <w:name w:val="footer"/>
    <w:basedOn w:val="Normal"/>
    <w:link w:val="PiedepginaCar"/>
    <w:uiPriority w:val="99"/>
    <w:unhideWhenUsed/>
    <w:rsid w:val="007106BB"/>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106BB"/>
  </w:style>
  <w:style w:type="paragraph" w:styleId="Prrafodelista">
    <w:name w:val="List Paragraph"/>
    <w:basedOn w:val="Normal"/>
    <w:uiPriority w:val="34"/>
    <w:qFormat/>
    <w:rsid w:val="00AA5CB2"/>
    <w:pPr>
      <w:ind w:left="720"/>
      <w:contextualSpacing/>
    </w:pPr>
  </w:style>
  <w:style w:type="character" w:customStyle="1" w:styleId="Ttulo1Car">
    <w:name w:val="Título 1 Car"/>
    <w:basedOn w:val="Fuentedeprrafopredeter"/>
    <w:link w:val="Ttulo1"/>
    <w:uiPriority w:val="9"/>
    <w:rsid w:val="00AC5771"/>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2356588">
      <w:bodyDiv w:val="1"/>
      <w:marLeft w:val="0"/>
      <w:marRight w:val="0"/>
      <w:marTop w:val="0"/>
      <w:marBottom w:val="0"/>
      <w:divBdr>
        <w:top w:val="none" w:sz="0" w:space="0" w:color="auto"/>
        <w:left w:val="none" w:sz="0" w:space="0" w:color="auto"/>
        <w:bottom w:val="none" w:sz="0" w:space="0" w:color="auto"/>
        <w:right w:val="none" w:sz="0" w:space="0" w:color="auto"/>
      </w:divBdr>
    </w:div>
    <w:div w:id="414592596">
      <w:bodyDiv w:val="1"/>
      <w:marLeft w:val="0"/>
      <w:marRight w:val="0"/>
      <w:marTop w:val="0"/>
      <w:marBottom w:val="0"/>
      <w:divBdr>
        <w:top w:val="none" w:sz="0" w:space="0" w:color="auto"/>
        <w:left w:val="none" w:sz="0" w:space="0" w:color="auto"/>
        <w:bottom w:val="none" w:sz="0" w:space="0" w:color="auto"/>
        <w:right w:val="none" w:sz="0" w:space="0" w:color="auto"/>
      </w:divBdr>
    </w:div>
    <w:div w:id="497887126">
      <w:bodyDiv w:val="1"/>
      <w:marLeft w:val="0"/>
      <w:marRight w:val="0"/>
      <w:marTop w:val="0"/>
      <w:marBottom w:val="0"/>
      <w:divBdr>
        <w:top w:val="none" w:sz="0" w:space="0" w:color="auto"/>
        <w:left w:val="none" w:sz="0" w:space="0" w:color="auto"/>
        <w:bottom w:val="none" w:sz="0" w:space="0" w:color="auto"/>
        <w:right w:val="none" w:sz="0" w:space="0" w:color="auto"/>
      </w:divBdr>
    </w:div>
    <w:div w:id="1131898717">
      <w:bodyDiv w:val="1"/>
      <w:marLeft w:val="0"/>
      <w:marRight w:val="0"/>
      <w:marTop w:val="0"/>
      <w:marBottom w:val="0"/>
      <w:divBdr>
        <w:top w:val="none" w:sz="0" w:space="0" w:color="auto"/>
        <w:left w:val="none" w:sz="0" w:space="0" w:color="auto"/>
        <w:bottom w:val="none" w:sz="0" w:space="0" w:color="auto"/>
        <w:right w:val="none" w:sz="0" w:space="0" w:color="auto"/>
      </w:divBdr>
    </w:div>
    <w:div w:id="1214191773">
      <w:bodyDiv w:val="1"/>
      <w:marLeft w:val="0"/>
      <w:marRight w:val="0"/>
      <w:marTop w:val="0"/>
      <w:marBottom w:val="0"/>
      <w:divBdr>
        <w:top w:val="none" w:sz="0" w:space="0" w:color="auto"/>
        <w:left w:val="none" w:sz="0" w:space="0" w:color="auto"/>
        <w:bottom w:val="none" w:sz="0" w:space="0" w:color="auto"/>
        <w:right w:val="none" w:sz="0" w:space="0" w:color="auto"/>
      </w:divBdr>
      <w:divsChild>
        <w:div w:id="1946617344">
          <w:marLeft w:val="0"/>
          <w:marRight w:val="0"/>
          <w:marTop w:val="0"/>
          <w:marBottom w:val="0"/>
          <w:divBdr>
            <w:top w:val="none" w:sz="0" w:space="0" w:color="auto"/>
            <w:left w:val="none" w:sz="0" w:space="0" w:color="auto"/>
            <w:bottom w:val="none" w:sz="0" w:space="0" w:color="auto"/>
            <w:right w:val="none" w:sz="0" w:space="0" w:color="auto"/>
          </w:divBdr>
        </w:div>
        <w:div w:id="1584148441">
          <w:marLeft w:val="0"/>
          <w:marRight w:val="0"/>
          <w:marTop w:val="120"/>
          <w:marBottom w:val="0"/>
          <w:divBdr>
            <w:top w:val="none" w:sz="0" w:space="0" w:color="auto"/>
            <w:left w:val="none" w:sz="0" w:space="0" w:color="auto"/>
            <w:bottom w:val="none" w:sz="0" w:space="0" w:color="auto"/>
            <w:right w:val="none" w:sz="0" w:space="0" w:color="auto"/>
          </w:divBdr>
          <w:divsChild>
            <w:div w:id="1173380745">
              <w:marLeft w:val="0"/>
              <w:marRight w:val="0"/>
              <w:marTop w:val="0"/>
              <w:marBottom w:val="0"/>
              <w:divBdr>
                <w:top w:val="none" w:sz="0" w:space="0" w:color="auto"/>
                <w:left w:val="none" w:sz="0" w:space="0" w:color="auto"/>
                <w:bottom w:val="none" w:sz="0" w:space="0" w:color="auto"/>
                <w:right w:val="none" w:sz="0" w:space="0" w:color="auto"/>
              </w:divBdr>
            </w:div>
          </w:divsChild>
        </w:div>
        <w:div w:id="2085835452">
          <w:marLeft w:val="0"/>
          <w:marRight w:val="0"/>
          <w:marTop w:val="120"/>
          <w:marBottom w:val="0"/>
          <w:divBdr>
            <w:top w:val="none" w:sz="0" w:space="0" w:color="auto"/>
            <w:left w:val="none" w:sz="0" w:space="0" w:color="auto"/>
            <w:bottom w:val="none" w:sz="0" w:space="0" w:color="auto"/>
            <w:right w:val="none" w:sz="0" w:space="0" w:color="auto"/>
          </w:divBdr>
          <w:divsChild>
            <w:div w:id="692151550">
              <w:marLeft w:val="0"/>
              <w:marRight w:val="0"/>
              <w:marTop w:val="0"/>
              <w:marBottom w:val="0"/>
              <w:divBdr>
                <w:top w:val="none" w:sz="0" w:space="0" w:color="auto"/>
                <w:left w:val="none" w:sz="0" w:space="0" w:color="auto"/>
                <w:bottom w:val="none" w:sz="0" w:space="0" w:color="auto"/>
                <w:right w:val="none" w:sz="0" w:space="0" w:color="auto"/>
              </w:divBdr>
            </w:div>
          </w:divsChild>
        </w:div>
        <w:div w:id="248782573">
          <w:marLeft w:val="0"/>
          <w:marRight w:val="0"/>
          <w:marTop w:val="120"/>
          <w:marBottom w:val="0"/>
          <w:divBdr>
            <w:top w:val="none" w:sz="0" w:space="0" w:color="auto"/>
            <w:left w:val="none" w:sz="0" w:space="0" w:color="auto"/>
            <w:bottom w:val="none" w:sz="0" w:space="0" w:color="auto"/>
            <w:right w:val="none" w:sz="0" w:space="0" w:color="auto"/>
          </w:divBdr>
          <w:divsChild>
            <w:div w:id="129445735">
              <w:marLeft w:val="0"/>
              <w:marRight w:val="0"/>
              <w:marTop w:val="0"/>
              <w:marBottom w:val="0"/>
              <w:divBdr>
                <w:top w:val="none" w:sz="0" w:space="0" w:color="auto"/>
                <w:left w:val="none" w:sz="0" w:space="0" w:color="auto"/>
                <w:bottom w:val="none" w:sz="0" w:space="0" w:color="auto"/>
                <w:right w:val="none" w:sz="0" w:space="0" w:color="auto"/>
              </w:divBdr>
            </w:div>
          </w:divsChild>
        </w:div>
        <w:div w:id="67385720">
          <w:marLeft w:val="0"/>
          <w:marRight w:val="0"/>
          <w:marTop w:val="120"/>
          <w:marBottom w:val="0"/>
          <w:divBdr>
            <w:top w:val="none" w:sz="0" w:space="0" w:color="auto"/>
            <w:left w:val="none" w:sz="0" w:space="0" w:color="auto"/>
            <w:bottom w:val="none" w:sz="0" w:space="0" w:color="auto"/>
            <w:right w:val="none" w:sz="0" w:space="0" w:color="auto"/>
          </w:divBdr>
          <w:divsChild>
            <w:div w:id="1947426489">
              <w:marLeft w:val="0"/>
              <w:marRight w:val="0"/>
              <w:marTop w:val="0"/>
              <w:marBottom w:val="0"/>
              <w:divBdr>
                <w:top w:val="none" w:sz="0" w:space="0" w:color="auto"/>
                <w:left w:val="none" w:sz="0" w:space="0" w:color="auto"/>
                <w:bottom w:val="none" w:sz="0" w:space="0" w:color="auto"/>
                <w:right w:val="none" w:sz="0" w:space="0" w:color="auto"/>
              </w:divBdr>
            </w:div>
          </w:divsChild>
        </w:div>
        <w:div w:id="2029523778">
          <w:marLeft w:val="0"/>
          <w:marRight w:val="0"/>
          <w:marTop w:val="120"/>
          <w:marBottom w:val="0"/>
          <w:divBdr>
            <w:top w:val="none" w:sz="0" w:space="0" w:color="auto"/>
            <w:left w:val="none" w:sz="0" w:space="0" w:color="auto"/>
            <w:bottom w:val="none" w:sz="0" w:space="0" w:color="auto"/>
            <w:right w:val="none" w:sz="0" w:space="0" w:color="auto"/>
          </w:divBdr>
          <w:divsChild>
            <w:div w:id="1470702664">
              <w:marLeft w:val="0"/>
              <w:marRight w:val="0"/>
              <w:marTop w:val="0"/>
              <w:marBottom w:val="0"/>
              <w:divBdr>
                <w:top w:val="none" w:sz="0" w:space="0" w:color="auto"/>
                <w:left w:val="none" w:sz="0" w:space="0" w:color="auto"/>
                <w:bottom w:val="none" w:sz="0" w:space="0" w:color="auto"/>
                <w:right w:val="none" w:sz="0" w:space="0" w:color="auto"/>
              </w:divBdr>
            </w:div>
          </w:divsChild>
        </w:div>
        <w:div w:id="1344818529">
          <w:marLeft w:val="0"/>
          <w:marRight w:val="0"/>
          <w:marTop w:val="120"/>
          <w:marBottom w:val="0"/>
          <w:divBdr>
            <w:top w:val="none" w:sz="0" w:space="0" w:color="auto"/>
            <w:left w:val="none" w:sz="0" w:space="0" w:color="auto"/>
            <w:bottom w:val="none" w:sz="0" w:space="0" w:color="auto"/>
            <w:right w:val="none" w:sz="0" w:space="0" w:color="auto"/>
          </w:divBdr>
          <w:divsChild>
            <w:div w:id="1688485768">
              <w:marLeft w:val="0"/>
              <w:marRight w:val="0"/>
              <w:marTop w:val="0"/>
              <w:marBottom w:val="0"/>
              <w:divBdr>
                <w:top w:val="none" w:sz="0" w:space="0" w:color="auto"/>
                <w:left w:val="none" w:sz="0" w:space="0" w:color="auto"/>
                <w:bottom w:val="none" w:sz="0" w:space="0" w:color="auto"/>
                <w:right w:val="none" w:sz="0" w:space="0" w:color="auto"/>
              </w:divBdr>
            </w:div>
          </w:divsChild>
        </w:div>
        <w:div w:id="2073194299">
          <w:marLeft w:val="0"/>
          <w:marRight w:val="0"/>
          <w:marTop w:val="120"/>
          <w:marBottom w:val="0"/>
          <w:divBdr>
            <w:top w:val="none" w:sz="0" w:space="0" w:color="auto"/>
            <w:left w:val="none" w:sz="0" w:space="0" w:color="auto"/>
            <w:bottom w:val="none" w:sz="0" w:space="0" w:color="auto"/>
            <w:right w:val="none" w:sz="0" w:space="0" w:color="auto"/>
          </w:divBdr>
          <w:divsChild>
            <w:div w:id="797650557">
              <w:marLeft w:val="0"/>
              <w:marRight w:val="0"/>
              <w:marTop w:val="0"/>
              <w:marBottom w:val="0"/>
              <w:divBdr>
                <w:top w:val="none" w:sz="0" w:space="0" w:color="auto"/>
                <w:left w:val="none" w:sz="0" w:space="0" w:color="auto"/>
                <w:bottom w:val="none" w:sz="0" w:space="0" w:color="auto"/>
                <w:right w:val="none" w:sz="0" w:space="0" w:color="auto"/>
              </w:divBdr>
            </w:div>
          </w:divsChild>
        </w:div>
        <w:div w:id="1184830613">
          <w:marLeft w:val="0"/>
          <w:marRight w:val="0"/>
          <w:marTop w:val="120"/>
          <w:marBottom w:val="0"/>
          <w:divBdr>
            <w:top w:val="none" w:sz="0" w:space="0" w:color="auto"/>
            <w:left w:val="none" w:sz="0" w:space="0" w:color="auto"/>
            <w:bottom w:val="none" w:sz="0" w:space="0" w:color="auto"/>
            <w:right w:val="none" w:sz="0" w:space="0" w:color="auto"/>
          </w:divBdr>
          <w:divsChild>
            <w:div w:id="1166287606">
              <w:marLeft w:val="0"/>
              <w:marRight w:val="0"/>
              <w:marTop w:val="0"/>
              <w:marBottom w:val="0"/>
              <w:divBdr>
                <w:top w:val="none" w:sz="0" w:space="0" w:color="auto"/>
                <w:left w:val="none" w:sz="0" w:space="0" w:color="auto"/>
                <w:bottom w:val="none" w:sz="0" w:space="0" w:color="auto"/>
                <w:right w:val="none" w:sz="0" w:space="0" w:color="auto"/>
              </w:divBdr>
            </w:div>
          </w:divsChild>
        </w:div>
        <w:div w:id="180898767">
          <w:marLeft w:val="0"/>
          <w:marRight w:val="0"/>
          <w:marTop w:val="120"/>
          <w:marBottom w:val="0"/>
          <w:divBdr>
            <w:top w:val="none" w:sz="0" w:space="0" w:color="auto"/>
            <w:left w:val="none" w:sz="0" w:space="0" w:color="auto"/>
            <w:bottom w:val="none" w:sz="0" w:space="0" w:color="auto"/>
            <w:right w:val="none" w:sz="0" w:space="0" w:color="auto"/>
          </w:divBdr>
          <w:divsChild>
            <w:div w:id="687803139">
              <w:marLeft w:val="0"/>
              <w:marRight w:val="0"/>
              <w:marTop w:val="0"/>
              <w:marBottom w:val="0"/>
              <w:divBdr>
                <w:top w:val="none" w:sz="0" w:space="0" w:color="auto"/>
                <w:left w:val="none" w:sz="0" w:space="0" w:color="auto"/>
                <w:bottom w:val="none" w:sz="0" w:space="0" w:color="auto"/>
                <w:right w:val="none" w:sz="0" w:space="0" w:color="auto"/>
              </w:divBdr>
            </w:div>
          </w:divsChild>
        </w:div>
        <w:div w:id="1476340571">
          <w:marLeft w:val="0"/>
          <w:marRight w:val="0"/>
          <w:marTop w:val="120"/>
          <w:marBottom w:val="0"/>
          <w:divBdr>
            <w:top w:val="none" w:sz="0" w:space="0" w:color="auto"/>
            <w:left w:val="none" w:sz="0" w:space="0" w:color="auto"/>
            <w:bottom w:val="none" w:sz="0" w:space="0" w:color="auto"/>
            <w:right w:val="none" w:sz="0" w:space="0" w:color="auto"/>
          </w:divBdr>
          <w:divsChild>
            <w:div w:id="143366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78367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es.wikipedia.org/wiki/Honduras" TargetMode="External"/><Relationship Id="rId21" Type="http://schemas.openxmlformats.org/officeDocument/2006/relationships/hyperlink" Target="https://es.wikipedia.org/wiki/1954" TargetMode="External"/><Relationship Id="rId42" Type="http://schemas.openxmlformats.org/officeDocument/2006/relationships/image" Target="media/image16.jpeg"/><Relationship Id="rId47" Type="http://schemas.openxmlformats.org/officeDocument/2006/relationships/image" Target="media/image21.jpeg"/><Relationship Id="rId63" Type="http://schemas.openxmlformats.org/officeDocument/2006/relationships/image" Target="media/image37.png"/><Relationship Id="rId68" Type="http://schemas.openxmlformats.org/officeDocument/2006/relationships/image" Target="media/image42.jpeg"/><Relationship Id="rId2" Type="http://schemas.openxmlformats.org/officeDocument/2006/relationships/numbering" Target="numbering.xml"/><Relationship Id="rId16" Type="http://schemas.openxmlformats.org/officeDocument/2006/relationships/hyperlink" Target="https://es.wikipedia.org/wiki/Departamento_de_San_Miguel_(El_Salvador)" TargetMode="External"/><Relationship Id="rId29" Type="http://schemas.openxmlformats.org/officeDocument/2006/relationships/hyperlink" Target="http://www.municipiosdeelsalvador.com/la-union/santa-rosa-de-lima" TargetMode="External"/><Relationship Id="rId11" Type="http://schemas.openxmlformats.org/officeDocument/2006/relationships/hyperlink" Target="https://es.wikipedia.org/wiki/El_Salvador" TargetMode="External"/><Relationship Id="rId24" Type="http://schemas.openxmlformats.org/officeDocument/2006/relationships/hyperlink" Target="https://es.wikipedia.org/wiki/Msnm" TargetMode="External"/><Relationship Id="rId32" Type="http://schemas.openxmlformats.org/officeDocument/2006/relationships/image" Target="media/image6.jpeg"/><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7.png"/><Relationship Id="rId58" Type="http://schemas.openxmlformats.org/officeDocument/2006/relationships/image" Target="media/image32.png"/><Relationship Id="rId66" Type="http://schemas.openxmlformats.org/officeDocument/2006/relationships/image" Target="media/image40.jpeg"/><Relationship Id="rId5" Type="http://schemas.openxmlformats.org/officeDocument/2006/relationships/webSettings" Target="webSettings.xml"/><Relationship Id="rId61" Type="http://schemas.openxmlformats.org/officeDocument/2006/relationships/image" Target="media/image35.png"/><Relationship Id="rId19" Type="http://schemas.openxmlformats.org/officeDocument/2006/relationships/hyperlink" Target="https://es.wikipedia.org/wiki/Rafael_Zald%C3%ADvar" TargetMode="External"/><Relationship Id="rId14" Type="http://schemas.openxmlformats.org/officeDocument/2006/relationships/hyperlink" Target="https://es.wikipedia.org/wiki/A%C3%B1il" TargetMode="External"/><Relationship Id="rId22" Type="http://schemas.openxmlformats.org/officeDocument/2006/relationships/hyperlink" Target="https://es.wikipedia.org/wiki/%C3%93scar_Osorio" TargetMode="External"/><Relationship Id="rId27" Type="http://schemas.openxmlformats.org/officeDocument/2006/relationships/hyperlink" Target="https://es.wikipedia.org/wiki/CD_Municipal_Lime%C3%B1o" TargetMode="External"/><Relationship Id="rId30" Type="http://schemas.openxmlformats.org/officeDocument/2006/relationships/image" Target="media/image4.jpeg"/><Relationship Id="rId35" Type="http://schemas.openxmlformats.org/officeDocument/2006/relationships/image" Target="media/image9.jpeg"/><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30.png"/><Relationship Id="rId64" Type="http://schemas.openxmlformats.org/officeDocument/2006/relationships/image" Target="media/image38.png"/><Relationship Id="rId69" Type="http://schemas.openxmlformats.org/officeDocument/2006/relationships/hyperlink" Target="https://www.facebook.com/100001180040908/posts/3241927575856545/?sfnsn=mo&amp;extid=WCFikjMkqdgoNHSc" TargetMode="External"/><Relationship Id="rId8" Type="http://schemas.openxmlformats.org/officeDocument/2006/relationships/image" Target="media/image1.jpeg"/><Relationship Id="rId51" Type="http://schemas.openxmlformats.org/officeDocument/2006/relationships/image" Target="media/image25.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es.wikipedia.org/wiki/2007" TargetMode="External"/><Relationship Id="rId17" Type="http://schemas.openxmlformats.org/officeDocument/2006/relationships/hyperlink" Target="https://es.wikipedia.org/wiki/1857" TargetMode="External"/><Relationship Id="rId25" Type="http://schemas.openxmlformats.org/officeDocument/2006/relationships/hyperlink" Target="https://es.wikipedia.org/wiki/Santa_Rosa_de_Lima" TargetMode="External"/><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image" Target="media/image33.png"/><Relationship Id="rId67" Type="http://schemas.openxmlformats.org/officeDocument/2006/relationships/image" Target="media/image41.jpeg"/><Relationship Id="rId20" Type="http://schemas.openxmlformats.org/officeDocument/2006/relationships/hyperlink" Target="https://es.wikipedia.org/wiki/1883" TargetMode="External"/><Relationship Id="rId41" Type="http://schemas.openxmlformats.org/officeDocument/2006/relationships/image" Target="media/image15.jpeg"/><Relationship Id="rId54" Type="http://schemas.openxmlformats.org/officeDocument/2006/relationships/image" Target="media/image28.png"/><Relationship Id="rId62" Type="http://schemas.openxmlformats.org/officeDocument/2006/relationships/image" Target="media/image36.png"/><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s.wikipedia.org/wiki/1824" TargetMode="External"/><Relationship Id="rId23" Type="http://schemas.openxmlformats.org/officeDocument/2006/relationships/image" Target="media/image2.jpeg"/><Relationship Id="rId28" Type="http://schemas.openxmlformats.org/officeDocument/2006/relationships/image" Target="media/image3.jpeg"/><Relationship Id="rId36" Type="http://schemas.openxmlformats.org/officeDocument/2006/relationships/image" Target="media/image10.jpeg"/><Relationship Id="rId49" Type="http://schemas.openxmlformats.org/officeDocument/2006/relationships/image" Target="media/image23.jpeg"/><Relationship Id="rId57" Type="http://schemas.openxmlformats.org/officeDocument/2006/relationships/image" Target="media/image31.png"/><Relationship Id="rId10" Type="http://schemas.openxmlformats.org/officeDocument/2006/relationships/hyperlink" Target="https://es.wikipedia.org/wiki/Departamento_de_La_Uni%C3%B3n_(El_Salvador)" TargetMode="External"/><Relationship Id="rId31" Type="http://schemas.openxmlformats.org/officeDocument/2006/relationships/image" Target="media/image5.jpeg"/><Relationship Id="rId44" Type="http://schemas.openxmlformats.org/officeDocument/2006/relationships/image" Target="media/image18.jpeg"/><Relationship Id="rId52" Type="http://schemas.openxmlformats.org/officeDocument/2006/relationships/image" Target="media/image26.png"/><Relationship Id="rId60" Type="http://schemas.openxmlformats.org/officeDocument/2006/relationships/image" Target="media/image34.png"/><Relationship Id="rId65" Type="http://schemas.openxmlformats.org/officeDocument/2006/relationships/image" Target="media/image39.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es.wikipedia.org/wiki/Municipio" TargetMode="External"/><Relationship Id="rId13" Type="http://schemas.openxmlformats.org/officeDocument/2006/relationships/hyperlink" Target="https://es.wikipedia.org/wiki/Santa_Rosa_de_Lima_(El_Salvador)" TargetMode="External"/><Relationship Id="rId18" Type="http://schemas.openxmlformats.org/officeDocument/2006/relationships/hyperlink" Target="https://es.wikipedia.org/wiki/1865" TargetMode="External"/><Relationship Id="rId39" Type="http://schemas.openxmlformats.org/officeDocument/2006/relationships/image" Target="media/image13.jpeg"/><Relationship Id="rId34" Type="http://schemas.openxmlformats.org/officeDocument/2006/relationships/image" Target="media/image8.jpeg"/><Relationship Id="rId50" Type="http://schemas.openxmlformats.org/officeDocument/2006/relationships/image" Target="media/image24.jpeg"/><Relationship Id="rId55" Type="http://schemas.openxmlformats.org/officeDocument/2006/relationships/image" Target="media/image29.png"/><Relationship Id="rId7" Type="http://schemas.openxmlformats.org/officeDocument/2006/relationships/endnotes" Target="endnotes.xml"/><Relationship Id="rId71"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44.jpeg"/><Relationship Id="rId1" Type="http://schemas.openxmlformats.org/officeDocument/2006/relationships/image" Target="media/image4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D71860-AC59-41DA-9424-3C0CA97466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TotalTime>
  <Pages>28</Pages>
  <Words>3201</Words>
  <Characters>17610</Characters>
  <Application>Microsoft Office Word</Application>
  <DocSecurity>0</DocSecurity>
  <Lines>146</Lines>
  <Paragraphs>41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20770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 Garcia</dc:creator>
  <cp:keywords/>
  <dc:description/>
  <cp:lastModifiedBy>Usuario de Windows</cp:lastModifiedBy>
  <cp:revision>6</cp:revision>
  <dcterms:created xsi:type="dcterms:W3CDTF">2020-08-19T01:16:00Z</dcterms:created>
  <dcterms:modified xsi:type="dcterms:W3CDTF">2020-09-11T21:44:00Z</dcterms:modified>
</cp:coreProperties>
</file>