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0F77" w:rsidRDefault="00CD0F77" w:rsidP="00CD0F77">
      <w:pPr>
        <w:shd w:val="clear" w:color="auto" w:fill="FFFFFF"/>
        <w:spacing w:after="0" w:line="240" w:lineRule="auto"/>
        <w:rPr>
          <w:rFonts w:ascii="inherit" w:eastAsia="Times New Roman" w:hAnsi="inherit" w:cs="Segoe UI Historic"/>
          <w:color w:val="050505"/>
          <w:sz w:val="23"/>
          <w:szCs w:val="23"/>
          <w:lang w:eastAsia="es-SV"/>
        </w:rPr>
      </w:pPr>
      <w:r>
        <w:rPr>
          <w:rFonts w:ascii="inherit" w:eastAsia="Times New Roman" w:hAnsi="inherit" w:cs="Segoe UI Historic"/>
          <w:color w:val="050505"/>
          <w:sz w:val="23"/>
          <w:szCs w:val="23"/>
          <w:lang w:eastAsia="es-SV"/>
        </w:rPr>
        <w:t>13 de abril 2020</w:t>
      </w:r>
    </w:p>
    <w:p w:rsidR="00CD0F77" w:rsidRDefault="00CD0F77" w:rsidP="00CD0F77">
      <w:pPr>
        <w:shd w:val="clear" w:color="auto" w:fill="FFFFFF"/>
        <w:spacing w:after="0" w:line="240" w:lineRule="auto"/>
        <w:rPr>
          <w:rFonts w:ascii="inherit" w:eastAsia="Times New Roman" w:hAnsi="inherit" w:cs="Segoe UI Historic"/>
          <w:color w:val="050505"/>
          <w:sz w:val="23"/>
          <w:szCs w:val="23"/>
          <w:lang w:eastAsia="es-SV"/>
        </w:rPr>
      </w:pPr>
    </w:p>
    <w:p w:rsidR="00CD0F77" w:rsidRPr="00732FB4" w:rsidRDefault="00CD0F77" w:rsidP="00CD0F77">
      <w:pPr>
        <w:shd w:val="clear" w:color="auto" w:fill="FFFFFF"/>
        <w:spacing w:after="0" w:line="240" w:lineRule="auto"/>
        <w:rPr>
          <w:rFonts w:ascii="inherit" w:eastAsia="Times New Roman" w:hAnsi="inherit" w:cs="Segoe UI Historic"/>
          <w:color w:val="050505"/>
          <w:sz w:val="23"/>
          <w:szCs w:val="23"/>
          <w:lang w:eastAsia="es-SV"/>
        </w:rPr>
      </w:pPr>
      <w:r>
        <w:rPr>
          <w:rFonts w:ascii="inherit" w:eastAsia="Times New Roman" w:hAnsi="inherit" w:cs="Segoe UI Historic"/>
          <w:color w:val="050505"/>
          <w:sz w:val="23"/>
          <w:szCs w:val="23"/>
          <w:lang w:eastAsia="es-SV"/>
        </w:rPr>
        <w:t xml:space="preserve">Colaborando para quitar los vehículos en las principales calles de la ciudad para </w:t>
      </w:r>
      <w:proofErr w:type="spellStart"/>
      <w:r>
        <w:rPr>
          <w:rFonts w:ascii="inherit" w:eastAsia="Times New Roman" w:hAnsi="inherit" w:cs="Segoe UI Historic"/>
          <w:color w:val="050505"/>
          <w:sz w:val="23"/>
          <w:szCs w:val="23"/>
          <w:lang w:eastAsia="es-SV"/>
        </w:rPr>
        <w:t>sanitizar</w:t>
      </w:r>
      <w:proofErr w:type="spellEnd"/>
      <w:r>
        <w:rPr>
          <w:rFonts w:ascii="inherit" w:eastAsia="Times New Roman" w:hAnsi="inherit" w:cs="Segoe UI Historic"/>
          <w:color w:val="050505"/>
          <w:sz w:val="23"/>
          <w:szCs w:val="23"/>
          <w:lang w:eastAsia="es-SV"/>
        </w:rPr>
        <w:t xml:space="preserve"> </w:t>
      </w:r>
      <w:r w:rsidRPr="00732FB4">
        <w:rPr>
          <w:rFonts w:ascii="inherit" w:eastAsia="Times New Roman" w:hAnsi="inherit" w:cs="Segoe UI Historic"/>
          <w:color w:val="050505"/>
          <w:sz w:val="23"/>
          <w:szCs w:val="23"/>
          <w:lang w:eastAsia="es-SV"/>
        </w:rPr>
        <w:t xml:space="preserve"> las calles más transit</w:t>
      </w:r>
      <w:r w:rsidR="001907DC">
        <w:rPr>
          <w:rFonts w:ascii="inherit" w:eastAsia="Times New Roman" w:hAnsi="inherit" w:cs="Segoe UI Historic"/>
          <w:color w:val="050505"/>
          <w:sz w:val="23"/>
          <w:szCs w:val="23"/>
          <w:lang w:eastAsia="es-SV"/>
        </w:rPr>
        <w:t>adas e</w:t>
      </w:r>
      <w:r>
        <w:rPr>
          <w:rFonts w:ascii="inherit" w:eastAsia="Times New Roman" w:hAnsi="inherit" w:cs="Segoe UI Historic"/>
          <w:color w:val="050505"/>
          <w:sz w:val="23"/>
          <w:szCs w:val="23"/>
          <w:lang w:eastAsia="es-SV"/>
        </w:rPr>
        <w:t xml:space="preserve"> importantes de la ciudad</w:t>
      </w:r>
      <w:r w:rsidR="001907DC">
        <w:rPr>
          <w:rFonts w:ascii="inherit" w:eastAsia="Times New Roman" w:hAnsi="inherit" w:cs="Segoe UI Historic"/>
          <w:color w:val="050505"/>
          <w:sz w:val="23"/>
          <w:szCs w:val="23"/>
          <w:lang w:eastAsia="es-SV"/>
        </w:rPr>
        <w:t>, para evitar contagios masivos por el virus COVID-19</w:t>
      </w:r>
      <w:r>
        <w:rPr>
          <w:rFonts w:ascii="inherit" w:eastAsia="Times New Roman" w:hAnsi="inherit" w:cs="Segoe UI Historic"/>
          <w:color w:val="050505"/>
          <w:sz w:val="23"/>
          <w:szCs w:val="23"/>
          <w:lang w:eastAsia="es-SV"/>
        </w:rPr>
        <w:t>.</w:t>
      </w:r>
    </w:p>
    <w:p w:rsidR="00CD0F77" w:rsidRDefault="00CD0F77" w:rsidP="00CD0F77"/>
    <w:p w:rsidR="00A44BB3" w:rsidRDefault="00CD0F77">
      <w:r>
        <w:rPr>
          <w:noProof/>
          <w:lang w:eastAsia="es-SV"/>
        </w:rPr>
        <w:drawing>
          <wp:inline distT="0" distB="0" distL="0" distR="0" wp14:anchorId="30E6A79B" wp14:editId="1BB8ADB1">
            <wp:extent cx="5612130" cy="2656205"/>
            <wp:effectExtent l="0" t="0" r="7620" b="0"/>
            <wp:docPr id="75" name="Imagen 1" descr="https://scontent.fsal1-1.fna.fbcdn.net/v/t1.0-9/93041508_1084188628626008_2764618157208371200_o.jpg?_nc_cat=101&amp;_nc_sid=8bfeb9&amp;_nc_ohc=itqLCVNcohoAX-tOQxW&amp;_nc_ht=scontent.fsal1-1.fna&amp;oh=6cb854f6d3bed6908dc15ad6a9dd7d31&amp;oe=5F28F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al1-1.fna.fbcdn.net/v/t1.0-9/93041508_1084188628626008_2764618157208371200_o.jpg?_nc_cat=101&amp;_nc_sid=8bfeb9&amp;_nc_ohc=itqLCVNcohoAX-tOQxW&amp;_nc_ht=scontent.fsal1-1.fna&amp;oh=6cb854f6d3bed6908dc15ad6a9dd7d31&amp;oe=5F28FEF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CD0F77" w:rsidRDefault="00CD0F77"/>
    <w:p w:rsidR="00CD0F77" w:rsidRDefault="00CD0F77">
      <w:pPr>
        <w:rPr>
          <w:noProof/>
          <w:lang w:eastAsia="es-SV"/>
        </w:rPr>
      </w:pPr>
    </w:p>
    <w:p w:rsidR="00CD0F77" w:rsidRDefault="00CD0F77">
      <w:pPr>
        <w:rPr>
          <w:noProof/>
          <w:lang w:eastAsia="es-SV"/>
        </w:rPr>
      </w:pPr>
    </w:p>
    <w:p w:rsidR="00CD0F77" w:rsidRDefault="00CD0F77">
      <w:r>
        <w:rPr>
          <w:noProof/>
          <w:lang w:eastAsia="es-SV"/>
        </w:rPr>
        <w:lastRenderedPageBreak/>
        <w:drawing>
          <wp:inline distT="0" distB="0" distL="0" distR="0" wp14:anchorId="6088CDDA" wp14:editId="7B4E18DB">
            <wp:extent cx="5612130" cy="3657600"/>
            <wp:effectExtent l="0" t="0" r="7620" b="0"/>
            <wp:docPr id="76" name="Imagen 2" descr="https://scontent.fsal1-1.fna.fbcdn.net/v/t1.0-9/92823085_1084188771959327_1184463160313118720_o.jpg?_nc_cat=101&amp;_nc_sid=8bfeb9&amp;_nc_ohc=TLF6qrYu-fYAX8F6MNk&amp;_nc_ht=scontent.fsal1-1.fna&amp;oh=83afeb8511c823a19a4306568174d414&amp;oe=5F288E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sal1-1.fna.fbcdn.net/v/t1.0-9/92823085_1084188771959327_1184463160313118720_o.jpg?_nc_cat=101&amp;_nc_sid=8bfeb9&amp;_nc_ohc=TLF6qrYu-fYAX8F6MNk&amp;_nc_ht=scontent.fsal1-1.fna&amp;oh=83afeb8511c823a19a4306568174d414&amp;oe=5F288EF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2130" cy="3657600"/>
                    </a:xfrm>
                    <a:prstGeom prst="rect">
                      <a:avLst/>
                    </a:prstGeom>
                    <a:noFill/>
                    <a:ln>
                      <a:noFill/>
                    </a:ln>
                  </pic:spPr>
                </pic:pic>
              </a:graphicData>
            </a:graphic>
          </wp:inline>
        </w:drawing>
      </w:r>
    </w:p>
    <w:p w:rsidR="00CD0F77" w:rsidRDefault="00CD0F77">
      <w:r>
        <w:rPr>
          <w:noProof/>
          <w:lang w:eastAsia="es-SV"/>
        </w:rPr>
        <w:drawing>
          <wp:inline distT="0" distB="0" distL="0" distR="0" wp14:anchorId="174D6272" wp14:editId="0EC66105">
            <wp:extent cx="5612130" cy="4208780"/>
            <wp:effectExtent l="0" t="0" r="7620" b="1270"/>
            <wp:docPr id="77" name="Imagen 3" descr="https://scontent.fsal5-1.fna.fbcdn.net/v/t1.0-9/93257873_1084189278625943_4828828385113276416_o.jpg?_nc_cat=108&amp;_nc_sid=8bfeb9&amp;_nc_ohc=B5HXnRNVJlgAX_3bQc1&amp;_nc_ht=scontent.fsal5-1.fna&amp;oh=c848a9f2099b2942273ce56a6d3b4149&amp;oe=5F2A7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sal5-1.fna.fbcdn.net/v/t1.0-9/93257873_1084189278625943_4828828385113276416_o.jpg?_nc_cat=108&amp;_nc_sid=8bfeb9&amp;_nc_ohc=B5HXnRNVJlgAX_3bQc1&amp;_nc_ht=scontent.fsal5-1.fna&amp;oh=c848a9f2099b2942273ce56a6d3b4149&amp;oe=5F2A706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2130" cy="4208780"/>
                    </a:xfrm>
                    <a:prstGeom prst="rect">
                      <a:avLst/>
                    </a:prstGeom>
                    <a:noFill/>
                    <a:ln>
                      <a:noFill/>
                    </a:ln>
                  </pic:spPr>
                </pic:pic>
              </a:graphicData>
            </a:graphic>
          </wp:inline>
        </w:drawing>
      </w:r>
    </w:p>
    <w:p w:rsidR="00CD0F77" w:rsidRDefault="00CD0F77">
      <w:r>
        <w:rPr>
          <w:noProof/>
          <w:lang w:eastAsia="es-SV"/>
        </w:rPr>
        <w:lastRenderedPageBreak/>
        <w:drawing>
          <wp:inline distT="0" distB="0" distL="0" distR="0" wp14:anchorId="44A06992" wp14:editId="58FEEC64">
            <wp:extent cx="5612130" cy="3543300"/>
            <wp:effectExtent l="0" t="0" r="7620" b="0"/>
            <wp:docPr id="78" name="Imagen 4" descr="https://scontent.fsal1-1.fna.fbcdn.net/v/t1.0-9/93375883_1084190411959163_7386546989736919040_o.jpg?_nc_cat=107&amp;_nc_sid=8bfeb9&amp;_nc_ohc=JVzy9kfl9u0AX9UTEdW&amp;_nc_ht=scontent.fsal1-1.fna&amp;oh=521201932f02d5bc4a2ed91e2a3670b2&amp;oe=5F28F2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sal1-1.fna.fbcdn.net/v/t1.0-9/93375883_1084190411959163_7386546989736919040_o.jpg?_nc_cat=107&amp;_nc_sid=8bfeb9&amp;_nc_ohc=JVzy9kfl9u0AX9UTEdW&amp;_nc_ht=scontent.fsal1-1.fna&amp;oh=521201932f02d5bc4a2ed91e2a3670b2&amp;oe=5F28F2FB"/>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3543300"/>
                    </a:xfrm>
                    <a:prstGeom prst="rect">
                      <a:avLst/>
                    </a:prstGeom>
                    <a:noFill/>
                    <a:ln>
                      <a:noFill/>
                    </a:ln>
                  </pic:spPr>
                </pic:pic>
              </a:graphicData>
            </a:graphic>
          </wp:inline>
        </w:drawing>
      </w:r>
    </w:p>
    <w:p w:rsidR="00CD0F77" w:rsidRDefault="00CD0F77"/>
    <w:p w:rsidR="00CD0F77" w:rsidRDefault="00CD0F77" w:rsidP="00CD0F77">
      <w:r>
        <w:t xml:space="preserve">El 17 de abril 2020 se empezó a implementar el cordón sanitario en las entradas de la ciudad y el mercado municipal, se mantuvo permanencia de dos elementos en cada sector todo el día para custodiar las bombas, </w:t>
      </w:r>
      <w:proofErr w:type="spellStart"/>
      <w:r>
        <w:t>canopis</w:t>
      </w:r>
      <w:proofErr w:type="spellEnd"/>
      <w:r>
        <w:t xml:space="preserve"> y los recursos que se necesitaban. El personal de la municipalidad tomaba la temperatura, en su momento solicitaban carta de justificación y el DUI para verificación de que podía circular en su respectivo </w:t>
      </w:r>
      <w:r w:rsidR="001907DC">
        <w:t>día</w:t>
      </w:r>
      <w:r>
        <w:t>.</w:t>
      </w:r>
    </w:p>
    <w:p w:rsidR="00CD0F77" w:rsidRDefault="00CD0F77" w:rsidP="00CD0F77">
      <w:r>
        <w:t xml:space="preserve"> </w:t>
      </w:r>
    </w:p>
    <w:p w:rsidR="00CD0F77" w:rsidRDefault="00CD0F77">
      <w:r>
        <w:rPr>
          <w:noProof/>
          <w:lang w:eastAsia="es-SV"/>
        </w:rPr>
        <w:lastRenderedPageBreak/>
        <w:drawing>
          <wp:inline distT="0" distB="0" distL="0" distR="0" wp14:anchorId="49126FEB" wp14:editId="635C7943">
            <wp:extent cx="5612130" cy="4209415"/>
            <wp:effectExtent l="0" t="0" r="7620" b="6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4209415"/>
                    </a:xfrm>
                    <a:prstGeom prst="rect">
                      <a:avLst/>
                    </a:prstGeom>
                  </pic:spPr>
                </pic:pic>
              </a:graphicData>
            </a:graphic>
          </wp:inline>
        </w:drawing>
      </w:r>
    </w:p>
    <w:p w:rsidR="00CD0F77" w:rsidRDefault="00CD0F77">
      <w:r>
        <w:rPr>
          <w:noProof/>
          <w:lang w:eastAsia="es-SV"/>
        </w:rPr>
        <w:lastRenderedPageBreak/>
        <w:drawing>
          <wp:inline distT="0" distB="0" distL="0" distR="0" wp14:anchorId="5AFF875B" wp14:editId="17F8A738">
            <wp:extent cx="5612130" cy="4209415"/>
            <wp:effectExtent l="0" t="0" r="7620" b="63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4209415"/>
                    </a:xfrm>
                    <a:prstGeom prst="rect">
                      <a:avLst/>
                    </a:prstGeom>
                  </pic:spPr>
                </pic:pic>
              </a:graphicData>
            </a:graphic>
          </wp:inline>
        </w:drawing>
      </w:r>
    </w:p>
    <w:p w:rsidR="00CD0F77" w:rsidRDefault="00CD0F77"/>
    <w:p w:rsidR="00CD0F77" w:rsidRDefault="00CD0F77">
      <w:r>
        <w:rPr>
          <w:noProof/>
          <w:lang w:eastAsia="es-SV"/>
        </w:rPr>
        <w:lastRenderedPageBreak/>
        <w:drawing>
          <wp:inline distT="0" distB="0" distL="0" distR="0" wp14:anchorId="256087DA" wp14:editId="034873B7">
            <wp:extent cx="5612130" cy="4209415"/>
            <wp:effectExtent l="0" t="0" r="7620" b="63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4209415"/>
                    </a:xfrm>
                    <a:prstGeom prst="rect">
                      <a:avLst/>
                    </a:prstGeom>
                  </pic:spPr>
                </pic:pic>
              </a:graphicData>
            </a:graphic>
          </wp:inline>
        </w:drawing>
      </w:r>
    </w:p>
    <w:p w:rsidR="00CD0F77" w:rsidRDefault="00CD0F77"/>
    <w:p w:rsidR="00CD0F77" w:rsidRDefault="00CD0F77">
      <w:r>
        <w:rPr>
          <w:noProof/>
          <w:lang w:eastAsia="es-SV"/>
        </w:rPr>
        <w:drawing>
          <wp:inline distT="0" distB="0" distL="0" distR="0" wp14:anchorId="5BDBBE22" wp14:editId="1819FBDD">
            <wp:extent cx="5612130" cy="2525395"/>
            <wp:effectExtent l="0" t="0" r="7620"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25395"/>
                    </a:xfrm>
                    <a:prstGeom prst="rect">
                      <a:avLst/>
                    </a:prstGeom>
                  </pic:spPr>
                </pic:pic>
              </a:graphicData>
            </a:graphic>
          </wp:inline>
        </w:drawing>
      </w:r>
    </w:p>
    <w:p w:rsidR="00CD0F77" w:rsidRDefault="00CD0F77"/>
    <w:p w:rsidR="00CD0F77" w:rsidRDefault="00CD0F77"/>
    <w:p w:rsidR="00CD0F77" w:rsidRDefault="00CD0F77"/>
    <w:p w:rsidR="00CD0F77" w:rsidRDefault="00CD0F77">
      <w:r>
        <w:rPr>
          <w:noProof/>
          <w:lang w:eastAsia="es-SV"/>
        </w:rPr>
        <w:lastRenderedPageBreak/>
        <w:drawing>
          <wp:inline distT="0" distB="0" distL="0" distR="0" wp14:anchorId="1693B67F" wp14:editId="3BCCDEC8">
            <wp:extent cx="5612130" cy="4209415"/>
            <wp:effectExtent l="0" t="0" r="7620" b="6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4209415"/>
                    </a:xfrm>
                    <a:prstGeom prst="rect">
                      <a:avLst/>
                    </a:prstGeom>
                  </pic:spPr>
                </pic:pic>
              </a:graphicData>
            </a:graphic>
          </wp:inline>
        </w:drawing>
      </w:r>
    </w:p>
    <w:p w:rsidR="00CD0F77" w:rsidRDefault="00CD0F77"/>
    <w:p w:rsidR="00CD0F77" w:rsidRDefault="00CD0F77">
      <w:r>
        <w:rPr>
          <w:noProof/>
          <w:lang w:eastAsia="es-SV"/>
        </w:rPr>
        <w:lastRenderedPageBreak/>
        <w:drawing>
          <wp:inline distT="0" distB="0" distL="0" distR="0" wp14:anchorId="2728C1A9" wp14:editId="619A2F55">
            <wp:extent cx="5612130" cy="4209415"/>
            <wp:effectExtent l="0" t="0" r="7620" b="63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4209415"/>
                    </a:xfrm>
                    <a:prstGeom prst="rect">
                      <a:avLst/>
                    </a:prstGeom>
                  </pic:spPr>
                </pic:pic>
              </a:graphicData>
            </a:graphic>
          </wp:inline>
        </w:drawing>
      </w:r>
    </w:p>
    <w:p w:rsidR="00CD0F77" w:rsidRDefault="00CD0F77" w:rsidP="00CD0F77">
      <w:pPr>
        <w:rPr>
          <w:noProof/>
          <w:lang w:eastAsia="es-SV"/>
        </w:rPr>
      </w:pPr>
      <w:r>
        <w:rPr>
          <w:noProof/>
          <w:lang w:eastAsia="es-SV"/>
        </w:rPr>
        <w:t xml:space="preserve">Control en los arcos de sanitazion de personas y vehiculos en los tres  puntos principales de la Ciudad de Santa Rosa de Lima en las entradas,  en el Sector de la Escuela Alonso Ventura Perla, En la Entrada del sector el MAG y el mercado Municipal de Santa Rosa de Lima, desde 17 de abril hasta el 10 de junio del 2020 </w:t>
      </w:r>
    </w:p>
    <w:p w:rsidR="00CD0F77" w:rsidRDefault="00CD0F77" w:rsidP="00CD0F77">
      <w:pPr>
        <w:rPr>
          <w:noProof/>
          <w:lang w:eastAsia="es-SV"/>
        </w:rPr>
      </w:pPr>
      <w:r>
        <w:rPr>
          <w:noProof/>
          <w:lang w:eastAsia="es-SV"/>
        </w:rPr>
        <w:drawing>
          <wp:inline distT="0" distB="0" distL="0" distR="0" wp14:anchorId="54FF245C" wp14:editId="5B22AD85">
            <wp:extent cx="5612130" cy="2660015"/>
            <wp:effectExtent l="0" t="0" r="7620" b="6985"/>
            <wp:docPr id="55" name="Imagen 55" descr="https://scontent.fsal5-1.fna.fbcdn.net/v/t1.0-9/94503529_1095359660842238_3703316167788593152_o.jpg?_nc_cat=105&amp;_nc_sid=8bfeb9&amp;_nc_ohc=3_a1gyCPav4AX8C11vd&amp;_nc_ht=scontent.fsal5-1.fna&amp;oh=65d6aa2add4bcbd1fd693ca4a885f375&amp;oe=5F2C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sal5-1.fna.fbcdn.net/v/t1.0-9/94503529_1095359660842238_3703316167788593152_o.jpg?_nc_cat=105&amp;_nc_sid=8bfeb9&amp;_nc_ohc=3_a1gyCPav4AX8C11vd&amp;_nc_ht=scontent.fsal5-1.fna&amp;oh=65d6aa2add4bcbd1fd693ca4a885f375&amp;oe=5F2C44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660015"/>
                    </a:xfrm>
                    <a:prstGeom prst="rect">
                      <a:avLst/>
                    </a:prstGeom>
                    <a:noFill/>
                    <a:ln>
                      <a:noFill/>
                    </a:ln>
                  </pic:spPr>
                </pic:pic>
              </a:graphicData>
            </a:graphic>
          </wp:inline>
        </w:drawing>
      </w:r>
    </w:p>
    <w:p w:rsidR="00CD0F77" w:rsidRDefault="00CD0F77" w:rsidP="00CD0F77">
      <w:pPr>
        <w:rPr>
          <w:noProof/>
          <w:lang w:eastAsia="es-SV"/>
        </w:rPr>
      </w:pPr>
    </w:p>
    <w:p w:rsidR="00CD0F77" w:rsidRDefault="00CD0F77" w:rsidP="00CD0F77">
      <w:pPr>
        <w:rPr>
          <w:noProof/>
          <w:lang w:eastAsia="es-SV"/>
        </w:rPr>
      </w:pPr>
      <w:r>
        <w:rPr>
          <w:noProof/>
          <w:lang w:eastAsia="es-SV"/>
        </w:rPr>
        <w:lastRenderedPageBreak/>
        <w:drawing>
          <wp:inline distT="0" distB="0" distL="0" distR="0" wp14:anchorId="09B0D833" wp14:editId="6062C9B5">
            <wp:extent cx="5612130" cy="2656205"/>
            <wp:effectExtent l="0" t="0" r="7620" b="0"/>
            <wp:docPr id="56" name="Imagen 56" descr="https://scontent.fsal5-1.fna.fbcdn.net/v/t1.0-9/94574493_1095359404175597_2322284629354086400_o.jpg?_nc_cat=103&amp;_nc_sid=8bfeb9&amp;_nc_ohc=6-bscByVO14AX8buL9M&amp;_nc_ht=scontent.fsal5-1.fna&amp;oh=f375db12e507bd4aa916117fecdb1034&amp;oe=5F2B7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sal5-1.fna.fbcdn.net/v/t1.0-9/94574493_1095359404175597_2322284629354086400_o.jpg?_nc_cat=103&amp;_nc_sid=8bfeb9&amp;_nc_ohc=6-bscByVO14AX8buL9M&amp;_nc_ht=scontent.fsal5-1.fna&amp;oh=f375db12e507bd4aa916117fecdb1034&amp;oe=5F2B7EA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CD0F77" w:rsidRDefault="00CD0F77">
      <w:r>
        <w:rPr>
          <w:noProof/>
          <w:lang w:eastAsia="es-SV"/>
        </w:rPr>
        <w:drawing>
          <wp:inline distT="0" distB="0" distL="0" distR="0" wp14:anchorId="2AF306C6" wp14:editId="4857AFF2">
            <wp:extent cx="5612130" cy="315150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51505"/>
                    </a:xfrm>
                    <a:prstGeom prst="rect">
                      <a:avLst/>
                    </a:prstGeom>
                  </pic:spPr>
                </pic:pic>
              </a:graphicData>
            </a:graphic>
          </wp:inline>
        </w:drawing>
      </w:r>
    </w:p>
    <w:p w:rsidR="00CD0F77" w:rsidRDefault="00CD0F77"/>
    <w:p w:rsidR="00CD0F77" w:rsidRDefault="00CD0F77">
      <w:r>
        <w:rPr>
          <w:noProof/>
          <w:lang w:eastAsia="es-SV"/>
        </w:rPr>
        <w:lastRenderedPageBreak/>
        <w:drawing>
          <wp:inline distT="0" distB="0" distL="0" distR="0" wp14:anchorId="0380AC1C" wp14:editId="7A576DB5">
            <wp:extent cx="5612130" cy="3151505"/>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3151505"/>
                    </a:xfrm>
                    <a:prstGeom prst="rect">
                      <a:avLst/>
                    </a:prstGeom>
                  </pic:spPr>
                </pic:pic>
              </a:graphicData>
            </a:graphic>
          </wp:inline>
        </w:drawing>
      </w:r>
    </w:p>
    <w:p w:rsidR="00733C71" w:rsidRDefault="00733C71"/>
    <w:p w:rsidR="00733C71" w:rsidRDefault="00733C71"/>
    <w:p w:rsidR="00733C71" w:rsidRDefault="00733C71" w:rsidP="00733C71">
      <w:pPr>
        <w:shd w:val="clear" w:color="auto" w:fill="FFFFFF"/>
        <w:spacing w:after="0" w:line="240" w:lineRule="auto"/>
        <w:jc w:val="both"/>
        <w:rPr>
          <w:rFonts w:ascii="Arial" w:eastAsia="Times New Roman" w:hAnsi="Arial" w:cs="Arial"/>
          <w:color w:val="050505"/>
          <w:sz w:val="24"/>
          <w:szCs w:val="24"/>
          <w:lang w:eastAsia="es-SV"/>
        </w:rPr>
      </w:pPr>
    </w:p>
    <w:p w:rsidR="00733C71" w:rsidRPr="007B7996" w:rsidRDefault="00733C71" w:rsidP="00733C71">
      <w:pPr>
        <w:shd w:val="clear" w:color="auto" w:fill="FFFFFF"/>
        <w:spacing w:after="0" w:line="240" w:lineRule="auto"/>
        <w:jc w:val="both"/>
        <w:rPr>
          <w:rFonts w:ascii="Arial" w:eastAsia="Times New Roman" w:hAnsi="Arial" w:cs="Arial"/>
          <w:color w:val="050505"/>
          <w:sz w:val="24"/>
          <w:szCs w:val="24"/>
          <w:lang w:eastAsia="es-SV"/>
        </w:rPr>
      </w:pPr>
      <w:r w:rsidRPr="007B7996">
        <w:rPr>
          <w:rFonts w:ascii="Arial" w:eastAsia="Times New Roman" w:hAnsi="Arial" w:cs="Arial"/>
          <w:color w:val="050505"/>
          <w:sz w:val="24"/>
          <w:szCs w:val="24"/>
          <w:lang w:eastAsia="es-SV"/>
        </w:rPr>
        <w:t>20 de Abril 2020</w:t>
      </w:r>
    </w:p>
    <w:p w:rsidR="00733C71" w:rsidRPr="007B7996" w:rsidRDefault="00733C71" w:rsidP="00733C71">
      <w:pPr>
        <w:shd w:val="clear" w:color="auto" w:fill="FFFFFF"/>
        <w:spacing w:after="0" w:line="240" w:lineRule="auto"/>
        <w:jc w:val="both"/>
        <w:rPr>
          <w:rFonts w:ascii="Arial" w:eastAsia="Times New Roman" w:hAnsi="Arial" w:cs="Arial"/>
          <w:color w:val="050505"/>
          <w:sz w:val="24"/>
          <w:szCs w:val="24"/>
          <w:lang w:eastAsia="es-SV"/>
        </w:rPr>
      </w:pPr>
      <w:r w:rsidRPr="007B7996">
        <w:rPr>
          <w:rFonts w:ascii="Arial" w:eastAsia="Times New Roman" w:hAnsi="Arial" w:cs="Arial"/>
          <w:color w:val="050505"/>
          <w:sz w:val="24"/>
          <w:szCs w:val="24"/>
          <w:lang w:eastAsia="es-SV"/>
        </w:rPr>
        <w:t xml:space="preserve">Hemos  acordonado partes las calles más transitadas de la ciudad  donde solo se podrá circular el paso peatonal,  los puestos Informales </w:t>
      </w:r>
      <w:r w:rsidR="001907DC" w:rsidRPr="007B7996">
        <w:rPr>
          <w:rFonts w:ascii="Arial" w:eastAsia="Times New Roman" w:hAnsi="Arial" w:cs="Arial"/>
          <w:color w:val="050505"/>
          <w:sz w:val="24"/>
          <w:szCs w:val="24"/>
          <w:lang w:eastAsia="es-SV"/>
        </w:rPr>
        <w:t>está</w:t>
      </w:r>
      <w:r w:rsidRPr="007B7996">
        <w:rPr>
          <w:rFonts w:ascii="Arial" w:eastAsia="Times New Roman" w:hAnsi="Arial" w:cs="Arial"/>
          <w:color w:val="050505"/>
          <w:sz w:val="24"/>
          <w:szCs w:val="24"/>
          <w:lang w:eastAsia="es-SV"/>
        </w:rPr>
        <w:t xml:space="preserve"> prohibido usar las calles para puesto que no están autorizados y los vendedores ambulantes.</w:t>
      </w:r>
    </w:p>
    <w:p w:rsidR="00733C71" w:rsidRDefault="00733C71" w:rsidP="00733C71"/>
    <w:p w:rsidR="00733C71" w:rsidRDefault="00733C71">
      <w:r>
        <w:rPr>
          <w:noProof/>
          <w:lang w:eastAsia="es-SV"/>
        </w:rPr>
        <w:drawing>
          <wp:inline distT="0" distB="0" distL="0" distR="0" wp14:anchorId="4739B811" wp14:editId="0C573062">
            <wp:extent cx="5612130" cy="2656205"/>
            <wp:effectExtent l="0" t="0" r="7620" b="0"/>
            <wp:docPr id="103" name="Imagen 103" descr="https://scontent.fsal1-1.fna.fbcdn.net/v/t1.0-9/94147763_1090264828018388_979980188257353728_o.jpg?_nc_cat=101&amp;_nc_sid=8bfeb9&amp;_nc_ohc=ozguUG-5bEQAX_Gl88G&amp;_nc_ht=scontent.fsal1-1.fna&amp;oh=ef5b1da7fc91aaad1722556ab7dcf651&amp;oe=5F2B3B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sal1-1.fna.fbcdn.net/v/t1.0-9/94147763_1090264828018388_979980188257353728_o.jpg?_nc_cat=101&amp;_nc_sid=8bfeb9&amp;_nc_ohc=ozguUG-5bEQAX_Gl88G&amp;_nc_ht=scontent.fsal1-1.fna&amp;oh=ef5b1da7fc91aaad1722556ab7dcf651&amp;oe=5F2B3B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733C71" w:rsidRDefault="00733C71"/>
    <w:p w:rsidR="00733C71" w:rsidRDefault="00733C71"/>
    <w:p w:rsidR="00733C71" w:rsidRDefault="00733C71">
      <w:r>
        <w:rPr>
          <w:noProof/>
          <w:lang w:eastAsia="es-SV"/>
        </w:rPr>
        <w:lastRenderedPageBreak/>
        <w:drawing>
          <wp:inline distT="0" distB="0" distL="0" distR="0" wp14:anchorId="315F8CC7" wp14:editId="39A86ECF">
            <wp:extent cx="5612130" cy="2660015"/>
            <wp:effectExtent l="0" t="0" r="7620" b="6985"/>
            <wp:docPr id="104" name="Imagen 104" descr="https://scontent.fsal1-1.fna.fbcdn.net/v/t1.0-9/94138878_1090264868018384_580463872276692992_o.jpg?_nc_cat=102&amp;_nc_sid=8bfeb9&amp;_nc_ohc=eODBw_xpvrgAX_inTIT&amp;_nc_ht=scontent.fsal1-1.fna&amp;oh=7aee04722f13973b14df56796eb401b2&amp;oe=5F2B5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sal1-1.fna.fbcdn.net/v/t1.0-9/94138878_1090264868018384_580463872276692992_o.jpg?_nc_cat=102&amp;_nc_sid=8bfeb9&amp;_nc_ohc=eODBw_xpvrgAX_inTIT&amp;_nc_ht=scontent.fsal1-1.fna&amp;oh=7aee04722f13973b14df56796eb401b2&amp;oe=5F2B5DF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2660015"/>
                    </a:xfrm>
                    <a:prstGeom prst="rect">
                      <a:avLst/>
                    </a:prstGeom>
                    <a:noFill/>
                    <a:ln>
                      <a:noFill/>
                    </a:ln>
                  </pic:spPr>
                </pic:pic>
              </a:graphicData>
            </a:graphic>
          </wp:inline>
        </w:drawing>
      </w:r>
    </w:p>
    <w:p w:rsidR="00733C71" w:rsidRDefault="00733C71"/>
    <w:p w:rsidR="00733C71" w:rsidRDefault="00733C71">
      <w:r>
        <w:rPr>
          <w:noProof/>
          <w:lang w:eastAsia="es-SV"/>
        </w:rPr>
        <w:drawing>
          <wp:inline distT="0" distB="0" distL="0" distR="0" wp14:anchorId="12168FBB" wp14:editId="0694C5BD">
            <wp:extent cx="5612130" cy="2656205"/>
            <wp:effectExtent l="0" t="0" r="7620" b="0"/>
            <wp:docPr id="107" name="Imagen 107" descr="https://scontent.fsal5-1.fna.fbcdn.net/v/t1.0-9/94149194_1090264911351713_295916108458754048_o.jpg?_nc_cat=104&amp;_nc_sid=8bfeb9&amp;_nc_ohc=cMhniAieEWUAX_PxvZT&amp;_nc_ht=scontent.fsal5-1.fna&amp;oh=0ca46d360f89090301d6f7e617143023&amp;oe=5F2907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sal5-1.fna.fbcdn.net/v/t1.0-9/94149194_1090264911351713_295916108458754048_o.jpg?_nc_cat=104&amp;_nc_sid=8bfeb9&amp;_nc_ohc=cMhniAieEWUAX_PxvZT&amp;_nc_ht=scontent.fsal5-1.fna&amp;oh=0ca46d360f89090301d6f7e617143023&amp;oe=5F29075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733C71" w:rsidRDefault="00733C71"/>
    <w:p w:rsidR="00733C71" w:rsidRDefault="00733C71">
      <w:r>
        <w:rPr>
          <w:noProof/>
          <w:lang w:eastAsia="es-SV"/>
        </w:rPr>
        <w:lastRenderedPageBreak/>
        <w:drawing>
          <wp:inline distT="0" distB="0" distL="0" distR="0" wp14:anchorId="7F13862F" wp14:editId="2B0FAA25">
            <wp:extent cx="5612130" cy="2656205"/>
            <wp:effectExtent l="0" t="0" r="7620" b="0"/>
            <wp:docPr id="108" name="Imagen 108" descr="https://scontent.fsal1-1.fna.fbcdn.net/v/t1.0-9/94127673_1090265198018351_5114447326659739648_o.jpg?_nc_cat=111&amp;_nc_sid=8bfeb9&amp;_nc_ohc=ALinbtygcJsAX-zZntB&amp;_nc_ht=scontent.fsal1-1.fna&amp;oh=5c15521b5932403c448f8b31b883cd67&amp;oe=5F28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ontent.fsal1-1.fna.fbcdn.net/v/t1.0-9/94127673_1090265198018351_5114447326659739648_o.jpg?_nc_cat=111&amp;_nc_sid=8bfeb9&amp;_nc_ohc=ALinbtygcJsAX-zZntB&amp;_nc_ht=scontent.fsal1-1.fna&amp;oh=5c15521b5932403c448f8b31b883cd67&amp;oe=5F28938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733C71" w:rsidRDefault="00733C71"/>
    <w:p w:rsidR="002C26CF" w:rsidRPr="002C26CF" w:rsidRDefault="002C26CF" w:rsidP="002C26CF">
      <w:pPr>
        <w:rPr>
          <w:rFonts w:ascii="Arial" w:hAnsi="Arial" w:cs="Arial"/>
          <w:sz w:val="24"/>
          <w:szCs w:val="24"/>
        </w:rPr>
      </w:pPr>
      <w:r w:rsidRPr="002C26CF">
        <w:rPr>
          <w:rFonts w:ascii="Arial" w:hAnsi="Arial" w:cs="Arial"/>
          <w:sz w:val="24"/>
          <w:szCs w:val="24"/>
        </w:rPr>
        <w:t>El 23 de Abril se salió en horas de la noche para crear los cercos sanitarios y marcar los puestos de ventas en la quesera y establecer colocar cinta amarilla para que no circularan los vehículos.</w:t>
      </w:r>
    </w:p>
    <w:p w:rsidR="00733C71" w:rsidRDefault="00733C71"/>
    <w:p w:rsidR="00733C71" w:rsidRDefault="002C26CF">
      <w:r>
        <w:rPr>
          <w:noProof/>
          <w:lang w:eastAsia="es-SV"/>
        </w:rPr>
        <w:drawing>
          <wp:inline distT="0" distB="0" distL="0" distR="0" wp14:anchorId="76327B1F" wp14:editId="09AA4D80">
            <wp:extent cx="5612130" cy="2656205"/>
            <wp:effectExtent l="0" t="0" r="7620" b="0"/>
            <wp:docPr id="102" name="Imagen 102" descr="https://scontent.fsal1-1.fna.fbcdn.net/v/t1.0-9/94551070_1092766051101599_9203864179432226816_o.jpg?_nc_cat=102&amp;_nc_sid=8bfeb9&amp;_nc_ohc=fEynbSGN7hgAX8vpiTL&amp;_nc_ht=scontent.fsal1-1.fna&amp;oh=295f9ca7db05bd31c7439c29433205d1&amp;oe=5F29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sal1-1.fna.fbcdn.net/v/t1.0-9/94551070_1092766051101599_9203864179432226816_o.jpg?_nc_cat=102&amp;_nc_sid=8bfeb9&amp;_nc_ohc=fEynbSGN7hgAX8vpiTL&amp;_nc_ht=scontent.fsal1-1.fna&amp;oh=295f9ca7db05bd31c7439c29433205d1&amp;oe=5F2941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2C26CF" w:rsidRDefault="002C26CF"/>
    <w:p w:rsidR="00733C71" w:rsidRDefault="002C26CF">
      <w:r>
        <w:rPr>
          <w:noProof/>
          <w:lang w:eastAsia="es-SV"/>
        </w:rPr>
        <w:lastRenderedPageBreak/>
        <w:drawing>
          <wp:inline distT="0" distB="0" distL="0" distR="0" wp14:anchorId="74668AD8" wp14:editId="1CE98804">
            <wp:extent cx="5612130" cy="2656205"/>
            <wp:effectExtent l="0" t="0" r="7620" b="0"/>
            <wp:docPr id="101" name="Imagen 101" descr="https://scontent.fsal5-1.fna.fbcdn.net/v/t1.0-9/94423183_1092766111101593_1738922105124159488_o.jpg?_nc_cat=110&amp;_nc_sid=8bfeb9&amp;_nc_ohc=pjyLuI3wOB0AX9WKlcS&amp;_nc_ht=scontent.fsal5-1.fna&amp;oh=0d8756b84f1892fb84c8806775ad766f&amp;oe=5F2B8C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sal5-1.fna.fbcdn.net/v/t1.0-9/94423183_1092766111101593_1738922105124159488_o.jpg?_nc_cat=110&amp;_nc_sid=8bfeb9&amp;_nc_ohc=pjyLuI3wOB0AX9WKlcS&amp;_nc_ht=scontent.fsal5-1.fna&amp;oh=0d8756b84f1892fb84c8806775ad766f&amp;oe=5F2B8C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656205"/>
                    </a:xfrm>
                    <a:prstGeom prst="rect">
                      <a:avLst/>
                    </a:prstGeom>
                    <a:noFill/>
                    <a:ln>
                      <a:noFill/>
                    </a:ln>
                  </pic:spPr>
                </pic:pic>
              </a:graphicData>
            </a:graphic>
          </wp:inline>
        </w:drawing>
      </w:r>
    </w:p>
    <w:p w:rsidR="002C26CF" w:rsidRDefault="002C26CF"/>
    <w:p w:rsidR="002C26CF" w:rsidRDefault="002C26CF">
      <w:r>
        <w:rPr>
          <w:noProof/>
          <w:lang w:eastAsia="es-SV"/>
        </w:rPr>
        <w:drawing>
          <wp:inline distT="0" distB="0" distL="0" distR="0" wp14:anchorId="7AB4E3F0" wp14:editId="08996746">
            <wp:extent cx="4610100" cy="2999851"/>
            <wp:effectExtent l="0" t="0" r="0" b="0"/>
            <wp:docPr id="100" name="Imagen 100" descr="https://scontent.fsal5-1.fna.fbcdn.net/v/t1.0-9/94624606_1092766154434922_193617099933876224_o.jpg?_nc_cat=103&amp;_nc_sid=8bfeb9&amp;_nc_ohc=Bta7cNvyZOYAX9yULYD&amp;_nc_ht=scontent.fsal5-1.fna&amp;oh=9f1378d3f8834d7c2808264ddbf1d3de&amp;oe=5F2C01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sal5-1.fna.fbcdn.net/v/t1.0-9/94624606_1092766154434922_193617099933876224_o.jpg?_nc_cat=103&amp;_nc_sid=8bfeb9&amp;_nc_ohc=Bta7cNvyZOYAX9yULYD&amp;_nc_ht=scontent.fsal5-1.fna&amp;oh=9f1378d3f8834d7c2808264ddbf1d3de&amp;oe=5F2C01A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3676" cy="3002178"/>
                    </a:xfrm>
                    <a:prstGeom prst="rect">
                      <a:avLst/>
                    </a:prstGeom>
                    <a:noFill/>
                    <a:ln>
                      <a:noFill/>
                    </a:ln>
                  </pic:spPr>
                </pic:pic>
              </a:graphicData>
            </a:graphic>
          </wp:inline>
        </w:drawing>
      </w:r>
    </w:p>
    <w:p w:rsidR="002C26CF" w:rsidRDefault="002C26CF"/>
    <w:p w:rsidR="002C26CF" w:rsidRDefault="002C26CF" w:rsidP="002C26CF">
      <w:pPr>
        <w:rPr>
          <w:noProof/>
          <w:lang w:eastAsia="es-SV"/>
        </w:rPr>
      </w:pPr>
      <w:r>
        <w:rPr>
          <w:noProof/>
          <w:lang w:eastAsia="es-SV"/>
        </w:rPr>
        <w:t xml:space="preserve">El 24 de abril 2020 se brindo coopercion </w:t>
      </w:r>
      <w:r>
        <w:rPr>
          <w:rFonts w:ascii="Segoe UI Historic" w:hAnsi="Segoe UI Historic" w:cs="Segoe UI Historic"/>
          <w:color w:val="050505"/>
          <w:sz w:val="23"/>
          <w:szCs w:val="23"/>
          <w:shd w:val="clear" w:color="auto" w:fill="FFFFFF"/>
        </w:rPr>
        <w:t xml:space="preserve">en la zona de la quesera los días lunes y viernes, para mantener el orden, brindar  la distancia de respectiva para evitar contagios y que el virus se propague, se estaba exigiendo el uso de la mascarilla, no se permitía el ingreso de vehículos. </w:t>
      </w:r>
    </w:p>
    <w:p w:rsidR="002C26CF" w:rsidRDefault="001907DC">
      <w:r>
        <w:rPr>
          <w:noProof/>
          <w:lang w:eastAsia="es-SV"/>
        </w:rPr>
        <w:lastRenderedPageBreak/>
        <w:drawing>
          <wp:inline distT="0" distB="0" distL="0" distR="0" wp14:anchorId="7164AF9A" wp14:editId="4E916A27">
            <wp:extent cx="5612130" cy="3151505"/>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1505"/>
                    </a:xfrm>
                    <a:prstGeom prst="rect">
                      <a:avLst/>
                    </a:prstGeom>
                  </pic:spPr>
                </pic:pic>
              </a:graphicData>
            </a:graphic>
          </wp:inline>
        </w:drawing>
      </w:r>
    </w:p>
    <w:p w:rsidR="001907DC" w:rsidRDefault="001907DC">
      <w:r>
        <w:t xml:space="preserve">Los Elementos del CAM trabajando para despejar todas las arterias principales del centro de la Ciudad para evitar el </w:t>
      </w:r>
      <w:r w:rsidR="00A15B3D">
        <w:t xml:space="preserve">congestionamiento vehicular prohibiendo el parqueo de los vehículos y manteniendo todas las zonas despejadas. Este se hace permanentemente todo el año. </w:t>
      </w:r>
    </w:p>
    <w:p w:rsidR="00A15B3D" w:rsidRDefault="00A15B3D"/>
    <w:p w:rsidR="00733C71" w:rsidRDefault="002C26CF">
      <w:r>
        <w:rPr>
          <w:noProof/>
          <w:lang w:eastAsia="es-SV"/>
        </w:rPr>
        <w:drawing>
          <wp:inline distT="0" distB="0" distL="0" distR="0" wp14:anchorId="49D1CCAB" wp14:editId="10A5AAA5">
            <wp:extent cx="5381413" cy="3105150"/>
            <wp:effectExtent l="0" t="0" r="0" b="0"/>
            <wp:docPr id="57" name="Imagen 57" descr="https://scontent.fsal1-1.fna.fbcdn.net/v/t1.0-9/93994275_1093114151066789_2980039912750841856_o.jpg?_nc_cat=100&amp;_nc_sid=8bfeb9&amp;_nc_ohc=F0bEgdNxdyIAX_Fm0q7&amp;_nc_ht=scontent.fsal1-1.fna&amp;oh=f05cd59e6ec17a9fcd063d27a6bcbcd9&amp;oe=5F29C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sal1-1.fna.fbcdn.net/v/t1.0-9/93994275_1093114151066789_2980039912750841856_o.jpg?_nc_cat=100&amp;_nc_sid=8bfeb9&amp;_nc_ohc=F0bEgdNxdyIAX_Fm0q7&amp;_nc_ht=scontent.fsal1-1.fna&amp;oh=f05cd59e6ec17a9fcd063d27a6bcbcd9&amp;oe=5F29C0E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5794" cy="3107678"/>
                    </a:xfrm>
                    <a:prstGeom prst="rect">
                      <a:avLst/>
                    </a:prstGeom>
                    <a:noFill/>
                    <a:ln>
                      <a:noFill/>
                    </a:ln>
                  </pic:spPr>
                </pic:pic>
              </a:graphicData>
            </a:graphic>
          </wp:inline>
        </w:drawing>
      </w:r>
    </w:p>
    <w:p w:rsidR="001907DC" w:rsidRDefault="00A15B3D">
      <w:r>
        <w:t xml:space="preserve">Verificando que los comerciantes de lácteos estén en sus respectivos lugares para evitar el contagio masivo en la ciudad, los lunes y viernes durante la cuarentena. </w:t>
      </w:r>
    </w:p>
    <w:p w:rsidR="001907DC" w:rsidRDefault="001907DC"/>
    <w:p w:rsidR="00733C71" w:rsidRDefault="00733C71"/>
    <w:p w:rsidR="00733C71" w:rsidRDefault="002C26CF">
      <w:r>
        <w:rPr>
          <w:noProof/>
          <w:lang w:eastAsia="es-SV"/>
        </w:rPr>
        <w:drawing>
          <wp:inline distT="0" distB="0" distL="0" distR="0" wp14:anchorId="3699D15F" wp14:editId="4601E860">
            <wp:extent cx="5380990" cy="3162006"/>
            <wp:effectExtent l="0" t="0" r="0" b="635"/>
            <wp:docPr id="58" name="Imagen 58" descr="https://scontent.fsal1-1.fna.fbcdn.net/v/t1.0-9/94123576_1093114244400113_2751117958305546240_o.jpg?_nc_cat=100&amp;_nc_sid=8bfeb9&amp;_nc_ohc=UWVVSkmJFRUAX9Nq1EM&amp;_nc_ht=scontent.fsal1-1.fna&amp;oh=2a0edbcfb09699c188ccb1ab126eb92d&amp;oe=5F2A0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sal1-1.fna.fbcdn.net/v/t1.0-9/94123576_1093114244400113_2751117958305546240_o.jpg?_nc_cat=100&amp;_nc_sid=8bfeb9&amp;_nc_ohc=UWVVSkmJFRUAX9Nq1EM&amp;_nc_ht=scontent.fsal1-1.fna&amp;oh=2a0edbcfb09699c188ccb1ab126eb92d&amp;oe=5F2A0D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9071" cy="3166755"/>
                    </a:xfrm>
                    <a:prstGeom prst="rect">
                      <a:avLst/>
                    </a:prstGeom>
                    <a:noFill/>
                    <a:ln>
                      <a:noFill/>
                    </a:ln>
                  </pic:spPr>
                </pic:pic>
              </a:graphicData>
            </a:graphic>
          </wp:inline>
        </w:drawing>
      </w:r>
    </w:p>
    <w:p w:rsidR="00733C71" w:rsidRDefault="00733C71"/>
    <w:p w:rsidR="00733C71" w:rsidRDefault="00733C71" w:rsidP="00733C71">
      <w:pPr>
        <w:rPr>
          <w:noProof/>
          <w:lang w:eastAsia="es-SV"/>
        </w:rPr>
      </w:pPr>
      <w:r>
        <w:rPr>
          <w:noProof/>
          <w:lang w:eastAsia="es-SV"/>
        </w:rPr>
        <w:t>Implementacion del cordo santario en el centro de la ciudad desde el banco Scotiabank, hasta la Alcaldia, de la cuadra del super selectos frente a la Alcaldia hasta la despensa familiar. Se intervinieron las calles de al redebor de la municipalidad. El 06 de mayo 2020, se mantuvo la vigilancia hasta el 16 de junio.</w:t>
      </w:r>
    </w:p>
    <w:p w:rsidR="00733C71" w:rsidRDefault="00733C71">
      <w:r>
        <w:rPr>
          <w:noProof/>
          <w:lang w:eastAsia="es-SV"/>
        </w:rPr>
        <w:drawing>
          <wp:inline distT="0" distB="0" distL="0" distR="0" wp14:anchorId="5D59F49F" wp14:editId="5F0A5100">
            <wp:extent cx="5611232" cy="3371850"/>
            <wp:effectExtent l="0" t="0" r="8890" b="0"/>
            <wp:docPr id="51" name="Imagen 51" descr="https://scontent.fsal5-1.fna.fbcdn.net/v/t1.0-9/95999286_1102552830122921_6780627606506045440_o.jpg?_nc_cat=103&amp;_nc_sid=8bfeb9&amp;_nc_ohc=OWRYnc2r0qUAX-z0jz7&amp;_nc_ht=scontent.fsal5-1.fna&amp;oh=212bd7ff4b6b7fa80adfd7273dd9f3b9&amp;oe=5F2A1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al5-1.fna.fbcdn.net/v/t1.0-9/95999286_1102552830122921_6780627606506045440_o.jpg?_nc_cat=103&amp;_nc_sid=8bfeb9&amp;_nc_ohc=OWRYnc2r0qUAX-z0jz7&amp;_nc_ht=scontent.fsal5-1.fna&amp;oh=212bd7ff4b6b7fa80adfd7273dd9f3b9&amp;oe=5F2A1B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5478" cy="3374402"/>
                    </a:xfrm>
                    <a:prstGeom prst="rect">
                      <a:avLst/>
                    </a:prstGeom>
                    <a:noFill/>
                    <a:ln>
                      <a:noFill/>
                    </a:ln>
                  </pic:spPr>
                </pic:pic>
              </a:graphicData>
            </a:graphic>
          </wp:inline>
        </w:drawing>
      </w:r>
    </w:p>
    <w:p w:rsidR="00733C71" w:rsidRDefault="00733C71"/>
    <w:p w:rsidR="00733C71" w:rsidRDefault="00733C71">
      <w:r>
        <w:rPr>
          <w:noProof/>
          <w:lang w:eastAsia="es-SV"/>
        </w:rPr>
        <w:drawing>
          <wp:inline distT="0" distB="0" distL="0" distR="0" wp14:anchorId="20ACA1FD" wp14:editId="19CF287A">
            <wp:extent cx="5611232" cy="3171825"/>
            <wp:effectExtent l="0" t="0" r="8890" b="0"/>
            <wp:docPr id="52" name="Imagen 52" descr="https://scontent.fsal1-1.fna.fbcdn.net/v/t1.0-9/95365085_1102553030122901_4804357765994643456_o.jpg?_nc_cat=101&amp;_nc_sid=8bfeb9&amp;_nc_ohc=-M5hsTVKgZQAX9amQ7z&amp;_nc_ht=scontent.fsal1-1.fna&amp;oh=913e274258685d4685ed0719f12bc5da&amp;oe=5F2960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sal1-1.fna.fbcdn.net/v/t1.0-9/95365085_1102553030122901_4804357765994643456_o.jpg?_nc_cat=101&amp;_nc_sid=8bfeb9&amp;_nc_ohc=-M5hsTVKgZQAX9amQ7z&amp;_nc_ht=scontent.fsal1-1.fna&amp;oh=913e274258685d4685ed0719f12bc5da&amp;oe=5F29607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4734" cy="3173805"/>
                    </a:xfrm>
                    <a:prstGeom prst="rect">
                      <a:avLst/>
                    </a:prstGeom>
                    <a:noFill/>
                    <a:ln>
                      <a:noFill/>
                    </a:ln>
                  </pic:spPr>
                </pic:pic>
              </a:graphicData>
            </a:graphic>
          </wp:inline>
        </w:drawing>
      </w:r>
    </w:p>
    <w:p w:rsidR="00733C71" w:rsidRDefault="00733C71">
      <w:r>
        <w:rPr>
          <w:noProof/>
          <w:lang w:eastAsia="es-SV"/>
        </w:rPr>
        <w:drawing>
          <wp:inline distT="0" distB="0" distL="0" distR="0" wp14:anchorId="1377DFB6" wp14:editId="78CE0056">
            <wp:extent cx="5611232" cy="3638550"/>
            <wp:effectExtent l="0" t="0" r="8890" b="0"/>
            <wp:docPr id="53" name="Imagen 53" descr="https://scontent.fsal5-1.fna.fbcdn.net/v/t1.0-9/96215534_1102553106789560_9152232380407218176_o.jpg?_nc_cat=104&amp;_nc_sid=8bfeb9&amp;_nc_ohc=6Zyi4upg7RIAX_xJxsV&amp;_nc_ht=scontent.fsal5-1.fna&amp;oh=71bd7a30a9fef893a535e98bcce23d90&amp;oe=5F2B7F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sal5-1.fna.fbcdn.net/v/t1.0-9/96215534_1102553106789560_9152232380407218176_o.jpg?_nc_cat=104&amp;_nc_sid=8bfeb9&amp;_nc_ohc=6Zyi4upg7RIAX_xJxsV&amp;_nc_ht=scontent.fsal5-1.fna&amp;oh=71bd7a30a9fef893a535e98bcce23d90&amp;oe=5F2B7FB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5106" cy="3641062"/>
                    </a:xfrm>
                    <a:prstGeom prst="rect">
                      <a:avLst/>
                    </a:prstGeom>
                    <a:noFill/>
                    <a:ln>
                      <a:noFill/>
                    </a:ln>
                  </pic:spPr>
                </pic:pic>
              </a:graphicData>
            </a:graphic>
          </wp:inline>
        </w:drawing>
      </w:r>
    </w:p>
    <w:p w:rsidR="00733C71" w:rsidRDefault="00733C71">
      <w:r>
        <w:rPr>
          <w:noProof/>
          <w:lang w:eastAsia="es-SV"/>
        </w:rPr>
        <w:lastRenderedPageBreak/>
        <w:drawing>
          <wp:inline distT="0" distB="0" distL="0" distR="0" wp14:anchorId="15B994B6" wp14:editId="0B8ABF3F">
            <wp:extent cx="5611232" cy="3467100"/>
            <wp:effectExtent l="0" t="0" r="8890" b="0"/>
            <wp:docPr id="54" name="Imagen 54" descr="https://scontent.fsal1-1.fna.fbcdn.net/v/t1.0-9/95436042_1102553206789550_7536849207051681792_o.jpg?_nc_cat=101&amp;_nc_sid=8bfeb9&amp;_nc_ohc=QT10ehfypvgAX8o4ajQ&amp;_nc_ht=scontent.fsal1-1.fna&amp;oh=fbbed51355c48e1a47e7c63aaeb0de15&amp;oe=5F29E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sal1-1.fna.fbcdn.net/v/t1.0-9/95436042_1102553206789550_7536849207051681792_o.jpg?_nc_cat=101&amp;_nc_sid=8bfeb9&amp;_nc_ohc=QT10ehfypvgAX8o4ajQ&amp;_nc_ht=scontent.fsal1-1.fna&amp;oh=fbbed51355c48e1a47e7c63aaeb0de15&amp;oe=5F29EDD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4362" cy="3469034"/>
                    </a:xfrm>
                    <a:prstGeom prst="rect">
                      <a:avLst/>
                    </a:prstGeom>
                    <a:noFill/>
                    <a:ln>
                      <a:noFill/>
                    </a:ln>
                  </pic:spPr>
                </pic:pic>
              </a:graphicData>
            </a:graphic>
          </wp:inline>
        </w:drawing>
      </w:r>
    </w:p>
    <w:p w:rsidR="002C26CF" w:rsidRDefault="002C26CF"/>
    <w:p w:rsidR="00A15B3D" w:rsidRDefault="00A15B3D"/>
    <w:p w:rsidR="00A15B3D" w:rsidRDefault="00A15B3D"/>
    <w:p w:rsidR="00A15B3D" w:rsidRDefault="00A15B3D"/>
    <w:p w:rsidR="00A15B3D" w:rsidRDefault="00A15B3D"/>
    <w:p w:rsidR="00A15B3D" w:rsidRDefault="00A15B3D">
      <w:r>
        <w:rPr>
          <w:noProof/>
          <w:lang w:eastAsia="es-SV"/>
        </w:rPr>
        <w:lastRenderedPageBreak/>
        <w:drawing>
          <wp:inline distT="0" distB="0" distL="0" distR="0" wp14:anchorId="3EC0E69E" wp14:editId="16AF3993">
            <wp:extent cx="5612130" cy="4209415"/>
            <wp:effectExtent l="0" t="0" r="762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4209415"/>
                    </a:xfrm>
                    <a:prstGeom prst="rect">
                      <a:avLst/>
                    </a:prstGeom>
                  </pic:spPr>
                </pic:pic>
              </a:graphicData>
            </a:graphic>
          </wp:inline>
        </w:drawing>
      </w:r>
    </w:p>
    <w:p w:rsidR="00A15B3D" w:rsidRDefault="00A15B3D">
      <w:r>
        <w:t xml:space="preserve">Formación que se realiza cada 48 horas con el objetivo de brindar instrucciones a cada uno de los elementos durante el turno en cada área que se le asigna. Esto es todo los meses del año. </w:t>
      </w:r>
    </w:p>
    <w:p w:rsidR="00A15B3D" w:rsidRDefault="00A15B3D"/>
    <w:p w:rsidR="00A15B3D" w:rsidRDefault="00A15B3D"/>
    <w:p w:rsidR="00A15B3D" w:rsidRDefault="00A15B3D"/>
    <w:p w:rsidR="00A15B3D" w:rsidRDefault="00A15B3D"/>
    <w:p w:rsidR="00A15B3D" w:rsidRDefault="00A15B3D"/>
    <w:p w:rsidR="00A15B3D" w:rsidRDefault="00A15B3D"/>
    <w:p w:rsidR="00A15B3D" w:rsidRDefault="00A15B3D"/>
    <w:p w:rsidR="00A15B3D" w:rsidRDefault="00A15B3D"/>
    <w:p w:rsidR="00A15B3D" w:rsidRDefault="00A15B3D"/>
    <w:p w:rsidR="00A15B3D" w:rsidRDefault="00A15B3D"/>
    <w:p w:rsidR="00A15B3D" w:rsidRDefault="00A15B3D"/>
    <w:p w:rsidR="00A15B3D" w:rsidRDefault="00A15B3D"/>
    <w:p w:rsidR="002C26CF" w:rsidRDefault="002C26CF" w:rsidP="002C26CF">
      <w:r>
        <w:lastRenderedPageBreak/>
        <w:t>Verificando zonas vulnerables a posibles inundaciones  coordinado con la Cruz Roja seccional Santa Rosa. Mayo 2020 en horas de la mañana</w:t>
      </w:r>
      <w:r w:rsidR="003F5263">
        <w:t xml:space="preserve"> en la colonia la ponderosa</w:t>
      </w:r>
      <w:r>
        <w:t>.</w:t>
      </w:r>
    </w:p>
    <w:p w:rsidR="002C26CF" w:rsidRDefault="002C26CF" w:rsidP="002C26CF"/>
    <w:p w:rsidR="002C26CF" w:rsidRDefault="002C26CF">
      <w:r>
        <w:rPr>
          <w:noProof/>
          <w:lang w:eastAsia="es-SV"/>
        </w:rPr>
        <w:drawing>
          <wp:inline distT="0" distB="0" distL="0" distR="0" wp14:anchorId="30A0798B" wp14:editId="17638F42">
            <wp:extent cx="5612130" cy="4209415"/>
            <wp:effectExtent l="0" t="0" r="762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4209415"/>
                    </a:xfrm>
                    <a:prstGeom prst="rect">
                      <a:avLst/>
                    </a:prstGeom>
                  </pic:spPr>
                </pic:pic>
              </a:graphicData>
            </a:graphic>
          </wp:inline>
        </w:drawing>
      </w:r>
    </w:p>
    <w:p w:rsidR="002C26CF" w:rsidRDefault="002C26CF">
      <w:r>
        <w:rPr>
          <w:noProof/>
          <w:lang w:eastAsia="es-SV"/>
        </w:rPr>
        <w:lastRenderedPageBreak/>
        <w:drawing>
          <wp:inline distT="0" distB="0" distL="0" distR="0" wp14:anchorId="56B8A5F0" wp14:editId="04C2CB06">
            <wp:extent cx="5612130" cy="4209415"/>
            <wp:effectExtent l="0" t="0" r="762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4209415"/>
                    </a:xfrm>
                    <a:prstGeom prst="rect">
                      <a:avLst/>
                    </a:prstGeom>
                  </pic:spPr>
                </pic:pic>
              </a:graphicData>
            </a:graphic>
          </wp:inline>
        </w:drawing>
      </w:r>
    </w:p>
    <w:p w:rsidR="002C26CF" w:rsidRDefault="002C26CF" w:rsidP="002C26CF">
      <w:r>
        <w:t>Verificando zonas vulnerables a posibles inundaciones  coordinado con la Cruz Roja seccional Santa Rosa. Mayo  2020  en horas de la noche.</w:t>
      </w:r>
    </w:p>
    <w:p w:rsidR="00FF43EA" w:rsidRDefault="00FF43EA" w:rsidP="002C26CF">
      <w:pPr>
        <w:rPr>
          <w:noProof/>
          <w:lang w:eastAsia="es-SV"/>
        </w:rPr>
      </w:pPr>
    </w:p>
    <w:p w:rsidR="00FF43EA" w:rsidRDefault="00FF43EA" w:rsidP="002C26CF">
      <w:pPr>
        <w:rPr>
          <w:noProof/>
          <w:lang w:eastAsia="es-SV"/>
        </w:rPr>
      </w:pPr>
    </w:p>
    <w:p w:rsidR="00FF43EA" w:rsidRDefault="00FF43EA" w:rsidP="002C26CF">
      <w:pPr>
        <w:rPr>
          <w:noProof/>
          <w:lang w:eastAsia="es-SV"/>
        </w:rPr>
      </w:pPr>
    </w:p>
    <w:p w:rsidR="00FF43EA" w:rsidRDefault="00FF43EA" w:rsidP="002C26CF">
      <w:pPr>
        <w:rPr>
          <w:noProof/>
          <w:lang w:eastAsia="es-SV"/>
        </w:rPr>
      </w:pPr>
    </w:p>
    <w:p w:rsidR="00FF43EA" w:rsidRDefault="00FF43EA" w:rsidP="002C26CF">
      <w:pPr>
        <w:rPr>
          <w:noProof/>
          <w:lang w:eastAsia="es-SV"/>
        </w:rPr>
      </w:pPr>
    </w:p>
    <w:p w:rsidR="00FF43EA" w:rsidRDefault="00FF43EA" w:rsidP="002C26CF">
      <w:pPr>
        <w:rPr>
          <w:noProof/>
          <w:lang w:eastAsia="es-SV"/>
        </w:rPr>
      </w:pPr>
    </w:p>
    <w:p w:rsidR="00FF43EA" w:rsidRDefault="00FF43EA" w:rsidP="002C26CF">
      <w:r>
        <w:rPr>
          <w:noProof/>
          <w:lang w:eastAsia="es-SV"/>
        </w:rPr>
        <w:lastRenderedPageBreak/>
        <w:drawing>
          <wp:inline distT="0" distB="0" distL="0" distR="0" wp14:anchorId="18F9A929" wp14:editId="3CDB3A00">
            <wp:extent cx="4927229" cy="3695700"/>
            <wp:effectExtent l="0" t="0" r="698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32016" cy="3699291"/>
                    </a:xfrm>
                    <a:prstGeom prst="rect">
                      <a:avLst/>
                    </a:prstGeom>
                  </pic:spPr>
                </pic:pic>
              </a:graphicData>
            </a:graphic>
          </wp:inline>
        </w:drawing>
      </w:r>
    </w:p>
    <w:p w:rsidR="00FF43EA" w:rsidRDefault="00FF43EA" w:rsidP="002C26CF">
      <w:r>
        <w:t>Junio 2020</w:t>
      </w:r>
    </w:p>
    <w:p w:rsidR="00FF43EA" w:rsidRDefault="00FF43EA" w:rsidP="002C26CF"/>
    <w:p w:rsidR="00FF43EA" w:rsidRDefault="00FF43EA" w:rsidP="002C26CF">
      <w:r>
        <w:rPr>
          <w:noProof/>
          <w:lang w:eastAsia="es-SV"/>
        </w:rPr>
        <w:drawing>
          <wp:inline distT="0" distB="0" distL="0" distR="0" wp14:anchorId="434A8D55" wp14:editId="1E1CC6A7">
            <wp:extent cx="4905375" cy="3679309"/>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09956" cy="3682745"/>
                    </a:xfrm>
                    <a:prstGeom prst="rect">
                      <a:avLst/>
                    </a:prstGeom>
                  </pic:spPr>
                </pic:pic>
              </a:graphicData>
            </a:graphic>
          </wp:inline>
        </w:drawing>
      </w:r>
    </w:p>
    <w:p w:rsidR="00FF43EA" w:rsidRDefault="00FF43EA" w:rsidP="002C26CF">
      <w:r>
        <w:rPr>
          <w:noProof/>
          <w:lang w:eastAsia="es-SV"/>
        </w:rPr>
        <w:lastRenderedPageBreak/>
        <w:drawing>
          <wp:inline distT="0" distB="0" distL="0" distR="0" wp14:anchorId="349B21A9" wp14:editId="3E672045">
            <wp:extent cx="5612130" cy="4209415"/>
            <wp:effectExtent l="0" t="0" r="762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4209415"/>
                    </a:xfrm>
                    <a:prstGeom prst="rect">
                      <a:avLst/>
                    </a:prstGeom>
                  </pic:spPr>
                </pic:pic>
              </a:graphicData>
            </a:graphic>
          </wp:inline>
        </w:drawing>
      </w:r>
    </w:p>
    <w:p w:rsidR="00FF43EA" w:rsidRDefault="00FF43EA" w:rsidP="002C26CF"/>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3F5263" w:rsidRDefault="003F5263" w:rsidP="00E40A99"/>
    <w:p w:rsidR="00E40A99" w:rsidRDefault="00E40A99" w:rsidP="00E40A99">
      <w:r>
        <w:lastRenderedPageBreak/>
        <w:t>Reunión con el Comité de Protección Civil Municipal para enfrentar las crisis de las tormentas de Amanda y Cristóbal. Junio 2020</w:t>
      </w:r>
    </w:p>
    <w:p w:rsidR="00FF43EA" w:rsidRDefault="00E40A99" w:rsidP="002C26CF">
      <w:r>
        <w:rPr>
          <w:noProof/>
          <w:lang w:eastAsia="es-SV"/>
        </w:rPr>
        <w:drawing>
          <wp:inline distT="0" distB="0" distL="0" distR="0" wp14:anchorId="2F99BCB7" wp14:editId="37E976BF">
            <wp:extent cx="5612130" cy="4209415"/>
            <wp:effectExtent l="0" t="0" r="762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4209415"/>
                    </a:xfrm>
                    <a:prstGeom prst="rect">
                      <a:avLst/>
                    </a:prstGeom>
                  </pic:spPr>
                </pic:pic>
              </a:graphicData>
            </a:graphic>
          </wp:inline>
        </w:drawing>
      </w:r>
    </w:p>
    <w:p w:rsidR="00E40A99" w:rsidRDefault="00E40A99" w:rsidP="002C26CF"/>
    <w:p w:rsidR="00E40A99" w:rsidRDefault="00E40A99" w:rsidP="002C26CF">
      <w:r>
        <w:rPr>
          <w:noProof/>
          <w:lang w:eastAsia="es-SV"/>
        </w:rPr>
        <w:lastRenderedPageBreak/>
        <w:drawing>
          <wp:inline distT="0" distB="0" distL="0" distR="0" wp14:anchorId="1BEFDC96" wp14:editId="5BEE29DA">
            <wp:extent cx="5612130" cy="4209415"/>
            <wp:effectExtent l="0" t="0" r="762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4209415"/>
                    </a:xfrm>
                    <a:prstGeom prst="rect">
                      <a:avLst/>
                    </a:prstGeom>
                  </pic:spPr>
                </pic:pic>
              </a:graphicData>
            </a:graphic>
          </wp:inline>
        </w:drawing>
      </w:r>
    </w:p>
    <w:p w:rsidR="002C26CF" w:rsidRDefault="00FF43EA">
      <w:r>
        <w:rPr>
          <w:noProof/>
          <w:lang w:eastAsia="es-SV"/>
        </w:rPr>
        <w:lastRenderedPageBreak/>
        <w:drawing>
          <wp:inline distT="0" distB="0" distL="0" distR="0" wp14:anchorId="7E4FC720" wp14:editId="55971A93">
            <wp:extent cx="5612130" cy="4209415"/>
            <wp:effectExtent l="0" t="0" r="762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4209415"/>
                    </a:xfrm>
                    <a:prstGeom prst="rect">
                      <a:avLst/>
                    </a:prstGeom>
                  </pic:spPr>
                </pic:pic>
              </a:graphicData>
            </a:graphic>
          </wp:inline>
        </w:drawing>
      </w:r>
    </w:p>
    <w:p w:rsidR="00FF43EA" w:rsidRDefault="00FF43EA">
      <w:r>
        <w:t xml:space="preserve">Verificando </w:t>
      </w:r>
      <w:r w:rsidR="003F5263">
        <w:t>zonas de derrumbe en el sector de la colonia Monte Sinaí, en la zona</w:t>
      </w:r>
      <w:r>
        <w:t xml:space="preserve"> de </w:t>
      </w:r>
      <w:r w:rsidR="003F5263">
        <w:t xml:space="preserve">las canchitas de futbol rápido zonas de </w:t>
      </w:r>
      <w:r>
        <w:t xml:space="preserve">vulnerabilidad </w:t>
      </w:r>
      <w:r w:rsidR="003F5263">
        <w:t>en derrumbes. Junio 2020</w:t>
      </w:r>
    </w:p>
    <w:p w:rsidR="00E40A99" w:rsidRDefault="00FF43EA">
      <w:pPr>
        <w:rPr>
          <w:noProof/>
          <w:lang w:eastAsia="es-SV"/>
        </w:rPr>
      </w:pPr>
      <w:r>
        <w:t xml:space="preserve"> </w:t>
      </w:r>
    </w:p>
    <w:p w:rsidR="00FF43EA" w:rsidRDefault="00FF43EA">
      <w:r>
        <w:rPr>
          <w:noProof/>
          <w:lang w:eastAsia="es-SV"/>
        </w:rPr>
        <w:drawing>
          <wp:inline distT="0" distB="0" distL="0" distR="0" wp14:anchorId="5FE061C5" wp14:editId="3E139E6E">
            <wp:extent cx="4876165" cy="3162300"/>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78144" cy="3163583"/>
                    </a:xfrm>
                    <a:prstGeom prst="rect">
                      <a:avLst/>
                    </a:prstGeom>
                  </pic:spPr>
                </pic:pic>
              </a:graphicData>
            </a:graphic>
          </wp:inline>
        </w:drawing>
      </w:r>
    </w:p>
    <w:p w:rsidR="00E40A99" w:rsidRDefault="00E40A99"/>
    <w:p w:rsidR="00E40A99" w:rsidRDefault="00E40A99" w:rsidP="00E40A99">
      <w:r>
        <w:t xml:space="preserve">Verificando el caudal del nivel del rio de Santa Rosa de Lima en horas de noche y madrugada </w:t>
      </w:r>
      <w:r w:rsidR="003F5263">
        <w:t>en el barrio el recreo salida al cantón Pasaquinita. Junio</w:t>
      </w:r>
      <w:r>
        <w:t xml:space="preserve"> 2020</w:t>
      </w:r>
      <w:r w:rsidR="003F5263">
        <w:t>.</w:t>
      </w:r>
    </w:p>
    <w:p w:rsidR="00E40A99" w:rsidRDefault="00E40A99">
      <w:r>
        <w:rPr>
          <w:noProof/>
          <w:lang w:eastAsia="es-SV"/>
        </w:rPr>
        <w:drawing>
          <wp:inline distT="0" distB="0" distL="0" distR="0" wp14:anchorId="357B329D" wp14:editId="52518195">
            <wp:extent cx="5343001" cy="30003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3881" cy="3000869"/>
                    </a:xfrm>
                    <a:prstGeom prst="rect">
                      <a:avLst/>
                    </a:prstGeom>
                  </pic:spPr>
                </pic:pic>
              </a:graphicData>
            </a:graphic>
          </wp:inline>
        </w:drawing>
      </w:r>
    </w:p>
    <w:p w:rsidR="00E40A99" w:rsidRDefault="00E40A99"/>
    <w:p w:rsidR="00E40A99" w:rsidRDefault="00E40A99" w:rsidP="00E40A99">
      <w:r>
        <w:t xml:space="preserve">Verificación de áreas afectadas por las tormentas Amanda y Cristóbal junto con representante de protección civil. Observando pequeños deslaves en la colonia Nueva san Sebastián </w:t>
      </w:r>
      <w:r w:rsidR="003F5263">
        <w:t>sector de la Ranchería</w:t>
      </w:r>
      <w:bookmarkStart w:id="0" w:name="_GoBack"/>
      <w:bookmarkEnd w:id="0"/>
      <w:r w:rsidR="003F5263">
        <w:t xml:space="preserve">, </w:t>
      </w:r>
      <w:r>
        <w:t>Junio 2020</w:t>
      </w:r>
    </w:p>
    <w:p w:rsidR="00E40A99" w:rsidRDefault="00E40A99">
      <w:r>
        <w:rPr>
          <w:noProof/>
          <w:lang w:eastAsia="es-SV"/>
        </w:rPr>
        <w:drawing>
          <wp:inline distT="0" distB="0" distL="0" distR="0" wp14:anchorId="639CBD1B" wp14:editId="0F0F9CD0">
            <wp:extent cx="5275153" cy="2962275"/>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6446" cy="2963001"/>
                    </a:xfrm>
                    <a:prstGeom prst="rect">
                      <a:avLst/>
                    </a:prstGeom>
                  </pic:spPr>
                </pic:pic>
              </a:graphicData>
            </a:graphic>
          </wp:inline>
        </w:drawing>
      </w:r>
    </w:p>
    <w:p w:rsidR="00E40A99" w:rsidRDefault="00E40A99"/>
    <w:p w:rsidR="00E40A99" w:rsidRDefault="00E40A99"/>
    <w:p w:rsidR="00E40A99" w:rsidRDefault="00E40A99" w:rsidP="00E40A99">
      <w:r>
        <w:t xml:space="preserve">Patrullajes Permanentes en las Principales calles de la Ciudad de Santa Rosa de Lima todos los meses del año </w:t>
      </w:r>
    </w:p>
    <w:p w:rsidR="00E40A99" w:rsidRDefault="00E40A99">
      <w:r>
        <w:rPr>
          <w:noProof/>
          <w:lang w:eastAsia="es-SV"/>
        </w:rPr>
        <w:drawing>
          <wp:inline distT="0" distB="0" distL="0" distR="0" wp14:anchorId="1B60CC5F" wp14:editId="6B8D1919">
            <wp:extent cx="5612130" cy="360045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3600450"/>
                    </a:xfrm>
                    <a:prstGeom prst="rect">
                      <a:avLst/>
                    </a:prstGeom>
                  </pic:spPr>
                </pic:pic>
              </a:graphicData>
            </a:graphic>
          </wp:inline>
        </w:drawing>
      </w:r>
    </w:p>
    <w:p w:rsidR="00E40A99" w:rsidRDefault="00E40A99" w:rsidP="00E40A99">
      <w:r>
        <w:t xml:space="preserve">Manteniendo de las calles para que estén  libres de vehículos en ambos carriles para que no haya congestionamientos en la ciudad durante todo el día todos los días de la semana durante el año. </w:t>
      </w:r>
    </w:p>
    <w:p w:rsidR="00E40A99" w:rsidRDefault="00E40A99">
      <w:r>
        <w:rPr>
          <w:noProof/>
          <w:lang w:eastAsia="es-SV"/>
        </w:rPr>
        <w:drawing>
          <wp:inline distT="0" distB="0" distL="0" distR="0" wp14:anchorId="04679D51" wp14:editId="160ADB55">
            <wp:extent cx="5612130" cy="315150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3151505"/>
                    </a:xfrm>
                    <a:prstGeom prst="rect">
                      <a:avLst/>
                    </a:prstGeom>
                  </pic:spPr>
                </pic:pic>
              </a:graphicData>
            </a:graphic>
          </wp:inline>
        </w:drawing>
      </w:r>
    </w:p>
    <w:sectPr w:rsidR="00E40A99">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0F77"/>
    <w:rsid w:val="001907DC"/>
    <w:rsid w:val="002C26CF"/>
    <w:rsid w:val="003F5263"/>
    <w:rsid w:val="00733C71"/>
    <w:rsid w:val="00A15B3D"/>
    <w:rsid w:val="00A27936"/>
    <w:rsid w:val="00A44BB3"/>
    <w:rsid w:val="00AE3F32"/>
    <w:rsid w:val="00CD0F77"/>
    <w:rsid w:val="00E40A99"/>
    <w:rsid w:val="00FF43E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1E1C1A4-8CEB-4963-B1F0-777E8FBB4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0F7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theme" Target="theme/theme1.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27</Pages>
  <Words>629</Words>
  <Characters>3461</Characters>
  <Application>Microsoft Office Word</Application>
  <DocSecurity>0</DocSecurity>
  <Lines>28</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3</cp:revision>
  <dcterms:created xsi:type="dcterms:W3CDTF">2020-07-09T16:07:00Z</dcterms:created>
  <dcterms:modified xsi:type="dcterms:W3CDTF">2020-07-16T21:12:00Z</dcterms:modified>
</cp:coreProperties>
</file>