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04E" w:rsidRDefault="00FB604E" w:rsidP="00FB604E">
      <w:pPr>
        <w:jc w:val="both"/>
        <w:rPr>
          <w:rFonts w:ascii="Arial" w:hAnsi="Arial" w:cs="Arial"/>
          <w:sz w:val="24"/>
          <w:szCs w:val="24"/>
          <w:lang w:val="es-MX"/>
        </w:rPr>
      </w:pPr>
      <w:r>
        <w:rPr>
          <w:rFonts w:ascii="Arial" w:hAnsi="Arial" w:cs="Arial"/>
          <w:b/>
          <w:sz w:val="24"/>
          <w:szCs w:val="24"/>
          <w:lang w:val="es-MX"/>
        </w:rPr>
        <w:t>ACTA  NÚMERO SIETE</w:t>
      </w:r>
      <w:r w:rsidRPr="00872582">
        <w:rPr>
          <w:rFonts w:ascii="Arial" w:hAnsi="Arial" w:cs="Arial"/>
          <w:b/>
          <w:sz w:val="24"/>
          <w:szCs w:val="24"/>
          <w:lang w:val="es-MX"/>
        </w:rPr>
        <w:t>.</w:t>
      </w:r>
      <w:r>
        <w:rPr>
          <w:rFonts w:ascii="Arial" w:hAnsi="Arial" w:cs="Arial"/>
          <w:sz w:val="24"/>
          <w:szCs w:val="24"/>
          <w:lang w:val="es-MX"/>
        </w:rPr>
        <w:t>- SEPTIMA</w:t>
      </w:r>
      <w:r w:rsidRPr="00872582">
        <w:rPr>
          <w:rFonts w:ascii="Arial" w:hAnsi="Arial" w:cs="Arial"/>
          <w:sz w:val="24"/>
          <w:szCs w:val="24"/>
          <w:lang w:val="es-MX"/>
        </w:rPr>
        <w:t xml:space="preserve"> SESION ORDINARIA Celebrada por la Municipalidad de Santa Rosa  de Lima, Departamento de La Unión, a </w:t>
      </w:r>
      <w:r>
        <w:rPr>
          <w:rFonts w:ascii="Arial" w:hAnsi="Arial" w:cs="Arial"/>
          <w:sz w:val="24"/>
          <w:szCs w:val="24"/>
          <w:lang w:val="es-MX"/>
        </w:rPr>
        <w:t>las Nueve horas  del día Veinte</w:t>
      </w:r>
      <w:r w:rsidRPr="00872582">
        <w:rPr>
          <w:rFonts w:ascii="Arial" w:hAnsi="Arial" w:cs="Arial"/>
          <w:sz w:val="24"/>
          <w:szCs w:val="24"/>
          <w:lang w:val="es-MX"/>
        </w:rPr>
        <w:t xml:space="preserve"> de Febrero del año dos mil Veinte, fue presidida y convocada previamente por el Señor Alcalde Municipal, Titular en funciones don </w:t>
      </w:r>
      <w:proofErr w:type="spellStart"/>
      <w:r w:rsidRPr="00872582">
        <w:rPr>
          <w:rFonts w:ascii="Arial" w:hAnsi="Arial" w:cs="Arial"/>
          <w:sz w:val="24"/>
          <w:szCs w:val="24"/>
          <w:lang w:val="es-MX"/>
        </w:rPr>
        <w:t>Ronny</w:t>
      </w:r>
      <w:proofErr w:type="spellEnd"/>
      <w:r w:rsidRPr="00872582">
        <w:rPr>
          <w:rFonts w:ascii="Arial" w:hAnsi="Arial" w:cs="Arial"/>
          <w:sz w:val="24"/>
          <w:szCs w:val="24"/>
          <w:lang w:val="es-MX"/>
        </w:rPr>
        <w:t xml:space="preserve"> Eduardo Lazo Aguilar, para tratar asuntos de su competencia y de interés para la Comunidad, a la que asistieron los Concejales propietarios; Edgar Enrique Joya Ventura, Elmer Noel Sorto Ríos, Roberto José Villatoro Cruz, Melvin Efraín Granados Alfaro, </w:t>
      </w:r>
      <w:proofErr w:type="spellStart"/>
      <w:r w:rsidRPr="00872582">
        <w:rPr>
          <w:rFonts w:ascii="Arial" w:hAnsi="Arial" w:cs="Arial"/>
          <w:sz w:val="24"/>
          <w:szCs w:val="24"/>
          <w:lang w:val="es-MX"/>
        </w:rPr>
        <w:t>Gerber</w:t>
      </w:r>
      <w:proofErr w:type="spellEnd"/>
      <w:r w:rsidRPr="00872582">
        <w:rPr>
          <w:rFonts w:ascii="Arial" w:hAnsi="Arial" w:cs="Arial"/>
          <w:sz w:val="24"/>
          <w:szCs w:val="24"/>
          <w:lang w:val="es-MX"/>
        </w:rPr>
        <w:t xml:space="preserve"> Arturo Berrios Sorto, y José Nelson Urías Roque, ausentes los Regidores, Miguel Ascensión Guevara Rodríguez, Raúl Alonso Ventura Fuentes, por encontrarse con permiso, Y el Síndico Municipal Milton Rolando Reyes Álvarez, por lo que de conformidad al numeral 25 del art. 30 y al inciso 2 del art. 41, ambos artículos del Código Municipal, se propone al Regidor Suplente don Carlos </w:t>
      </w:r>
      <w:proofErr w:type="spellStart"/>
      <w:r w:rsidRPr="00872582">
        <w:rPr>
          <w:rFonts w:ascii="Arial" w:hAnsi="Arial" w:cs="Arial"/>
          <w:sz w:val="24"/>
          <w:szCs w:val="24"/>
          <w:lang w:val="es-MX"/>
        </w:rPr>
        <w:t>Enrrique</w:t>
      </w:r>
      <w:proofErr w:type="spellEnd"/>
      <w:r w:rsidRPr="00872582">
        <w:rPr>
          <w:rFonts w:ascii="Arial" w:hAnsi="Arial" w:cs="Arial"/>
          <w:sz w:val="24"/>
          <w:szCs w:val="24"/>
          <w:lang w:val="es-MX"/>
        </w:rPr>
        <w:t xml:space="preserve"> Rubio Reyes, para sustituir al Regidor Propietario Miguel Ascensión Guevara Rodríguez y al Regidor Suplente Roger Alexander Valladares Ventura, para sustituir al regidor propietario Raúl Alonso Ventura Fuentes,  Están presentes además los Regidores Suplentes Carlos </w:t>
      </w:r>
      <w:proofErr w:type="spellStart"/>
      <w:r w:rsidRPr="00872582">
        <w:rPr>
          <w:rFonts w:ascii="Arial" w:hAnsi="Arial" w:cs="Arial"/>
          <w:sz w:val="24"/>
          <w:szCs w:val="24"/>
          <w:lang w:val="es-MX"/>
        </w:rPr>
        <w:t>Enrrique</w:t>
      </w:r>
      <w:proofErr w:type="spellEnd"/>
      <w:r w:rsidRPr="00872582">
        <w:rPr>
          <w:rFonts w:ascii="Arial" w:hAnsi="Arial" w:cs="Arial"/>
          <w:sz w:val="24"/>
          <w:szCs w:val="24"/>
          <w:lang w:val="es-MX"/>
        </w:rPr>
        <w:t xml:space="preserve"> Rubio Reyes, Karen Azucena </w:t>
      </w:r>
      <w:proofErr w:type="spellStart"/>
      <w:r w:rsidRPr="00872582">
        <w:rPr>
          <w:rFonts w:ascii="Arial" w:hAnsi="Arial" w:cs="Arial"/>
          <w:sz w:val="24"/>
          <w:szCs w:val="24"/>
          <w:lang w:val="es-MX"/>
        </w:rPr>
        <w:t>Osorto</w:t>
      </w:r>
      <w:proofErr w:type="spellEnd"/>
      <w:r w:rsidRPr="00872582">
        <w:rPr>
          <w:rFonts w:ascii="Arial" w:hAnsi="Arial" w:cs="Arial"/>
          <w:sz w:val="24"/>
          <w:szCs w:val="24"/>
          <w:lang w:val="es-MX"/>
        </w:rPr>
        <w:t xml:space="preserve"> de Ventura, Roger Alexander Valladares Ventura, y Carmen Antonio Flores, y el señor Efraín Henríquez Flores, Secretario Municipal, Obteniéndose un Quórum,  de  Nueve  miembros,  Comprobado el QUORUM legal, se dio inicio a la sesión con la lectura del acta anterior, la que fue aprobada sin observaciones a continuación  y después discutirlos ampliamente se emitieron los acuerdos siguientes: </w:t>
      </w:r>
      <w:r w:rsidRPr="00872582">
        <w:rPr>
          <w:rFonts w:ascii="Arial" w:hAnsi="Arial" w:cs="Arial"/>
          <w:b/>
          <w:sz w:val="24"/>
          <w:szCs w:val="24"/>
          <w:lang w:val="es-MX"/>
        </w:rPr>
        <w:t>NUMERO UNO:</w:t>
      </w:r>
      <w:r>
        <w:rPr>
          <w:rFonts w:ascii="Arial" w:hAnsi="Arial" w:cs="Arial"/>
          <w:b/>
          <w:sz w:val="24"/>
          <w:szCs w:val="24"/>
          <w:lang w:val="es-MX"/>
        </w:rPr>
        <w:t xml:space="preserve"> </w:t>
      </w:r>
      <w:r w:rsidRPr="00872582">
        <w:rPr>
          <w:rFonts w:ascii="Arial" w:hAnsi="Arial" w:cs="Arial"/>
          <w:sz w:val="24"/>
          <w:szCs w:val="24"/>
          <w:lang w:val="es-MX"/>
        </w:rPr>
        <w:t xml:space="preserve">El Jefe de la UACI, Ing. Francisco Antonio Guzmán Sorto, presento en detalle, los gastos del mes de Enero y Febrero de 2020,  para su aprobación, POR TANTO: El Concejo Municipal en uso de sus facultades legales, por unanimidad </w:t>
      </w:r>
      <w:r w:rsidRPr="00872582">
        <w:rPr>
          <w:rFonts w:ascii="Arial" w:hAnsi="Arial" w:cs="Arial"/>
          <w:b/>
          <w:sz w:val="24"/>
          <w:szCs w:val="24"/>
          <w:lang w:val="es-MX"/>
        </w:rPr>
        <w:t>ACUERDA:</w:t>
      </w:r>
      <w:r w:rsidRPr="00872582">
        <w:rPr>
          <w:rFonts w:ascii="Arial" w:hAnsi="Arial" w:cs="Arial"/>
          <w:sz w:val="24"/>
          <w:szCs w:val="24"/>
          <w:lang w:val="es-MX"/>
        </w:rPr>
        <w:t xml:space="preserve"> Aprobar los gastos del mes de Enero y Febrero del Corriente </w:t>
      </w:r>
      <w:r>
        <w:rPr>
          <w:rFonts w:ascii="Arial" w:hAnsi="Arial" w:cs="Arial"/>
          <w:sz w:val="24"/>
          <w:szCs w:val="24"/>
          <w:lang w:val="es-MX"/>
        </w:rPr>
        <w:t>año, por un monto de $ 22,332.98</w:t>
      </w:r>
      <w:r w:rsidRPr="00872582">
        <w:rPr>
          <w:rFonts w:ascii="Arial" w:hAnsi="Arial" w:cs="Arial"/>
          <w:sz w:val="24"/>
          <w:szCs w:val="24"/>
          <w:lang w:val="es-MX"/>
        </w:rPr>
        <w:t xml:space="preserve"> dólares.- </w:t>
      </w:r>
    </w:p>
    <w:tbl>
      <w:tblPr>
        <w:tblStyle w:val="Tablaconcuadrcula"/>
        <w:tblpPr w:leftFromText="141" w:rightFromText="141" w:vertAnchor="text" w:horzAnchor="page" w:tblpX="1038" w:tblpY="171"/>
        <w:tblW w:w="10456" w:type="dxa"/>
        <w:tblLayout w:type="fixed"/>
        <w:tblLook w:val="04A0" w:firstRow="1" w:lastRow="0" w:firstColumn="1" w:lastColumn="0" w:noHBand="0" w:noVBand="1"/>
      </w:tblPr>
      <w:tblGrid>
        <w:gridCol w:w="1101"/>
        <w:gridCol w:w="3118"/>
        <w:gridCol w:w="2268"/>
        <w:gridCol w:w="2693"/>
        <w:gridCol w:w="1276"/>
      </w:tblGrid>
      <w:tr w:rsidR="00FB604E" w:rsidRPr="00AB3B20" w:rsidTr="0035250A">
        <w:trPr>
          <w:trHeight w:val="699"/>
        </w:trPr>
        <w:tc>
          <w:tcPr>
            <w:tcW w:w="1101" w:type="dxa"/>
          </w:tcPr>
          <w:p w:rsidR="00FB604E" w:rsidRPr="00AB3B20" w:rsidRDefault="00FB604E" w:rsidP="0035250A">
            <w:pPr>
              <w:jc w:val="both"/>
              <w:rPr>
                <w:b/>
                <w:sz w:val="22"/>
                <w:szCs w:val="22"/>
              </w:rPr>
            </w:pPr>
            <w:r w:rsidRPr="00AB3B20">
              <w:rPr>
                <w:b/>
                <w:sz w:val="22"/>
                <w:szCs w:val="22"/>
              </w:rPr>
              <w:t xml:space="preserve">Cifra </w:t>
            </w:r>
            <w:proofErr w:type="spellStart"/>
            <w:r w:rsidRPr="00AB3B20">
              <w:rPr>
                <w:b/>
                <w:sz w:val="22"/>
                <w:szCs w:val="22"/>
              </w:rPr>
              <w:t>Presup</w:t>
            </w:r>
            <w:proofErr w:type="spellEnd"/>
          </w:p>
        </w:tc>
        <w:tc>
          <w:tcPr>
            <w:tcW w:w="3118" w:type="dxa"/>
          </w:tcPr>
          <w:p w:rsidR="00FB604E" w:rsidRPr="00AB3B20" w:rsidRDefault="00FB604E" w:rsidP="0035250A">
            <w:pPr>
              <w:jc w:val="both"/>
              <w:rPr>
                <w:b/>
                <w:sz w:val="22"/>
                <w:szCs w:val="22"/>
              </w:rPr>
            </w:pPr>
            <w:r w:rsidRPr="00AB3B20">
              <w:rPr>
                <w:b/>
                <w:sz w:val="22"/>
                <w:szCs w:val="22"/>
              </w:rPr>
              <w:t>Nombre de Partida Presupuestaria</w:t>
            </w:r>
          </w:p>
        </w:tc>
        <w:tc>
          <w:tcPr>
            <w:tcW w:w="2268" w:type="dxa"/>
          </w:tcPr>
          <w:p w:rsidR="00FB604E" w:rsidRPr="00AB3B20" w:rsidRDefault="00FB604E" w:rsidP="0035250A">
            <w:pPr>
              <w:jc w:val="both"/>
              <w:rPr>
                <w:b/>
                <w:sz w:val="22"/>
                <w:szCs w:val="22"/>
              </w:rPr>
            </w:pPr>
            <w:r w:rsidRPr="00AB3B20">
              <w:rPr>
                <w:b/>
                <w:sz w:val="22"/>
                <w:szCs w:val="22"/>
              </w:rPr>
              <w:t>Establecimiento Comercial o Persona</w:t>
            </w:r>
          </w:p>
        </w:tc>
        <w:tc>
          <w:tcPr>
            <w:tcW w:w="2693" w:type="dxa"/>
          </w:tcPr>
          <w:p w:rsidR="00FB604E" w:rsidRPr="00AB3B20" w:rsidRDefault="00FB604E" w:rsidP="0035250A">
            <w:pPr>
              <w:jc w:val="both"/>
              <w:rPr>
                <w:b/>
                <w:sz w:val="22"/>
                <w:szCs w:val="22"/>
              </w:rPr>
            </w:pPr>
            <w:r w:rsidRPr="00AB3B20">
              <w:rPr>
                <w:b/>
                <w:sz w:val="22"/>
                <w:szCs w:val="22"/>
              </w:rPr>
              <w:t>Descripción</w:t>
            </w:r>
          </w:p>
        </w:tc>
        <w:tc>
          <w:tcPr>
            <w:tcW w:w="1276" w:type="dxa"/>
          </w:tcPr>
          <w:p w:rsidR="00FB604E" w:rsidRPr="00AB3B20" w:rsidRDefault="00FB604E" w:rsidP="0035250A">
            <w:pPr>
              <w:jc w:val="both"/>
              <w:rPr>
                <w:b/>
                <w:sz w:val="22"/>
                <w:szCs w:val="22"/>
              </w:rPr>
            </w:pPr>
            <w:r w:rsidRPr="00AB3B20">
              <w:rPr>
                <w:b/>
                <w:sz w:val="22"/>
                <w:szCs w:val="22"/>
              </w:rPr>
              <w:t>Total</w:t>
            </w:r>
          </w:p>
        </w:tc>
      </w:tr>
      <w:tr w:rsidR="00FB604E" w:rsidRPr="00AB3B20" w:rsidTr="0035250A">
        <w:tc>
          <w:tcPr>
            <w:tcW w:w="1101" w:type="dxa"/>
            <w:vAlign w:val="center"/>
          </w:tcPr>
          <w:p w:rsidR="00FB604E" w:rsidRPr="00AB3B20" w:rsidRDefault="00FB604E" w:rsidP="0035250A">
            <w:pPr>
              <w:rPr>
                <w:color w:val="000000" w:themeColor="text1"/>
                <w:sz w:val="22"/>
                <w:szCs w:val="22"/>
              </w:rPr>
            </w:pPr>
            <w:r w:rsidRPr="00AB3B20">
              <w:rPr>
                <w:color w:val="000000" w:themeColor="text1"/>
                <w:sz w:val="22"/>
                <w:szCs w:val="22"/>
              </w:rPr>
              <w:t>519</w:t>
            </w:r>
          </w:p>
          <w:p w:rsidR="00FB604E" w:rsidRPr="00AB3B20" w:rsidRDefault="00FB604E" w:rsidP="0035250A">
            <w:pPr>
              <w:rPr>
                <w:color w:val="000000" w:themeColor="text1"/>
                <w:sz w:val="22"/>
                <w:szCs w:val="22"/>
              </w:rPr>
            </w:pPr>
            <w:r w:rsidRPr="00AB3B20">
              <w:rPr>
                <w:color w:val="000000" w:themeColor="text1"/>
                <w:sz w:val="22"/>
                <w:szCs w:val="22"/>
              </w:rPr>
              <w:t>51999</w:t>
            </w:r>
          </w:p>
        </w:tc>
        <w:tc>
          <w:tcPr>
            <w:tcW w:w="3118" w:type="dxa"/>
            <w:vAlign w:val="center"/>
          </w:tcPr>
          <w:p w:rsidR="00FB604E" w:rsidRPr="00AB3B20" w:rsidRDefault="00FB604E" w:rsidP="0035250A">
            <w:pPr>
              <w:rPr>
                <w:color w:val="000000" w:themeColor="text1"/>
                <w:sz w:val="22"/>
                <w:szCs w:val="22"/>
              </w:rPr>
            </w:pPr>
            <w:r w:rsidRPr="00AB3B20">
              <w:rPr>
                <w:color w:val="000000" w:themeColor="text1"/>
                <w:sz w:val="22"/>
                <w:szCs w:val="22"/>
              </w:rPr>
              <w:t>Remuneraciones Diversas</w:t>
            </w:r>
          </w:p>
          <w:p w:rsidR="00FB604E" w:rsidRPr="00AB3B20" w:rsidRDefault="00FB604E" w:rsidP="0035250A">
            <w:pPr>
              <w:rPr>
                <w:color w:val="000000" w:themeColor="text1"/>
                <w:sz w:val="22"/>
                <w:szCs w:val="22"/>
              </w:rPr>
            </w:pPr>
            <w:r w:rsidRPr="00AB3B20">
              <w:rPr>
                <w:color w:val="000000" w:themeColor="text1"/>
                <w:sz w:val="22"/>
                <w:szCs w:val="22"/>
              </w:rPr>
              <w:t>Remuneraciones Diversas</w:t>
            </w:r>
          </w:p>
        </w:tc>
        <w:tc>
          <w:tcPr>
            <w:tcW w:w="2268" w:type="dxa"/>
            <w:vAlign w:val="center"/>
          </w:tcPr>
          <w:p w:rsidR="00FB604E" w:rsidRPr="00AB3B20" w:rsidRDefault="00FB604E" w:rsidP="0035250A">
            <w:pPr>
              <w:rPr>
                <w:color w:val="000000" w:themeColor="text1"/>
                <w:sz w:val="22"/>
                <w:szCs w:val="22"/>
              </w:rPr>
            </w:pPr>
            <w:r w:rsidRPr="00AB3B20">
              <w:rPr>
                <w:sz w:val="22"/>
                <w:szCs w:val="22"/>
              </w:rPr>
              <w:t xml:space="preserve"> Transporte y Taller Carranza</w:t>
            </w:r>
          </w:p>
        </w:tc>
        <w:tc>
          <w:tcPr>
            <w:tcW w:w="2693" w:type="dxa"/>
          </w:tcPr>
          <w:p w:rsidR="00FB604E" w:rsidRPr="00AB3B20" w:rsidRDefault="00FB604E" w:rsidP="0035250A">
            <w:pPr>
              <w:jc w:val="both"/>
              <w:rPr>
                <w:sz w:val="22"/>
                <w:szCs w:val="22"/>
              </w:rPr>
            </w:pPr>
            <w:r w:rsidRPr="00AB3B20">
              <w:rPr>
                <w:sz w:val="22"/>
                <w:szCs w:val="22"/>
              </w:rPr>
              <w:t xml:space="preserve">Servicios de </w:t>
            </w:r>
            <w:proofErr w:type="spellStart"/>
            <w:r w:rsidRPr="00AB3B20">
              <w:rPr>
                <w:sz w:val="22"/>
                <w:szCs w:val="22"/>
              </w:rPr>
              <w:t>Grua</w:t>
            </w:r>
            <w:proofErr w:type="spellEnd"/>
            <w:r w:rsidRPr="00AB3B20">
              <w:rPr>
                <w:sz w:val="22"/>
                <w:szCs w:val="22"/>
              </w:rPr>
              <w:t xml:space="preserve"> trasladando </w:t>
            </w:r>
            <w:proofErr w:type="spellStart"/>
            <w:r w:rsidRPr="00AB3B20">
              <w:rPr>
                <w:sz w:val="22"/>
                <w:szCs w:val="22"/>
              </w:rPr>
              <w:t>Camion</w:t>
            </w:r>
            <w:proofErr w:type="spellEnd"/>
            <w:r w:rsidRPr="00AB3B20">
              <w:rPr>
                <w:sz w:val="22"/>
                <w:szCs w:val="22"/>
              </w:rPr>
              <w:t xml:space="preserve"> </w:t>
            </w:r>
            <w:proofErr w:type="spellStart"/>
            <w:r w:rsidRPr="00AB3B20">
              <w:rPr>
                <w:sz w:val="22"/>
                <w:szCs w:val="22"/>
              </w:rPr>
              <w:t>Mack</w:t>
            </w:r>
            <w:proofErr w:type="spellEnd"/>
            <w:r w:rsidRPr="00AB3B20">
              <w:rPr>
                <w:sz w:val="22"/>
                <w:szCs w:val="22"/>
              </w:rPr>
              <w:t xml:space="preserve"> desde San Antonio Silva a Hato Nuevo San Miguel</w:t>
            </w:r>
          </w:p>
        </w:tc>
        <w:tc>
          <w:tcPr>
            <w:tcW w:w="1276" w:type="dxa"/>
          </w:tcPr>
          <w:p w:rsidR="00FB604E" w:rsidRPr="00AB3B20" w:rsidRDefault="00FB604E" w:rsidP="0035250A">
            <w:pPr>
              <w:jc w:val="both"/>
              <w:rPr>
                <w:sz w:val="22"/>
                <w:szCs w:val="22"/>
              </w:rPr>
            </w:pPr>
            <w:r w:rsidRPr="00AB3B20">
              <w:rPr>
                <w:sz w:val="22"/>
                <w:szCs w:val="22"/>
              </w:rPr>
              <w:t>$   132.00</w:t>
            </w:r>
          </w:p>
        </w:tc>
      </w:tr>
      <w:tr w:rsidR="00FB604E" w:rsidRPr="00AB3B20" w:rsidTr="0035250A">
        <w:tc>
          <w:tcPr>
            <w:tcW w:w="1101" w:type="dxa"/>
          </w:tcPr>
          <w:p w:rsidR="00FB604E" w:rsidRPr="00AB3B20" w:rsidRDefault="00FB604E" w:rsidP="0035250A">
            <w:pPr>
              <w:jc w:val="both"/>
              <w:rPr>
                <w:sz w:val="22"/>
                <w:szCs w:val="22"/>
              </w:rPr>
            </w:pPr>
            <w:r w:rsidRPr="00AB3B20">
              <w:rPr>
                <w:sz w:val="22"/>
                <w:szCs w:val="22"/>
              </w:rPr>
              <w:t>541</w:t>
            </w:r>
          </w:p>
          <w:p w:rsidR="00FB604E" w:rsidRPr="00AB3B20" w:rsidRDefault="00FB604E" w:rsidP="0035250A">
            <w:pPr>
              <w:jc w:val="both"/>
              <w:rPr>
                <w:sz w:val="22"/>
                <w:szCs w:val="22"/>
              </w:rPr>
            </w:pPr>
            <w:r w:rsidRPr="00AB3B20">
              <w:rPr>
                <w:sz w:val="22"/>
                <w:szCs w:val="22"/>
              </w:rPr>
              <w:t>54118</w:t>
            </w:r>
          </w:p>
        </w:tc>
        <w:tc>
          <w:tcPr>
            <w:tcW w:w="3118" w:type="dxa"/>
          </w:tcPr>
          <w:p w:rsidR="00FB604E" w:rsidRPr="00AB3B20" w:rsidRDefault="00FB604E" w:rsidP="0035250A">
            <w:pPr>
              <w:jc w:val="both"/>
              <w:rPr>
                <w:sz w:val="22"/>
                <w:szCs w:val="22"/>
              </w:rPr>
            </w:pPr>
            <w:r w:rsidRPr="00AB3B20">
              <w:rPr>
                <w:sz w:val="22"/>
                <w:szCs w:val="22"/>
              </w:rPr>
              <w:t>Bienes de Uso y Consumos</w:t>
            </w:r>
          </w:p>
          <w:p w:rsidR="00FB604E" w:rsidRPr="00AB3B20" w:rsidRDefault="00FB604E" w:rsidP="0035250A">
            <w:pPr>
              <w:jc w:val="both"/>
              <w:rPr>
                <w:sz w:val="22"/>
                <w:szCs w:val="22"/>
              </w:rPr>
            </w:pPr>
            <w:r w:rsidRPr="00AB3B20">
              <w:rPr>
                <w:sz w:val="22"/>
                <w:szCs w:val="22"/>
              </w:rPr>
              <w:t>Herramientas, Repuestos y Accesorios</w:t>
            </w:r>
          </w:p>
        </w:tc>
        <w:tc>
          <w:tcPr>
            <w:tcW w:w="2268" w:type="dxa"/>
          </w:tcPr>
          <w:p w:rsidR="00FB604E" w:rsidRPr="00AB3B20" w:rsidRDefault="00FB604E" w:rsidP="0035250A">
            <w:pPr>
              <w:jc w:val="both"/>
              <w:rPr>
                <w:sz w:val="22"/>
                <w:szCs w:val="22"/>
              </w:rPr>
            </w:pPr>
            <w:r w:rsidRPr="00AB3B20">
              <w:rPr>
                <w:sz w:val="22"/>
                <w:szCs w:val="22"/>
              </w:rPr>
              <w:t xml:space="preserve">Andrade </w:t>
            </w:r>
            <w:proofErr w:type="spellStart"/>
            <w:r w:rsidRPr="00AB3B20">
              <w:rPr>
                <w:sz w:val="22"/>
                <w:szCs w:val="22"/>
              </w:rPr>
              <w:t>Truck</w:t>
            </w:r>
            <w:proofErr w:type="spellEnd"/>
            <w:r w:rsidRPr="00AB3B20">
              <w:rPr>
                <w:sz w:val="22"/>
                <w:szCs w:val="22"/>
              </w:rPr>
              <w:t xml:space="preserve"> </w:t>
            </w:r>
            <w:proofErr w:type="spellStart"/>
            <w:r w:rsidRPr="00AB3B20">
              <w:rPr>
                <w:sz w:val="22"/>
                <w:szCs w:val="22"/>
              </w:rPr>
              <w:t>Part</w:t>
            </w:r>
            <w:proofErr w:type="spellEnd"/>
          </w:p>
        </w:tc>
        <w:tc>
          <w:tcPr>
            <w:tcW w:w="2693" w:type="dxa"/>
          </w:tcPr>
          <w:p w:rsidR="00FB604E" w:rsidRPr="00AB3B20" w:rsidRDefault="00FB604E" w:rsidP="0035250A">
            <w:pPr>
              <w:jc w:val="both"/>
              <w:rPr>
                <w:sz w:val="22"/>
                <w:szCs w:val="22"/>
              </w:rPr>
            </w:pPr>
            <w:r w:rsidRPr="00AB3B20">
              <w:rPr>
                <w:sz w:val="22"/>
                <w:szCs w:val="22"/>
              </w:rPr>
              <w:t xml:space="preserve">Compresor Usado para </w:t>
            </w:r>
            <w:proofErr w:type="spellStart"/>
            <w:r w:rsidRPr="00AB3B20">
              <w:rPr>
                <w:sz w:val="22"/>
                <w:szCs w:val="22"/>
              </w:rPr>
              <w:t>Camion</w:t>
            </w:r>
            <w:proofErr w:type="spellEnd"/>
            <w:r w:rsidRPr="00AB3B20">
              <w:rPr>
                <w:sz w:val="22"/>
                <w:szCs w:val="22"/>
              </w:rPr>
              <w:t xml:space="preserve"> Recolector </w:t>
            </w:r>
            <w:proofErr w:type="spellStart"/>
            <w:r w:rsidRPr="00AB3B20">
              <w:rPr>
                <w:sz w:val="22"/>
                <w:szCs w:val="22"/>
              </w:rPr>
              <w:t>Mack</w:t>
            </w:r>
            <w:proofErr w:type="spellEnd"/>
            <w:r w:rsidRPr="00AB3B20">
              <w:rPr>
                <w:sz w:val="22"/>
                <w:szCs w:val="22"/>
              </w:rPr>
              <w:t xml:space="preserve"> </w:t>
            </w:r>
          </w:p>
        </w:tc>
        <w:tc>
          <w:tcPr>
            <w:tcW w:w="1276" w:type="dxa"/>
          </w:tcPr>
          <w:p w:rsidR="00FB604E" w:rsidRPr="00AB3B20" w:rsidRDefault="00FB604E" w:rsidP="0035250A">
            <w:pPr>
              <w:jc w:val="both"/>
              <w:rPr>
                <w:sz w:val="22"/>
                <w:szCs w:val="22"/>
              </w:rPr>
            </w:pPr>
            <w:r w:rsidRPr="00AB3B20">
              <w:rPr>
                <w:sz w:val="22"/>
                <w:szCs w:val="22"/>
              </w:rPr>
              <w:t>$   450.00</w:t>
            </w:r>
          </w:p>
          <w:p w:rsidR="00FB604E" w:rsidRPr="00AB3B20" w:rsidRDefault="00FB604E" w:rsidP="0035250A">
            <w:pPr>
              <w:jc w:val="both"/>
              <w:rPr>
                <w:sz w:val="22"/>
                <w:szCs w:val="22"/>
              </w:rPr>
            </w:pPr>
          </w:p>
        </w:tc>
      </w:tr>
      <w:tr w:rsidR="00FB604E" w:rsidRPr="00AB3B20" w:rsidTr="0035250A">
        <w:trPr>
          <w:trHeight w:val="562"/>
        </w:trPr>
        <w:tc>
          <w:tcPr>
            <w:tcW w:w="1101" w:type="dxa"/>
          </w:tcPr>
          <w:p w:rsidR="00FB604E" w:rsidRPr="00AB3B20" w:rsidRDefault="00FB604E" w:rsidP="0035250A">
            <w:pPr>
              <w:jc w:val="both"/>
              <w:rPr>
                <w:sz w:val="22"/>
                <w:szCs w:val="22"/>
              </w:rPr>
            </w:pPr>
          </w:p>
          <w:p w:rsidR="00FB604E" w:rsidRPr="00AB3B20" w:rsidRDefault="00FB604E" w:rsidP="0035250A">
            <w:pPr>
              <w:jc w:val="both"/>
              <w:rPr>
                <w:sz w:val="22"/>
                <w:szCs w:val="22"/>
              </w:rPr>
            </w:pPr>
            <w:r w:rsidRPr="00AB3B20">
              <w:rPr>
                <w:sz w:val="22"/>
                <w:szCs w:val="22"/>
              </w:rPr>
              <w:lastRenderedPageBreak/>
              <w:t>54118</w:t>
            </w:r>
          </w:p>
        </w:tc>
        <w:tc>
          <w:tcPr>
            <w:tcW w:w="3118" w:type="dxa"/>
          </w:tcPr>
          <w:p w:rsidR="00FB604E" w:rsidRPr="00AB3B20" w:rsidRDefault="00FB604E" w:rsidP="0035250A">
            <w:pPr>
              <w:jc w:val="both"/>
              <w:rPr>
                <w:sz w:val="22"/>
                <w:szCs w:val="22"/>
              </w:rPr>
            </w:pPr>
            <w:r w:rsidRPr="00AB3B20">
              <w:rPr>
                <w:sz w:val="22"/>
                <w:szCs w:val="22"/>
              </w:rPr>
              <w:lastRenderedPageBreak/>
              <w:t>Bienes de Uso y Consumos</w:t>
            </w:r>
          </w:p>
          <w:p w:rsidR="00FB604E" w:rsidRPr="00AB3B20" w:rsidRDefault="00FB604E" w:rsidP="0035250A">
            <w:pPr>
              <w:jc w:val="both"/>
              <w:rPr>
                <w:sz w:val="22"/>
                <w:szCs w:val="22"/>
              </w:rPr>
            </w:pPr>
            <w:r w:rsidRPr="00AB3B20">
              <w:rPr>
                <w:sz w:val="22"/>
                <w:szCs w:val="22"/>
              </w:rPr>
              <w:lastRenderedPageBreak/>
              <w:t>Herramientas, Repuestos y Ac.</w:t>
            </w:r>
          </w:p>
        </w:tc>
        <w:tc>
          <w:tcPr>
            <w:tcW w:w="2268" w:type="dxa"/>
          </w:tcPr>
          <w:p w:rsidR="00FB604E" w:rsidRPr="00AB3B20" w:rsidRDefault="00FB604E" w:rsidP="0035250A">
            <w:pPr>
              <w:jc w:val="both"/>
              <w:rPr>
                <w:sz w:val="22"/>
                <w:szCs w:val="22"/>
              </w:rPr>
            </w:pPr>
            <w:r w:rsidRPr="00AB3B20">
              <w:rPr>
                <w:sz w:val="22"/>
                <w:szCs w:val="22"/>
              </w:rPr>
              <w:lastRenderedPageBreak/>
              <w:t>Compañía General de Equipos S.A. de C.V.</w:t>
            </w:r>
          </w:p>
        </w:tc>
        <w:tc>
          <w:tcPr>
            <w:tcW w:w="2693" w:type="dxa"/>
          </w:tcPr>
          <w:p w:rsidR="00FB604E" w:rsidRPr="00AB3B20" w:rsidRDefault="00FB604E" w:rsidP="0035250A">
            <w:pPr>
              <w:jc w:val="both"/>
              <w:rPr>
                <w:sz w:val="22"/>
                <w:szCs w:val="22"/>
              </w:rPr>
            </w:pPr>
            <w:r w:rsidRPr="00AB3B20">
              <w:rPr>
                <w:sz w:val="22"/>
                <w:szCs w:val="22"/>
              </w:rPr>
              <w:t>Bomba de Agua para   Motoniveladora 140 H</w:t>
            </w:r>
          </w:p>
        </w:tc>
        <w:tc>
          <w:tcPr>
            <w:tcW w:w="1276" w:type="dxa"/>
          </w:tcPr>
          <w:p w:rsidR="00FB604E" w:rsidRPr="00AB3B20" w:rsidRDefault="00FB604E" w:rsidP="0035250A">
            <w:pPr>
              <w:jc w:val="both"/>
              <w:rPr>
                <w:sz w:val="22"/>
                <w:szCs w:val="22"/>
              </w:rPr>
            </w:pPr>
            <w:r w:rsidRPr="00AB3B20">
              <w:rPr>
                <w:sz w:val="22"/>
                <w:szCs w:val="22"/>
              </w:rPr>
              <w:t>$ 1,725.51</w:t>
            </w:r>
          </w:p>
        </w:tc>
      </w:tr>
      <w:tr w:rsidR="00FB604E" w:rsidRPr="00AB3B20" w:rsidTr="0035250A">
        <w:trPr>
          <w:trHeight w:val="562"/>
        </w:trPr>
        <w:tc>
          <w:tcPr>
            <w:tcW w:w="1101" w:type="dxa"/>
          </w:tcPr>
          <w:p w:rsidR="00FB604E" w:rsidRPr="00AB3B20" w:rsidRDefault="00FB604E" w:rsidP="0035250A">
            <w:pPr>
              <w:jc w:val="both"/>
              <w:rPr>
                <w:sz w:val="22"/>
                <w:szCs w:val="22"/>
              </w:rPr>
            </w:pPr>
            <w:r w:rsidRPr="00AB3B20">
              <w:rPr>
                <w:sz w:val="22"/>
                <w:szCs w:val="22"/>
              </w:rPr>
              <w:t>541</w:t>
            </w:r>
          </w:p>
          <w:p w:rsidR="00FB604E" w:rsidRPr="00AB3B20" w:rsidRDefault="00FB604E" w:rsidP="0035250A">
            <w:pPr>
              <w:jc w:val="both"/>
              <w:rPr>
                <w:sz w:val="22"/>
                <w:szCs w:val="22"/>
              </w:rPr>
            </w:pPr>
            <w:r w:rsidRPr="00AB3B20">
              <w:rPr>
                <w:sz w:val="22"/>
                <w:szCs w:val="22"/>
              </w:rPr>
              <w:t>54101</w:t>
            </w:r>
          </w:p>
        </w:tc>
        <w:tc>
          <w:tcPr>
            <w:tcW w:w="3118" w:type="dxa"/>
          </w:tcPr>
          <w:p w:rsidR="00FB604E" w:rsidRPr="00AB3B20" w:rsidRDefault="00FB604E" w:rsidP="0035250A">
            <w:pPr>
              <w:jc w:val="both"/>
              <w:rPr>
                <w:sz w:val="22"/>
                <w:szCs w:val="22"/>
              </w:rPr>
            </w:pPr>
            <w:r w:rsidRPr="00AB3B20">
              <w:rPr>
                <w:sz w:val="22"/>
                <w:szCs w:val="22"/>
              </w:rPr>
              <w:t>Bienes de Uso y Consumos</w:t>
            </w:r>
          </w:p>
          <w:p w:rsidR="00FB604E" w:rsidRPr="00AB3B20" w:rsidRDefault="00FB604E" w:rsidP="0035250A">
            <w:pPr>
              <w:jc w:val="both"/>
              <w:rPr>
                <w:sz w:val="22"/>
                <w:szCs w:val="22"/>
              </w:rPr>
            </w:pPr>
            <w:r w:rsidRPr="00AB3B20">
              <w:rPr>
                <w:sz w:val="22"/>
                <w:szCs w:val="22"/>
              </w:rPr>
              <w:t>Productos Alimenticios para personas</w:t>
            </w:r>
          </w:p>
        </w:tc>
        <w:tc>
          <w:tcPr>
            <w:tcW w:w="2268" w:type="dxa"/>
          </w:tcPr>
          <w:p w:rsidR="00FB604E" w:rsidRPr="00AB3B20" w:rsidRDefault="00FB604E" w:rsidP="0035250A">
            <w:pPr>
              <w:jc w:val="both"/>
              <w:rPr>
                <w:sz w:val="22"/>
                <w:szCs w:val="22"/>
              </w:rPr>
            </w:pPr>
            <w:r w:rsidRPr="00AB3B20">
              <w:rPr>
                <w:sz w:val="22"/>
                <w:szCs w:val="22"/>
              </w:rPr>
              <w:t>Pollo Campestre</w:t>
            </w:r>
          </w:p>
        </w:tc>
        <w:tc>
          <w:tcPr>
            <w:tcW w:w="2693" w:type="dxa"/>
          </w:tcPr>
          <w:p w:rsidR="00FB604E" w:rsidRPr="00AB3B20" w:rsidRDefault="00FB604E" w:rsidP="0035250A">
            <w:pPr>
              <w:jc w:val="both"/>
              <w:rPr>
                <w:sz w:val="22"/>
                <w:szCs w:val="22"/>
              </w:rPr>
            </w:pPr>
            <w:r w:rsidRPr="00AB3B20">
              <w:rPr>
                <w:sz w:val="22"/>
                <w:szCs w:val="22"/>
              </w:rPr>
              <w:t>Consumo de comida para reunión de Concejo. 10/02/20</w:t>
            </w:r>
          </w:p>
        </w:tc>
        <w:tc>
          <w:tcPr>
            <w:tcW w:w="1276" w:type="dxa"/>
          </w:tcPr>
          <w:p w:rsidR="00FB604E" w:rsidRPr="00AB3B20" w:rsidRDefault="00FB604E" w:rsidP="0035250A">
            <w:pPr>
              <w:jc w:val="both"/>
              <w:rPr>
                <w:sz w:val="22"/>
                <w:szCs w:val="22"/>
              </w:rPr>
            </w:pPr>
            <w:r w:rsidRPr="00AB3B20">
              <w:rPr>
                <w:sz w:val="22"/>
                <w:szCs w:val="22"/>
              </w:rPr>
              <w:t>$  118.25</w:t>
            </w:r>
          </w:p>
        </w:tc>
      </w:tr>
      <w:tr w:rsidR="00FB604E" w:rsidRPr="00AB3B20" w:rsidTr="0035250A">
        <w:trPr>
          <w:trHeight w:val="562"/>
        </w:trPr>
        <w:tc>
          <w:tcPr>
            <w:tcW w:w="1101" w:type="dxa"/>
          </w:tcPr>
          <w:p w:rsidR="00FB604E" w:rsidRPr="00AB3B20" w:rsidRDefault="00FB604E" w:rsidP="0035250A">
            <w:pPr>
              <w:jc w:val="both"/>
              <w:rPr>
                <w:sz w:val="22"/>
                <w:szCs w:val="22"/>
              </w:rPr>
            </w:pPr>
            <w:r w:rsidRPr="00AB3B20">
              <w:rPr>
                <w:sz w:val="22"/>
                <w:szCs w:val="22"/>
              </w:rPr>
              <w:t>519</w:t>
            </w:r>
          </w:p>
          <w:p w:rsidR="00FB604E" w:rsidRPr="00AB3B20" w:rsidRDefault="00FB604E" w:rsidP="0035250A">
            <w:pPr>
              <w:jc w:val="both"/>
              <w:rPr>
                <w:sz w:val="22"/>
                <w:szCs w:val="22"/>
              </w:rPr>
            </w:pPr>
            <w:r w:rsidRPr="00AB3B20">
              <w:rPr>
                <w:sz w:val="22"/>
                <w:szCs w:val="22"/>
              </w:rPr>
              <w:t>51999</w:t>
            </w:r>
          </w:p>
        </w:tc>
        <w:tc>
          <w:tcPr>
            <w:tcW w:w="3118" w:type="dxa"/>
          </w:tcPr>
          <w:p w:rsidR="00FB604E" w:rsidRPr="00AB3B20" w:rsidRDefault="00FB604E" w:rsidP="0035250A">
            <w:pPr>
              <w:jc w:val="both"/>
              <w:rPr>
                <w:sz w:val="22"/>
                <w:szCs w:val="22"/>
              </w:rPr>
            </w:pPr>
            <w:r w:rsidRPr="00AB3B20">
              <w:rPr>
                <w:sz w:val="22"/>
                <w:szCs w:val="22"/>
              </w:rPr>
              <w:t>Remuneraciones Diversas</w:t>
            </w:r>
          </w:p>
          <w:p w:rsidR="00FB604E" w:rsidRPr="00AB3B20" w:rsidRDefault="00FB604E" w:rsidP="0035250A">
            <w:pPr>
              <w:jc w:val="both"/>
              <w:rPr>
                <w:sz w:val="22"/>
                <w:szCs w:val="22"/>
              </w:rPr>
            </w:pPr>
            <w:r w:rsidRPr="00AB3B20">
              <w:rPr>
                <w:sz w:val="22"/>
                <w:szCs w:val="22"/>
              </w:rPr>
              <w:t>Remuneraciones Diversas</w:t>
            </w:r>
          </w:p>
        </w:tc>
        <w:tc>
          <w:tcPr>
            <w:tcW w:w="2268" w:type="dxa"/>
          </w:tcPr>
          <w:p w:rsidR="00FB604E" w:rsidRPr="00AB3B20" w:rsidRDefault="00FB604E" w:rsidP="0035250A">
            <w:pPr>
              <w:jc w:val="both"/>
              <w:rPr>
                <w:sz w:val="22"/>
                <w:szCs w:val="22"/>
              </w:rPr>
            </w:pPr>
            <w:r w:rsidRPr="00AB3B20">
              <w:rPr>
                <w:sz w:val="22"/>
                <w:szCs w:val="22"/>
              </w:rPr>
              <w:t>INUS A SA de CV</w:t>
            </w:r>
          </w:p>
        </w:tc>
        <w:tc>
          <w:tcPr>
            <w:tcW w:w="2693" w:type="dxa"/>
          </w:tcPr>
          <w:p w:rsidR="00FB604E" w:rsidRPr="00AB3B20" w:rsidRDefault="00FB604E" w:rsidP="0035250A">
            <w:pPr>
              <w:jc w:val="both"/>
              <w:rPr>
                <w:sz w:val="22"/>
                <w:szCs w:val="22"/>
              </w:rPr>
            </w:pPr>
            <w:r w:rsidRPr="00AB3B20">
              <w:rPr>
                <w:sz w:val="22"/>
                <w:szCs w:val="22"/>
              </w:rPr>
              <w:t>Alquiler de Camión de Volteo para recolección de desechos sólidos en el Municipio</w:t>
            </w:r>
          </w:p>
        </w:tc>
        <w:tc>
          <w:tcPr>
            <w:tcW w:w="1276" w:type="dxa"/>
          </w:tcPr>
          <w:p w:rsidR="00FB604E" w:rsidRPr="00AB3B20" w:rsidRDefault="00FB604E" w:rsidP="0035250A">
            <w:pPr>
              <w:jc w:val="both"/>
              <w:rPr>
                <w:sz w:val="22"/>
                <w:szCs w:val="22"/>
              </w:rPr>
            </w:pPr>
            <w:r w:rsidRPr="00AB3B20">
              <w:rPr>
                <w:sz w:val="22"/>
                <w:szCs w:val="22"/>
              </w:rPr>
              <w:t>$ 2,400.00</w:t>
            </w:r>
          </w:p>
        </w:tc>
      </w:tr>
      <w:tr w:rsidR="00FB604E" w:rsidRPr="00AB3B20" w:rsidTr="0035250A">
        <w:trPr>
          <w:trHeight w:val="562"/>
        </w:trPr>
        <w:tc>
          <w:tcPr>
            <w:tcW w:w="1101" w:type="dxa"/>
            <w:vAlign w:val="center"/>
          </w:tcPr>
          <w:p w:rsidR="00FB604E" w:rsidRPr="00AB3B20" w:rsidRDefault="00FB604E" w:rsidP="0035250A">
            <w:pPr>
              <w:rPr>
                <w:color w:val="000000" w:themeColor="text1"/>
                <w:sz w:val="22"/>
                <w:szCs w:val="22"/>
              </w:rPr>
            </w:pPr>
            <w:r w:rsidRPr="00AB3B20">
              <w:rPr>
                <w:color w:val="000000" w:themeColor="text1"/>
                <w:sz w:val="22"/>
                <w:szCs w:val="22"/>
              </w:rPr>
              <w:t>519</w:t>
            </w:r>
          </w:p>
          <w:p w:rsidR="00FB604E" w:rsidRPr="00AB3B20" w:rsidRDefault="00FB604E" w:rsidP="0035250A">
            <w:pPr>
              <w:rPr>
                <w:color w:val="000000" w:themeColor="text1"/>
                <w:sz w:val="22"/>
                <w:szCs w:val="22"/>
              </w:rPr>
            </w:pPr>
            <w:r w:rsidRPr="00AB3B20">
              <w:rPr>
                <w:color w:val="000000" w:themeColor="text1"/>
                <w:sz w:val="22"/>
                <w:szCs w:val="22"/>
              </w:rPr>
              <w:t>51999</w:t>
            </w:r>
          </w:p>
        </w:tc>
        <w:tc>
          <w:tcPr>
            <w:tcW w:w="3118" w:type="dxa"/>
            <w:vAlign w:val="center"/>
          </w:tcPr>
          <w:p w:rsidR="00FB604E" w:rsidRPr="00AB3B20" w:rsidRDefault="00FB604E" w:rsidP="0035250A">
            <w:pPr>
              <w:rPr>
                <w:color w:val="000000" w:themeColor="text1"/>
                <w:sz w:val="22"/>
                <w:szCs w:val="22"/>
              </w:rPr>
            </w:pPr>
            <w:r w:rsidRPr="00AB3B20">
              <w:rPr>
                <w:color w:val="000000" w:themeColor="text1"/>
                <w:sz w:val="22"/>
                <w:szCs w:val="22"/>
              </w:rPr>
              <w:t>Remuneraciones Diversas</w:t>
            </w:r>
          </w:p>
          <w:p w:rsidR="00FB604E" w:rsidRPr="00AB3B20" w:rsidRDefault="00FB604E" w:rsidP="0035250A">
            <w:pPr>
              <w:rPr>
                <w:color w:val="000000" w:themeColor="text1"/>
                <w:sz w:val="22"/>
                <w:szCs w:val="22"/>
              </w:rPr>
            </w:pPr>
            <w:r w:rsidRPr="00AB3B20">
              <w:rPr>
                <w:color w:val="000000" w:themeColor="text1"/>
                <w:sz w:val="22"/>
                <w:szCs w:val="22"/>
              </w:rPr>
              <w:t>Remuneraciones Diversas</w:t>
            </w:r>
          </w:p>
        </w:tc>
        <w:tc>
          <w:tcPr>
            <w:tcW w:w="2268" w:type="dxa"/>
            <w:vAlign w:val="center"/>
          </w:tcPr>
          <w:p w:rsidR="00FB604E" w:rsidRPr="00AB3B20" w:rsidRDefault="00FB604E" w:rsidP="0035250A">
            <w:pPr>
              <w:rPr>
                <w:color w:val="000000" w:themeColor="text1"/>
                <w:sz w:val="22"/>
                <w:szCs w:val="22"/>
              </w:rPr>
            </w:pPr>
            <w:r w:rsidRPr="00AB3B20">
              <w:rPr>
                <w:sz w:val="22"/>
                <w:szCs w:val="22"/>
              </w:rPr>
              <w:t xml:space="preserve">Radiadores </w:t>
            </w:r>
            <w:proofErr w:type="spellStart"/>
            <w:r w:rsidRPr="00AB3B20">
              <w:rPr>
                <w:sz w:val="22"/>
                <w:szCs w:val="22"/>
              </w:rPr>
              <w:t>Colato</w:t>
            </w:r>
            <w:proofErr w:type="spellEnd"/>
            <w:r w:rsidRPr="00AB3B20">
              <w:rPr>
                <w:sz w:val="22"/>
                <w:szCs w:val="22"/>
              </w:rPr>
              <w:t xml:space="preserve"> Abilio Antonio </w:t>
            </w:r>
            <w:proofErr w:type="spellStart"/>
            <w:r w:rsidRPr="00AB3B20">
              <w:rPr>
                <w:sz w:val="22"/>
                <w:szCs w:val="22"/>
              </w:rPr>
              <w:t>Colato</w:t>
            </w:r>
            <w:proofErr w:type="spellEnd"/>
            <w:r w:rsidRPr="00AB3B20">
              <w:rPr>
                <w:sz w:val="22"/>
                <w:szCs w:val="22"/>
              </w:rPr>
              <w:t xml:space="preserve"> Alberto </w:t>
            </w:r>
          </w:p>
        </w:tc>
        <w:tc>
          <w:tcPr>
            <w:tcW w:w="2693" w:type="dxa"/>
          </w:tcPr>
          <w:p w:rsidR="00FB604E" w:rsidRPr="00AB3B20" w:rsidRDefault="00FB604E" w:rsidP="0035250A">
            <w:pPr>
              <w:jc w:val="both"/>
              <w:rPr>
                <w:sz w:val="22"/>
                <w:szCs w:val="22"/>
              </w:rPr>
            </w:pPr>
            <w:r w:rsidRPr="00AB3B20">
              <w:rPr>
                <w:sz w:val="22"/>
                <w:szCs w:val="22"/>
              </w:rPr>
              <w:t xml:space="preserve">Servicios de </w:t>
            </w:r>
            <w:proofErr w:type="spellStart"/>
            <w:r w:rsidRPr="00AB3B20">
              <w:rPr>
                <w:sz w:val="22"/>
                <w:szCs w:val="22"/>
              </w:rPr>
              <w:t>Reparacion</w:t>
            </w:r>
            <w:proofErr w:type="spellEnd"/>
            <w:r w:rsidRPr="00AB3B20">
              <w:rPr>
                <w:sz w:val="22"/>
                <w:szCs w:val="22"/>
              </w:rPr>
              <w:t xml:space="preserve"> de Radiador para </w:t>
            </w:r>
            <w:proofErr w:type="spellStart"/>
            <w:r w:rsidRPr="00AB3B20">
              <w:rPr>
                <w:sz w:val="22"/>
                <w:szCs w:val="22"/>
              </w:rPr>
              <w:t>Camion</w:t>
            </w:r>
            <w:proofErr w:type="spellEnd"/>
            <w:r w:rsidRPr="00AB3B20">
              <w:rPr>
                <w:sz w:val="22"/>
                <w:szCs w:val="22"/>
              </w:rPr>
              <w:t xml:space="preserve"> </w:t>
            </w:r>
            <w:proofErr w:type="spellStart"/>
            <w:r w:rsidRPr="00AB3B20">
              <w:rPr>
                <w:sz w:val="22"/>
                <w:szCs w:val="22"/>
              </w:rPr>
              <w:t>Mack</w:t>
            </w:r>
            <w:proofErr w:type="spellEnd"/>
          </w:p>
        </w:tc>
        <w:tc>
          <w:tcPr>
            <w:tcW w:w="1276" w:type="dxa"/>
          </w:tcPr>
          <w:p w:rsidR="00FB604E" w:rsidRPr="00AB3B20" w:rsidRDefault="00FB604E" w:rsidP="0035250A">
            <w:pPr>
              <w:jc w:val="both"/>
              <w:rPr>
                <w:sz w:val="22"/>
                <w:szCs w:val="22"/>
              </w:rPr>
            </w:pPr>
            <w:r w:rsidRPr="00AB3B20">
              <w:rPr>
                <w:sz w:val="22"/>
                <w:szCs w:val="22"/>
              </w:rPr>
              <w:t>$    60.00</w:t>
            </w:r>
          </w:p>
        </w:tc>
      </w:tr>
      <w:tr w:rsidR="00FB604E" w:rsidRPr="00AB3B20" w:rsidTr="0035250A">
        <w:trPr>
          <w:trHeight w:val="562"/>
        </w:trPr>
        <w:tc>
          <w:tcPr>
            <w:tcW w:w="1101" w:type="dxa"/>
          </w:tcPr>
          <w:p w:rsidR="00FB604E" w:rsidRPr="00AB3B20" w:rsidRDefault="00FB604E" w:rsidP="0035250A">
            <w:pPr>
              <w:jc w:val="both"/>
              <w:rPr>
                <w:sz w:val="22"/>
                <w:szCs w:val="22"/>
              </w:rPr>
            </w:pPr>
            <w:r w:rsidRPr="00AB3B20">
              <w:rPr>
                <w:sz w:val="22"/>
                <w:szCs w:val="22"/>
              </w:rPr>
              <w:t>541</w:t>
            </w:r>
          </w:p>
          <w:p w:rsidR="00FB604E" w:rsidRPr="00AB3B20" w:rsidRDefault="00FB604E" w:rsidP="0035250A">
            <w:pPr>
              <w:jc w:val="both"/>
              <w:rPr>
                <w:sz w:val="22"/>
                <w:szCs w:val="22"/>
              </w:rPr>
            </w:pPr>
            <w:r w:rsidRPr="00AB3B20">
              <w:rPr>
                <w:sz w:val="22"/>
                <w:szCs w:val="22"/>
              </w:rPr>
              <w:t>54110</w:t>
            </w:r>
          </w:p>
        </w:tc>
        <w:tc>
          <w:tcPr>
            <w:tcW w:w="3118" w:type="dxa"/>
          </w:tcPr>
          <w:p w:rsidR="00FB604E" w:rsidRPr="00AB3B20" w:rsidRDefault="00FB604E" w:rsidP="0035250A">
            <w:pPr>
              <w:jc w:val="both"/>
              <w:rPr>
                <w:sz w:val="22"/>
                <w:szCs w:val="22"/>
              </w:rPr>
            </w:pPr>
            <w:r w:rsidRPr="00AB3B20">
              <w:rPr>
                <w:sz w:val="22"/>
                <w:szCs w:val="22"/>
              </w:rPr>
              <w:t>Bienes de Uso y Consumos</w:t>
            </w:r>
          </w:p>
          <w:p w:rsidR="00FB604E" w:rsidRPr="00AB3B20" w:rsidRDefault="00FB604E" w:rsidP="0035250A">
            <w:pPr>
              <w:jc w:val="both"/>
              <w:rPr>
                <w:sz w:val="22"/>
                <w:szCs w:val="22"/>
              </w:rPr>
            </w:pPr>
            <w:r w:rsidRPr="00AB3B20">
              <w:rPr>
                <w:sz w:val="22"/>
                <w:szCs w:val="22"/>
              </w:rPr>
              <w:t>Combustibles y Lubricantes</w:t>
            </w:r>
          </w:p>
        </w:tc>
        <w:tc>
          <w:tcPr>
            <w:tcW w:w="2268" w:type="dxa"/>
          </w:tcPr>
          <w:p w:rsidR="00FB604E" w:rsidRPr="00AB3B20" w:rsidRDefault="00FB604E" w:rsidP="0035250A">
            <w:pPr>
              <w:jc w:val="both"/>
              <w:rPr>
                <w:sz w:val="22"/>
                <w:szCs w:val="22"/>
              </w:rPr>
            </w:pPr>
            <w:r w:rsidRPr="00AB3B20">
              <w:rPr>
                <w:sz w:val="22"/>
                <w:szCs w:val="22"/>
              </w:rPr>
              <w:t xml:space="preserve">Gasolinera Puma Las Delicias </w:t>
            </w:r>
          </w:p>
        </w:tc>
        <w:tc>
          <w:tcPr>
            <w:tcW w:w="2693" w:type="dxa"/>
          </w:tcPr>
          <w:p w:rsidR="00FB604E" w:rsidRPr="00AB3B20" w:rsidRDefault="00FB604E" w:rsidP="0035250A">
            <w:pPr>
              <w:jc w:val="both"/>
              <w:rPr>
                <w:sz w:val="22"/>
                <w:szCs w:val="22"/>
              </w:rPr>
            </w:pPr>
            <w:r w:rsidRPr="00AB3B20">
              <w:rPr>
                <w:sz w:val="22"/>
                <w:szCs w:val="22"/>
              </w:rPr>
              <w:t xml:space="preserve">Consumo de Combustible mes de Enero-2020 Gasolina $ 195.56, Lubricantes $1,161.25, </w:t>
            </w:r>
            <w:proofErr w:type="spellStart"/>
            <w:r w:rsidRPr="00AB3B20">
              <w:rPr>
                <w:sz w:val="22"/>
                <w:szCs w:val="22"/>
              </w:rPr>
              <w:t>Diesel</w:t>
            </w:r>
            <w:proofErr w:type="spellEnd"/>
            <w:r w:rsidRPr="00AB3B20">
              <w:rPr>
                <w:sz w:val="22"/>
                <w:szCs w:val="22"/>
              </w:rPr>
              <w:t xml:space="preserve"> $12,473.41</w:t>
            </w:r>
          </w:p>
        </w:tc>
        <w:tc>
          <w:tcPr>
            <w:tcW w:w="1276" w:type="dxa"/>
          </w:tcPr>
          <w:p w:rsidR="00FB604E" w:rsidRPr="00AB3B20" w:rsidRDefault="00FB604E" w:rsidP="0035250A">
            <w:pPr>
              <w:jc w:val="both"/>
              <w:rPr>
                <w:sz w:val="22"/>
                <w:szCs w:val="22"/>
              </w:rPr>
            </w:pPr>
            <w:r w:rsidRPr="00AB3B20">
              <w:rPr>
                <w:sz w:val="22"/>
                <w:szCs w:val="22"/>
              </w:rPr>
              <w:t>$13,830.22</w:t>
            </w:r>
          </w:p>
        </w:tc>
      </w:tr>
      <w:tr w:rsidR="00FB604E" w:rsidRPr="00AB3B20" w:rsidTr="0035250A">
        <w:trPr>
          <w:trHeight w:val="562"/>
        </w:trPr>
        <w:tc>
          <w:tcPr>
            <w:tcW w:w="1101" w:type="dxa"/>
          </w:tcPr>
          <w:p w:rsidR="00FB604E" w:rsidRPr="00AB3B20" w:rsidRDefault="00FB604E" w:rsidP="0035250A">
            <w:pPr>
              <w:jc w:val="both"/>
              <w:rPr>
                <w:sz w:val="22"/>
                <w:szCs w:val="22"/>
              </w:rPr>
            </w:pPr>
            <w:r w:rsidRPr="00AB3B20">
              <w:rPr>
                <w:sz w:val="22"/>
                <w:szCs w:val="22"/>
              </w:rPr>
              <w:t>541</w:t>
            </w:r>
          </w:p>
          <w:p w:rsidR="00FB604E" w:rsidRPr="00AB3B20" w:rsidRDefault="00FB604E" w:rsidP="0035250A">
            <w:pPr>
              <w:jc w:val="both"/>
              <w:rPr>
                <w:sz w:val="22"/>
                <w:szCs w:val="22"/>
              </w:rPr>
            </w:pPr>
            <w:r w:rsidRPr="00AB3B20">
              <w:rPr>
                <w:sz w:val="22"/>
                <w:szCs w:val="22"/>
              </w:rPr>
              <w:t>54118</w:t>
            </w:r>
          </w:p>
        </w:tc>
        <w:tc>
          <w:tcPr>
            <w:tcW w:w="3118" w:type="dxa"/>
          </w:tcPr>
          <w:p w:rsidR="00FB604E" w:rsidRPr="00AB3B20" w:rsidRDefault="00FB604E" w:rsidP="0035250A">
            <w:pPr>
              <w:jc w:val="both"/>
              <w:rPr>
                <w:sz w:val="22"/>
                <w:szCs w:val="22"/>
              </w:rPr>
            </w:pPr>
            <w:r w:rsidRPr="00AB3B20">
              <w:rPr>
                <w:sz w:val="22"/>
                <w:szCs w:val="22"/>
              </w:rPr>
              <w:t>Bienes de Uso y Consumos</w:t>
            </w:r>
          </w:p>
          <w:p w:rsidR="00FB604E" w:rsidRPr="00AB3B20" w:rsidRDefault="00FB604E" w:rsidP="0035250A">
            <w:pPr>
              <w:jc w:val="both"/>
              <w:rPr>
                <w:sz w:val="22"/>
                <w:szCs w:val="22"/>
              </w:rPr>
            </w:pPr>
            <w:r w:rsidRPr="00AB3B20">
              <w:rPr>
                <w:sz w:val="22"/>
                <w:szCs w:val="22"/>
              </w:rPr>
              <w:t xml:space="preserve">Herramientas, Repuestos y </w:t>
            </w:r>
            <w:proofErr w:type="spellStart"/>
            <w:r w:rsidRPr="00AB3B20">
              <w:rPr>
                <w:sz w:val="22"/>
                <w:szCs w:val="22"/>
              </w:rPr>
              <w:t>Acc</w:t>
            </w:r>
            <w:proofErr w:type="spellEnd"/>
            <w:r w:rsidRPr="00AB3B20">
              <w:rPr>
                <w:sz w:val="22"/>
                <w:szCs w:val="22"/>
              </w:rPr>
              <w:t>.</w:t>
            </w:r>
          </w:p>
        </w:tc>
        <w:tc>
          <w:tcPr>
            <w:tcW w:w="2268" w:type="dxa"/>
          </w:tcPr>
          <w:p w:rsidR="00FB604E" w:rsidRPr="00AB3B20" w:rsidRDefault="00FB604E" w:rsidP="0035250A">
            <w:pPr>
              <w:jc w:val="both"/>
              <w:rPr>
                <w:sz w:val="22"/>
                <w:szCs w:val="22"/>
              </w:rPr>
            </w:pPr>
            <w:proofErr w:type="spellStart"/>
            <w:r w:rsidRPr="00AB3B20">
              <w:rPr>
                <w:sz w:val="22"/>
                <w:szCs w:val="22"/>
              </w:rPr>
              <w:t>Freund</w:t>
            </w:r>
            <w:proofErr w:type="spellEnd"/>
            <w:r w:rsidRPr="00AB3B20">
              <w:rPr>
                <w:sz w:val="22"/>
                <w:szCs w:val="22"/>
              </w:rPr>
              <w:t xml:space="preserve"> S.A. de C.V.</w:t>
            </w:r>
          </w:p>
        </w:tc>
        <w:tc>
          <w:tcPr>
            <w:tcW w:w="2693" w:type="dxa"/>
          </w:tcPr>
          <w:p w:rsidR="00FB604E" w:rsidRPr="00AB3B20" w:rsidRDefault="00FB604E" w:rsidP="0035250A">
            <w:pPr>
              <w:jc w:val="both"/>
              <w:rPr>
                <w:sz w:val="22"/>
                <w:szCs w:val="22"/>
              </w:rPr>
            </w:pPr>
            <w:r w:rsidRPr="00AB3B20">
              <w:rPr>
                <w:sz w:val="22"/>
                <w:szCs w:val="22"/>
              </w:rPr>
              <w:t xml:space="preserve">100 Sillas para usos </w:t>
            </w:r>
            <w:proofErr w:type="spellStart"/>
            <w:r w:rsidRPr="00AB3B20">
              <w:rPr>
                <w:sz w:val="22"/>
                <w:szCs w:val="22"/>
              </w:rPr>
              <w:t>multiples</w:t>
            </w:r>
            <w:proofErr w:type="spellEnd"/>
            <w:r w:rsidRPr="00AB3B20">
              <w:rPr>
                <w:sz w:val="22"/>
                <w:szCs w:val="22"/>
              </w:rPr>
              <w:t xml:space="preserve"> de la municipalidad</w:t>
            </w:r>
          </w:p>
        </w:tc>
        <w:tc>
          <w:tcPr>
            <w:tcW w:w="1276" w:type="dxa"/>
          </w:tcPr>
          <w:p w:rsidR="00FB604E" w:rsidRPr="00AB3B20" w:rsidRDefault="00FB604E" w:rsidP="0035250A">
            <w:pPr>
              <w:jc w:val="both"/>
              <w:rPr>
                <w:sz w:val="22"/>
                <w:szCs w:val="22"/>
              </w:rPr>
            </w:pPr>
            <w:r w:rsidRPr="00AB3B20">
              <w:rPr>
                <w:sz w:val="22"/>
                <w:szCs w:val="22"/>
              </w:rPr>
              <w:t>$  599.00</w:t>
            </w:r>
          </w:p>
        </w:tc>
      </w:tr>
    </w:tbl>
    <w:p w:rsidR="00FB604E" w:rsidRPr="00AB3B20" w:rsidRDefault="00FB604E" w:rsidP="00FB604E">
      <w:pPr>
        <w:spacing w:after="0" w:line="240" w:lineRule="auto"/>
        <w:rPr>
          <w:rFonts w:ascii="Times New Roman" w:eastAsia="Times New Roman" w:hAnsi="Times New Roman" w:cs="Times New Roman"/>
          <w:lang w:eastAsia="es-SV"/>
        </w:rPr>
      </w:pPr>
    </w:p>
    <w:p w:rsidR="00FB604E" w:rsidRPr="00AB3B20" w:rsidRDefault="00FB604E" w:rsidP="00FB604E">
      <w:pPr>
        <w:spacing w:after="0" w:line="240" w:lineRule="auto"/>
        <w:rPr>
          <w:rFonts w:ascii="Times New Roman" w:eastAsia="Times New Roman" w:hAnsi="Times New Roman" w:cs="Times New Roman"/>
          <w:lang w:eastAsia="es-SV"/>
        </w:rPr>
      </w:pPr>
    </w:p>
    <w:tbl>
      <w:tblPr>
        <w:tblStyle w:val="Tablaconcuadrcula"/>
        <w:tblpPr w:leftFromText="141" w:rightFromText="141" w:vertAnchor="text" w:horzAnchor="margin" w:tblpXSpec="center" w:tblpY="537"/>
        <w:tblW w:w="10456" w:type="dxa"/>
        <w:tblLayout w:type="fixed"/>
        <w:tblLook w:val="04A0" w:firstRow="1" w:lastRow="0" w:firstColumn="1" w:lastColumn="0" w:noHBand="0" w:noVBand="1"/>
      </w:tblPr>
      <w:tblGrid>
        <w:gridCol w:w="1101"/>
        <w:gridCol w:w="3118"/>
        <w:gridCol w:w="2268"/>
        <w:gridCol w:w="2693"/>
        <w:gridCol w:w="1276"/>
      </w:tblGrid>
      <w:tr w:rsidR="00FB604E" w:rsidRPr="00AB3B20" w:rsidTr="0035250A">
        <w:tc>
          <w:tcPr>
            <w:tcW w:w="1101" w:type="dxa"/>
          </w:tcPr>
          <w:p w:rsidR="00FB604E" w:rsidRPr="00AB3B20" w:rsidRDefault="00FB604E" w:rsidP="0035250A">
            <w:pPr>
              <w:jc w:val="both"/>
              <w:rPr>
                <w:sz w:val="22"/>
                <w:szCs w:val="22"/>
              </w:rPr>
            </w:pPr>
            <w:r w:rsidRPr="00AB3B20">
              <w:rPr>
                <w:sz w:val="22"/>
                <w:szCs w:val="22"/>
              </w:rPr>
              <w:t>541</w:t>
            </w:r>
          </w:p>
          <w:p w:rsidR="00FB604E" w:rsidRPr="00AB3B20" w:rsidRDefault="00FB604E" w:rsidP="0035250A">
            <w:pPr>
              <w:jc w:val="both"/>
              <w:rPr>
                <w:sz w:val="22"/>
                <w:szCs w:val="22"/>
              </w:rPr>
            </w:pPr>
            <w:r w:rsidRPr="00AB3B20">
              <w:rPr>
                <w:sz w:val="22"/>
                <w:szCs w:val="22"/>
              </w:rPr>
              <w:t>54114</w:t>
            </w:r>
          </w:p>
        </w:tc>
        <w:tc>
          <w:tcPr>
            <w:tcW w:w="3118" w:type="dxa"/>
          </w:tcPr>
          <w:p w:rsidR="00FB604E" w:rsidRPr="00AB3B20" w:rsidRDefault="00FB604E" w:rsidP="0035250A">
            <w:pPr>
              <w:jc w:val="both"/>
              <w:rPr>
                <w:sz w:val="22"/>
                <w:szCs w:val="22"/>
              </w:rPr>
            </w:pPr>
            <w:r w:rsidRPr="00AB3B20">
              <w:rPr>
                <w:sz w:val="22"/>
                <w:szCs w:val="22"/>
              </w:rPr>
              <w:t>Bienes de Uso y Consumos</w:t>
            </w:r>
          </w:p>
          <w:p w:rsidR="00FB604E" w:rsidRPr="00AB3B20" w:rsidRDefault="00FB604E" w:rsidP="0035250A">
            <w:pPr>
              <w:jc w:val="both"/>
              <w:rPr>
                <w:sz w:val="22"/>
                <w:szCs w:val="22"/>
              </w:rPr>
            </w:pPr>
            <w:r w:rsidRPr="00AB3B20">
              <w:rPr>
                <w:sz w:val="22"/>
                <w:szCs w:val="22"/>
              </w:rPr>
              <w:t>Materiales de Oficina</w:t>
            </w:r>
          </w:p>
        </w:tc>
        <w:tc>
          <w:tcPr>
            <w:tcW w:w="2268" w:type="dxa"/>
          </w:tcPr>
          <w:p w:rsidR="00FB604E" w:rsidRPr="00AB3B20" w:rsidRDefault="00FB604E" w:rsidP="0035250A">
            <w:pPr>
              <w:jc w:val="both"/>
              <w:rPr>
                <w:sz w:val="22"/>
                <w:szCs w:val="22"/>
              </w:rPr>
            </w:pPr>
            <w:r w:rsidRPr="00AB3B20">
              <w:rPr>
                <w:sz w:val="22"/>
                <w:szCs w:val="22"/>
              </w:rPr>
              <w:t xml:space="preserve">Curiosidades y Librería El Regalo (Marvin Salvador </w:t>
            </w:r>
            <w:proofErr w:type="spellStart"/>
            <w:r w:rsidRPr="00AB3B20">
              <w:rPr>
                <w:sz w:val="22"/>
                <w:szCs w:val="22"/>
              </w:rPr>
              <w:t>Velasquez</w:t>
            </w:r>
            <w:proofErr w:type="spellEnd"/>
            <w:r w:rsidRPr="00AB3B20">
              <w:rPr>
                <w:sz w:val="22"/>
                <w:szCs w:val="22"/>
              </w:rPr>
              <w:t xml:space="preserve">) </w:t>
            </w:r>
          </w:p>
        </w:tc>
        <w:tc>
          <w:tcPr>
            <w:tcW w:w="2693" w:type="dxa"/>
          </w:tcPr>
          <w:p w:rsidR="00FB604E" w:rsidRPr="00AB3B20" w:rsidRDefault="00FB604E" w:rsidP="0035250A">
            <w:pPr>
              <w:jc w:val="both"/>
              <w:rPr>
                <w:sz w:val="22"/>
                <w:szCs w:val="22"/>
              </w:rPr>
            </w:pPr>
            <w:r w:rsidRPr="00AB3B20">
              <w:rPr>
                <w:sz w:val="22"/>
                <w:szCs w:val="22"/>
              </w:rPr>
              <w:t>Papelería Fact. No. 9024</w:t>
            </w:r>
          </w:p>
          <w:p w:rsidR="00FB604E" w:rsidRPr="00AB3B20" w:rsidRDefault="00FB604E" w:rsidP="0035250A">
            <w:pPr>
              <w:jc w:val="both"/>
              <w:rPr>
                <w:sz w:val="22"/>
                <w:szCs w:val="22"/>
              </w:rPr>
            </w:pPr>
          </w:p>
        </w:tc>
        <w:tc>
          <w:tcPr>
            <w:tcW w:w="1276" w:type="dxa"/>
          </w:tcPr>
          <w:p w:rsidR="00FB604E" w:rsidRPr="00AB3B20" w:rsidRDefault="00FB604E" w:rsidP="0035250A">
            <w:pPr>
              <w:jc w:val="both"/>
              <w:rPr>
                <w:sz w:val="22"/>
                <w:szCs w:val="22"/>
              </w:rPr>
            </w:pPr>
            <w:r w:rsidRPr="00AB3B20">
              <w:rPr>
                <w:sz w:val="22"/>
                <w:szCs w:val="22"/>
              </w:rPr>
              <w:t>$  2,003.20</w:t>
            </w:r>
          </w:p>
          <w:p w:rsidR="00FB604E" w:rsidRPr="00AB3B20" w:rsidRDefault="00FB604E" w:rsidP="0035250A">
            <w:pPr>
              <w:jc w:val="both"/>
              <w:rPr>
                <w:sz w:val="22"/>
                <w:szCs w:val="22"/>
              </w:rPr>
            </w:pPr>
          </w:p>
        </w:tc>
      </w:tr>
      <w:tr w:rsidR="00FB604E" w:rsidRPr="00AB3B20" w:rsidTr="0035250A">
        <w:tc>
          <w:tcPr>
            <w:tcW w:w="1101" w:type="dxa"/>
          </w:tcPr>
          <w:p w:rsidR="00FB604E" w:rsidRPr="00AB3B20" w:rsidRDefault="00FB604E" w:rsidP="0035250A">
            <w:pPr>
              <w:jc w:val="both"/>
              <w:rPr>
                <w:sz w:val="22"/>
                <w:szCs w:val="22"/>
              </w:rPr>
            </w:pPr>
            <w:r w:rsidRPr="00AB3B20">
              <w:rPr>
                <w:sz w:val="22"/>
                <w:szCs w:val="22"/>
              </w:rPr>
              <w:t>543</w:t>
            </w:r>
          </w:p>
          <w:p w:rsidR="00FB604E" w:rsidRPr="00AB3B20" w:rsidRDefault="00FB604E" w:rsidP="0035250A">
            <w:pPr>
              <w:jc w:val="both"/>
              <w:rPr>
                <w:sz w:val="22"/>
                <w:szCs w:val="22"/>
              </w:rPr>
            </w:pPr>
            <w:r w:rsidRPr="00AB3B20">
              <w:rPr>
                <w:sz w:val="22"/>
                <w:szCs w:val="22"/>
              </w:rPr>
              <w:t>54305</w:t>
            </w:r>
          </w:p>
        </w:tc>
        <w:tc>
          <w:tcPr>
            <w:tcW w:w="3118" w:type="dxa"/>
          </w:tcPr>
          <w:p w:rsidR="00FB604E" w:rsidRPr="00AB3B20" w:rsidRDefault="00FB604E" w:rsidP="0035250A">
            <w:pPr>
              <w:jc w:val="both"/>
              <w:rPr>
                <w:sz w:val="22"/>
                <w:szCs w:val="22"/>
              </w:rPr>
            </w:pPr>
            <w:r w:rsidRPr="00AB3B20">
              <w:rPr>
                <w:sz w:val="22"/>
                <w:szCs w:val="22"/>
              </w:rPr>
              <w:t>Servicios Generales y Arre.</w:t>
            </w:r>
          </w:p>
          <w:p w:rsidR="00FB604E" w:rsidRPr="00AB3B20" w:rsidRDefault="00FB604E" w:rsidP="0035250A">
            <w:pPr>
              <w:jc w:val="both"/>
              <w:rPr>
                <w:sz w:val="22"/>
                <w:szCs w:val="22"/>
              </w:rPr>
            </w:pPr>
            <w:r w:rsidRPr="00AB3B20">
              <w:rPr>
                <w:sz w:val="22"/>
                <w:szCs w:val="22"/>
              </w:rPr>
              <w:t>Publicidad</w:t>
            </w:r>
          </w:p>
        </w:tc>
        <w:tc>
          <w:tcPr>
            <w:tcW w:w="2268" w:type="dxa"/>
          </w:tcPr>
          <w:p w:rsidR="00FB604E" w:rsidRPr="00AB3B20" w:rsidRDefault="00FB604E" w:rsidP="0035250A">
            <w:pPr>
              <w:jc w:val="both"/>
              <w:rPr>
                <w:sz w:val="22"/>
                <w:szCs w:val="22"/>
              </w:rPr>
            </w:pPr>
            <w:proofErr w:type="spellStart"/>
            <w:r w:rsidRPr="00AB3B20">
              <w:rPr>
                <w:sz w:val="22"/>
                <w:szCs w:val="22"/>
              </w:rPr>
              <w:t>Baloy</w:t>
            </w:r>
            <w:proofErr w:type="spellEnd"/>
            <w:r w:rsidRPr="00AB3B20">
              <w:rPr>
                <w:sz w:val="22"/>
                <w:szCs w:val="22"/>
              </w:rPr>
              <w:t xml:space="preserve"> </w:t>
            </w:r>
            <w:proofErr w:type="spellStart"/>
            <w:r w:rsidRPr="00AB3B20">
              <w:rPr>
                <w:sz w:val="22"/>
                <w:szCs w:val="22"/>
              </w:rPr>
              <w:t>Boanerge</w:t>
            </w:r>
            <w:proofErr w:type="spellEnd"/>
            <w:r w:rsidRPr="00AB3B20">
              <w:rPr>
                <w:sz w:val="22"/>
                <w:szCs w:val="22"/>
              </w:rPr>
              <w:t xml:space="preserve"> Ventura </w:t>
            </w:r>
          </w:p>
        </w:tc>
        <w:tc>
          <w:tcPr>
            <w:tcW w:w="2693" w:type="dxa"/>
          </w:tcPr>
          <w:p w:rsidR="00FB604E" w:rsidRPr="00AB3B20" w:rsidRDefault="00FB604E" w:rsidP="0035250A">
            <w:pPr>
              <w:jc w:val="both"/>
              <w:rPr>
                <w:sz w:val="22"/>
                <w:szCs w:val="22"/>
              </w:rPr>
            </w:pPr>
            <w:r w:rsidRPr="00AB3B20">
              <w:rPr>
                <w:sz w:val="22"/>
                <w:szCs w:val="22"/>
              </w:rPr>
              <w:t xml:space="preserve">Maestro de Ceremonia en Evento de </w:t>
            </w:r>
            <w:proofErr w:type="spellStart"/>
            <w:r w:rsidRPr="00AB3B20">
              <w:rPr>
                <w:sz w:val="22"/>
                <w:szCs w:val="22"/>
              </w:rPr>
              <w:t>Inauguracion</w:t>
            </w:r>
            <w:proofErr w:type="spellEnd"/>
            <w:r w:rsidRPr="00AB3B20">
              <w:rPr>
                <w:sz w:val="22"/>
                <w:szCs w:val="22"/>
              </w:rPr>
              <w:t xml:space="preserve"> en Colonia La Ponderosa </w:t>
            </w:r>
          </w:p>
        </w:tc>
        <w:tc>
          <w:tcPr>
            <w:tcW w:w="1276" w:type="dxa"/>
          </w:tcPr>
          <w:p w:rsidR="00FB604E" w:rsidRPr="00AB3B20" w:rsidRDefault="00FB604E" w:rsidP="0035250A">
            <w:pPr>
              <w:jc w:val="both"/>
              <w:rPr>
                <w:sz w:val="22"/>
                <w:szCs w:val="22"/>
              </w:rPr>
            </w:pPr>
            <w:r w:rsidRPr="00AB3B20">
              <w:rPr>
                <w:sz w:val="22"/>
                <w:szCs w:val="22"/>
              </w:rPr>
              <w:t>$   45.00</w:t>
            </w:r>
          </w:p>
        </w:tc>
      </w:tr>
      <w:tr w:rsidR="00FB604E" w:rsidRPr="00AB3B20" w:rsidTr="0035250A">
        <w:tc>
          <w:tcPr>
            <w:tcW w:w="1101" w:type="dxa"/>
            <w:vAlign w:val="center"/>
          </w:tcPr>
          <w:p w:rsidR="00FB604E" w:rsidRPr="00AB3B20" w:rsidRDefault="00FB604E" w:rsidP="0035250A">
            <w:pPr>
              <w:rPr>
                <w:sz w:val="22"/>
                <w:szCs w:val="22"/>
              </w:rPr>
            </w:pPr>
            <w:r w:rsidRPr="00AB3B20">
              <w:rPr>
                <w:sz w:val="22"/>
                <w:szCs w:val="22"/>
              </w:rPr>
              <w:t>519</w:t>
            </w:r>
          </w:p>
          <w:p w:rsidR="00FB604E" w:rsidRPr="00AB3B20" w:rsidRDefault="00FB604E" w:rsidP="0035250A">
            <w:pPr>
              <w:rPr>
                <w:sz w:val="22"/>
                <w:szCs w:val="22"/>
              </w:rPr>
            </w:pPr>
            <w:r w:rsidRPr="00AB3B20">
              <w:rPr>
                <w:sz w:val="22"/>
                <w:szCs w:val="22"/>
              </w:rPr>
              <w:t>51999</w:t>
            </w:r>
          </w:p>
        </w:tc>
        <w:tc>
          <w:tcPr>
            <w:tcW w:w="3118" w:type="dxa"/>
            <w:vAlign w:val="center"/>
          </w:tcPr>
          <w:p w:rsidR="00FB604E" w:rsidRPr="00AB3B20" w:rsidRDefault="00FB604E" w:rsidP="0035250A">
            <w:pPr>
              <w:rPr>
                <w:sz w:val="22"/>
                <w:szCs w:val="22"/>
              </w:rPr>
            </w:pPr>
            <w:r w:rsidRPr="00AB3B20">
              <w:rPr>
                <w:sz w:val="22"/>
                <w:szCs w:val="22"/>
              </w:rPr>
              <w:t>Remuneraciones Diversas</w:t>
            </w:r>
          </w:p>
          <w:p w:rsidR="00FB604E" w:rsidRPr="00AB3B20" w:rsidRDefault="00FB604E" w:rsidP="0035250A">
            <w:pPr>
              <w:rPr>
                <w:sz w:val="22"/>
                <w:szCs w:val="22"/>
              </w:rPr>
            </w:pPr>
            <w:r w:rsidRPr="00AB3B20">
              <w:rPr>
                <w:sz w:val="22"/>
                <w:szCs w:val="22"/>
              </w:rPr>
              <w:t>Remuneraciones Diversas</w:t>
            </w:r>
          </w:p>
        </w:tc>
        <w:tc>
          <w:tcPr>
            <w:tcW w:w="2268" w:type="dxa"/>
          </w:tcPr>
          <w:p w:rsidR="00FB604E" w:rsidRPr="00AB3B20" w:rsidRDefault="00FB604E" w:rsidP="0035250A">
            <w:pPr>
              <w:jc w:val="both"/>
              <w:rPr>
                <w:sz w:val="22"/>
                <w:szCs w:val="22"/>
              </w:rPr>
            </w:pPr>
            <w:r w:rsidRPr="00AB3B20">
              <w:rPr>
                <w:sz w:val="22"/>
                <w:szCs w:val="22"/>
              </w:rPr>
              <w:t xml:space="preserve">Marcia Josefina Perla </w:t>
            </w:r>
            <w:proofErr w:type="spellStart"/>
            <w:r w:rsidRPr="00AB3B20">
              <w:rPr>
                <w:sz w:val="22"/>
                <w:szCs w:val="22"/>
              </w:rPr>
              <w:t>Garcia</w:t>
            </w:r>
            <w:proofErr w:type="spellEnd"/>
            <w:r w:rsidRPr="00AB3B20">
              <w:rPr>
                <w:sz w:val="22"/>
                <w:szCs w:val="22"/>
              </w:rPr>
              <w:t xml:space="preserve"> </w:t>
            </w:r>
          </w:p>
        </w:tc>
        <w:tc>
          <w:tcPr>
            <w:tcW w:w="2693" w:type="dxa"/>
          </w:tcPr>
          <w:p w:rsidR="00FB604E" w:rsidRPr="00AB3B20" w:rsidRDefault="00FB604E" w:rsidP="0035250A">
            <w:pPr>
              <w:jc w:val="both"/>
              <w:rPr>
                <w:sz w:val="22"/>
                <w:szCs w:val="22"/>
              </w:rPr>
            </w:pPr>
            <w:r w:rsidRPr="00AB3B20">
              <w:rPr>
                <w:sz w:val="22"/>
                <w:szCs w:val="22"/>
              </w:rPr>
              <w:t xml:space="preserve">Venta de 500 panes con pollo en evento de </w:t>
            </w:r>
            <w:proofErr w:type="spellStart"/>
            <w:r w:rsidRPr="00AB3B20">
              <w:rPr>
                <w:sz w:val="22"/>
                <w:szCs w:val="22"/>
              </w:rPr>
              <w:t>Inaguracion</w:t>
            </w:r>
            <w:proofErr w:type="spellEnd"/>
            <w:r w:rsidRPr="00AB3B20">
              <w:rPr>
                <w:sz w:val="22"/>
                <w:szCs w:val="22"/>
              </w:rPr>
              <w:t xml:space="preserve"> de Colonia La Ponderosa</w:t>
            </w:r>
          </w:p>
        </w:tc>
        <w:tc>
          <w:tcPr>
            <w:tcW w:w="1276" w:type="dxa"/>
          </w:tcPr>
          <w:p w:rsidR="00FB604E" w:rsidRPr="00AB3B20" w:rsidRDefault="00FB604E" w:rsidP="0035250A">
            <w:pPr>
              <w:jc w:val="both"/>
              <w:rPr>
                <w:sz w:val="22"/>
                <w:szCs w:val="22"/>
              </w:rPr>
            </w:pPr>
            <w:r w:rsidRPr="00AB3B20">
              <w:rPr>
                <w:sz w:val="22"/>
                <w:szCs w:val="22"/>
              </w:rPr>
              <w:t>$   250.00</w:t>
            </w:r>
          </w:p>
        </w:tc>
      </w:tr>
      <w:tr w:rsidR="00FB604E" w:rsidRPr="00AB3B20" w:rsidTr="0035250A">
        <w:tc>
          <w:tcPr>
            <w:tcW w:w="1101" w:type="dxa"/>
            <w:vAlign w:val="center"/>
          </w:tcPr>
          <w:p w:rsidR="00FB604E" w:rsidRPr="00AB3B20" w:rsidRDefault="00FB604E" w:rsidP="0035250A">
            <w:pPr>
              <w:rPr>
                <w:color w:val="000000" w:themeColor="text1"/>
                <w:sz w:val="22"/>
                <w:szCs w:val="22"/>
              </w:rPr>
            </w:pPr>
            <w:r w:rsidRPr="00AB3B20">
              <w:rPr>
                <w:color w:val="000000" w:themeColor="text1"/>
                <w:sz w:val="22"/>
                <w:szCs w:val="22"/>
              </w:rPr>
              <w:t>519</w:t>
            </w:r>
          </w:p>
          <w:p w:rsidR="00FB604E" w:rsidRPr="00AB3B20" w:rsidRDefault="00FB604E" w:rsidP="0035250A">
            <w:pPr>
              <w:rPr>
                <w:color w:val="000000" w:themeColor="text1"/>
                <w:sz w:val="22"/>
                <w:szCs w:val="22"/>
              </w:rPr>
            </w:pPr>
            <w:r w:rsidRPr="00AB3B20">
              <w:rPr>
                <w:color w:val="000000" w:themeColor="text1"/>
                <w:sz w:val="22"/>
                <w:szCs w:val="22"/>
              </w:rPr>
              <w:t>51999</w:t>
            </w:r>
          </w:p>
        </w:tc>
        <w:tc>
          <w:tcPr>
            <w:tcW w:w="3118" w:type="dxa"/>
            <w:vAlign w:val="center"/>
          </w:tcPr>
          <w:p w:rsidR="00FB604E" w:rsidRPr="00AB3B20" w:rsidRDefault="00FB604E" w:rsidP="0035250A">
            <w:pPr>
              <w:rPr>
                <w:color w:val="000000" w:themeColor="text1"/>
                <w:sz w:val="22"/>
                <w:szCs w:val="22"/>
              </w:rPr>
            </w:pPr>
            <w:r w:rsidRPr="00AB3B20">
              <w:rPr>
                <w:color w:val="000000" w:themeColor="text1"/>
                <w:sz w:val="22"/>
                <w:szCs w:val="22"/>
              </w:rPr>
              <w:t>Remuneraciones Diversas</w:t>
            </w:r>
          </w:p>
          <w:p w:rsidR="00FB604E" w:rsidRPr="00AB3B20" w:rsidRDefault="00FB604E" w:rsidP="0035250A">
            <w:pPr>
              <w:rPr>
                <w:color w:val="000000" w:themeColor="text1"/>
                <w:sz w:val="22"/>
                <w:szCs w:val="22"/>
              </w:rPr>
            </w:pPr>
            <w:r w:rsidRPr="00AB3B20">
              <w:rPr>
                <w:color w:val="000000" w:themeColor="text1"/>
                <w:sz w:val="22"/>
                <w:szCs w:val="22"/>
              </w:rPr>
              <w:t>Remuneraciones Diversas</w:t>
            </w:r>
          </w:p>
        </w:tc>
        <w:tc>
          <w:tcPr>
            <w:tcW w:w="2268" w:type="dxa"/>
            <w:vAlign w:val="center"/>
          </w:tcPr>
          <w:p w:rsidR="00FB604E" w:rsidRPr="00AB3B20" w:rsidRDefault="00FB604E" w:rsidP="0035250A">
            <w:pPr>
              <w:rPr>
                <w:color w:val="000000" w:themeColor="text1"/>
                <w:sz w:val="22"/>
                <w:szCs w:val="22"/>
              </w:rPr>
            </w:pPr>
            <w:proofErr w:type="spellStart"/>
            <w:r w:rsidRPr="00AB3B20">
              <w:rPr>
                <w:sz w:val="22"/>
                <w:szCs w:val="22"/>
              </w:rPr>
              <w:t>Noe</w:t>
            </w:r>
            <w:proofErr w:type="spellEnd"/>
            <w:r w:rsidRPr="00AB3B20">
              <w:rPr>
                <w:sz w:val="22"/>
                <w:szCs w:val="22"/>
              </w:rPr>
              <w:t xml:space="preserve"> </w:t>
            </w:r>
            <w:proofErr w:type="spellStart"/>
            <w:r w:rsidRPr="00AB3B20">
              <w:rPr>
                <w:sz w:val="22"/>
                <w:szCs w:val="22"/>
              </w:rPr>
              <w:t>Mejia</w:t>
            </w:r>
            <w:proofErr w:type="spellEnd"/>
            <w:r w:rsidRPr="00AB3B20">
              <w:rPr>
                <w:sz w:val="22"/>
                <w:szCs w:val="22"/>
              </w:rPr>
              <w:t xml:space="preserve"> Vanegas </w:t>
            </w:r>
          </w:p>
        </w:tc>
        <w:tc>
          <w:tcPr>
            <w:tcW w:w="2693" w:type="dxa"/>
          </w:tcPr>
          <w:p w:rsidR="00FB604E" w:rsidRPr="00AB3B20" w:rsidRDefault="00FB604E" w:rsidP="0035250A">
            <w:pPr>
              <w:jc w:val="both"/>
              <w:rPr>
                <w:sz w:val="22"/>
                <w:szCs w:val="22"/>
              </w:rPr>
            </w:pPr>
            <w:r w:rsidRPr="00AB3B20">
              <w:rPr>
                <w:sz w:val="22"/>
                <w:szCs w:val="22"/>
              </w:rPr>
              <w:t xml:space="preserve">Servicio de Mano de Obra de albañilería en reparación de Pasarela </w:t>
            </w:r>
          </w:p>
        </w:tc>
        <w:tc>
          <w:tcPr>
            <w:tcW w:w="1276" w:type="dxa"/>
          </w:tcPr>
          <w:p w:rsidR="00FB604E" w:rsidRPr="00AB3B20" w:rsidRDefault="00FB604E" w:rsidP="0035250A">
            <w:pPr>
              <w:jc w:val="both"/>
              <w:rPr>
                <w:sz w:val="22"/>
                <w:szCs w:val="22"/>
              </w:rPr>
            </w:pPr>
            <w:r w:rsidRPr="00AB3B20">
              <w:rPr>
                <w:sz w:val="22"/>
                <w:szCs w:val="22"/>
              </w:rPr>
              <w:t>$   112.00</w:t>
            </w:r>
          </w:p>
        </w:tc>
      </w:tr>
      <w:tr w:rsidR="00FB604E" w:rsidRPr="00AB3B20" w:rsidTr="0035250A">
        <w:tc>
          <w:tcPr>
            <w:tcW w:w="1101" w:type="dxa"/>
            <w:vAlign w:val="center"/>
          </w:tcPr>
          <w:p w:rsidR="00FB604E" w:rsidRPr="00AB3B20" w:rsidRDefault="00FB604E" w:rsidP="0035250A">
            <w:pPr>
              <w:rPr>
                <w:sz w:val="22"/>
                <w:szCs w:val="22"/>
              </w:rPr>
            </w:pPr>
            <w:r w:rsidRPr="00AB3B20">
              <w:rPr>
                <w:sz w:val="22"/>
                <w:szCs w:val="22"/>
              </w:rPr>
              <w:lastRenderedPageBreak/>
              <w:t>519</w:t>
            </w:r>
          </w:p>
          <w:p w:rsidR="00FB604E" w:rsidRPr="00AB3B20" w:rsidRDefault="00FB604E" w:rsidP="0035250A">
            <w:pPr>
              <w:rPr>
                <w:sz w:val="22"/>
                <w:szCs w:val="22"/>
              </w:rPr>
            </w:pPr>
            <w:r w:rsidRPr="00AB3B20">
              <w:rPr>
                <w:sz w:val="22"/>
                <w:szCs w:val="22"/>
              </w:rPr>
              <w:t>51999</w:t>
            </w:r>
          </w:p>
        </w:tc>
        <w:tc>
          <w:tcPr>
            <w:tcW w:w="3118" w:type="dxa"/>
            <w:vAlign w:val="center"/>
          </w:tcPr>
          <w:p w:rsidR="00FB604E" w:rsidRPr="00AB3B20" w:rsidRDefault="00FB604E" w:rsidP="0035250A">
            <w:pPr>
              <w:rPr>
                <w:sz w:val="22"/>
                <w:szCs w:val="22"/>
              </w:rPr>
            </w:pPr>
            <w:r w:rsidRPr="00AB3B20">
              <w:rPr>
                <w:sz w:val="22"/>
                <w:szCs w:val="22"/>
              </w:rPr>
              <w:t>Remuneraciones Diversas</w:t>
            </w:r>
          </w:p>
          <w:p w:rsidR="00FB604E" w:rsidRPr="00AB3B20" w:rsidRDefault="00FB604E" w:rsidP="0035250A">
            <w:pPr>
              <w:rPr>
                <w:sz w:val="22"/>
                <w:szCs w:val="22"/>
              </w:rPr>
            </w:pPr>
            <w:r w:rsidRPr="00AB3B20">
              <w:rPr>
                <w:sz w:val="22"/>
                <w:szCs w:val="22"/>
              </w:rPr>
              <w:t>Remuneraciones Diversas</w:t>
            </w:r>
          </w:p>
        </w:tc>
        <w:tc>
          <w:tcPr>
            <w:tcW w:w="2268" w:type="dxa"/>
            <w:vAlign w:val="center"/>
          </w:tcPr>
          <w:p w:rsidR="00FB604E" w:rsidRPr="00AB3B20" w:rsidRDefault="00FB604E" w:rsidP="0035250A">
            <w:pPr>
              <w:rPr>
                <w:sz w:val="22"/>
                <w:szCs w:val="22"/>
              </w:rPr>
            </w:pPr>
            <w:r w:rsidRPr="00AB3B20">
              <w:rPr>
                <w:sz w:val="22"/>
                <w:szCs w:val="22"/>
              </w:rPr>
              <w:t xml:space="preserve">Oscar </w:t>
            </w:r>
            <w:proofErr w:type="spellStart"/>
            <w:r w:rsidRPr="00AB3B20">
              <w:rPr>
                <w:sz w:val="22"/>
                <w:szCs w:val="22"/>
              </w:rPr>
              <w:t>Anibal</w:t>
            </w:r>
            <w:proofErr w:type="spellEnd"/>
            <w:r w:rsidRPr="00AB3B20">
              <w:rPr>
                <w:sz w:val="22"/>
                <w:szCs w:val="22"/>
              </w:rPr>
              <w:t xml:space="preserve"> Escobar Palacios</w:t>
            </w:r>
          </w:p>
        </w:tc>
        <w:tc>
          <w:tcPr>
            <w:tcW w:w="2693" w:type="dxa"/>
            <w:vAlign w:val="center"/>
          </w:tcPr>
          <w:p w:rsidR="00FB604E" w:rsidRPr="00AB3B20" w:rsidRDefault="00FB604E" w:rsidP="0035250A">
            <w:pPr>
              <w:jc w:val="both"/>
              <w:rPr>
                <w:sz w:val="22"/>
                <w:szCs w:val="22"/>
              </w:rPr>
            </w:pPr>
            <w:r w:rsidRPr="00AB3B20">
              <w:rPr>
                <w:sz w:val="22"/>
                <w:szCs w:val="22"/>
              </w:rPr>
              <w:t xml:space="preserve">Oscar </w:t>
            </w:r>
            <w:proofErr w:type="spellStart"/>
            <w:r w:rsidRPr="00AB3B20">
              <w:rPr>
                <w:sz w:val="22"/>
                <w:szCs w:val="22"/>
              </w:rPr>
              <w:t>Anibal</w:t>
            </w:r>
            <w:proofErr w:type="spellEnd"/>
            <w:r w:rsidRPr="00AB3B20">
              <w:rPr>
                <w:sz w:val="22"/>
                <w:szCs w:val="22"/>
              </w:rPr>
              <w:t xml:space="preserve"> Escobar Palacios</w:t>
            </w:r>
          </w:p>
        </w:tc>
        <w:tc>
          <w:tcPr>
            <w:tcW w:w="1276" w:type="dxa"/>
            <w:vAlign w:val="center"/>
          </w:tcPr>
          <w:p w:rsidR="00FB604E" w:rsidRPr="00AB3B20" w:rsidRDefault="00FB604E" w:rsidP="0035250A">
            <w:pPr>
              <w:rPr>
                <w:sz w:val="22"/>
                <w:szCs w:val="22"/>
              </w:rPr>
            </w:pPr>
            <w:r w:rsidRPr="00AB3B20">
              <w:rPr>
                <w:sz w:val="22"/>
                <w:szCs w:val="22"/>
              </w:rPr>
              <w:t>$     42.00</w:t>
            </w:r>
          </w:p>
        </w:tc>
      </w:tr>
      <w:tr w:rsidR="00FB604E" w:rsidRPr="00AB3B20" w:rsidTr="0035250A">
        <w:tc>
          <w:tcPr>
            <w:tcW w:w="1101" w:type="dxa"/>
            <w:vAlign w:val="center"/>
          </w:tcPr>
          <w:p w:rsidR="00FB604E" w:rsidRPr="00AB3B20" w:rsidRDefault="00FB604E" w:rsidP="0035250A">
            <w:pPr>
              <w:rPr>
                <w:sz w:val="22"/>
                <w:szCs w:val="22"/>
              </w:rPr>
            </w:pPr>
            <w:r w:rsidRPr="00AB3B20">
              <w:rPr>
                <w:sz w:val="22"/>
                <w:szCs w:val="22"/>
              </w:rPr>
              <w:t>519</w:t>
            </w:r>
          </w:p>
          <w:p w:rsidR="00FB604E" w:rsidRPr="00AB3B20" w:rsidRDefault="00FB604E" w:rsidP="0035250A">
            <w:pPr>
              <w:rPr>
                <w:sz w:val="22"/>
                <w:szCs w:val="22"/>
              </w:rPr>
            </w:pPr>
            <w:r w:rsidRPr="00AB3B20">
              <w:rPr>
                <w:sz w:val="22"/>
                <w:szCs w:val="22"/>
              </w:rPr>
              <w:t>51999</w:t>
            </w:r>
          </w:p>
        </w:tc>
        <w:tc>
          <w:tcPr>
            <w:tcW w:w="3118" w:type="dxa"/>
            <w:vAlign w:val="center"/>
          </w:tcPr>
          <w:p w:rsidR="00FB604E" w:rsidRPr="00AB3B20" w:rsidRDefault="00FB604E" w:rsidP="0035250A">
            <w:pPr>
              <w:rPr>
                <w:sz w:val="22"/>
                <w:szCs w:val="22"/>
              </w:rPr>
            </w:pPr>
            <w:r w:rsidRPr="00AB3B20">
              <w:rPr>
                <w:sz w:val="22"/>
                <w:szCs w:val="22"/>
              </w:rPr>
              <w:t>Remuneraciones Diversas</w:t>
            </w:r>
          </w:p>
          <w:p w:rsidR="00FB604E" w:rsidRPr="00AB3B20" w:rsidRDefault="00FB604E" w:rsidP="0035250A">
            <w:pPr>
              <w:rPr>
                <w:sz w:val="22"/>
                <w:szCs w:val="22"/>
              </w:rPr>
            </w:pPr>
            <w:r w:rsidRPr="00AB3B20">
              <w:rPr>
                <w:sz w:val="22"/>
                <w:szCs w:val="22"/>
              </w:rPr>
              <w:t>Remuneraciones Diversas</w:t>
            </w:r>
          </w:p>
        </w:tc>
        <w:tc>
          <w:tcPr>
            <w:tcW w:w="2268" w:type="dxa"/>
            <w:vAlign w:val="center"/>
          </w:tcPr>
          <w:p w:rsidR="00FB604E" w:rsidRPr="00AB3B20" w:rsidRDefault="00FB604E" w:rsidP="0035250A">
            <w:pPr>
              <w:rPr>
                <w:sz w:val="22"/>
                <w:szCs w:val="22"/>
              </w:rPr>
            </w:pPr>
            <w:r w:rsidRPr="00AB3B20">
              <w:rPr>
                <w:sz w:val="22"/>
                <w:szCs w:val="22"/>
              </w:rPr>
              <w:t xml:space="preserve">Julio Alberto Escobar </w:t>
            </w:r>
            <w:proofErr w:type="spellStart"/>
            <w:r w:rsidRPr="00AB3B20">
              <w:rPr>
                <w:sz w:val="22"/>
                <w:szCs w:val="22"/>
              </w:rPr>
              <w:t>Alvarez</w:t>
            </w:r>
            <w:proofErr w:type="spellEnd"/>
            <w:r w:rsidRPr="00AB3B20">
              <w:rPr>
                <w:sz w:val="22"/>
                <w:szCs w:val="22"/>
              </w:rPr>
              <w:t xml:space="preserve"> </w:t>
            </w:r>
          </w:p>
        </w:tc>
        <w:tc>
          <w:tcPr>
            <w:tcW w:w="2693" w:type="dxa"/>
          </w:tcPr>
          <w:p w:rsidR="00FB604E" w:rsidRPr="00AB3B20" w:rsidRDefault="00FB604E" w:rsidP="0035250A">
            <w:pPr>
              <w:jc w:val="both"/>
              <w:rPr>
                <w:sz w:val="22"/>
                <w:szCs w:val="22"/>
              </w:rPr>
            </w:pPr>
            <w:proofErr w:type="spellStart"/>
            <w:r w:rsidRPr="00AB3B20">
              <w:rPr>
                <w:sz w:val="22"/>
                <w:szCs w:val="22"/>
              </w:rPr>
              <w:t>Alimentacion</w:t>
            </w:r>
            <w:proofErr w:type="spellEnd"/>
            <w:r w:rsidRPr="00AB3B20">
              <w:rPr>
                <w:sz w:val="22"/>
                <w:szCs w:val="22"/>
              </w:rPr>
              <w:t xml:space="preserve"> para personeros de PREPAZ, en evento de colocación de primera piedra del estadio</w:t>
            </w:r>
          </w:p>
        </w:tc>
        <w:tc>
          <w:tcPr>
            <w:tcW w:w="1276" w:type="dxa"/>
            <w:vAlign w:val="center"/>
          </w:tcPr>
          <w:p w:rsidR="00FB604E" w:rsidRPr="00AB3B20" w:rsidRDefault="00FB604E" w:rsidP="0035250A">
            <w:pPr>
              <w:rPr>
                <w:sz w:val="22"/>
                <w:szCs w:val="22"/>
              </w:rPr>
            </w:pPr>
            <w:r w:rsidRPr="00AB3B20">
              <w:rPr>
                <w:sz w:val="22"/>
                <w:szCs w:val="22"/>
              </w:rPr>
              <w:t>$  476.80</w:t>
            </w:r>
          </w:p>
        </w:tc>
      </w:tr>
      <w:tr w:rsidR="00FB604E" w:rsidRPr="00AB3B20" w:rsidTr="0035250A">
        <w:tc>
          <w:tcPr>
            <w:tcW w:w="1101" w:type="dxa"/>
            <w:vAlign w:val="center"/>
          </w:tcPr>
          <w:p w:rsidR="00FB604E" w:rsidRPr="00AB3B20" w:rsidRDefault="00FB604E" w:rsidP="0035250A">
            <w:pPr>
              <w:rPr>
                <w:sz w:val="22"/>
                <w:szCs w:val="22"/>
              </w:rPr>
            </w:pPr>
            <w:r w:rsidRPr="00AB3B20">
              <w:rPr>
                <w:sz w:val="22"/>
                <w:szCs w:val="22"/>
              </w:rPr>
              <w:t>519</w:t>
            </w:r>
          </w:p>
          <w:p w:rsidR="00FB604E" w:rsidRPr="00AB3B20" w:rsidRDefault="00FB604E" w:rsidP="0035250A">
            <w:pPr>
              <w:rPr>
                <w:sz w:val="22"/>
                <w:szCs w:val="22"/>
              </w:rPr>
            </w:pPr>
            <w:r w:rsidRPr="00AB3B20">
              <w:rPr>
                <w:sz w:val="22"/>
                <w:szCs w:val="22"/>
              </w:rPr>
              <w:t>51999</w:t>
            </w:r>
          </w:p>
        </w:tc>
        <w:tc>
          <w:tcPr>
            <w:tcW w:w="3118" w:type="dxa"/>
            <w:vAlign w:val="center"/>
          </w:tcPr>
          <w:p w:rsidR="00FB604E" w:rsidRPr="00AB3B20" w:rsidRDefault="00FB604E" w:rsidP="0035250A">
            <w:pPr>
              <w:rPr>
                <w:sz w:val="22"/>
                <w:szCs w:val="22"/>
              </w:rPr>
            </w:pPr>
            <w:r w:rsidRPr="00AB3B20">
              <w:rPr>
                <w:sz w:val="22"/>
                <w:szCs w:val="22"/>
              </w:rPr>
              <w:t>Remuneraciones Diversas</w:t>
            </w:r>
          </w:p>
          <w:p w:rsidR="00FB604E" w:rsidRPr="00AB3B20" w:rsidRDefault="00FB604E" w:rsidP="0035250A">
            <w:pPr>
              <w:rPr>
                <w:sz w:val="22"/>
                <w:szCs w:val="22"/>
              </w:rPr>
            </w:pPr>
            <w:r w:rsidRPr="00AB3B20">
              <w:rPr>
                <w:sz w:val="22"/>
                <w:szCs w:val="22"/>
              </w:rPr>
              <w:t>Remuneraciones Diversas</w:t>
            </w:r>
          </w:p>
        </w:tc>
        <w:tc>
          <w:tcPr>
            <w:tcW w:w="2268" w:type="dxa"/>
            <w:vAlign w:val="center"/>
          </w:tcPr>
          <w:p w:rsidR="00FB604E" w:rsidRPr="00AB3B20" w:rsidRDefault="00FB604E" w:rsidP="0035250A">
            <w:pPr>
              <w:rPr>
                <w:sz w:val="22"/>
                <w:szCs w:val="22"/>
              </w:rPr>
            </w:pPr>
            <w:r w:rsidRPr="00AB3B20">
              <w:rPr>
                <w:sz w:val="22"/>
                <w:szCs w:val="22"/>
              </w:rPr>
              <w:t xml:space="preserve">Cesar Armando Santos Fuentes </w:t>
            </w:r>
          </w:p>
        </w:tc>
        <w:tc>
          <w:tcPr>
            <w:tcW w:w="2693" w:type="dxa"/>
          </w:tcPr>
          <w:p w:rsidR="00FB604E" w:rsidRPr="00AB3B20" w:rsidRDefault="00FB604E" w:rsidP="0035250A">
            <w:pPr>
              <w:jc w:val="both"/>
              <w:rPr>
                <w:sz w:val="22"/>
                <w:szCs w:val="22"/>
              </w:rPr>
            </w:pPr>
            <w:r w:rsidRPr="00AB3B20">
              <w:rPr>
                <w:sz w:val="22"/>
                <w:szCs w:val="22"/>
              </w:rPr>
              <w:t xml:space="preserve">Servicios de electricidad en cambio de capacitor, </w:t>
            </w:r>
            <w:proofErr w:type="spellStart"/>
            <w:r w:rsidRPr="00AB3B20">
              <w:rPr>
                <w:sz w:val="22"/>
                <w:szCs w:val="22"/>
              </w:rPr>
              <w:t>switch</w:t>
            </w:r>
            <w:proofErr w:type="spellEnd"/>
            <w:r w:rsidRPr="00AB3B20">
              <w:rPr>
                <w:sz w:val="22"/>
                <w:szCs w:val="22"/>
              </w:rPr>
              <w:t>, y reparación de tubería en pozo perforado del parque central</w:t>
            </w:r>
          </w:p>
        </w:tc>
        <w:tc>
          <w:tcPr>
            <w:tcW w:w="1276" w:type="dxa"/>
            <w:vAlign w:val="center"/>
          </w:tcPr>
          <w:p w:rsidR="00FB604E" w:rsidRPr="00AB3B20" w:rsidRDefault="00FB604E" w:rsidP="0035250A">
            <w:pPr>
              <w:rPr>
                <w:sz w:val="22"/>
                <w:szCs w:val="22"/>
              </w:rPr>
            </w:pPr>
            <w:r w:rsidRPr="00AB3B20">
              <w:rPr>
                <w:sz w:val="22"/>
                <w:szCs w:val="22"/>
              </w:rPr>
              <w:t>$   89.00</w:t>
            </w:r>
          </w:p>
        </w:tc>
      </w:tr>
      <w:tr w:rsidR="00FB604E" w:rsidRPr="00AB3B20" w:rsidTr="0035250A">
        <w:tc>
          <w:tcPr>
            <w:tcW w:w="6487" w:type="dxa"/>
            <w:gridSpan w:val="3"/>
            <w:tcBorders>
              <w:left w:val="nil"/>
              <w:bottom w:val="nil"/>
            </w:tcBorders>
            <w:vAlign w:val="center"/>
          </w:tcPr>
          <w:p w:rsidR="00FB604E" w:rsidRPr="00AB3B20" w:rsidRDefault="00FB604E" w:rsidP="0035250A">
            <w:pPr>
              <w:jc w:val="both"/>
              <w:rPr>
                <w:sz w:val="22"/>
                <w:szCs w:val="22"/>
              </w:rPr>
            </w:pPr>
          </w:p>
        </w:tc>
        <w:tc>
          <w:tcPr>
            <w:tcW w:w="2693" w:type="dxa"/>
          </w:tcPr>
          <w:p w:rsidR="00FB604E" w:rsidRPr="00AB3B20" w:rsidRDefault="00FB604E" w:rsidP="0035250A">
            <w:pPr>
              <w:jc w:val="right"/>
              <w:rPr>
                <w:sz w:val="22"/>
                <w:szCs w:val="22"/>
              </w:rPr>
            </w:pPr>
            <w:r w:rsidRPr="00AB3B20">
              <w:rPr>
                <w:sz w:val="22"/>
                <w:szCs w:val="22"/>
              </w:rPr>
              <w:t>Total</w:t>
            </w:r>
          </w:p>
        </w:tc>
        <w:tc>
          <w:tcPr>
            <w:tcW w:w="1276" w:type="dxa"/>
          </w:tcPr>
          <w:p w:rsidR="00FB604E" w:rsidRPr="00AB3B20" w:rsidRDefault="00FB604E" w:rsidP="0035250A">
            <w:pPr>
              <w:jc w:val="both"/>
              <w:rPr>
                <w:sz w:val="22"/>
                <w:szCs w:val="22"/>
              </w:rPr>
            </w:pPr>
            <w:r w:rsidRPr="00AB3B20">
              <w:rPr>
                <w:sz w:val="22"/>
                <w:szCs w:val="22"/>
              </w:rPr>
              <w:t>$ 22,332.98</w:t>
            </w:r>
          </w:p>
        </w:tc>
      </w:tr>
    </w:tbl>
    <w:p w:rsidR="00FB604E" w:rsidRPr="00AB3B20" w:rsidRDefault="00FB604E" w:rsidP="00FB604E">
      <w:pPr>
        <w:spacing w:after="0" w:line="240" w:lineRule="auto"/>
        <w:rPr>
          <w:rFonts w:ascii="Times New Roman" w:eastAsia="Times New Roman" w:hAnsi="Times New Roman" w:cs="Times New Roman"/>
          <w:sz w:val="24"/>
          <w:szCs w:val="24"/>
          <w:lang w:eastAsia="es-SV"/>
        </w:rPr>
      </w:pPr>
    </w:p>
    <w:p w:rsidR="00FB604E" w:rsidRDefault="00FB604E" w:rsidP="00FB604E">
      <w:pPr>
        <w:jc w:val="both"/>
        <w:rPr>
          <w:rFonts w:ascii="Arial" w:hAnsi="Arial" w:cs="Arial"/>
          <w:sz w:val="24"/>
          <w:szCs w:val="24"/>
          <w:lang w:val="es-MX"/>
        </w:rPr>
      </w:pPr>
    </w:p>
    <w:p w:rsidR="00FB604E" w:rsidRDefault="00FB604E" w:rsidP="00FB604E">
      <w:pPr>
        <w:jc w:val="both"/>
        <w:rPr>
          <w:rFonts w:ascii="Arial" w:hAnsi="Arial" w:cs="Arial"/>
          <w:sz w:val="24"/>
          <w:szCs w:val="24"/>
          <w:lang w:val="es-MX"/>
        </w:rPr>
      </w:pPr>
      <w:r>
        <w:rPr>
          <w:rFonts w:ascii="Arial" w:hAnsi="Arial" w:cs="Arial"/>
          <w:sz w:val="24"/>
          <w:szCs w:val="24"/>
          <w:lang w:val="es-MX"/>
        </w:rPr>
        <w:t>COMUNIQUESE.-</w:t>
      </w:r>
      <w:r w:rsidRPr="009B2D10">
        <w:rPr>
          <w:rFonts w:ascii="Arial" w:hAnsi="Arial" w:cs="Arial"/>
          <w:b/>
          <w:sz w:val="24"/>
          <w:szCs w:val="24"/>
          <w:lang w:val="es-MX"/>
        </w:rPr>
        <w:t>NUMERO DOS:</w:t>
      </w:r>
      <w:r>
        <w:rPr>
          <w:rFonts w:ascii="Arial" w:hAnsi="Arial" w:cs="Arial"/>
          <w:sz w:val="24"/>
          <w:szCs w:val="24"/>
          <w:lang w:val="es-MX"/>
        </w:rPr>
        <w:t xml:space="preserve"> Vista la nota de la Directiva de la Colonia el Prado de esta ciudad en la que solicitan la revisión, reparación, o sustitución de la bomba del pozo público que abastece de agua a todas las casas de la colonia.- El concejo municipal en uso de sus facultades legales por unanimidad </w:t>
      </w:r>
      <w:r w:rsidRPr="00D80923">
        <w:rPr>
          <w:rFonts w:ascii="Arial" w:hAnsi="Arial" w:cs="Arial"/>
          <w:b/>
          <w:sz w:val="24"/>
          <w:szCs w:val="24"/>
          <w:lang w:val="es-MX"/>
        </w:rPr>
        <w:t>ACUERDA:</w:t>
      </w:r>
      <w:r>
        <w:rPr>
          <w:rFonts w:ascii="Arial" w:hAnsi="Arial" w:cs="Arial"/>
          <w:sz w:val="24"/>
          <w:szCs w:val="24"/>
          <w:lang w:val="es-MX"/>
        </w:rPr>
        <w:t xml:space="preserve"> aprobar lo solicitado por  los ciudadanos de la colonia el prado de esta ciudad.- COMUNIQUESE.</w:t>
      </w:r>
      <w:r w:rsidRPr="009B2D10">
        <w:rPr>
          <w:rFonts w:ascii="Arial" w:hAnsi="Arial" w:cs="Arial"/>
          <w:b/>
          <w:sz w:val="24"/>
          <w:szCs w:val="24"/>
          <w:lang w:val="es-MX"/>
        </w:rPr>
        <w:t>NUMERO TRES:</w:t>
      </w:r>
      <w:r>
        <w:rPr>
          <w:rFonts w:ascii="Arial" w:hAnsi="Arial" w:cs="Arial"/>
          <w:b/>
          <w:sz w:val="24"/>
          <w:szCs w:val="24"/>
          <w:lang w:val="es-MX"/>
        </w:rPr>
        <w:t xml:space="preserve"> </w:t>
      </w:r>
      <w:r>
        <w:rPr>
          <w:rFonts w:ascii="Arial" w:hAnsi="Arial" w:cs="Arial"/>
          <w:sz w:val="24"/>
          <w:szCs w:val="24"/>
          <w:lang w:val="es-MX"/>
        </w:rPr>
        <w:t xml:space="preserve">Vista la solicitud de la  Licda. Glenda Lisseth Amaya Ventura, Jefe de  la Unidad de Contabilidad , por medio de la cual pide: se revise el expediente y se giren las instrucciones necesarias a las unidades correspondientes para realizar el procedimiento de ley, para darle salida en planilla de sueldos, en lo que corresponde al señor </w:t>
      </w:r>
      <w:r>
        <w:rPr>
          <w:rFonts w:ascii="Arial" w:hAnsi="Arial" w:cs="Arial"/>
          <w:sz w:val="24"/>
          <w:szCs w:val="24"/>
          <w:lang w:val="es-MX"/>
        </w:rPr>
        <w:t>XXXX XXXXXX XXXXXXX XXXXXX</w:t>
      </w:r>
      <w:r>
        <w:rPr>
          <w:rFonts w:ascii="Arial" w:hAnsi="Arial" w:cs="Arial"/>
          <w:sz w:val="24"/>
          <w:szCs w:val="24"/>
          <w:lang w:val="es-MX"/>
        </w:rPr>
        <w:t xml:space="preserve">, y teniendo a la vista el acuerdo número uno, de la sesión ordinaria de fecha diecinueve de octubre de dos mil dieciocho en el que consta que el señor jefe de Recursos Humanos rindió informe que el empleado </w:t>
      </w:r>
      <w:r>
        <w:rPr>
          <w:rFonts w:ascii="Arial" w:hAnsi="Arial" w:cs="Arial"/>
          <w:sz w:val="24"/>
          <w:szCs w:val="24"/>
          <w:lang w:val="es-MX"/>
        </w:rPr>
        <w:t>XXXX</w:t>
      </w:r>
      <w:r>
        <w:rPr>
          <w:rFonts w:ascii="Arial" w:hAnsi="Arial" w:cs="Arial"/>
          <w:sz w:val="24"/>
          <w:szCs w:val="24"/>
          <w:lang w:val="es-MX"/>
        </w:rPr>
        <w:t xml:space="preserve"> </w:t>
      </w:r>
      <w:r>
        <w:rPr>
          <w:rFonts w:ascii="Arial" w:hAnsi="Arial" w:cs="Arial"/>
          <w:sz w:val="24"/>
          <w:szCs w:val="24"/>
          <w:lang w:val="es-MX"/>
        </w:rPr>
        <w:t>XXXXX XXXXXXX</w:t>
      </w:r>
      <w:r>
        <w:rPr>
          <w:rFonts w:ascii="Arial" w:hAnsi="Arial" w:cs="Arial"/>
          <w:sz w:val="24"/>
          <w:szCs w:val="24"/>
          <w:lang w:val="es-MX"/>
        </w:rPr>
        <w:t xml:space="preserve"> </w:t>
      </w:r>
      <w:proofErr w:type="spellStart"/>
      <w:r>
        <w:rPr>
          <w:rFonts w:ascii="Arial" w:hAnsi="Arial" w:cs="Arial"/>
          <w:sz w:val="24"/>
          <w:szCs w:val="24"/>
          <w:lang w:val="es-MX"/>
        </w:rPr>
        <w:t>XXXXXXX</w:t>
      </w:r>
      <w:proofErr w:type="spellEnd"/>
      <w:r>
        <w:rPr>
          <w:rFonts w:ascii="Arial" w:hAnsi="Arial" w:cs="Arial"/>
          <w:sz w:val="24"/>
          <w:szCs w:val="24"/>
          <w:lang w:val="es-MX"/>
        </w:rPr>
        <w:t>, dejo de laborar para esta municipalidad con fecha 31 de Julio de 2018, fecha en la cual ya no se presentó al desempeño de sus labores, por haber finalizado sus trámites de jubilación en AFP CONFIA, y que según certificado médico que también se tuvo a la vista y que corre agregado al expediente respectivo, consta  que el señor Saravia Vásquez, se le otorgo suspensión por invalide</w:t>
      </w:r>
      <w:r>
        <w:rPr>
          <w:rFonts w:ascii="Arial" w:hAnsi="Arial" w:cs="Arial"/>
          <w:sz w:val="24"/>
          <w:szCs w:val="24"/>
          <w:lang w:val="es-MX"/>
        </w:rPr>
        <w:t xml:space="preserve">z por la CAUSAL de XXXXXXXXXXXX XXXXXXX </w:t>
      </w:r>
      <w:r w:rsidR="00B86911">
        <w:rPr>
          <w:rFonts w:ascii="Arial" w:hAnsi="Arial" w:cs="Arial"/>
          <w:sz w:val="24"/>
          <w:szCs w:val="24"/>
          <w:lang w:val="es-MX"/>
        </w:rPr>
        <w:t>en programa de XXXXXXXXXXXX</w:t>
      </w:r>
      <w:r>
        <w:rPr>
          <w:rFonts w:ascii="Arial" w:hAnsi="Arial" w:cs="Arial"/>
          <w:sz w:val="24"/>
          <w:szCs w:val="24"/>
          <w:lang w:val="es-MX"/>
        </w:rPr>
        <w:t xml:space="preserve"> POR TANTO: El Concejo Municipal en uso de sus facultades legales, por unanimidad </w:t>
      </w:r>
      <w:r w:rsidRPr="00AB3B20">
        <w:rPr>
          <w:rFonts w:ascii="Arial" w:hAnsi="Arial" w:cs="Arial"/>
          <w:b/>
          <w:sz w:val="24"/>
          <w:szCs w:val="24"/>
          <w:lang w:val="es-MX"/>
        </w:rPr>
        <w:t>ACUERDA:</w:t>
      </w:r>
      <w:r>
        <w:rPr>
          <w:rFonts w:ascii="Arial" w:hAnsi="Arial" w:cs="Arial"/>
          <w:sz w:val="24"/>
          <w:szCs w:val="24"/>
          <w:lang w:val="es-MX"/>
        </w:rPr>
        <w:t xml:space="preserve"> Ordenar a las diferentes Unidades, Contabilidad, Tesorería, y Recursos Humanos, dar por finalizado sus labores</w:t>
      </w:r>
      <w:r w:rsidR="00B86911">
        <w:rPr>
          <w:rFonts w:ascii="Arial" w:hAnsi="Arial" w:cs="Arial"/>
          <w:sz w:val="24"/>
          <w:szCs w:val="24"/>
          <w:lang w:val="es-MX"/>
        </w:rPr>
        <w:t xml:space="preserve"> en esta Alcaldía al señor  XXXX XXXXXX XXXXXXX </w:t>
      </w:r>
      <w:proofErr w:type="spellStart"/>
      <w:r w:rsidR="00B86911">
        <w:rPr>
          <w:rFonts w:ascii="Arial" w:hAnsi="Arial" w:cs="Arial"/>
          <w:sz w:val="24"/>
          <w:szCs w:val="24"/>
          <w:lang w:val="es-MX"/>
        </w:rPr>
        <w:t>XXXXXXX</w:t>
      </w:r>
      <w:proofErr w:type="spellEnd"/>
      <w:r>
        <w:rPr>
          <w:rFonts w:ascii="Arial" w:hAnsi="Arial" w:cs="Arial"/>
          <w:sz w:val="24"/>
          <w:szCs w:val="24"/>
          <w:lang w:val="es-MX"/>
        </w:rPr>
        <w:t xml:space="preserve">, quien se desempeñaba en el área laboral de Recolector de Desechos Sólidos, a partir del </w:t>
      </w:r>
      <w:r>
        <w:rPr>
          <w:rFonts w:ascii="Arial" w:hAnsi="Arial" w:cs="Arial"/>
          <w:sz w:val="24"/>
          <w:szCs w:val="24"/>
          <w:lang w:val="es-MX"/>
        </w:rPr>
        <w:lastRenderedPageBreak/>
        <w:t>día 31 de julio de 2018 por haberse pensionad</w:t>
      </w:r>
      <w:r w:rsidR="00B86911">
        <w:rPr>
          <w:rFonts w:ascii="Arial" w:hAnsi="Arial" w:cs="Arial"/>
          <w:sz w:val="24"/>
          <w:szCs w:val="24"/>
          <w:lang w:val="es-MX"/>
        </w:rPr>
        <w:t>o por la causal de XXXXXXXXXXX XXXXX en programa de XXXXXXXXXXXX</w:t>
      </w:r>
      <w:r>
        <w:rPr>
          <w:rFonts w:ascii="Arial" w:hAnsi="Arial" w:cs="Arial"/>
          <w:sz w:val="24"/>
          <w:szCs w:val="24"/>
          <w:lang w:val="es-MX"/>
        </w:rPr>
        <w:t xml:space="preserve">.- COMUNIQUESE. </w:t>
      </w:r>
      <w:r w:rsidRPr="009B2D10">
        <w:rPr>
          <w:rFonts w:ascii="Arial" w:hAnsi="Arial" w:cs="Arial"/>
          <w:b/>
          <w:sz w:val="24"/>
          <w:szCs w:val="24"/>
          <w:lang w:val="es-MX"/>
        </w:rPr>
        <w:t>NUMERO CUATRO:</w:t>
      </w:r>
      <w:r>
        <w:rPr>
          <w:rFonts w:ascii="Arial" w:hAnsi="Arial" w:cs="Arial"/>
          <w:b/>
          <w:sz w:val="24"/>
          <w:szCs w:val="24"/>
          <w:lang w:val="es-MX"/>
        </w:rPr>
        <w:t xml:space="preserve"> </w:t>
      </w:r>
      <w:r w:rsidRPr="00504DCE">
        <w:rPr>
          <w:rFonts w:ascii="Arial" w:hAnsi="Arial" w:cs="Arial"/>
          <w:sz w:val="24"/>
          <w:szCs w:val="24"/>
        </w:rPr>
        <w:t xml:space="preserve">El concejo Municipal, en uso de sus facultades legales, por Unanimidad  </w:t>
      </w:r>
      <w:r w:rsidRPr="00504DCE">
        <w:rPr>
          <w:rFonts w:ascii="Arial" w:hAnsi="Arial" w:cs="Arial"/>
          <w:b/>
          <w:sz w:val="24"/>
          <w:szCs w:val="24"/>
        </w:rPr>
        <w:t>ACUERDA:</w:t>
      </w:r>
      <w:r w:rsidRPr="00504DCE">
        <w:rPr>
          <w:rFonts w:ascii="Arial" w:hAnsi="Arial" w:cs="Arial"/>
          <w:sz w:val="24"/>
          <w:szCs w:val="24"/>
        </w:rPr>
        <w:t xml:space="preserve"> </w:t>
      </w:r>
      <w:proofErr w:type="spellStart"/>
      <w:r w:rsidRPr="00504DCE">
        <w:rPr>
          <w:rFonts w:ascii="Arial" w:hAnsi="Arial" w:cs="Arial"/>
          <w:sz w:val="24"/>
          <w:szCs w:val="24"/>
        </w:rPr>
        <w:t>Aperturar</w:t>
      </w:r>
      <w:proofErr w:type="spellEnd"/>
      <w:r w:rsidRPr="00504DCE">
        <w:rPr>
          <w:rFonts w:ascii="Arial" w:hAnsi="Arial" w:cs="Arial"/>
          <w:sz w:val="24"/>
          <w:szCs w:val="24"/>
        </w:rPr>
        <w:t xml:space="preserve"> una Cuenta Corriente en el Banco </w:t>
      </w:r>
      <w:proofErr w:type="spellStart"/>
      <w:r w:rsidRPr="00504DCE">
        <w:rPr>
          <w:rFonts w:ascii="Arial" w:hAnsi="Arial" w:cs="Arial"/>
          <w:sz w:val="24"/>
          <w:szCs w:val="24"/>
        </w:rPr>
        <w:t>Scotiabank</w:t>
      </w:r>
      <w:proofErr w:type="spellEnd"/>
      <w:r w:rsidRPr="00504DCE">
        <w:rPr>
          <w:rFonts w:ascii="Arial" w:hAnsi="Arial" w:cs="Arial"/>
          <w:sz w:val="24"/>
          <w:szCs w:val="24"/>
        </w:rPr>
        <w:t xml:space="preserve">, </w:t>
      </w:r>
      <w:r>
        <w:rPr>
          <w:rFonts w:ascii="Arial" w:hAnsi="Arial" w:cs="Arial"/>
          <w:sz w:val="24"/>
          <w:szCs w:val="24"/>
        </w:rPr>
        <w:t xml:space="preserve">Con $ 15,948.46 dólares </w:t>
      </w:r>
      <w:r w:rsidRPr="00504DCE">
        <w:rPr>
          <w:rFonts w:ascii="Arial" w:hAnsi="Arial" w:cs="Arial"/>
          <w:sz w:val="24"/>
          <w:szCs w:val="24"/>
        </w:rPr>
        <w:t>para el manejo de los fondos</w:t>
      </w:r>
      <w:r>
        <w:rPr>
          <w:rFonts w:ascii="Arial" w:hAnsi="Arial" w:cs="Arial"/>
          <w:sz w:val="24"/>
          <w:szCs w:val="24"/>
        </w:rPr>
        <w:t xml:space="preserve"> para la “Contratación de Arrendamiento de Maquinaria y Equipo para el balastado del Área Rural y Urbana del Municipio” </w:t>
      </w:r>
      <w:r w:rsidRPr="009279EE">
        <w:rPr>
          <w:rFonts w:ascii="Arial" w:hAnsi="Arial" w:cs="Arial"/>
          <w:sz w:val="24"/>
          <w:szCs w:val="24"/>
        </w:rPr>
        <w:t>Y se nombran como refrendario de cheques, que emita el señor Tesorero Municipal</w:t>
      </w:r>
      <w:r w:rsidRPr="00504DCE">
        <w:rPr>
          <w:rFonts w:ascii="Arial" w:hAnsi="Arial" w:cs="Arial"/>
          <w:sz w:val="24"/>
          <w:szCs w:val="24"/>
        </w:rPr>
        <w:t>, don José Raúl Prudencio Flores  a los Concejales: Primer Regidor don Ed</w:t>
      </w:r>
      <w:r>
        <w:rPr>
          <w:rFonts w:ascii="Arial" w:hAnsi="Arial" w:cs="Arial"/>
          <w:sz w:val="24"/>
          <w:szCs w:val="24"/>
        </w:rPr>
        <w:t xml:space="preserve">gar Enrique Joya Ventura, Tercer </w:t>
      </w:r>
      <w:r w:rsidRPr="00504DCE">
        <w:rPr>
          <w:rFonts w:ascii="Arial" w:hAnsi="Arial" w:cs="Arial"/>
          <w:sz w:val="24"/>
          <w:szCs w:val="24"/>
        </w:rPr>
        <w:t xml:space="preserve"> Regidor Suplente, don</w:t>
      </w:r>
      <w:r>
        <w:rPr>
          <w:rFonts w:ascii="Arial" w:hAnsi="Arial" w:cs="Arial"/>
          <w:sz w:val="24"/>
          <w:szCs w:val="24"/>
        </w:rPr>
        <w:t xml:space="preserve"> Roger Alexander Valladares Ventura</w:t>
      </w:r>
      <w:r w:rsidRPr="00504DCE">
        <w:rPr>
          <w:rFonts w:ascii="Arial" w:hAnsi="Arial" w:cs="Arial"/>
          <w:sz w:val="24"/>
          <w:szCs w:val="24"/>
        </w:rPr>
        <w:t xml:space="preserve">, y el Alcalde Municipal, don </w:t>
      </w:r>
      <w:proofErr w:type="spellStart"/>
      <w:r w:rsidRPr="00504DCE">
        <w:rPr>
          <w:rFonts w:ascii="Arial" w:hAnsi="Arial" w:cs="Arial"/>
          <w:sz w:val="24"/>
          <w:szCs w:val="24"/>
        </w:rPr>
        <w:t>Ronny</w:t>
      </w:r>
      <w:proofErr w:type="spellEnd"/>
      <w:r w:rsidRPr="00504DCE">
        <w:rPr>
          <w:rFonts w:ascii="Arial" w:hAnsi="Arial" w:cs="Arial"/>
          <w:sz w:val="24"/>
          <w:szCs w:val="24"/>
        </w:rPr>
        <w:t xml:space="preserve"> Eduardo Lazo Aguilar, como representante legal, autorizándolos para retiro de chequeras y estados de cuentas. </w:t>
      </w:r>
      <w:r w:rsidRPr="00504DCE">
        <w:rPr>
          <w:rFonts w:ascii="Arial" w:hAnsi="Arial" w:cs="Arial"/>
          <w:bCs/>
          <w:sz w:val="24"/>
          <w:szCs w:val="24"/>
          <w:lang w:val="es-ES_tradnl"/>
        </w:rPr>
        <w:t>Quedando establecido que para cada operación serán necesarias dos firmas;  en el  entendido que en cada  cheque  que se emita tiene que ir estampada la firma de puño y letra del Señor Tesorero.</w:t>
      </w:r>
      <w:r w:rsidRPr="00504DCE">
        <w:rPr>
          <w:rFonts w:ascii="Arial" w:hAnsi="Arial" w:cs="Arial"/>
          <w:sz w:val="24"/>
          <w:szCs w:val="24"/>
          <w:lang w:val="es-MX"/>
        </w:rPr>
        <w:t>-</w:t>
      </w:r>
    </w:p>
    <w:p w:rsidR="00FB604E" w:rsidRDefault="00FB604E" w:rsidP="00FB604E">
      <w:pPr>
        <w:jc w:val="both"/>
        <w:rPr>
          <w:rFonts w:ascii="Arial" w:hAnsi="Arial" w:cs="Arial"/>
          <w:sz w:val="24"/>
          <w:szCs w:val="24"/>
          <w:lang w:val="es-MX"/>
        </w:rPr>
      </w:pPr>
      <w:r w:rsidRPr="00280C29">
        <w:rPr>
          <w:rFonts w:ascii="Arial" w:hAnsi="Arial" w:cs="Arial"/>
          <w:b/>
          <w:sz w:val="24"/>
          <w:szCs w:val="24"/>
          <w:lang w:val="es-MX"/>
        </w:rPr>
        <w:t>NUMERO CINCO:</w:t>
      </w:r>
      <w:r>
        <w:rPr>
          <w:rFonts w:ascii="Arial" w:hAnsi="Arial" w:cs="Arial"/>
          <w:b/>
          <w:sz w:val="24"/>
          <w:szCs w:val="24"/>
          <w:lang w:val="es-MX"/>
        </w:rPr>
        <w:t xml:space="preserve"> </w:t>
      </w:r>
      <w:r>
        <w:rPr>
          <w:rFonts w:ascii="Arial" w:hAnsi="Arial" w:cs="Arial"/>
          <w:sz w:val="24"/>
          <w:szCs w:val="24"/>
          <w:lang w:val="es-MX"/>
        </w:rPr>
        <w:t xml:space="preserve">Vista la nota enviada por el señor Jefe de recursos Humanos don Osmin Eladio </w:t>
      </w:r>
      <w:proofErr w:type="spellStart"/>
      <w:r>
        <w:rPr>
          <w:rFonts w:ascii="Arial" w:hAnsi="Arial" w:cs="Arial"/>
          <w:sz w:val="24"/>
          <w:szCs w:val="24"/>
          <w:lang w:val="es-MX"/>
        </w:rPr>
        <w:t>Jimenez</w:t>
      </w:r>
      <w:proofErr w:type="spellEnd"/>
      <w:r>
        <w:rPr>
          <w:rFonts w:ascii="Arial" w:hAnsi="Arial" w:cs="Arial"/>
          <w:sz w:val="24"/>
          <w:szCs w:val="24"/>
          <w:lang w:val="es-MX"/>
        </w:rPr>
        <w:t xml:space="preserve"> </w:t>
      </w:r>
      <w:proofErr w:type="spellStart"/>
      <w:r>
        <w:rPr>
          <w:rFonts w:ascii="Arial" w:hAnsi="Arial" w:cs="Arial"/>
          <w:sz w:val="24"/>
          <w:szCs w:val="24"/>
          <w:lang w:val="es-MX"/>
        </w:rPr>
        <w:t>Ramirez</w:t>
      </w:r>
      <w:proofErr w:type="spellEnd"/>
      <w:r>
        <w:rPr>
          <w:rFonts w:ascii="Arial" w:hAnsi="Arial" w:cs="Arial"/>
          <w:sz w:val="24"/>
          <w:szCs w:val="24"/>
          <w:lang w:val="es-MX"/>
        </w:rPr>
        <w:t>, en la que comunica que por razones ajenas a su voluntad se les olvido incluir en la nómina del personal que gozan de las vacaciones anuales de 15 días a las siguientes personas:</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Marcos Noel Álvarez – Supervisor de Servicios Municipales</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 xml:space="preserve">Gerald José Reyes </w:t>
      </w:r>
      <w:proofErr w:type="spellStart"/>
      <w:r>
        <w:rPr>
          <w:rFonts w:ascii="Arial" w:hAnsi="Arial" w:cs="Arial"/>
          <w:sz w:val="24"/>
          <w:szCs w:val="24"/>
          <w:lang w:val="es-MX"/>
        </w:rPr>
        <w:t>Reyes</w:t>
      </w:r>
      <w:proofErr w:type="spellEnd"/>
      <w:r>
        <w:rPr>
          <w:rFonts w:ascii="Arial" w:hAnsi="Arial" w:cs="Arial"/>
          <w:sz w:val="24"/>
          <w:szCs w:val="24"/>
          <w:lang w:val="es-MX"/>
        </w:rPr>
        <w:t xml:space="preserve"> – Motorista Mantenimiento y Maquinaria</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Daniel Herrera Canales –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José Roberto Jaime –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María Lucia Romero –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Petrona Molina –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José Mártir García Romero-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William Antonio Rodríguez Guzmán –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Francisco Javier Canales- Barrendero</w:t>
      </w:r>
    </w:p>
    <w:p w:rsidR="00FB604E" w:rsidRDefault="00FB604E" w:rsidP="00FB604E">
      <w:pPr>
        <w:pStyle w:val="Prrafodelista"/>
        <w:jc w:val="both"/>
        <w:rPr>
          <w:rFonts w:ascii="Arial" w:hAnsi="Arial" w:cs="Arial"/>
          <w:sz w:val="24"/>
          <w:szCs w:val="24"/>
          <w:lang w:val="es-MX"/>
        </w:rPr>
      </w:pPr>
    </w:p>
    <w:p w:rsidR="00FB604E" w:rsidRDefault="00FB604E" w:rsidP="00FB604E">
      <w:pPr>
        <w:jc w:val="both"/>
        <w:rPr>
          <w:rFonts w:ascii="Arial" w:hAnsi="Arial" w:cs="Arial"/>
          <w:b/>
          <w:sz w:val="24"/>
          <w:szCs w:val="24"/>
          <w:lang w:val="es-MX"/>
        </w:rPr>
      </w:pPr>
      <w:r w:rsidRPr="0090744C">
        <w:rPr>
          <w:rFonts w:ascii="Arial" w:hAnsi="Arial" w:cs="Arial"/>
          <w:sz w:val="24"/>
          <w:szCs w:val="24"/>
          <w:lang w:val="es-MX"/>
        </w:rPr>
        <w:t xml:space="preserve">Por lo que solicita se tomen en cuenta y se emita el acuerdo respectivo para que ellos puedan recibir legalmente los incentivos a los que tienen derecho.- El Concejo Municipal en uso de sus facultades legales por unanimidad </w:t>
      </w:r>
      <w:r w:rsidRPr="0090744C">
        <w:rPr>
          <w:rFonts w:ascii="Arial" w:hAnsi="Arial" w:cs="Arial"/>
          <w:b/>
          <w:sz w:val="24"/>
          <w:szCs w:val="24"/>
          <w:lang w:val="es-MX"/>
        </w:rPr>
        <w:t>ACUERDA:</w:t>
      </w:r>
      <w:r w:rsidRPr="0090744C">
        <w:rPr>
          <w:rFonts w:ascii="Arial" w:hAnsi="Arial" w:cs="Arial"/>
          <w:sz w:val="24"/>
          <w:szCs w:val="24"/>
          <w:lang w:val="es-MX"/>
        </w:rPr>
        <w:t xml:space="preserve"> Incluir en la nómina del personal que gozan de las vacaciones de 15 días a las siguientes personas:</w:t>
      </w:r>
      <w:r>
        <w:rPr>
          <w:rFonts w:ascii="Arial" w:hAnsi="Arial" w:cs="Arial"/>
          <w:b/>
          <w:sz w:val="24"/>
          <w:szCs w:val="24"/>
          <w:lang w:val="es-MX"/>
        </w:rPr>
        <w:t xml:space="preserve"> </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Marcos Noel Álvarez – Supervisor de Servicios Municipales</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 xml:space="preserve">Gerald José Reyes </w:t>
      </w:r>
      <w:proofErr w:type="spellStart"/>
      <w:r>
        <w:rPr>
          <w:rFonts w:ascii="Arial" w:hAnsi="Arial" w:cs="Arial"/>
          <w:sz w:val="24"/>
          <w:szCs w:val="24"/>
          <w:lang w:val="es-MX"/>
        </w:rPr>
        <w:t>Reyes</w:t>
      </w:r>
      <w:proofErr w:type="spellEnd"/>
      <w:r>
        <w:rPr>
          <w:rFonts w:ascii="Arial" w:hAnsi="Arial" w:cs="Arial"/>
          <w:sz w:val="24"/>
          <w:szCs w:val="24"/>
          <w:lang w:val="es-MX"/>
        </w:rPr>
        <w:t xml:space="preserve"> – Motorista Mantenimiento y Maquinaria</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Daniel Herrera Canales –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José Roberto Jaime –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lastRenderedPageBreak/>
        <w:t>María Lucia Romero –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Petrona Molina –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José Mártir García Romero- Barrendero</w:t>
      </w:r>
    </w:p>
    <w:p w:rsidR="00FB604E" w:rsidRDefault="00FB604E" w:rsidP="00FB604E">
      <w:pPr>
        <w:pStyle w:val="Prrafodelista"/>
        <w:numPr>
          <w:ilvl w:val="0"/>
          <w:numId w:val="1"/>
        </w:numPr>
        <w:jc w:val="both"/>
        <w:rPr>
          <w:rFonts w:ascii="Arial" w:hAnsi="Arial" w:cs="Arial"/>
          <w:sz w:val="24"/>
          <w:szCs w:val="24"/>
          <w:lang w:val="es-MX"/>
        </w:rPr>
      </w:pPr>
      <w:r>
        <w:rPr>
          <w:rFonts w:ascii="Arial" w:hAnsi="Arial" w:cs="Arial"/>
          <w:sz w:val="24"/>
          <w:szCs w:val="24"/>
          <w:lang w:val="es-MX"/>
        </w:rPr>
        <w:t>William Antonio Rodríguez Guzmán – Barrendero</w:t>
      </w:r>
    </w:p>
    <w:p w:rsidR="00FB604E" w:rsidRPr="0090744C" w:rsidRDefault="00FB604E" w:rsidP="00FB604E">
      <w:pPr>
        <w:pStyle w:val="Prrafodelista"/>
        <w:numPr>
          <w:ilvl w:val="0"/>
          <w:numId w:val="1"/>
        </w:numPr>
        <w:jc w:val="both"/>
        <w:rPr>
          <w:rFonts w:ascii="Arial" w:hAnsi="Arial" w:cs="Arial"/>
          <w:b/>
          <w:sz w:val="24"/>
          <w:szCs w:val="24"/>
          <w:lang w:val="es-MX"/>
        </w:rPr>
      </w:pPr>
      <w:r w:rsidRPr="0090744C">
        <w:rPr>
          <w:rFonts w:ascii="Arial" w:hAnsi="Arial" w:cs="Arial"/>
          <w:sz w:val="24"/>
          <w:szCs w:val="24"/>
          <w:lang w:val="es-MX"/>
        </w:rPr>
        <w:t>Francisco Javier Canales- Barrendero</w:t>
      </w:r>
      <w:r>
        <w:rPr>
          <w:rFonts w:ascii="Arial" w:hAnsi="Arial" w:cs="Arial"/>
          <w:sz w:val="24"/>
          <w:szCs w:val="24"/>
          <w:lang w:val="es-MX"/>
        </w:rPr>
        <w:t xml:space="preserve"> </w:t>
      </w:r>
    </w:p>
    <w:p w:rsidR="00FB604E" w:rsidRPr="00F83770" w:rsidRDefault="00FB604E" w:rsidP="00FB604E">
      <w:pPr>
        <w:jc w:val="both"/>
        <w:rPr>
          <w:rFonts w:ascii="Arial" w:hAnsi="Arial" w:cs="Arial"/>
          <w:sz w:val="24"/>
          <w:szCs w:val="24"/>
          <w:lang w:val="es-MX"/>
        </w:rPr>
      </w:pPr>
      <w:r w:rsidRPr="00BC3F05">
        <w:rPr>
          <w:rFonts w:ascii="Arial" w:hAnsi="Arial" w:cs="Arial"/>
          <w:b/>
          <w:sz w:val="24"/>
          <w:szCs w:val="24"/>
          <w:lang w:val="es-MX"/>
        </w:rPr>
        <w:t xml:space="preserve">NUMERO SEIS: </w:t>
      </w:r>
      <w:r w:rsidRPr="00BC3F05">
        <w:rPr>
          <w:rFonts w:ascii="Arial" w:hAnsi="Arial" w:cs="Arial"/>
          <w:sz w:val="24"/>
          <w:szCs w:val="24"/>
          <w:lang w:val="es-MX"/>
        </w:rPr>
        <w:t>Vista la</w:t>
      </w:r>
      <w:r w:rsidRPr="00BC3F05">
        <w:rPr>
          <w:rFonts w:ascii="Arial" w:hAnsi="Arial" w:cs="Arial"/>
          <w:b/>
          <w:sz w:val="24"/>
          <w:szCs w:val="24"/>
          <w:lang w:val="es-MX"/>
        </w:rPr>
        <w:t xml:space="preserve"> </w:t>
      </w:r>
      <w:r w:rsidRPr="00BC3F05">
        <w:rPr>
          <w:rFonts w:ascii="Arial" w:hAnsi="Arial" w:cs="Arial"/>
          <w:sz w:val="24"/>
          <w:szCs w:val="24"/>
          <w:lang w:val="es-MX"/>
        </w:rPr>
        <w:t xml:space="preserve">Nota de Recursos Humanos  en la que remite copia de amonestaciones a las que se ha hecho acreedor el empleado Mario Antonio López Romero quien se desempeña como motorista de Unidad recolectora de desechos sólidos. Y en la que sugiere sentar un precedente de lo contrario continuara el desorden.- El Concejo Municipal, en uso de sus facultades legales, por unanimidad </w:t>
      </w:r>
      <w:r w:rsidRPr="00BC3F05">
        <w:rPr>
          <w:rFonts w:ascii="Arial" w:hAnsi="Arial" w:cs="Arial"/>
          <w:b/>
          <w:sz w:val="24"/>
          <w:szCs w:val="24"/>
          <w:lang w:val="es-MX"/>
        </w:rPr>
        <w:t xml:space="preserve">ACUERDA: </w:t>
      </w:r>
      <w:r w:rsidRPr="00BC3F05">
        <w:rPr>
          <w:rFonts w:ascii="Arial" w:hAnsi="Arial" w:cs="Arial"/>
          <w:sz w:val="24"/>
          <w:szCs w:val="24"/>
          <w:lang w:val="es-MX"/>
        </w:rPr>
        <w:t>Suspender  sin goce de sueldo  por un mes al empleado Mario Antonio López a partir del 01 al 31 de Marzo de 2020, por el cometimiento de la falta reiterativa, debiendo presentarse a sus labores el  día 01 de abril del Corriente año.- COMUNÍQUESE.-</w:t>
      </w:r>
      <w:r w:rsidRPr="00BC3F05">
        <w:rPr>
          <w:rFonts w:ascii="Arial" w:hAnsi="Arial" w:cs="Arial"/>
          <w:b/>
          <w:sz w:val="24"/>
          <w:szCs w:val="24"/>
          <w:lang w:val="es-MX"/>
        </w:rPr>
        <w:t>NUMERO SIETE:</w:t>
      </w:r>
      <w:r>
        <w:rPr>
          <w:rFonts w:ascii="Arial" w:hAnsi="Arial" w:cs="Arial"/>
          <w:b/>
          <w:sz w:val="24"/>
          <w:szCs w:val="24"/>
          <w:lang w:val="es-MX"/>
        </w:rPr>
        <w:t xml:space="preserve"> </w:t>
      </w:r>
      <w:r w:rsidRPr="00407B68">
        <w:rPr>
          <w:rFonts w:ascii="Arial" w:hAnsi="Arial" w:cs="Arial"/>
          <w:sz w:val="24"/>
          <w:szCs w:val="24"/>
          <w:lang w:val="es-MX"/>
        </w:rPr>
        <w:t xml:space="preserve">Vista la </w:t>
      </w:r>
      <w:r w:rsidRPr="00BC3F05">
        <w:rPr>
          <w:rFonts w:ascii="Arial" w:hAnsi="Arial" w:cs="Arial"/>
          <w:sz w:val="24"/>
          <w:szCs w:val="24"/>
          <w:lang w:val="es-MX"/>
        </w:rPr>
        <w:t xml:space="preserve">Solicitud del Jefe del Registro </w:t>
      </w:r>
      <w:r>
        <w:rPr>
          <w:rFonts w:ascii="Arial" w:hAnsi="Arial" w:cs="Arial"/>
          <w:sz w:val="24"/>
          <w:szCs w:val="24"/>
          <w:lang w:val="es-MX"/>
        </w:rPr>
        <w:t>de Estado Familiar,</w:t>
      </w:r>
      <w:r w:rsidRPr="00BC3F05">
        <w:rPr>
          <w:rFonts w:ascii="Arial" w:hAnsi="Arial" w:cs="Arial"/>
          <w:sz w:val="24"/>
          <w:szCs w:val="24"/>
          <w:lang w:val="es-MX"/>
        </w:rPr>
        <w:t xml:space="preserve"> José Magdaleno Herrera, </w:t>
      </w:r>
      <w:r>
        <w:rPr>
          <w:rFonts w:ascii="Arial" w:hAnsi="Arial" w:cs="Arial"/>
          <w:sz w:val="24"/>
          <w:szCs w:val="24"/>
          <w:lang w:val="es-MX"/>
        </w:rPr>
        <w:t xml:space="preserve">en la que </w:t>
      </w:r>
      <w:r w:rsidRPr="00BC3F05">
        <w:rPr>
          <w:rFonts w:ascii="Arial" w:hAnsi="Arial" w:cs="Arial"/>
          <w:sz w:val="24"/>
          <w:szCs w:val="24"/>
          <w:lang w:val="es-MX"/>
        </w:rPr>
        <w:t xml:space="preserve">solicita la compra de 2 computadoras de escritorio para ser adicionada al sistema REF, Con las siguientes Características Core i5 octava generación, 8 GB RAM, Disco duro 1TB, monitor de 22 </w:t>
      </w:r>
      <w:proofErr w:type="spellStart"/>
      <w:r w:rsidRPr="00BC3F05">
        <w:rPr>
          <w:rFonts w:ascii="Arial" w:hAnsi="Arial" w:cs="Arial"/>
          <w:sz w:val="24"/>
          <w:szCs w:val="24"/>
          <w:lang w:val="es-MX"/>
        </w:rPr>
        <w:t>plg</w:t>
      </w:r>
      <w:proofErr w:type="spellEnd"/>
      <w:r w:rsidRPr="00BC3F05">
        <w:rPr>
          <w:rFonts w:ascii="Arial" w:hAnsi="Arial" w:cs="Arial"/>
          <w:sz w:val="24"/>
          <w:szCs w:val="24"/>
          <w:lang w:val="es-MX"/>
        </w:rPr>
        <w:t xml:space="preserve">. Periféricos: mouse teclado bocinas además una silla ejecutiva ya que la que se encuentra está muy deteriorada.- El Concejo Municipal en uso de sus facultades legales por unanimidad </w:t>
      </w:r>
      <w:r w:rsidRPr="00BC3F05">
        <w:rPr>
          <w:rFonts w:ascii="Arial" w:hAnsi="Arial" w:cs="Arial"/>
          <w:b/>
          <w:sz w:val="24"/>
          <w:szCs w:val="24"/>
          <w:lang w:val="es-MX"/>
        </w:rPr>
        <w:t>ACUERDA:</w:t>
      </w:r>
      <w:r w:rsidRPr="00BC3F05">
        <w:rPr>
          <w:rFonts w:ascii="Arial" w:hAnsi="Arial" w:cs="Arial"/>
          <w:sz w:val="24"/>
          <w:szCs w:val="24"/>
          <w:lang w:val="es-MX"/>
        </w:rPr>
        <w:t xml:space="preserve"> Aprobar la compra de una computadora de escritorio para el departamento de Registro  del Estado Familiar.- Se autoriza al Tesorero Municipal para que erogue los fondos necesarios.- COMUNIQUESE.- </w:t>
      </w:r>
      <w:r w:rsidRPr="00BC3F05">
        <w:rPr>
          <w:rFonts w:ascii="Arial" w:hAnsi="Arial" w:cs="Arial"/>
          <w:b/>
          <w:sz w:val="24"/>
          <w:szCs w:val="24"/>
          <w:lang w:val="es-MX"/>
        </w:rPr>
        <w:t xml:space="preserve">NUMERO OCHO: </w:t>
      </w:r>
      <w:r w:rsidRPr="00BC3F05">
        <w:rPr>
          <w:rFonts w:ascii="Arial" w:hAnsi="Arial" w:cs="Arial"/>
          <w:sz w:val="24"/>
          <w:szCs w:val="24"/>
          <w:lang w:val="es-MX"/>
        </w:rPr>
        <w:t xml:space="preserve">Vista la Solicitud del equipo de futbol ATLANTE F.C femenino de la presa san Sebastián,  </w:t>
      </w:r>
      <w:r>
        <w:rPr>
          <w:rFonts w:ascii="Arial" w:hAnsi="Arial" w:cs="Arial"/>
          <w:sz w:val="24"/>
          <w:szCs w:val="24"/>
          <w:lang w:val="es-MX"/>
        </w:rPr>
        <w:t xml:space="preserve">en la que </w:t>
      </w:r>
      <w:r w:rsidRPr="00BC3F05">
        <w:rPr>
          <w:rFonts w:ascii="Arial" w:hAnsi="Arial" w:cs="Arial"/>
          <w:sz w:val="24"/>
          <w:szCs w:val="24"/>
          <w:lang w:val="es-MX"/>
        </w:rPr>
        <w:t>solicitan 1 uniforme deportivo premios de primer lugar $ 100.00 segundo lugar $ 70.00 tercer lugar $ 50.00 pago de árbitro $ 70.00, y sonido para animar el torneo para el día 07-03-2020</w:t>
      </w:r>
      <w:r>
        <w:rPr>
          <w:rFonts w:ascii="Arial" w:hAnsi="Arial" w:cs="Arial"/>
          <w:sz w:val="24"/>
          <w:szCs w:val="24"/>
          <w:lang w:val="es-MX"/>
        </w:rPr>
        <w:t xml:space="preserve">. El Concejo Municipal en uso de sus facultades legales por unanimidad </w:t>
      </w:r>
      <w:r w:rsidRPr="00994F08">
        <w:rPr>
          <w:rFonts w:ascii="Arial" w:hAnsi="Arial" w:cs="Arial"/>
          <w:b/>
          <w:sz w:val="24"/>
          <w:szCs w:val="24"/>
          <w:lang w:val="es-MX"/>
        </w:rPr>
        <w:t>ACUERDA:</w:t>
      </w:r>
      <w:r>
        <w:rPr>
          <w:rFonts w:ascii="Arial" w:hAnsi="Arial" w:cs="Arial"/>
          <w:b/>
          <w:sz w:val="24"/>
          <w:szCs w:val="24"/>
          <w:lang w:val="es-MX"/>
        </w:rPr>
        <w:t xml:space="preserve"> </w:t>
      </w:r>
      <w:r w:rsidRPr="00994F08">
        <w:rPr>
          <w:rFonts w:ascii="Arial" w:hAnsi="Arial" w:cs="Arial"/>
          <w:sz w:val="24"/>
          <w:szCs w:val="24"/>
          <w:lang w:val="es-MX"/>
        </w:rPr>
        <w:t>Aprobar lo solicitado por</w:t>
      </w:r>
      <w:r>
        <w:rPr>
          <w:rFonts w:ascii="Arial" w:hAnsi="Arial" w:cs="Arial"/>
          <w:b/>
          <w:sz w:val="24"/>
          <w:szCs w:val="24"/>
          <w:lang w:val="es-MX"/>
        </w:rPr>
        <w:t xml:space="preserve"> </w:t>
      </w:r>
      <w:r w:rsidRPr="00BC3F05">
        <w:rPr>
          <w:rFonts w:ascii="Arial" w:hAnsi="Arial" w:cs="Arial"/>
          <w:sz w:val="24"/>
          <w:szCs w:val="24"/>
          <w:lang w:val="es-MX"/>
        </w:rPr>
        <w:t>el equipo de futbol ATLANTE F.C femenino de la presa san Sebastián,</w:t>
      </w:r>
      <w:r>
        <w:rPr>
          <w:rFonts w:ascii="Arial" w:hAnsi="Arial" w:cs="Arial"/>
          <w:sz w:val="24"/>
          <w:szCs w:val="24"/>
          <w:lang w:val="es-MX"/>
        </w:rPr>
        <w:t xml:space="preserve"> de esta Ciudad.- COMUNIQUESE.- </w:t>
      </w:r>
      <w:r w:rsidRPr="00994F08">
        <w:rPr>
          <w:rFonts w:ascii="Arial" w:hAnsi="Arial" w:cs="Arial"/>
          <w:b/>
          <w:sz w:val="24"/>
          <w:szCs w:val="24"/>
          <w:lang w:val="es-MX"/>
        </w:rPr>
        <w:t>NUMERO NUEVE:</w:t>
      </w:r>
      <w:r>
        <w:rPr>
          <w:rFonts w:ascii="Arial" w:hAnsi="Arial" w:cs="Arial"/>
          <w:sz w:val="24"/>
          <w:szCs w:val="24"/>
          <w:lang w:val="es-MX"/>
        </w:rPr>
        <w:t xml:space="preserve"> Vista la Solicitud del equipo de futbol  Sabana FC en la que solicitan 2 uniformes de 13 piezas  premios de primer lugar $ 100 segundo lugar $75 tercer lugar $ 50 pago de árbitro $ 75 y sonido para animar el torneo el día  23-02-2020 El Concejo Municipal en uso de sus facultades legales por unanimidad </w:t>
      </w:r>
      <w:r w:rsidRPr="00994F08">
        <w:rPr>
          <w:rFonts w:ascii="Arial" w:hAnsi="Arial" w:cs="Arial"/>
          <w:b/>
          <w:sz w:val="24"/>
          <w:szCs w:val="24"/>
          <w:lang w:val="es-MX"/>
        </w:rPr>
        <w:t>ACUERDA:</w:t>
      </w:r>
      <w:r>
        <w:rPr>
          <w:rFonts w:ascii="Arial" w:hAnsi="Arial" w:cs="Arial"/>
          <w:b/>
          <w:sz w:val="24"/>
          <w:szCs w:val="24"/>
          <w:lang w:val="es-MX"/>
        </w:rPr>
        <w:t xml:space="preserve"> </w:t>
      </w:r>
      <w:r w:rsidRPr="00994F08">
        <w:rPr>
          <w:rFonts w:ascii="Arial" w:hAnsi="Arial" w:cs="Arial"/>
          <w:sz w:val="24"/>
          <w:szCs w:val="24"/>
          <w:lang w:val="es-MX"/>
        </w:rPr>
        <w:t>Aprobar lo solicitado por</w:t>
      </w:r>
      <w:r>
        <w:rPr>
          <w:rFonts w:ascii="Arial" w:hAnsi="Arial" w:cs="Arial"/>
          <w:b/>
          <w:sz w:val="24"/>
          <w:szCs w:val="24"/>
          <w:lang w:val="es-MX"/>
        </w:rPr>
        <w:t xml:space="preserve"> </w:t>
      </w:r>
      <w:r w:rsidRPr="00BC3F05">
        <w:rPr>
          <w:rFonts w:ascii="Arial" w:hAnsi="Arial" w:cs="Arial"/>
          <w:sz w:val="24"/>
          <w:szCs w:val="24"/>
          <w:lang w:val="es-MX"/>
        </w:rPr>
        <w:t>el</w:t>
      </w:r>
      <w:r>
        <w:rPr>
          <w:rFonts w:ascii="Arial" w:hAnsi="Arial" w:cs="Arial"/>
          <w:sz w:val="24"/>
          <w:szCs w:val="24"/>
          <w:lang w:val="es-MX"/>
        </w:rPr>
        <w:t xml:space="preserve"> equipo de futbol  Sabana FC de esta Ciudad.- COMUNIQUESE.- </w:t>
      </w:r>
      <w:r w:rsidRPr="007D75DE">
        <w:rPr>
          <w:rFonts w:ascii="Arial" w:hAnsi="Arial" w:cs="Arial"/>
          <w:b/>
          <w:sz w:val="24"/>
          <w:szCs w:val="24"/>
          <w:lang w:val="es-MX"/>
        </w:rPr>
        <w:t xml:space="preserve">NUMERO DIEZ: </w:t>
      </w:r>
      <w:r w:rsidRPr="00B172B5">
        <w:rPr>
          <w:rFonts w:ascii="Arial" w:hAnsi="Arial" w:cs="Arial"/>
          <w:sz w:val="24"/>
          <w:szCs w:val="24"/>
          <w:lang w:val="es-MX"/>
        </w:rPr>
        <w:t xml:space="preserve">Se recibió el Plan anual de trabajo 2020 de la Unidad Jurídica enviado por el Lic. David Alexander Ventura Amaya, para que sea analizado y aprobado.- El Concejo Municipal  en uso de sus facultades legales por Unanimidad </w:t>
      </w:r>
      <w:r w:rsidRPr="00B172B5">
        <w:rPr>
          <w:rFonts w:ascii="Arial" w:hAnsi="Arial" w:cs="Arial"/>
          <w:b/>
          <w:sz w:val="24"/>
          <w:szCs w:val="24"/>
          <w:lang w:val="es-MX"/>
        </w:rPr>
        <w:t>ACUERDA:</w:t>
      </w:r>
      <w:r w:rsidRPr="00B172B5">
        <w:rPr>
          <w:rFonts w:ascii="Arial" w:hAnsi="Arial" w:cs="Arial"/>
          <w:sz w:val="24"/>
          <w:szCs w:val="24"/>
          <w:lang w:val="es-MX"/>
        </w:rPr>
        <w:t xml:space="preserve"> Que pase a la Unidad de Recursos Humanos para su respectiva revisión y después de darle el Visto bueno pase al Concejo Municipal</w:t>
      </w:r>
      <w:r>
        <w:rPr>
          <w:rFonts w:ascii="Arial" w:hAnsi="Arial" w:cs="Arial"/>
          <w:sz w:val="24"/>
          <w:szCs w:val="24"/>
          <w:lang w:val="es-MX"/>
        </w:rPr>
        <w:t>,</w:t>
      </w:r>
      <w:r w:rsidRPr="00B172B5">
        <w:rPr>
          <w:rFonts w:ascii="Arial" w:hAnsi="Arial" w:cs="Arial"/>
          <w:sz w:val="24"/>
          <w:szCs w:val="24"/>
          <w:lang w:val="es-MX"/>
        </w:rPr>
        <w:t xml:space="preserve">  para su aprobación</w:t>
      </w:r>
      <w:r>
        <w:rPr>
          <w:rFonts w:ascii="Arial" w:hAnsi="Arial" w:cs="Arial"/>
          <w:sz w:val="24"/>
          <w:szCs w:val="24"/>
          <w:lang w:val="es-MX"/>
        </w:rPr>
        <w:t xml:space="preserve"> en ocho días avilés a partir de la notificación </w:t>
      </w:r>
      <w:r w:rsidRPr="00B172B5">
        <w:rPr>
          <w:rFonts w:ascii="Arial" w:hAnsi="Arial" w:cs="Arial"/>
          <w:sz w:val="24"/>
          <w:szCs w:val="24"/>
          <w:lang w:val="es-MX"/>
        </w:rPr>
        <w:t xml:space="preserve">.- </w:t>
      </w:r>
      <w:r>
        <w:rPr>
          <w:rFonts w:ascii="Arial" w:hAnsi="Arial" w:cs="Arial"/>
          <w:sz w:val="24"/>
          <w:szCs w:val="24"/>
          <w:lang w:val="es-MX"/>
        </w:rPr>
        <w:t xml:space="preserve">COMUNIQUESE.- </w:t>
      </w:r>
      <w:r w:rsidRPr="007A792D">
        <w:rPr>
          <w:rFonts w:ascii="Arial" w:hAnsi="Arial" w:cs="Arial"/>
          <w:b/>
          <w:sz w:val="24"/>
          <w:szCs w:val="24"/>
          <w:lang w:val="es-MX"/>
        </w:rPr>
        <w:t>NUMERO ONCE:</w:t>
      </w:r>
      <w:r>
        <w:rPr>
          <w:rFonts w:ascii="Arial" w:hAnsi="Arial" w:cs="Arial"/>
          <w:sz w:val="24"/>
          <w:szCs w:val="24"/>
          <w:lang w:val="es-MX"/>
        </w:rPr>
        <w:t xml:space="preserve"> </w:t>
      </w:r>
      <w:r w:rsidRPr="00F83770">
        <w:rPr>
          <w:rFonts w:ascii="Arial" w:hAnsi="Arial" w:cs="Arial"/>
          <w:sz w:val="24"/>
          <w:szCs w:val="24"/>
          <w:lang w:val="es-MX"/>
        </w:rPr>
        <w:t xml:space="preserve">El Concejo Municipal </w:t>
      </w:r>
      <w:r w:rsidRPr="00F83770">
        <w:rPr>
          <w:rFonts w:ascii="Arial" w:hAnsi="Arial" w:cs="Arial"/>
          <w:sz w:val="24"/>
          <w:szCs w:val="24"/>
          <w:lang w:val="es-MX"/>
        </w:rPr>
        <w:lastRenderedPageBreak/>
        <w:t>CONSIDERANDO: I. Que se ha recibido nota del Jefe de Proyección Social señor Danilo Alberto Martínez En donde pide se</w:t>
      </w:r>
      <w:r>
        <w:rPr>
          <w:rFonts w:ascii="Arial" w:hAnsi="Arial" w:cs="Arial"/>
          <w:sz w:val="24"/>
          <w:szCs w:val="24"/>
          <w:lang w:val="es-MX"/>
        </w:rPr>
        <w:t xml:space="preserve"> Conozca y se </w:t>
      </w:r>
      <w:r w:rsidRPr="00F83770">
        <w:rPr>
          <w:rFonts w:ascii="Arial" w:hAnsi="Arial" w:cs="Arial"/>
          <w:sz w:val="24"/>
          <w:szCs w:val="24"/>
          <w:lang w:val="es-MX"/>
        </w:rPr>
        <w:t xml:space="preserve"> apruebe la </w:t>
      </w:r>
      <w:r>
        <w:rPr>
          <w:rFonts w:ascii="Arial" w:hAnsi="Arial" w:cs="Arial"/>
          <w:sz w:val="24"/>
          <w:szCs w:val="24"/>
          <w:lang w:val="es-MX"/>
        </w:rPr>
        <w:t xml:space="preserve">nueva </w:t>
      </w:r>
      <w:r w:rsidRPr="00F83770">
        <w:rPr>
          <w:rFonts w:ascii="Arial" w:hAnsi="Arial" w:cs="Arial"/>
          <w:sz w:val="24"/>
          <w:szCs w:val="24"/>
          <w:lang w:val="es-MX"/>
        </w:rPr>
        <w:t>Directiva electa,</w:t>
      </w:r>
      <w:r>
        <w:rPr>
          <w:rFonts w:ascii="Arial" w:hAnsi="Arial" w:cs="Arial"/>
          <w:sz w:val="24"/>
          <w:szCs w:val="24"/>
          <w:lang w:val="es-MX"/>
        </w:rPr>
        <w:t xml:space="preserve"> en asamblea general 2019 celebrada el día 21 diciembre a las 4:30 pm </w:t>
      </w:r>
      <w:r w:rsidRPr="00F83770">
        <w:rPr>
          <w:rFonts w:ascii="Arial" w:hAnsi="Arial" w:cs="Arial"/>
          <w:sz w:val="24"/>
          <w:szCs w:val="24"/>
          <w:lang w:val="es-MX"/>
        </w:rPr>
        <w:t xml:space="preserve"> de la Asociación de Desarrollo Comunal ADESCO </w:t>
      </w:r>
      <w:r>
        <w:rPr>
          <w:rFonts w:ascii="Arial" w:hAnsi="Arial" w:cs="Arial"/>
          <w:sz w:val="24"/>
          <w:szCs w:val="24"/>
          <w:lang w:val="es-MX"/>
        </w:rPr>
        <w:t xml:space="preserve">EL PRADO ( ADESCO EP) con jurisdicción en Colonia el Prado Cantón La Chorrera </w:t>
      </w:r>
      <w:r w:rsidRPr="00F83770">
        <w:rPr>
          <w:rFonts w:ascii="Arial" w:hAnsi="Arial" w:cs="Arial"/>
          <w:sz w:val="24"/>
          <w:szCs w:val="24"/>
          <w:lang w:val="es-MX"/>
        </w:rPr>
        <w:t>de Santa Rosa de Lima, Departamento de La Unión.-</w:t>
      </w:r>
      <w:r w:rsidRPr="00F83770">
        <w:rPr>
          <w:rFonts w:ascii="Arial" w:hAnsi="Arial" w:cs="Arial"/>
          <w:sz w:val="24"/>
          <w:szCs w:val="24"/>
        </w:rPr>
        <w:t xml:space="preserve"> El Concejo Municipal </w:t>
      </w:r>
      <w:r w:rsidRPr="00F83770">
        <w:rPr>
          <w:rFonts w:ascii="Arial" w:hAnsi="Arial" w:cs="Arial"/>
          <w:sz w:val="24"/>
          <w:szCs w:val="24"/>
          <w:lang w:val="es-MX"/>
        </w:rPr>
        <w:t xml:space="preserve">Municipal en uso de sus facultades legales  por unanimidad </w:t>
      </w:r>
      <w:r w:rsidRPr="00F83770">
        <w:rPr>
          <w:rFonts w:ascii="Arial" w:hAnsi="Arial" w:cs="Arial"/>
          <w:b/>
          <w:sz w:val="24"/>
          <w:szCs w:val="24"/>
          <w:lang w:val="es-MX"/>
        </w:rPr>
        <w:t>ACUERDA:</w:t>
      </w:r>
      <w:r w:rsidRPr="00F83770">
        <w:rPr>
          <w:rFonts w:ascii="Arial" w:hAnsi="Arial" w:cs="Arial"/>
          <w:sz w:val="24"/>
          <w:szCs w:val="24"/>
          <w:lang w:val="es-MX"/>
        </w:rPr>
        <w:t xml:space="preserve"> Aprobar la nueva directiva, de la asociación de Desarrollo Comunal ADESCO </w:t>
      </w:r>
      <w:r>
        <w:rPr>
          <w:rFonts w:ascii="Arial" w:hAnsi="Arial" w:cs="Arial"/>
          <w:sz w:val="24"/>
          <w:szCs w:val="24"/>
          <w:lang w:val="es-MX"/>
        </w:rPr>
        <w:t xml:space="preserve">EL PRADO ( ADESCO EP) </w:t>
      </w:r>
      <w:r w:rsidRPr="00F83770">
        <w:rPr>
          <w:rFonts w:ascii="Arial" w:hAnsi="Arial" w:cs="Arial"/>
          <w:sz w:val="24"/>
          <w:szCs w:val="24"/>
          <w:lang w:val="es-MX"/>
        </w:rPr>
        <w:t xml:space="preserve"> de esta Jurisdicción la que queda integrada de la siguiente manera: </w:t>
      </w:r>
    </w:p>
    <w:p w:rsidR="00FB604E" w:rsidRPr="00F83770" w:rsidRDefault="00FB604E" w:rsidP="00FB604E">
      <w:pPr>
        <w:jc w:val="both"/>
        <w:rPr>
          <w:rFonts w:ascii="Arial" w:hAnsi="Arial" w:cs="Arial"/>
          <w:sz w:val="24"/>
          <w:szCs w:val="24"/>
          <w:lang w:val="es-MX"/>
        </w:rPr>
      </w:pPr>
      <w:r w:rsidRPr="00F83770">
        <w:rPr>
          <w:rFonts w:ascii="Arial" w:hAnsi="Arial" w:cs="Arial"/>
          <w:sz w:val="24"/>
          <w:szCs w:val="24"/>
          <w:lang w:val="es-MX"/>
        </w:rPr>
        <w:t>PRESIDE</w:t>
      </w:r>
      <w:r>
        <w:rPr>
          <w:rFonts w:ascii="Arial" w:hAnsi="Arial" w:cs="Arial"/>
          <w:sz w:val="24"/>
          <w:szCs w:val="24"/>
          <w:lang w:val="es-MX"/>
        </w:rPr>
        <w:t xml:space="preserve">NTE: </w:t>
      </w:r>
      <w:r w:rsidR="00B86911">
        <w:rPr>
          <w:rFonts w:ascii="Arial" w:hAnsi="Arial" w:cs="Arial"/>
          <w:sz w:val="24"/>
          <w:szCs w:val="24"/>
          <w:lang w:val="es-MX"/>
        </w:rPr>
        <w:t>XXXX XXXXXX XXXXXXX</w:t>
      </w:r>
    </w:p>
    <w:p w:rsidR="00FB604E" w:rsidRPr="00F83770" w:rsidRDefault="00FB604E" w:rsidP="00FB604E">
      <w:pPr>
        <w:jc w:val="both"/>
        <w:rPr>
          <w:rFonts w:ascii="Arial" w:hAnsi="Arial" w:cs="Arial"/>
          <w:sz w:val="24"/>
          <w:szCs w:val="24"/>
          <w:lang w:val="es-MX"/>
        </w:rPr>
      </w:pPr>
      <w:r w:rsidRPr="00F83770">
        <w:rPr>
          <w:rFonts w:ascii="Arial" w:hAnsi="Arial" w:cs="Arial"/>
          <w:sz w:val="24"/>
          <w:szCs w:val="24"/>
          <w:lang w:val="es-MX"/>
        </w:rPr>
        <w:t>VI</w:t>
      </w:r>
      <w:r w:rsidR="00B86911">
        <w:rPr>
          <w:rFonts w:ascii="Arial" w:hAnsi="Arial" w:cs="Arial"/>
          <w:sz w:val="24"/>
          <w:szCs w:val="24"/>
          <w:lang w:val="es-MX"/>
        </w:rPr>
        <w:t xml:space="preserve">CEPRESIDENTE: XXXXX XXXX </w:t>
      </w:r>
      <w:proofErr w:type="spellStart"/>
      <w:r w:rsidR="00B86911">
        <w:rPr>
          <w:rFonts w:ascii="Arial" w:hAnsi="Arial" w:cs="Arial"/>
          <w:sz w:val="24"/>
          <w:szCs w:val="24"/>
          <w:lang w:val="es-MX"/>
        </w:rPr>
        <w:t>XXXX</w:t>
      </w:r>
      <w:proofErr w:type="spellEnd"/>
    </w:p>
    <w:p w:rsidR="00FB604E" w:rsidRPr="00F83770" w:rsidRDefault="00FB604E" w:rsidP="00FB604E">
      <w:pPr>
        <w:jc w:val="both"/>
        <w:rPr>
          <w:rFonts w:ascii="Arial" w:hAnsi="Arial" w:cs="Arial"/>
          <w:sz w:val="24"/>
          <w:szCs w:val="24"/>
          <w:lang w:val="es-MX"/>
        </w:rPr>
      </w:pPr>
      <w:r w:rsidRPr="00F83770">
        <w:rPr>
          <w:rFonts w:ascii="Arial" w:hAnsi="Arial" w:cs="Arial"/>
          <w:sz w:val="24"/>
          <w:szCs w:val="24"/>
          <w:lang w:val="es-MX"/>
        </w:rPr>
        <w:t>SECRETARIA:</w:t>
      </w:r>
      <w:r w:rsidR="00B86911">
        <w:rPr>
          <w:rFonts w:ascii="Arial" w:hAnsi="Arial" w:cs="Arial"/>
          <w:sz w:val="24"/>
          <w:szCs w:val="24"/>
          <w:lang w:val="es-MX"/>
        </w:rPr>
        <w:t xml:space="preserve"> XXX XXXXXX XXXXX XXXXXXX</w:t>
      </w:r>
    </w:p>
    <w:p w:rsidR="00FB604E" w:rsidRPr="00F83770" w:rsidRDefault="00FB604E" w:rsidP="00FB604E">
      <w:pPr>
        <w:jc w:val="both"/>
        <w:rPr>
          <w:rFonts w:ascii="Arial" w:hAnsi="Arial" w:cs="Arial"/>
          <w:sz w:val="24"/>
          <w:szCs w:val="24"/>
          <w:lang w:val="es-MX"/>
        </w:rPr>
      </w:pPr>
      <w:r>
        <w:rPr>
          <w:rFonts w:ascii="Arial" w:hAnsi="Arial" w:cs="Arial"/>
          <w:sz w:val="24"/>
          <w:szCs w:val="24"/>
          <w:lang w:val="es-MX"/>
        </w:rPr>
        <w:t>PRO-SECRETARIA</w:t>
      </w:r>
      <w:r w:rsidRPr="00F83770">
        <w:rPr>
          <w:rFonts w:ascii="Arial" w:hAnsi="Arial" w:cs="Arial"/>
          <w:sz w:val="24"/>
          <w:szCs w:val="24"/>
          <w:lang w:val="es-MX"/>
        </w:rPr>
        <w:t xml:space="preserve">: </w:t>
      </w:r>
      <w:r w:rsidR="00B86911">
        <w:rPr>
          <w:rFonts w:ascii="Arial" w:hAnsi="Arial" w:cs="Arial"/>
          <w:sz w:val="24"/>
          <w:szCs w:val="24"/>
          <w:lang w:val="es-MX"/>
        </w:rPr>
        <w:t>XXXXXX XXXXXXX XX XXXXX</w:t>
      </w:r>
    </w:p>
    <w:p w:rsidR="00FB604E" w:rsidRPr="00F83770" w:rsidRDefault="00FB604E" w:rsidP="00FB604E">
      <w:pPr>
        <w:jc w:val="both"/>
        <w:rPr>
          <w:rFonts w:ascii="Arial" w:hAnsi="Arial" w:cs="Arial"/>
          <w:sz w:val="24"/>
          <w:szCs w:val="24"/>
          <w:lang w:val="es-MX"/>
        </w:rPr>
      </w:pPr>
      <w:r w:rsidRPr="00F83770">
        <w:rPr>
          <w:rFonts w:ascii="Arial" w:hAnsi="Arial" w:cs="Arial"/>
          <w:sz w:val="24"/>
          <w:szCs w:val="24"/>
          <w:lang w:val="es-MX"/>
        </w:rPr>
        <w:t>TESO</w:t>
      </w:r>
      <w:r w:rsidR="00B86911">
        <w:rPr>
          <w:rFonts w:ascii="Arial" w:hAnsi="Arial" w:cs="Arial"/>
          <w:sz w:val="24"/>
          <w:szCs w:val="24"/>
          <w:lang w:val="es-MX"/>
        </w:rPr>
        <w:t>RERO: XXXXXXXX XXXXXXX</w:t>
      </w:r>
      <w:r>
        <w:rPr>
          <w:rFonts w:ascii="Arial" w:hAnsi="Arial" w:cs="Arial"/>
          <w:sz w:val="24"/>
          <w:szCs w:val="24"/>
          <w:lang w:val="es-MX"/>
        </w:rPr>
        <w:t xml:space="preserve"> </w:t>
      </w:r>
    </w:p>
    <w:p w:rsidR="00FB604E" w:rsidRPr="00F83770" w:rsidRDefault="00B86911" w:rsidP="00FB604E">
      <w:pPr>
        <w:jc w:val="both"/>
        <w:rPr>
          <w:rFonts w:ascii="Arial" w:hAnsi="Arial" w:cs="Arial"/>
          <w:sz w:val="24"/>
          <w:szCs w:val="24"/>
          <w:lang w:val="es-MX"/>
        </w:rPr>
      </w:pPr>
      <w:r>
        <w:rPr>
          <w:rFonts w:ascii="Arial" w:hAnsi="Arial" w:cs="Arial"/>
          <w:sz w:val="24"/>
          <w:szCs w:val="24"/>
          <w:lang w:val="es-MX"/>
        </w:rPr>
        <w:t xml:space="preserve">PRO-TESORERA: XXXXX XXXXXXX </w:t>
      </w:r>
      <w:proofErr w:type="spellStart"/>
      <w:r>
        <w:rPr>
          <w:rFonts w:ascii="Arial" w:hAnsi="Arial" w:cs="Arial"/>
          <w:sz w:val="24"/>
          <w:szCs w:val="24"/>
          <w:lang w:val="es-MX"/>
        </w:rPr>
        <w:t>XXXXXXX</w:t>
      </w:r>
      <w:proofErr w:type="spellEnd"/>
      <w:r>
        <w:rPr>
          <w:rFonts w:ascii="Arial" w:hAnsi="Arial" w:cs="Arial"/>
          <w:sz w:val="24"/>
          <w:szCs w:val="24"/>
          <w:lang w:val="es-MX"/>
        </w:rPr>
        <w:t xml:space="preserve"> XX XXXXXXX</w:t>
      </w:r>
    </w:p>
    <w:p w:rsidR="00FB604E" w:rsidRPr="00F83770" w:rsidRDefault="00B86911" w:rsidP="00FB604E">
      <w:pPr>
        <w:jc w:val="both"/>
        <w:rPr>
          <w:rFonts w:ascii="Arial" w:hAnsi="Arial" w:cs="Arial"/>
          <w:sz w:val="24"/>
          <w:szCs w:val="24"/>
          <w:lang w:val="es-MX"/>
        </w:rPr>
      </w:pPr>
      <w:r>
        <w:rPr>
          <w:rFonts w:ascii="Arial" w:hAnsi="Arial" w:cs="Arial"/>
          <w:sz w:val="24"/>
          <w:szCs w:val="24"/>
          <w:lang w:val="es-MX"/>
        </w:rPr>
        <w:t xml:space="preserve">SINDICO: XXXX XXXXXXXX XXXXXX </w:t>
      </w:r>
      <w:proofErr w:type="spellStart"/>
      <w:r>
        <w:rPr>
          <w:rFonts w:ascii="Arial" w:hAnsi="Arial" w:cs="Arial"/>
          <w:sz w:val="24"/>
          <w:szCs w:val="24"/>
          <w:lang w:val="es-MX"/>
        </w:rPr>
        <w:t>XXXXXX</w:t>
      </w:r>
      <w:proofErr w:type="spellEnd"/>
    </w:p>
    <w:p w:rsidR="00FB604E" w:rsidRPr="00F83770" w:rsidRDefault="00FB604E" w:rsidP="00FB604E">
      <w:pPr>
        <w:jc w:val="both"/>
        <w:rPr>
          <w:rFonts w:ascii="Arial" w:hAnsi="Arial" w:cs="Arial"/>
          <w:sz w:val="24"/>
          <w:szCs w:val="24"/>
          <w:lang w:val="es-MX"/>
        </w:rPr>
      </w:pPr>
      <w:r w:rsidRPr="00F83770">
        <w:rPr>
          <w:rFonts w:ascii="Arial" w:hAnsi="Arial" w:cs="Arial"/>
          <w:sz w:val="24"/>
          <w:szCs w:val="24"/>
          <w:lang w:val="es-MX"/>
        </w:rPr>
        <w:t>PRIMER VOC</w:t>
      </w:r>
      <w:r w:rsidR="00B86911">
        <w:rPr>
          <w:rFonts w:ascii="Arial" w:hAnsi="Arial" w:cs="Arial"/>
          <w:sz w:val="24"/>
          <w:szCs w:val="24"/>
          <w:lang w:val="es-MX"/>
        </w:rPr>
        <w:t>AL: XXXXX XXXXXX XXXXX</w:t>
      </w:r>
    </w:p>
    <w:p w:rsidR="00FB604E" w:rsidRPr="00F83770" w:rsidRDefault="00FB604E" w:rsidP="00FB604E">
      <w:pPr>
        <w:jc w:val="both"/>
        <w:rPr>
          <w:rFonts w:ascii="Arial" w:hAnsi="Arial" w:cs="Arial"/>
          <w:sz w:val="24"/>
          <w:szCs w:val="24"/>
          <w:lang w:val="es-MX"/>
        </w:rPr>
      </w:pPr>
      <w:r w:rsidRPr="00F83770">
        <w:rPr>
          <w:rFonts w:ascii="Arial" w:hAnsi="Arial" w:cs="Arial"/>
          <w:sz w:val="24"/>
          <w:szCs w:val="24"/>
          <w:lang w:val="es-MX"/>
        </w:rPr>
        <w:t>SEGUNDO VO</w:t>
      </w:r>
      <w:r w:rsidR="00B86911">
        <w:rPr>
          <w:rFonts w:ascii="Arial" w:hAnsi="Arial" w:cs="Arial"/>
          <w:sz w:val="24"/>
          <w:szCs w:val="24"/>
          <w:lang w:val="es-MX"/>
        </w:rPr>
        <w:t>CAL: XXXXXX XXXXXXX XXXXXX</w:t>
      </w:r>
    </w:p>
    <w:p w:rsidR="00FB604E" w:rsidRPr="00F83770" w:rsidRDefault="00FB604E" w:rsidP="00FB604E">
      <w:pPr>
        <w:jc w:val="both"/>
        <w:rPr>
          <w:rFonts w:ascii="Arial" w:hAnsi="Arial" w:cs="Arial"/>
          <w:sz w:val="24"/>
          <w:szCs w:val="24"/>
          <w:lang w:val="es-MX"/>
        </w:rPr>
      </w:pPr>
      <w:r w:rsidRPr="00F83770">
        <w:rPr>
          <w:rFonts w:ascii="Arial" w:hAnsi="Arial" w:cs="Arial"/>
          <w:sz w:val="24"/>
          <w:szCs w:val="24"/>
          <w:lang w:val="es-MX"/>
        </w:rPr>
        <w:t>TERCER VOCA</w:t>
      </w:r>
      <w:r w:rsidR="00B86911">
        <w:rPr>
          <w:rFonts w:ascii="Arial" w:hAnsi="Arial" w:cs="Arial"/>
          <w:sz w:val="24"/>
          <w:szCs w:val="24"/>
          <w:lang w:val="es-MX"/>
        </w:rPr>
        <w:t xml:space="preserve">L: XXXX XXXXXXX </w:t>
      </w:r>
      <w:proofErr w:type="spellStart"/>
      <w:r w:rsidR="00B86911">
        <w:rPr>
          <w:rFonts w:ascii="Arial" w:hAnsi="Arial" w:cs="Arial"/>
          <w:sz w:val="24"/>
          <w:szCs w:val="24"/>
          <w:lang w:val="es-MX"/>
        </w:rPr>
        <w:t>XXXXXXX</w:t>
      </w:r>
      <w:proofErr w:type="spellEnd"/>
      <w:r w:rsidR="00B86911">
        <w:rPr>
          <w:rFonts w:ascii="Arial" w:hAnsi="Arial" w:cs="Arial"/>
          <w:sz w:val="24"/>
          <w:szCs w:val="24"/>
          <w:lang w:val="es-MX"/>
        </w:rPr>
        <w:t xml:space="preserve"> XX XXXXXX</w:t>
      </w:r>
    </w:p>
    <w:p w:rsidR="00FB604E" w:rsidRPr="00F83770" w:rsidRDefault="00FB604E" w:rsidP="00FB604E">
      <w:pPr>
        <w:jc w:val="both"/>
        <w:rPr>
          <w:rFonts w:ascii="Arial" w:hAnsi="Arial" w:cs="Arial"/>
          <w:sz w:val="24"/>
          <w:szCs w:val="24"/>
          <w:lang w:val="es-MX"/>
        </w:rPr>
      </w:pPr>
      <w:r w:rsidRPr="00F83770">
        <w:rPr>
          <w:rFonts w:ascii="Arial" w:hAnsi="Arial" w:cs="Arial"/>
          <w:sz w:val="24"/>
          <w:szCs w:val="24"/>
          <w:lang w:val="es-MX"/>
        </w:rPr>
        <w:t xml:space="preserve">CUARTO </w:t>
      </w:r>
      <w:r w:rsidR="00B86911">
        <w:rPr>
          <w:rFonts w:ascii="Arial" w:hAnsi="Arial" w:cs="Arial"/>
          <w:sz w:val="24"/>
          <w:szCs w:val="24"/>
          <w:lang w:val="es-MX"/>
        </w:rPr>
        <w:t xml:space="preserve">VOCAL: XXXXX </w:t>
      </w:r>
      <w:proofErr w:type="spellStart"/>
      <w:r w:rsidR="00B86911">
        <w:rPr>
          <w:rFonts w:ascii="Arial" w:hAnsi="Arial" w:cs="Arial"/>
          <w:sz w:val="24"/>
          <w:szCs w:val="24"/>
          <w:lang w:val="es-MX"/>
        </w:rPr>
        <w:t>XXXXX</w:t>
      </w:r>
      <w:proofErr w:type="spellEnd"/>
      <w:r w:rsidR="00B86911">
        <w:rPr>
          <w:rFonts w:ascii="Arial" w:hAnsi="Arial" w:cs="Arial"/>
          <w:sz w:val="24"/>
          <w:szCs w:val="24"/>
          <w:lang w:val="es-MX"/>
        </w:rPr>
        <w:t xml:space="preserve"> XXXXXX</w:t>
      </w:r>
    </w:p>
    <w:p w:rsidR="00FB604E" w:rsidRDefault="00B86911" w:rsidP="00FB604E">
      <w:pPr>
        <w:jc w:val="both"/>
        <w:rPr>
          <w:rFonts w:ascii="Arial" w:hAnsi="Arial" w:cs="Arial"/>
          <w:sz w:val="24"/>
          <w:szCs w:val="24"/>
          <w:lang w:val="es-MX"/>
        </w:rPr>
      </w:pPr>
      <w:r>
        <w:rPr>
          <w:rFonts w:ascii="Arial" w:hAnsi="Arial" w:cs="Arial"/>
          <w:sz w:val="24"/>
          <w:szCs w:val="24"/>
          <w:lang w:val="es-MX"/>
        </w:rPr>
        <w:t xml:space="preserve">QUINTO VOCAL: XXXXX </w:t>
      </w:r>
      <w:proofErr w:type="spellStart"/>
      <w:r>
        <w:rPr>
          <w:rFonts w:ascii="Arial" w:hAnsi="Arial" w:cs="Arial"/>
          <w:sz w:val="24"/>
          <w:szCs w:val="24"/>
          <w:lang w:val="es-MX"/>
        </w:rPr>
        <w:t>XXXXX</w:t>
      </w:r>
      <w:proofErr w:type="spellEnd"/>
      <w:r>
        <w:rPr>
          <w:rFonts w:ascii="Arial" w:hAnsi="Arial" w:cs="Arial"/>
          <w:sz w:val="24"/>
          <w:szCs w:val="24"/>
          <w:lang w:val="es-MX"/>
        </w:rPr>
        <w:t xml:space="preserve"> XXXX</w:t>
      </w:r>
      <w:r w:rsidR="00FB604E">
        <w:rPr>
          <w:rFonts w:ascii="Arial" w:hAnsi="Arial" w:cs="Arial"/>
          <w:sz w:val="24"/>
          <w:szCs w:val="24"/>
          <w:lang w:val="es-MX"/>
        </w:rPr>
        <w:t xml:space="preserve"> </w:t>
      </w:r>
    </w:p>
    <w:p w:rsidR="00FB604E" w:rsidRPr="003D4F84" w:rsidRDefault="00FB604E" w:rsidP="00FB604E">
      <w:pPr>
        <w:jc w:val="both"/>
        <w:rPr>
          <w:rFonts w:ascii="Arial" w:hAnsi="Arial" w:cs="Arial"/>
          <w:b/>
          <w:sz w:val="24"/>
          <w:szCs w:val="24"/>
          <w:lang w:val="es-MX"/>
        </w:rPr>
      </w:pPr>
      <w:r w:rsidRPr="00F22989">
        <w:rPr>
          <w:rFonts w:ascii="Arial" w:hAnsi="Arial" w:cs="Arial"/>
          <w:b/>
          <w:sz w:val="24"/>
          <w:szCs w:val="24"/>
          <w:lang w:val="es-MX"/>
        </w:rPr>
        <w:t xml:space="preserve">NUMERO DOCE: </w:t>
      </w:r>
      <w:r w:rsidRPr="00F22989">
        <w:rPr>
          <w:rFonts w:ascii="Arial" w:hAnsi="Arial" w:cs="Arial"/>
          <w:sz w:val="24"/>
          <w:szCs w:val="24"/>
          <w:lang w:val="es-MX"/>
        </w:rPr>
        <w:t>Vista la</w:t>
      </w:r>
      <w:r w:rsidRPr="00F22989">
        <w:rPr>
          <w:rFonts w:ascii="Arial" w:hAnsi="Arial" w:cs="Arial"/>
          <w:b/>
          <w:sz w:val="24"/>
          <w:szCs w:val="24"/>
          <w:lang w:val="es-MX"/>
        </w:rPr>
        <w:t xml:space="preserve"> </w:t>
      </w:r>
      <w:r w:rsidRPr="00F22989">
        <w:rPr>
          <w:rFonts w:ascii="Arial" w:hAnsi="Arial" w:cs="Arial"/>
          <w:sz w:val="24"/>
          <w:szCs w:val="24"/>
          <w:lang w:val="es-MX"/>
        </w:rPr>
        <w:t xml:space="preserve">solicitud de la comunidad del cantón Mojones   específicamente los caseríos los Zelaya, la escuela, y la canjura, en la que solicitan la revisión, reparación, o sustitución  de la bomba del pozo ubicado por donde el Sr. Eladio Benítez, El concejo Municipal en uso de sus facultades legales por unanimidad </w:t>
      </w:r>
      <w:r w:rsidRPr="00F22989">
        <w:rPr>
          <w:rFonts w:ascii="Arial" w:hAnsi="Arial" w:cs="Arial"/>
          <w:b/>
          <w:sz w:val="24"/>
          <w:szCs w:val="24"/>
          <w:lang w:val="es-MX"/>
        </w:rPr>
        <w:t>ACUERDA:</w:t>
      </w:r>
      <w:r w:rsidRPr="00F22989">
        <w:rPr>
          <w:rFonts w:ascii="Arial" w:hAnsi="Arial" w:cs="Arial"/>
          <w:sz w:val="24"/>
          <w:szCs w:val="24"/>
          <w:lang w:val="es-MX"/>
        </w:rPr>
        <w:t xml:space="preserve"> Aprobar lo solicitado   por la comunidad del cantón Mojones   específicamente los caseríos los Zelaya, la escuela, y la canjura, de esta Jurisdicción.- COMUNIQUESE.- </w:t>
      </w:r>
      <w:r w:rsidRPr="00F22989">
        <w:rPr>
          <w:rFonts w:ascii="Arial" w:hAnsi="Arial" w:cs="Arial"/>
          <w:b/>
          <w:sz w:val="24"/>
          <w:szCs w:val="24"/>
          <w:lang w:val="es-MX"/>
        </w:rPr>
        <w:t>NUMERO TRECE:</w:t>
      </w:r>
      <w:r>
        <w:rPr>
          <w:rFonts w:ascii="Arial" w:hAnsi="Arial" w:cs="Arial"/>
          <w:b/>
          <w:sz w:val="24"/>
          <w:szCs w:val="24"/>
          <w:lang w:val="es-MX"/>
        </w:rPr>
        <w:t xml:space="preserve"> </w:t>
      </w:r>
      <w:r w:rsidRPr="00F22989">
        <w:rPr>
          <w:rFonts w:ascii="Arial" w:hAnsi="Arial" w:cs="Arial"/>
          <w:sz w:val="24"/>
          <w:szCs w:val="24"/>
          <w:lang w:val="es-MX"/>
        </w:rPr>
        <w:t>Vista la</w:t>
      </w:r>
      <w:r w:rsidRPr="00F22989">
        <w:rPr>
          <w:rFonts w:ascii="Arial" w:hAnsi="Arial" w:cs="Arial"/>
          <w:b/>
          <w:sz w:val="24"/>
          <w:szCs w:val="24"/>
          <w:lang w:val="es-MX"/>
        </w:rPr>
        <w:t xml:space="preserve"> </w:t>
      </w:r>
      <w:r w:rsidRPr="00F22989">
        <w:rPr>
          <w:rFonts w:ascii="Arial" w:hAnsi="Arial" w:cs="Arial"/>
          <w:sz w:val="24"/>
          <w:szCs w:val="24"/>
          <w:lang w:val="es-MX"/>
        </w:rPr>
        <w:t xml:space="preserve">Solicitud del director del Centro Escolar Alonso Antonio Ventura Perla </w:t>
      </w:r>
      <w:r w:rsidR="00EE3F6E">
        <w:rPr>
          <w:rFonts w:ascii="Arial" w:hAnsi="Arial" w:cs="Arial"/>
          <w:sz w:val="24"/>
          <w:szCs w:val="24"/>
          <w:lang w:val="es-MX"/>
        </w:rPr>
        <w:t xml:space="preserve"> Lic. XXXXX XXXXXX XXXXX </w:t>
      </w:r>
      <w:proofErr w:type="spellStart"/>
      <w:r w:rsidR="00EE3F6E">
        <w:rPr>
          <w:rFonts w:ascii="Arial" w:hAnsi="Arial" w:cs="Arial"/>
          <w:sz w:val="24"/>
          <w:szCs w:val="24"/>
          <w:lang w:val="es-MX"/>
        </w:rPr>
        <w:t>XXXXX</w:t>
      </w:r>
      <w:proofErr w:type="spellEnd"/>
      <w:r>
        <w:rPr>
          <w:rFonts w:ascii="Arial" w:hAnsi="Arial" w:cs="Arial"/>
          <w:sz w:val="24"/>
          <w:szCs w:val="24"/>
          <w:lang w:val="es-MX"/>
        </w:rPr>
        <w:t xml:space="preserve"> en la que solicita  se les </w:t>
      </w:r>
      <w:r w:rsidRPr="00F22989">
        <w:rPr>
          <w:rFonts w:ascii="Arial" w:hAnsi="Arial" w:cs="Arial"/>
          <w:sz w:val="24"/>
          <w:szCs w:val="24"/>
          <w:lang w:val="es-MX"/>
        </w:rPr>
        <w:t>done un tanque de 12 barriles para el servicio de la población estudiantil</w:t>
      </w:r>
      <w:r>
        <w:rPr>
          <w:rFonts w:ascii="Arial" w:hAnsi="Arial" w:cs="Arial"/>
          <w:sz w:val="24"/>
          <w:szCs w:val="24"/>
          <w:lang w:val="es-MX"/>
        </w:rPr>
        <w:t xml:space="preserve">, El Concejo Municipal en uso de sus facultades legales por unanimidad </w:t>
      </w:r>
      <w:r w:rsidRPr="00F22989">
        <w:rPr>
          <w:rFonts w:ascii="Arial" w:hAnsi="Arial" w:cs="Arial"/>
          <w:b/>
          <w:sz w:val="24"/>
          <w:szCs w:val="24"/>
          <w:lang w:val="es-MX"/>
        </w:rPr>
        <w:t>ACUERDA:</w:t>
      </w:r>
      <w:r>
        <w:rPr>
          <w:rFonts w:ascii="Arial" w:hAnsi="Arial" w:cs="Arial"/>
          <w:sz w:val="24"/>
          <w:szCs w:val="24"/>
          <w:lang w:val="es-MX"/>
        </w:rPr>
        <w:t xml:space="preserve"> aprobar lo solicitado por  el </w:t>
      </w:r>
      <w:r w:rsidRPr="00F22989">
        <w:rPr>
          <w:rFonts w:ascii="Arial" w:hAnsi="Arial" w:cs="Arial"/>
          <w:sz w:val="24"/>
          <w:szCs w:val="24"/>
          <w:lang w:val="es-MX"/>
        </w:rPr>
        <w:t xml:space="preserve">director del Centro Escolar </w:t>
      </w:r>
      <w:r w:rsidRPr="00F22989">
        <w:rPr>
          <w:rFonts w:ascii="Arial" w:hAnsi="Arial" w:cs="Arial"/>
          <w:sz w:val="24"/>
          <w:szCs w:val="24"/>
          <w:lang w:val="es-MX"/>
        </w:rPr>
        <w:lastRenderedPageBreak/>
        <w:t xml:space="preserve">Alonso Antonio Ventura Perla </w:t>
      </w:r>
      <w:r w:rsidR="00EE3F6E">
        <w:rPr>
          <w:rFonts w:ascii="Arial" w:hAnsi="Arial" w:cs="Arial"/>
          <w:sz w:val="24"/>
          <w:szCs w:val="24"/>
          <w:lang w:val="es-MX"/>
        </w:rPr>
        <w:t xml:space="preserve"> Lic. XXXXX </w:t>
      </w:r>
      <w:proofErr w:type="spellStart"/>
      <w:r w:rsidR="00EE3F6E">
        <w:rPr>
          <w:rFonts w:ascii="Arial" w:hAnsi="Arial" w:cs="Arial"/>
          <w:sz w:val="24"/>
          <w:szCs w:val="24"/>
          <w:lang w:val="es-MX"/>
        </w:rPr>
        <w:t>XXXXX</w:t>
      </w:r>
      <w:proofErr w:type="spellEnd"/>
      <w:r w:rsidR="00EE3F6E">
        <w:rPr>
          <w:rFonts w:ascii="Arial" w:hAnsi="Arial" w:cs="Arial"/>
          <w:sz w:val="24"/>
          <w:szCs w:val="24"/>
          <w:lang w:val="es-MX"/>
        </w:rPr>
        <w:t xml:space="preserve"> </w:t>
      </w:r>
      <w:proofErr w:type="spellStart"/>
      <w:r w:rsidR="00EE3F6E">
        <w:rPr>
          <w:rFonts w:ascii="Arial" w:hAnsi="Arial" w:cs="Arial"/>
          <w:sz w:val="24"/>
          <w:szCs w:val="24"/>
          <w:lang w:val="es-MX"/>
        </w:rPr>
        <w:t>XXXXX</w:t>
      </w:r>
      <w:proofErr w:type="spellEnd"/>
      <w:r w:rsidR="00EE3F6E">
        <w:rPr>
          <w:rFonts w:ascii="Arial" w:hAnsi="Arial" w:cs="Arial"/>
          <w:sz w:val="24"/>
          <w:szCs w:val="24"/>
          <w:lang w:val="es-MX"/>
        </w:rPr>
        <w:t xml:space="preserve"> XXXXXX</w:t>
      </w:r>
      <w:bookmarkStart w:id="0" w:name="_GoBack"/>
      <w:bookmarkEnd w:id="0"/>
      <w:r>
        <w:rPr>
          <w:rFonts w:ascii="Arial" w:hAnsi="Arial" w:cs="Arial"/>
          <w:sz w:val="24"/>
          <w:szCs w:val="24"/>
          <w:lang w:val="es-MX"/>
        </w:rPr>
        <w:t xml:space="preserve">, se autoriza al Tesorero Municipal y al jefe de la UACI  para que provea lo solicitado.- COMUNIQUESE.- </w:t>
      </w:r>
      <w:r w:rsidRPr="00F5670C">
        <w:rPr>
          <w:rFonts w:ascii="Arial" w:hAnsi="Arial" w:cs="Arial"/>
          <w:b/>
          <w:sz w:val="24"/>
          <w:szCs w:val="24"/>
          <w:lang w:val="es-MX"/>
        </w:rPr>
        <w:t xml:space="preserve">NUMERO CATORCE: </w:t>
      </w:r>
      <w:r>
        <w:rPr>
          <w:rFonts w:ascii="Arial" w:hAnsi="Arial" w:cs="Arial"/>
          <w:b/>
          <w:sz w:val="24"/>
          <w:szCs w:val="24"/>
          <w:lang w:val="es-MX"/>
        </w:rPr>
        <w:t xml:space="preserve"> </w:t>
      </w:r>
      <w:r w:rsidRPr="00FC01D8">
        <w:rPr>
          <w:rFonts w:ascii="Arial" w:hAnsi="Arial" w:cs="Arial"/>
          <w:sz w:val="24"/>
          <w:szCs w:val="24"/>
          <w:lang w:val="es-MX"/>
        </w:rPr>
        <w:t xml:space="preserve">El señor jefe de la UACI, Ing. Francisco Antonio Guzmán Sorto, presento nota en la que solicita iniciar los procesos para la ejecución del proyecto </w:t>
      </w:r>
      <w:r w:rsidRPr="00FC01D8">
        <w:rPr>
          <w:rFonts w:ascii="Arial" w:eastAsia="Times New Roman" w:hAnsi="Arial" w:cs="Arial"/>
          <w:color w:val="000000"/>
          <w:sz w:val="24"/>
          <w:szCs w:val="24"/>
          <w:lang w:eastAsia="es-SV"/>
        </w:rPr>
        <w:t xml:space="preserve">Construcción de </w:t>
      </w:r>
      <w:proofErr w:type="spellStart"/>
      <w:r w:rsidRPr="00FC01D8">
        <w:rPr>
          <w:rFonts w:ascii="Arial" w:eastAsia="Times New Roman" w:hAnsi="Arial" w:cs="Arial"/>
          <w:color w:val="000000"/>
          <w:sz w:val="24"/>
          <w:szCs w:val="24"/>
          <w:lang w:eastAsia="es-SV"/>
        </w:rPr>
        <w:t>Concreteado</w:t>
      </w:r>
      <w:proofErr w:type="spellEnd"/>
      <w:r w:rsidRPr="00FC01D8">
        <w:rPr>
          <w:rFonts w:ascii="Arial" w:eastAsia="Times New Roman" w:hAnsi="Arial" w:cs="Arial"/>
          <w:color w:val="000000"/>
          <w:sz w:val="24"/>
          <w:szCs w:val="24"/>
          <w:lang w:eastAsia="es-SV"/>
        </w:rPr>
        <w:t xml:space="preserve"> Hidráulico en Caserío El Cerro, Cantón San Sebastián</w:t>
      </w:r>
      <w:r w:rsidRPr="00FC01D8">
        <w:rPr>
          <w:rFonts w:ascii="Arial" w:hAnsi="Arial" w:cs="Arial"/>
          <w:sz w:val="24"/>
          <w:szCs w:val="24"/>
          <w:lang w:val="es-MX"/>
        </w:rPr>
        <w:t xml:space="preserve"> </w:t>
      </w:r>
      <w:r w:rsidRPr="00FC01D8">
        <w:rPr>
          <w:rFonts w:ascii="Arial" w:hAnsi="Arial" w:cs="Arial"/>
          <w:color w:val="000000"/>
          <w:sz w:val="24"/>
          <w:szCs w:val="24"/>
          <w:lang w:eastAsia="es-SV"/>
        </w:rPr>
        <w:t>Municipio de Santa Rosa de Lima, Departamento de La Unión</w:t>
      </w:r>
      <w:r w:rsidRPr="00FC01D8">
        <w:rPr>
          <w:rFonts w:ascii="Arial" w:hAnsi="Arial" w:cs="Arial"/>
          <w:sz w:val="24"/>
          <w:szCs w:val="24"/>
          <w:lang w:val="es-MX"/>
        </w:rPr>
        <w:t xml:space="preserve"> El Concejo Municipal en uso de sus facultades legales, por unanimidad </w:t>
      </w:r>
      <w:r w:rsidRPr="00FC01D8">
        <w:rPr>
          <w:rFonts w:ascii="Arial" w:hAnsi="Arial" w:cs="Arial"/>
          <w:b/>
          <w:sz w:val="24"/>
          <w:szCs w:val="24"/>
          <w:lang w:val="es-MX"/>
        </w:rPr>
        <w:t>ACUERDA:</w:t>
      </w:r>
      <w:r w:rsidRPr="00FC01D8">
        <w:rPr>
          <w:rFonts w:ascii="Arial" w:hAnsi="Arial" w:cs="Arial"/>
          <w:sz w:val="24"/>
          <w:szCs w:val="24"/>
          <w:lang w:val="es-MX"/>
        </w:rPr>
        <w:t xml:space="preserve"> Dar Inicio a los procesos para la ejecución del proyecto: </w:t>
      </w:r>
      <w:r w:rsidRPr="00FC01D8">
        <w:rPr>
          <w:rFonts w:ascii="Arial" w:eastAsia="Times New Roman" w:hAnsi="Arial" w:cs="Arial"/>
          <w:color w:val="000000"/>
          <w:sz w:val="24"/>
          <w:szCs w:val="24"/>
          <w:lang w:eastAsia="es-SV"/>
        </w:rPr>
        <w:t xml:space="preserve">Construcción de </w:t>
      </w:r>
      <w:proofErr w:type="spellStart"/>
      <w:r w:rsidRPr="00FC01D8">
        <w:rPr>
          <w:rFonts w:ascii="Arial" w:eastAsia="Times New Roman" w:hAnsi="Arial" w:cs="Arial"/>
          <w:color w:val="000000"/>
          <w:sz w:val="24"/>
          <w:szCs w:val="24"/>
          <w:lang w:eastAsia="es-SV"/>
        </w:rPr>
        <w:t>Concreteado</w:t>
      </w:r>
      <w:proofErr w:type="spellEnd"/>
      <w:r w:rsidRPr="00FC01D8">
        <w:rPr>
          <w:rFonts w:ascii="Arial" w:eastAsia="Times New Roman" w:hAnsi="Arial" w:cs="Arial"/>
          <w:color w:val="000000"/>
          <w:sz w:val="24"/>
          <w:szCs w:val="24"/>
          <w:lang w:eastAsia="es-SV"/>
        </w:rPr>
        <w:t xml:space="preserve"> Hidráulico en Caserío El Cerro, Cantón San Sebastián</w:t>
      </w:r>
      <w:r w:rsidRPr="00FC01D8">
        <w:rPr>
          <w:rFonts w:ascii="Arial" w:hAnsi="Arial" w:cs="Arial"/>
          <w:sz w:val="24"/>
          <w:szCs w:val="24"/>
          <w:lang w:val="es-MX"/>
        </w:rPr>
        <w:t xml:space="preserve"> </w:t>
      </w:r>
      <w:r w:rsidRPr="00FC01D8">
        <w:rPr>
          <w:rFonts w:ascii="Arial" w:hAnsi="Arial" w:cs="Arial"/>
          <w:color w:val="000000"/>
          <w:sz w:val="24"/>
          <w:szCs w:val="24"/>
          <w:lang w:eastAsia="es-SV"/>
        </w:rPr>
        <w:t>Municipio de Santa Rosa de Lima, Departamento de La Unión</w:t>
      </w:r>
      <w:r>
        <w:rPr>
          <w:rFonts w:ascii="Arial" w:hAnsi="Arial" w:cs="Arial"/>
          <w:sz w:val="24"/>
          <w:szCs w:val="24"/>
          <w:lang w:val="es-MX"/>
        </w:rPr>
        <w:t xml:space="preserve">.- COMUNIQUESE.- </w:t>
      </w:r>
      <w:r w:rsidRPr="00280C29">
        <w:rPr>
          <w:rFonts w:ascii="Arial" w:hAnsi="Arial" w:cs="Arial"/>
          <w:b/>
          <w:sz w:val="24"/>
          <w:szCs w:val="24"/>
          <w:lang w:val="es-MX"/>
        </w:rPr>
        <w:t xml:space="preserve">NUMERO QUINCE: </w:t>
      </w:r>
      <w:r w:rsidRPr="00504DCE">
        <w:rPr>
          <w:rFonts w:ascii="Arial" w:hAnsi="Arial" w:cs="Arial"/>
          <w:sz w:val="24"/>
          <w:szCs w:val="24"/>
        </w:rPr>
        <w:t xml:space="preserve">El concejo Municipal, en uso de sus facultades legales, por Unanimidad  </w:t>
      </w:r>
      <w:r w:rsidRPr="00504DCE">
        <w:rPr>
          <w:rFonts w:ascii="Arial" w:hAnsi="Arial" w:cs="Arial"/>
          <w:b/>
          <w:sz w:val="24"/>
          <w:szCs w:val="24"/>
        </w:rPr>
        <w:t>ACUERDA:</w:t>
      </w:r>
      <w:r w:rsidRPr="00504DCE">
        <w:rPr>
          <w:rFonts w:ascii="Arial" w:hAnsi="Arial" w:cs="Arial"/>
          <w:sz w:val="24"/>
          <w:szCs w:val="24"/>
        </w:rPr>
        <w:t xml:space="preserve"> </w:t>
      </w:r>
      <w:proofErr w:type="spellStart"/>
      <w:r w:rsidRPr="00504DCE">
        <w:rPr>
          <w:rFonts w:ascii="Arial" w:hAnsi="Arial" w:cs="Arial"/>
          <w:sz w:val="24"/>
          <w:szCs w:val="24"/>
        </w:rPr>
        <w:t>Aperturar</w:t>
      </w:r>
      <w:proofErr w:type="spellEnd"/>
      <w:r w:rsidRPr="00504DCE">
        <w:rPr>
          <w:rFonts w:ascii="Arial" w:hAnsi="Arial" w:cs="Arial"/>
          <w:sz w:val="24"/>
          <w:szCs w:val="24"/>
        </w:rPr>
        <w:t xml:space="preserve"> una Cuenta Corriente en el Banco </w:t>
      </w:r>
      <w:proofErr w:type="spellStart"/>
      <w:r w:rsidRPr="00504DCE">
        <w:rPr>
          <w:rFonts w:ascii="Arial" w:hAnsi="Arial" w:cs="Arial"/>
          <w:sz w:val="24"/>
          <w:szCs w:val="24"/>
        </w:rPr>
        <w:t>Scotiabank</w:t>
      </w:r>
      <w:proofErr w:type="spellEnd"/>
      <w:r w:rsidRPr="00504DCE">
        <w:rPr>
          <w:rFonts w:ascii="Arial" w:hAnsi="Arial" w:cs="Arial"/>
          <w:sz w:val="24"/>
          <w:szCs w:val="24"/>
        </w:rPr>
        <w:t xml:space="preserve">, </w:t>
      </w:r>
      <w:r>
        <w:rPr>
          <w:rFonts w:ascii="Arial" w:hAnsi="Arial" w:cs="Arial"/>
          <w:sz w:val="24"/>
          <w:szCs w:val="24"/>
        </w:rPr>
        <w:t xml:space="preserve">Con $ 52,510.02 dólares  que se denominara  Construcción de </w:t>
      </w:r>
      <w:proofErr w:type="spellStart"/>
      <w:r>
        <w:rPr>
          <w:rFonts w:ascii="Arial" w:hAnsi="Arial" w:cs="Arial"/>
          <w:sz w:val="24"/>
          <w:szCs w:val="24"/>
        </w:rPr>
        <w:t>Concreteado</w:t>
      </w:r>
      <w:proofErr w:type="spellEnd"/>
      <w:r>
        <w:rPr>
          <w:rFonts w:ascii="Arial" w:hAnsi="Arial" w:cs="Arial"/>
          <w:sz w:val="24"/>
          <w:szCs w:val="24"/>
        </w:rPr>
        <w:t xml:space="preserve">  Hidráulico en Caserío El Cerro, Cantón San Sebastián de esta Ciudad. </w:t>
      </w:r>
      <w:r w:rsidRPr="009279EE">
        <w:rPr>
          <w:rFonts w:ascii="Arial" w:hAnsi="Arial" w:cs="Arial"/>
          <w:sz w:val="24"/>
          <w:szCs w:val="24"/>
        </w:rPr>
        <w:t>Y se nombran como refrendario de cheques, que emita el señor Tesorero Municipal</w:t>
      </w:r>
      <w:r w:rsidRPr="00504DCE">
        <w:rPr>
          <w:rFonts w:ascii="Arial" w:hAnsi="Arial" w:cs="Arial"/>
          <w:sz w:val="24"/>
          <w:szCs w:val="24"/>
        </w:rPr>
        <w:t>, don José Raúl Prudencio Flores  a los Concejales: Primer Regidor don Ed</w:t>
      </w:r>
      <w:r>
        <w:rPr>
          <w:rFonts w:ascii="Arial" w:hAnsi="Arial" w:cs="Arial"/>
          <w:sz w:val="24"/>
          <w:szCs w:val="24"/>
        </w:rPr>
        <w:t xml:space="preserve">gar Enrique Joya Ventura, Tercer </w:t>
      </w:r>
      <w:r w:rsidRPr="00504DCE">
        <w:rPr>
          <w:rFonts w:ascii="Arial" w:hAnsi="Arial" w:cs="Arial"/>
          <w:sz w:val="24"/>
          <w:szCs w:val="24"/>
        </w:rPr>
        <w:t xml:space="preserve"> Regidor Suplente, don</w:t>
      </w:r>
      <w:r>
        <w:rPr>
          <w:rFonts w:ascii="Arial" w:hAnsi="Arial" w:cs="Arial"/>
          <w:sz w:val="24"/>
          <w:szCs w:val="24"/>
        </w:rPr>
        <w:t xml:space="preserve"> Roger Alexander Valladares Ventura</w:t>
      </w:r>
      <w:r w:rsidRPr="00504DCE">
        <w:rPr>
          <w:rFonts w:ascii="Arial" w:hAnsi="Arial" w:cs="Arial"/>
          <w:sz w:val="24"/>
          <w:szCs w:val="24"/>
        </w:rPr>
        <w:t xml:space="preserve">, y el Alcalde Municipal, don </w:t>
      </w:r>
      <w:proofErr w:type="spellStart"/>
      <w:r w:rsidRPr="00504DCE">
        <w:rPr>
          <w:rFonts w:ascii="Arial" w:hAnsi="Arial" w:cs="Arial"/>
          <w:sz w:val="24"/>
          <w:szCs w:val="24"/>
        </w:rPr>
        <w:t>Ronny</w:t>
      </w:r>
      <w:proofErr w:type="spellEnd"/>
      <w:r w:rsidRPr="00504DCE">
        <w:rPr>
          <w:rFonts w:ascii="Arial" w:hAnsi="Arial" w:cs="Arial"/>
          <w:sz w:val="24"/>
          <w:szCs w:val="24"/>
        </w:rPr>
        <w:t xml:space="preserve"> Eduardo Lazo Aguilar, como representante legal, autorizándolos para retiro de chequeras y estados de cuentas. </w:t>
      </w:r>
      <w:r w:rsidRPr="00504DCE">
        <w:rPr>
          <w:rFonts w:ascii="Arial" w:hAnsi="Arial" w:cs="Arial"/>
          <w:bCs/>
          <w:sz w:val="24"/>
          <w:szCs w:val="24"/>
          <w:lang w:val="es-ES_tradnl"/>
        </w:rPr>
        <w:t>Quedando establecido que para cada operación serán necesarias dos firmas;  en el  entendido que en cada  cheque  que se emita tiene que ir estampada la firma de puño y letra del Señor Tesorero.</w:t>
      </w:r>
      <w:r w:rsidRPr="00504DCE">
        <w:rPr>
          <w:rFonts w:ascii="Arial" w:hAnsi="Arial" w:cs="Arial"/>
          <w:sz w:val="24"/>
          <w:szCs w:val="24"/>
          <w:lang w:val="es-MX"/>
        </w:rPr>
        <w:t>-</w:t>
      </w:r>
      <w:r>
        <w:rPr>
          <w:rFonts w:ascii="Arial" w:hAnsi="Arial" w:cs="Arial"/>
          <w:sz w:val="24"/>
          <w:szCs w:val="24"/>
          <w:lang w:val="es-MX"/>
        </w:rPr>
        <w:t xml:space="preserve"> </w:t>
      </w:r>
      <w:r w:rsidRPr="00ED000D">
        <w:rPr>
          <w:rFonts w:ascii="Arial" w:hAnsi="Arial" w:cs="Arial"/>
          <w:b/>
          <w:sz w:val="24"/>
          <w:szCs w:val="24"/>
          <w:lang w:val="es-MX"/>
        </w:rPr>
        <w:t>NUMERO DIECISEIS:</w:t>
      </w:r>
      <w:r>
        <w:rPr>
          <w:rFonts w:ascii="Arial" w:hAnsi="Arial" w:cs="Arial"/>
          <w:sz w:val="24"/>
          <w:szCs w:val="24"/>
          <w:lang w:val="es-MX"/>
        </w:rPr>
        <w:t xml:space="preserve"> El</w:t>
      </w:r>
      <w:r w:rsidRPr="00FC01D8">
        <w:rPr>
          <w:rFonts w:ascii="Arial" w:hAnsi="Arial" w:cs="Arial"/>
          <w:sz w:val="24"/>
          <w:szCs w:val="24"/>
          <w:lang w:val="es-MX"/>
        </w:rPr>
        <w:t xml:space="preserve"> señor jefe de la UACI, Ing. Francisco Antonio Guzmán Sorto, presento nota en la que solicita iniciar los procesos</w:t>
      </w:r>
      <w:r>
        <w:rPr>
          <w:rFonts w:ascii="Arial" w:hAnsi="Arial" w:cs="Arial"/>
          <w:sz w:val="24"/>
          <w:szCs w:val="24"/>
          <w:lang w:val="es-MX"/>
        </w:rPr>
        <w:t xml:space="preserve"> para la ejecución del proyecto: Construcción de </w:t>
      </w:r>
      <w:proofErr w:type="spellStart"/>
      <w:r>
        <w:rPr>
          <w:rFonts w:ascii="Arial" w:hAnsi="Arial" w:cs="Arial"/>
          <w:sz w:val="24"/>
          <w:szCs w:val="24"/>
          <w:lang w:val="es-MX"/>
        </w:rPr>
        <w:t>Concreteado</w:t>
      </w:r>
      <w:proofErr w:type="spellEnd"/>
      <w:r>
        <w:rPr>
          <w:rFonts w:ascii="Arial" w:hAnsi="Arial" w:cs="Arial"/>
          <w:sz w:val="24"/>
          <w:szCs w:val="24"/>
          <w:lang w:val="es-MX"/>
        </w:rPr>
        <w:t xml:space="preserve"> Hidráulico en diferentes sectores de Cantón El Portillo. </w:t>
      </w:r>
      <w:r w:rsidRPr="00FC01D8">
        <w:rPr>
          <w:rFonts w:ascii="Arial" w:hAnsi="Arial" w:cs="Arial"/>
          <w:color w:val="000000"/>
          <w:sz w:val="24"/>
          <w:szCs w:val="24"/>
          <w:lang w:eastAsia="es-SV"/>
        </w:rPr>
        <w:t>Municipio de Santa Rosa de Lima, Departamento de La Unión</w:t>
      </w:r>
      <w:r>
        <w:rPr>
          <w:rFonts w:ascii="Arial" w:hAnsi="Arial" w:cs="Arial"/>
          <w:color w:val="000000"/>
          <w:sz w:val="24"/>
          <w:szCs w:val="24"/>
          <w:lang w:eastAsia="es-SV"/>
        </w:rPr>
        <w:t>.</w:t>
      </w:r>
      <w:r w:rsidRPr="00FC01D8">
        <w:rPr>
          <w:rFonts w:ascii="Arial" w:hAnsi="Arial" w:cs="Arial"/>
          <w:sz w:val="24"/>
          <w:szCs w:val="24"/>
          <w:lang w:val="es-MX"/>
        </w:rPr>
        <w:t xml:space="preserve"> El Concejo Municipal en uso de sus facultades legales, por unanimidad </w:t>
      </w:r>
      <w:r w:rsidRPr="00FC01D8">
        <w:rPr>
          <w:rFonts w:ascii="Arial" w:hAnsi="Arial" w:cs="Arial"/>
          <w:b/>
          <w:sz w:val="24"/>
          <w:szCs w:val="24"/>
          <w:lang w:val="es-MX"/>
        </w:rPr>
        <w:t>ACUERDA:</w:t>
      </w:r>
      <w:r w:rsidRPr="00FC01D8">
        <w:rPr>
          <w:rFonts w:ascii="Arial" w:hAnsi="Arial" w:cs="Arial"/>
          <w:sz w:val="24"/>
          <w:szCs w:val="24"/>
          <w:lang w:val="es-MX"/>
        </w:rPr>
        <w:t xml:space="preserve"> Dar Inicio a los procesos para la ejecución del proyecto:</w:t>
      </w:r>
      <w:r w:rsidRPr="00ED000D">
        <w:rPr>
          <w:rFonts w:ascii="Arial" w:hAnsi="Arial" w:cs="Arial"/>
          <w:sz w:val="24"/>
          <w:szCs w:val="24"/>
          <w:lang w:val="es-MX"/>
        </w:rPr>
        <w:t xml:space="preserve"> </w:t>
      </w:r>
      <w:r>
        <w:rPr>
          <w:rFonts w:ascii="Arial" w:hAnsi="Arial" w:cs="Arial"/>
          <w:sz w:val="24"/>
          <w:szCs w:val="24"/>
          <w:lang w:val="es-MX"/>
        </w:rPr>
        <w:t xml:space="preserve">Construcción de </w:t>
      </w:r>
      <w:proofErr w:type="spellStart"/>
      <w:r>
        <w:rPr>
          <w:rFonts w:ascii="Arial" w:hAnsi="Arial" w:cs="Arial"/>
          <w:sz w:val="24"/>
          <w:szCs w:val="24"/>
          <w:lang w:val="es-MX"/>
        </w:rPr>
        <w:t>Concreteado</w:t>
      </w:r>
      <w:proofErr w:type="spellEnd"/>
      <w:r>
        <w:rPr>
          <w:rFonts w:ascii="Arial" w:hAnsi="Arial" w:cs="Arial"/>
          <w:sz w:val="24"/>
          <w:szCs w:val="24"/>
          <w:lang w:val="es-MX"/>
        </w:rPr>
        <w:t xml:space="preserve"> Hidráulico en diferentes sectores de Cantón El Portillo. </w:t>
      </w:r>
      <w:r w:rsidRPr="00FC01D8">
        <w:rPr>
          <w:rFonts w:ascii="Arial" w:hAnsi="Arial" w:cs="Arial"/>
          <w:sz w:val="24"/>
          <w:szCs w:val="24"/>
          <w:lang w:val="es-MX"/>
        </w:rPr>
        <w:t xml:space="preserve"> </w:t>
      </w:r>
      <w:r w:rsidRPr="00FC01D8">
        <w:rPr>
          <w:rFonts w:ascii="Arial" w:hAnsi="Arial" w:cs="Arial"/>
          <w:color w:val="000000"/>
          <w:sz w:val="24"/>
          <w:szCs w:val="24"/>
          <w:lang w:eastAsia="es-SV"/>
        </w:rPr>
        <w:t>Municipio de Santa Rosa de Lima, Departamento de La Unión</w:t>
      </w:r>
      <w:r>
        <w:rPr>
          <w:rFonts w:ascii="Arial" w:hAnsi="Arial" w:cs="Arial"/>
          <w:sz w:val="24"/>
          <w:szCs w:val="24"/>
          <w:lang w:val="es-MX"/>
        </w:rPr>
        <w:t xml:space="preserve">. COMUNÍQUESE.- </w:t>
      </w:r>
      <w:r w:rsidRPr="00ED000D">
        <w:rPr>
          <w:rFonts w:ascii="Arial" w:hAnsi="Arial" w:cs="Arial"/>
          <w:b/>
          <w:sz w:val="24"/>
          <w:szCs w:val="24"/>
          <w:lang w:val="es-MX"/>
        </w:rPr>
        <w:t xml:space="preserve">NUMERO DIECISIETE: </w:t>
      </w:r>
      <w:r w:rsidRPr="00D51FA2">
        <w:rPr>
          <w:rFonts w:ascii="Arial" w:hAnsi="Arial" w:cs="Arial"/>
          <w:sz w:val="24"/>
          <w:szCs w:val="24"/>
          <w:lang w:val="es-MX"/>
        </w:rPr>
        <w:t xml:space="preserve">El Concejo Municipal en uso de sus facultades legales por Unanimidad </w:t>
      </w:r>
      <w:r w:rsidRPr="00D51FA2">
        <w:rPr>
          <w:rFonts w:ascii="Arial" w:hAnsi="Arial" w:cs="Arial"/>
          <w:b/>
          <w:sz w:val="24"/>
          <w:szCs w:val="24"/>
          <w:lang w:val="es-MX"/>
        </w:rPr>
        <w:t xml:space="preserve">ACUERDA: </w:t>
      </w:r>
      <w:r w:rsidRPr="00D51FA2">
        <w:rPr>
          <w:rFonts w:ascii="Arial" w:hAnsi="Arial" w:cs="Arial"/>
          <w:sz w:val="24"/>
          <w:szCs w:val="24"/>
          <w:lang w:val="es-MX"/>
        </w:rPr>
        <w:t>Autorizar al Tesorero Municipal don José Raúl Prudencio Flores realizar las erogaciones correspondientes para la ejecución del proyecto</w:t>
      </w:r>
      <w:r>
        <w:rPr>
          <w:rFonts w:ascii="Arial" w:hAnsi="Arial" w:cs="Arial"/>
          <w:b/>
          <w:sz w:val="24"/>
          <w:szCs w:val="24"/>
          <w:lang w:val="es-MX"/>
        </w:rPr>
        <w:t xml:space="preserve"> </w:t>
      </w:r>
      <w:r>
        <w:rPr>
          <w:rFonts w:ascii="Arial" w:hAnsi="Arial" w:cs="Arial"/>
          <w:sz w:val="24"/>
          <w:szCs w:val="24"/>
          <w:lang w:val="es-MX"/>
        </w:rPr>
        <w:t xml:space="preserve">Construcción de </w:t>
      </w:r>
      <w:proofErr w:type="spellStart"/>
      <w:r>
        <w:rPr>
          <w:rFonts w:ascii="Arial" w:hAnsi="Arial" w:cs="Arial"/>
          <w:sz w:val="24"/>
          <w:szCs w:val="24"/>
          <w:lang w:val="es-MX"/>
        </w:rPr>
        <w:t>Concreteado</w:t>
      </w:r>
      <w:proofErr w:type="spellEnd"/>
      <w:r>
        <w:rPr>
          <w:rFonts w:ascii="Arial" w:hAnsi="Arial" w:cs="Arial"/>
          <w:sz w:val="24"/>
          <w:szCs w:val="24"/>
          <w:lang w:val="es-MX"/>
        </w:rPr>
        <w:t xml:space="preserve"> Hidráulico en diferentes sectores de Cantón El Portillo. </w:t>
      </w:r>
      <w:r w:rsidRPr="00FC01D8">
        <w:rPr>
          <w:rFonts w:ascii="Arial" w:hAnsi="Arial" w:cs="Arial"/>
          <w:color w:val="000000"/>
          <w:sz w:val="24"/>
          <w:szCs w:val="24"/>
          <w:lang w:eastAsia="es-SV"/>
        </w:rPr>
        <w:t>Municipio de Santa Rosa de Lima, Departamento de La Unión</w:t>
      </w:r>
      <w:r>
        <w:rPr>
          <w:rFonts w:ascii="Arial" w:hAnsi="Arial" w:cs="Arial"/>
          <w:color w:val="000000"/>
          <w:sz w:val="24"/>
          <w:szCs w:val="24"/>
          <w:lang w:eastAsia="es-SV"/>
        </w:rPr>
        <w:t xml:space="preserve">. COMUNIQUESE.- </w:t>
      </w:r>
      <w:r w:rsidRPr="00D51FA2">
        <w:rPr>
          <w:rFonts w:ascii="Arial" w:hAnsi="Arial" w:cs="Arial"/>
          <w:b/>
          <w:color w:val="000000"/>
          <w:sz w:val="24"/>
          <w:szCs w:val="24"/>
          <w:lang w:eastAsia="es-SV"/>
        </w:rPr>
        <w:t xml:space="preserve">NUMERO DIECIOCHO: </w:t>
      </w:r>
      <w:r w:rsidRPr="00504DCE">
        <w:rPr>
          <w:rFonts w:ascii="Arial" w:hAnsi="Arial" w:cs="Arial"/>
          <w:sz w:val="24"/>
          <w:szCs w:val="24"/>
        </w:rPr>
        <w:t xml:space="preserve">El concejo Municipal, en uso de sus facultades legales, por Unanimidad  </w:t>
      </w:r>
      <w:r w:rsidRPr="00504DCE">
        <w:rPr>
          <w:rFonts w:ascii="Arial" w:hAnsi="Arial" w:cs="Arial"/>
          <w:b/>
          <w:sz w:val="24"/>
          <w:szCs w:val="24"/>
        </w:rPr>
        <w:t>ACUERDA:</w:t>
      </w:r>
      <w:r w:rsidRPr="00504DCE">
        <w:rPr>
          <w:rFonts w:ascii="Arial" w:hAnsi="Arial" w:cs="Arial"/>
          <w:sz w:val="24"/>
          <w:szCs w:val="24"/>
        </w:rPr>
        <w:t xml:space="preserve"> </w:t>
      </w:r>
      <w:proofErr w:type="spellStart"/>
      <w:r w:rsidRPr="00504DCE">
        <w:rPr>
          <w:rFonts w:ascii="Arial" w:hAnsi="Arial" w:cs="Arial"/>
          <w:sz w:val="24"/>
          <w:szCs w:val="24"/>
        </w:rPr>
        <w:t>Aperturar</w:t>
      </w:r>
      <w:proofErr w:type="spellEnd"/>
      <w:r w:rsidRPr="00504DCE">
        <w:rPr>
          <w:rFonts w:ascii="Arial" w:hAnsi="Arial" w:cs="Arial"/>
          <w:sz w:val="24"/>
          <w:szCs w:val="24"/>
        </w:rPr>
        <w:t xml:space="preserve"> una Cuenta Corriente en el Banco </w:t>
      </w:r>
      <w:proofErr w:type="spellStart"/>
      <w:r w:rsidRPr="00504DCE">
        <w:rPr>
          <w:rFonts w:ascii="Arial" w:hAnsi="Arial" w:cs="Arial"/>
          <w:sz w:val="24"/>
          <w:szCs w:val="24"/>
        </w:rPr>
        <w:t>Scotiabank</w:t>
      </w:r>
      <w:proofErr w:type="spellEnd"/>
      <w:r w:rsidRPr="00504DCE">
        <w:rPr>
          <w:rFonts w:ascii="Arial" w:hAnsi="Arial" w:cs="Arial"/>
          <w:sz w:val="24"/>
          <w:szCs w:val="24"/>
        </w:rPr>
        <w:t xml:space="preserve">, </w:t>
      </w:r>
      <w:r>
        <w:rPr>
          <w:rFonts w:ascii="Arial" w:hAnsi="Arial" w:cs="Arial"/>
          <w:sz w:val="24"/>
          <w:szCs w:val="24"/>
        </w:rPr>
        <w:t xml:space="preserve">Con $ 200.00 dólares </w:t>
      </w:r>
      <w:r w:rsidRPr="00504DCE">
        <w:rPr>
          <w:rFonts w:ascii="Arial" w:hAnsi="Arial" w:cs="Arial"/>
          <w:sz w:val="24"/>
          <w:szCs w:val="24"/>
        </w:rPr>
        <w:t>para el manejo de los fondos</w:t>
      </w:r>
      <w:r>
        <w:rPr>
          <w:rFonts w:ascii="Arial" w:hAnsi="Arial" w:cs="Arial"/>
          <w:sz w:val="24"/>
          <w:szCs w:val="24"/>
        </w:rPr>
        <w:t xml:space="preserve"> para la ejecución del Proyecto “</w:t>
      </w:r>
      <w:r>
        <w:rPr>
          <w:rFonts w:ascii="Arial" w:hAnsi="Arial" w:cs="Arial"/>
          <w:sz w:val="24"/>
          <w:szCs w:val="24"/>
          <w:lang w:val="es-MX"/>
        </w:rPr>
        <w:t xml:space="preserve">Construcción de </w:t>
      </w:r>
      <w:proofErr w:type="spellStart"/>
      <w:r>
        <w:rPr>
          <w:rFonts w:ascii="Arial" w:hAnsi="Arial" w:cs="Arial"/>
          <w:sz w:val="24"/>
          <w:szCs w:val="24"/>
          <w:lang w:val="es-MX"/>
        </w:rPr>
        <w:t>Concreteado</w:t>
      </w:r>
      <w:proofErr w:type="spellEnd"/>
      <w:r>
        <w:rPr>
          <w:rFonts w:ascii="Arial" w:hAnsi="Arial" w:cs="Arial"/>
          <w:sz w:val="24"/>
          <w:szCs w:val="24"/>
          <w:lang w:val="es-MX"/>
        </w:rPr>
        <w:t xml:space="preserve"> Hidráulico en diferentes sectores de Cantón El Portillo” </w:t>
      </w:r>
      <w:r w:rsidRPr="00FC01D8">
        <w:rPr>
          <w:rFonts w:ascii="Arial" w:hAnsi="Arial" w:cs="Arial"/>
          <w:color w:val="000000"/>
          <w:sz w:val="24"/>
          <w:szCs w:val="24"/>
          <w:lang w:eastAsia="es-SV"/>
        </w:rPr>
        <w:t>Municipio de Santa Rosa de Lima, Departamento de La Unión</w:t>
      </w:r>
      <w:r>
        <w:rPr>
          <w:rFonts w:ascii="Arial" w:hAnsi="Arial" w:cs="Arial"/>
          <w:color w:val="000000"/>
          <w:sz w:val="24"/>
          <w:szCs w:val="24"/>
          <w:lang w:eastAsia="es-SV"/>
        </w:rPr>
        <w:t>.</w:t>
      </w:r>
      <w:r>
        <w:rPr>
          <w:rFonts w:ascii="Arial" w:hAnsi="Arial" w:cs="Arial"/>
          <w:sz w:val="24"/>
          <w:szCs w:val="24"/>
        </w:rPr>
        <w:t xml:space="preserve"> </w:t>
      </w:r>
      <w:r w:rsidRPr="009279EE">
        <w:rPr>
          <w:rFonts w:ascii="Arial" w:hAnsi="Arial" w:cs="Arial"/>
          <w:sz w:val="24"/>
          <w:szCs w:val="24"/>
        </w:rPr>
        <w:t>Y se nombran como refrendario de cheques, que emita el señor Tesorero Municipal</w:t>
      </w:r>
      <w:r w:rsidRPr="00504DCE">
        <w:rPr>
          <w:rFonts w:ascii="Arial" w:hAnsi="Arial" w:cs="Arial"/>
          <w:sz w:val="24"/>
          <w:szCs w:val="24"/>
        </w:rPr>
        <w:t xml:space="preserve">, don José Raúl Prudencio Flores  a los Concejales: Primer Regidor don </w:t>
      </w:r>
      <w:r w:rsidRPr="00504DCE">
        <w:rPr>
          <w:rFonts w:ascii="Arial" w:hAnsi="Arial" w:cs="Arial"/>
          <w:sz w:val="24"/>
          <w:szCs w:val="24"/>
        </w:rPr>
        <w:lastRenderedPageBreak/>
        <w:t>Ed</w:t>
      </w:r>
      <w:r>
        <w:rPr>
          <w:rFonts w:ascii="Arial" w:hAnsi="Arial" w:cs="Arial"/>
          <w:sz w:val="24"/>
          <w:szCs w:val="24"/>
        </w:rPr>
        <w:t xml:space="preserve">gar Enrique Joya Ventura, Tercer </w:t>
      </w:r>
      <w:r w:rsidRPr="00504DCE">
        <w:rPr>
          <w:rFonts w:ascii="Arial" w:hAnsi="Arial" w:cs="Arial"/>
          <w:sz w:val="24"/>
          <w:szCs w:val="24"/>
        </w:rPr>
        <w:t xml:space="preserve"> Regidor Suplente, don</w:t>
      </w:r>
      <w:r>
        <w:rPr>
          <w:rFonts w:ascii="Arial" w:hAnsi="Arial" w:cs="Arial"/>
          <w:sz w:val="24"/>
          <w:szCs w:val="24"/>
        </w:rPr>
        <w:t xml:space="preserve"> Roger Alexander Valladares Ventura</w:t>
      </w:r>
      <w:r w:rsidRPr="00504DCE">
        <w:rPr>
          <w:rFonts w:ascii="Arial" w:hAnsi="Arial" w:cs="Arial"/>
          <w:sz w:val="24"/>
          <w:szCs w:val="24"/>
        </w:rPr>
        <w:t xml:space="preserve">, y el Alcalde Municipal, don </w:t>
      </w:r>
      <w:proofErr w:type="spellStart"/>
      <w:r w:rsidRPr="00504DCE">
        <w:rPr>
          <w:rFonts w:ascii="Arial" w:hAnsi="Arial" w:cs="Arial"/>
          <w:sz w:val="24"/>
          <w:szCs w:val="24"/>
        </w:rPr>
        <w:t>Ronny</w:t>
      </w:r>
      <w:proofErr w:type="spellEnd"/>
      <w:r w:rsidRPr="00504DCE">
        <w:rPr>
          <w:rFonts w:ascii="Arial" w:hAnsi="Arial" w:cs="Arial"/>
          <w:sz w:val="24"/>
          <w:szCs w:val="24"/>
        </w:rPr>
        <w:t xml:space="preserve"> Eduardo Lazo Aguilar, como representante legal, autorizándolos para retiro de chequeras y estados de cuentas. </w:t>
      </w:r>
      <w:r w:rsidRPr="00504DCE">
        <w:rPr>
          <w:rFonts w:ascii="Arial" w:hAnsi="Arial" w:cs="Arial"/>
          <w:bCs/>
          <w:sz w:val="24"/>
          <w:szCs w:val="24"/>
          <w:lang w:val="es-ES_tradnl"/>
        </w:rPr>
        <w:t>Quedando establecido que para cada operación serán necesarias dos firmas;  en el  entendido que en cada  cheque  que se emita tiene que ir estampada la firma de puño y letra del Señor Tesorero.</w:t>
      </w:r>
      <w:r w:rsidRPr="00504DCE">
        <w:rPr>
          <w:rFonts w:ascii="Arial" w:hAnsi="Arial" w:cs="Arial"/>
          <w:sz w:val="24"/>
          <w:szCs w:val="24"/>
          <w:lang w:val="es-MX"/>
        </w:rPr>
        <w:t>-</w:t>
      </w:r>
      <w:r>
        <w:rPr>
          <w:rFonts w:ascii="Arial" w:hAnsi="Arial" w:cs="Arial"/>
          <w:sz w:val="24"/>
          <w:szCs w:val="24"/>
          <w:lang w:val="es-MX"/>
        </w:rPr>
        <w:t xml:space="preserve"> COMUNÍQUESE.-  </w:t>
      </w:r>
      <w:r w:rsidRPr="00D51FA2">
        <w:rPr>
          <w:rFonts w:ascii="Arial" w:hAnsi="Arial" w:cs="Arial"/>
          <w:b/>
          <w:sz w:val="24"/>
          <w:szCs w:val="24"/>
          <w:lang w:val="es-MX"/>
        </w:rPr>
        <w:t>NUMERO DIECINUEVE:</w:t>
      </w:r>
      <w:r>
        <w:rPr>
          <w:rFonts w:ascii="Arial" w:hAnsi="Arial" w:cs="Arial"/>
          <w:b/>
          <w:sz w:val="24"/>
          <w:szCs w:val="24"/>
          <w:lang w:val="es-MX"/>
        </w:rPr>
        <w:t xml:space="preserve"> </w:t>
      </w:r>
      <w:r w:rsidRPr="00202AF5">
        <w:rPr>
          <w:rFonts w:ascii="Arial" w:hAnsi="Arial" w:cs="Arial"/>
          <w:sz w:val="24"/>
          <w:szCs w:val="24"/>
          <w:lang w:val="es-MX"/>
        </w:rPr>
        <w:t xml:space="preserve">El Concejo Municipal en uso de sus facultades Legales por Unanimidad </w:t>
      </w:r>
      <w:r w:rsidRPr="00202AF5">
        <w:rPr>
          <w:rFonts w:ascii="Arial" w:hAnsi="Arial" w:cs="Arial"/>
          <w:b/>
          <w:sz w:val="24"/>
          <w:szCs w:val="24"/>
          <w:lang w:val="es-MX"/>
        </w:rPr>
        <w:t xml:space="preserve">ACUERDA: </w:t>
      </w:r>
      <w:r w:rsidRPr="00202AF5">
        <w:rPr>
          <w:rFonts w:ascii="Arial" w:hAnsi="Arial" w:cs="Arial"/>
          <w:sz w:val="24"/>
          <w:szCs w:val="24"/>
          <w:lang w:val="es-MX"/>
        </w:rPr>
        <w:t>Nombrar Administrador de Contrato del Proyecto</w:t>
      </w:r>
      <w:r>
        <w:rPr>
          <w:rFonts w:ascii="Arial" w:hAnsi="Arial" w:cs="Arial"/>
          <w:b/>
          <w:sz w:val="24"/>
          <w:szCs w:val="24"/>
          <w:lang w:val="es-MX"/>
        </w:rPr>
        <w:t>:</w:t>
      </w:r>
      <w:r w:rsidRPr="00202AF5">
        <w:rPr>
          <w:rFonts w:ascii="Arial" w:hAnsi="Arial" w:cs="Arial"/>
          <w:b/>
          <w:sz w:val="24"/>
          <w:szCs w:val="24"/>
          <w:lang w:val="es-MX"/>
        </w:rPr>
        <w:t xml:space="preserve"> </w:t>
      </w:r>
      <w:r w:rsidRPr="00202AF5">
        <w:rPr>
          <w:rFonts w:ascii="Arial" w:hAnsi="Arial" w:cs="Arial"/>
          <w:sz w:val="24"/>
          <w:szCs w:val="24"/>
        </w:rPr>
        <w:t>“</w:t>
      </w:r>
      <w:r>
        <w:rPr>
          <w:rFonts w:ascii="Arial" w:hAnsi="Arial" w:cs="Arial"/>
          <w:sz w:val="24"/>
          <w:szCs w:val="24"/>
          <w:lang w:val="es-MX"/>
        </w:rPr>
        <w:t xml:space="preserve">Construcción de </w:t>
      </w:r>
      <w:proofErr w:type="spellStart"/>
      <w:r>
        <w:rPr>
          <w:rFonts w:ascii="Arial" w:hAnsi="Arial" w:cs="Arial"/>
          <w:sz w:val="24"/>
          <w:szCs w:val="24"/>
          <w:lang w:val="es-MX"/>
        </w:rPr>
        <w:t>Concreteado</w:t>
      </w:r>
      <w:proofErr w:type="spellEnd"/>
      <w:r>
        <w:rPr>
          <w:rFonts w:ascii="Arial" w:hAnsi="Arial" w:cs="Arial"/>
          <w:sz w:val="24"/>
          <w:szCs w:val="24"/>
          <w:lang w:val="es-MX"/>
        </w:rPr>
        <w:t xml:space="preserve"> Hidráulico en diferentes sectores de Cantón El Portillo” </w:t>
      </w:r>
      <w:r w:rsidRPr="00FC01D8">
        <w:rPr>
          <w:rFonts w:ascii="Arial" w:hAnsi="Arial" w:cs="Arial"/>
          <w:color w:val="000000"/>
          <w:sz w:val="24"/>
          <w:szCs w:val="24"/>
          <w:lang w:eastAsia="es-SV"/>
        </w:rPr>
        <w:t>Municipio de Santa Rosa de Lima, Departamento de La Unión</w:t>
      </w:r>
      <w:r>
        <w:rPr>
          <w:rFonts w:ascii="Arial" w:hAnsi="Arial" w:cs="Arial"/>
          <w:color w:val="000000"/>
          <w:sz w:val="24"/>
          <w:szCs w:val="24"/>
          <w:lang w:eastAsia="es-SV"/>
        </w:rPr>
        <w:t xml:space="preserve">, al señor EDGAR ULISES DIAZ </w:t>
      </w:r>
      <w:proofErr w:type="spellStart"/>
      <w:r>
        <w:rPr>
          <w:rFonts w:ascii="Arial" w:hAnsi="Arial" w:cs="Arial"/>
          <w:color w:val="000000"/>
          <w:sz w:val="24"/>
          <w:szCs w:val="24"/>
          <w:lang w:eastAsia="es-SV"/>
        </w:rPr>
        <w:t>DIAZ</w:t>
      </w:r>
      <w:proofErr w:type="spellEnd"/>
      <w:r>
        <w:rPr>
          <w:rFonts w:ascii="Arial" w:hAnsi="Arial" w:cs="Arial"/>
          <w:color w:val="000000"/>
          <w:sz w:val="24"/>
          <w:szCs w:val="24"/>
          <w:lang w:eastAsia="es-SV"/>
        </w:rPr>
        <w:t xml:space="preserve">.- COMUNIQUESE.- </w:t>
      </w:r>
      <w:r w:rsidRPr="00C67EC5">
        <w:rPr>
          <w:rFonts w:ascii="Arial" w:hAnsi="Arial" w:cs="Arial"/>
          <w:b/>
          <w:color w:val="000000"/>
          <w:sz w:val="24"/>
          <w:szCs w:val="24"/>
          <w:lang w:eastAsia="es-SV"/>
        </w:rPr>
        <w:t xml:space="preserve">NUMERO VEINTE: </w:t>
      </w:r>
      <w:r w:rsidRPr="00F94C5D">
        <w:rPr>
          <w:rFonts w:ascii="Arial" w:hAnsi="Arial" w:cs="Arial"/>
          <w:sz w:val="24"/>
          <w:szCs w:val="24"/>
          <w:lang w:val="es-MX"/>
        </w:rPr>
        <w:t xml:space="preserve">El Concejo Municipal, en uso de sus facultades legales, por unanimidad </w:t>
      </w:r>
      <w:r w:rsidRPr="00F94C5D">
        <w:rPr>
          <w:rFonts w:ascii="Arial" w:hAnsi="Arial" w:cs="Arial"/>
          <w:b/>
          <w:sz w:val="24"/>
          <w:szCs w:val="24"/>
          <w:lang w:val="es-MX"/>
        </w:rPr>
        <w:t xml:space="preserve">ACUERDA: </w:t>
      </w:r>
      <w:r>
        <w:rPr>
          <w:rFonts w:ascii="Arial" w:hAnsi="Arial" w:cs="Arial"/>
          <w:sz w:val="24"/>
          <w:szCs w:val="24"/>
          <w:lang w:val="es-MX"/>
        </w:rPr>
        <w:t xml:space="preserve">Priorizar la contratación de suministro </w:t>
      </w:r>
      <w:r w:rsidRPr="00F94C5D">
        <w:rPr>
          <w:rFonts w:ascii="Arial" w:hAnsi="Arial" w:cs="Arial"/>
          <w:sz w:val="24"/>
          <w:szCs w:val="24"/>
          <w:lang w:val="es-MX"/>
        </w:rPr>
        <w:t xml:space="preserve"> de Cemento, para el proyecto: </w:t>
      </w:r>
      <w:r>
        <w:rPr>
          <w:rFonts w:ascii="Arial" w:hAnsi="Arial" w:cs="Arial"/>
          <w:sz w:val="24"/>
          <w:szCs w:val="24"/>
          <w:lang w:val="es-MX"/>
        </w:rPr>
        <w:t xml:space="preserve">“Construcción de </w:t>
      </w:r>
      <w:proofErr w:type="spellStart"/>
      <w:r>
        <w:rPr>
          <w:rFonts w:ascii="Arial" w:hAnsi="Arial" w:cs="Arial"/>
          <w:sz w:val="24"/>
          <w:szCs w:val="24"/>
          <w:lang w:val="es-MX"/>
        </w:rPr>
        <w:t>Concreteado</w:t>
      </w:r>
      <w:proofErr w:type="spellEnd"/>
      <w:r>
        <w:rPr>
          <w:rFonts w:ascii="Arial" w:hAnsi="Arial" w:cs="Arial"/>
          <w:sz w:val="24"/>
          <w:szCs w:val="24"/>
          <w:lang w:val="es-MX"/>
        </w:rPr>
        <w:t xml:space="preserve"> Hidráulico en diferentes sectores de Cantón El Portillo” </w:t>
      </w:r>
      <w:r w:rsidRPr="00FC01D8">
        <w:rPr>
          <w:rFonts w:ascii="Arial" w:hAnsi="Arial" w:cs="Arial"/>
          <w:color w:val="000000"/>
          <w:sz w:val="24"/>
          <w:szCs w:val="24"/>
          <w:lang w:eastAsia="es-SV"/>
        </w:rPr>
        <w:t>Municipio de Santa Rosa de Lima, Departamento de La Unión</w:t>
      </w:r>
      <w:r>
        <w:rPr>
          <w:rFonts w:ascii="Arial" w:hAnsi="Arial" w:cs="Arial"/>
          <w:color w:val="000000"/>
          <w:sz w:val="24"/>
          <w:szCs w:val="24"/>
          <w:lang w:eastAsia="es-SV"/>
        </w:rPr>
        <w:t>,</w:t>
      </w:r>
      <w:r>
        <w:rPr>
          <w:rFonts w:ascii="Arial" w:hAnsi="Arial" w:cs="Arial"/>
          <w:sz w:val="24"/>
          <w:szCs w:val="24"/>
          <w:lang w:val="es-MX"/>
        </w:rPr>
        <w:t xml:space="preserve"> COMUNIQUESE.-</w:t>
      </w:r>
      <w:r>
        <w:rPr>
          <w:rFonts w:ascii="Arial" w:hAnsi="Arial" w:cs="Arial"/>
          <w:b/>
          <w:sz w:val="24"/>
          <w:szCs w:val="24"/>
          <w:lang w:val="es-MX"/>
        </w:rPr>
        <w:t xml:space="preserve"> </w:t>
      </w:r>
      <w:r w:rsidRPr="00E6786C">
        <w:rPr>
          <w:rFonts w:ascii="Arial" w:hAnsi="Arial" w:cs="Arial"/>
          <w:sz w:val="24"/>
          <w:szCs w:val="24"/>
          <w:lang w:val="es-MX"/>
        </w:rPr>
        <w:t xml:space="preserve">Y </w:t>
      </w:r>
      <w:r w:rsidRPr="00E6786C">
        <w:rPr>
          <w:rFonts w:ascii="Arial" w:hAnsi="Arial" w:cs="Arial"/>
          <w:bCs/>
          <w:sz w:val="24"/>
          <w:szCs w:val="24"/>
          <w:lang w:val="es-MX"/>
        </w:rPr>
        <w:t>no habiendo más que hacer constar se da por concluido el acto y acta que firmamos.</w:t>
      </w:r>
    </w:p>
    <w:p w:rsidR="00FB604E" w:rsidRPr="0055739C" w:rsidRDefault="00FB604E" w:rsidP="00FB604E">
      <w:pPr>
        <w:jc w:val="both"/>
        <w:rPr>
          <w:rFonts w:ascii="Arial" w:hAnsi="Arial" w:cs="Arial"/>
          <w:bCs/>
          <w:sz w:val="24"/>
          <w:szCs w:val="24"/>
          <w:lang w:val="es-MX"/>
        </w:rPr>
      </w:pPr>
    </w:p>
    <w:p w:rsidR="00FB604E" w:rsidRDefault="00FB604E" w:rsidP="00FB604E">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FB604E" w:rsidRDefault="00FB604E" w:rsidP="00FB604E">
      <w:pPr>
        <w:spacing w:line="240" w:lineRule="auto"/>
        <w:rPr>
          <w:rFonts w:ascii="Arial" w:hAnsi="Arial" w:cs="Arial"/>
          <w:sz w:val="24"/>
          <w:szCs w:val="24"/>
          <w:lang w:val="es-ES_tradnl" w:eastAsia="es-ES_tradnl"/>
        </w:rPr>
      </w:pPr>
    </w:p>
    <w:p w:rsidR="00FB604E" w:rsidRPr="00D01977" w:rsidRDefault="00FB604E" w:rsidP="00FB604E">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FB604E" w:rsidRDefault="00FB604E" w:rsidP="00FB604E">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FB604E" w:rsidRDefault="00FB604E" w:rsidP="00FB604E">
      <w:pPr>
        <w:spacing w:line="240" w:lineRule="auto"/>
        <w:rPr>
          <w:rFonts w:ascii="Arial" w:hAnsi="Arial" w:cs="Arial"/>
          <w:sz w:val="24"/>
          <w:szCs w:val="24"/>
          <w:lang w:val="es-ES_tradnl" w:eastAsia="es-ES_tradnl"/>
        </w:rPr>
      </w:pPr>
    </w:p>
    <w:p w:rsidR="00FB604E" w:rsidRDefault="00FB604E" w:rsidP="00FB604E">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FB604E" w:rsidRDefault="00FB604E" w:rsidP="00FB604E">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w:t>
      </w:r>
      <w:r>
        <w:rPr>
          <w:rFonts w:ascii="Arial" w:hAnsi="Arial" w:cs="Arial"/>
          <w:sz w:val="24"/>
          <w:szCs w:val="24"/>
          <w:lang w:val="es-ES_tradnl" w:eastAsia="es-ES_tradnl"/>
        </w:rPr>
        <w:t>or Propietario</w:t>
      </w:r>
    </w:p>
    <w:p w:rsidR="00FB604E" w:rsidRPr="00D01977" w:rsidRDefault="00FB604E" w:rsidP="00FB604E">
      <w:pPr>
        <w:spacing w:line="240" w:lineRule="auto"/>
        <w:jc w:val="both"/>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FB604E" w:rsidRDefault="00FB604E" w:rsidP="00FB604E">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FB604E" w:rsidRDefault="00FB604E" w:rsidP="00FB604E">
      <w:pPr>
        <w:spacing w:line="240" w:lineRule="auto"/>
        <w:rPr>
          <w:rFonts w:ascii="Arial" w:hAnsi="Arial" w:cs="Arial"/>
          <w:sz w:val="24"/>
          <w:szCs w:val="24"/>
          <w:lang w:val="es-ES_tradnl" w:eastAsia="es-ES_tradnl"/>
        </w:rPr>
      </w:pPr>
    </w:p>
    <w:p w:rsidR="00FB604E" w:rsidRDefault="00FB604E" w:rsidP="00FB604E">
      <w:pPr>
        <w:spacing w:line="240" w:lineRule="auto"/>
        <w:jc w:val="center"/>
        <w:rPr>
          <w:rFonts w:ascii="Arial" w:hAnsi="Arial" w:cs="Arial"/>
          <w:sz w:val="24"/>
          <w:szCs w:val="24"/>
          <w:lang w:val="es-ES_tradnl" w:eastAsia="es-ES_tradnl"/>
        </w:rPr>
      </w:pPr>
      <w:r w:rsidRPr="00D01977">
        <w:rPr>
          <w:rFonts w:ascii="Arial" w:hAnsi="Arial" w:cs="Arial"/>
          <w:sz w:val="24"/>
          <w:szCs w:val="24"/>
          <w:lang w:val="es-ES_tradnl" w:eastAsia="es-ES_tradnl"/>
        </w:rPr>
        <w:lastRenderedPageBreak/>
        <w:t xml:space="preserve">f._______________________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Primer Regidor Suplente</w:t>
      </w:r>
    </w:p>
    <w:p w:rsidR="00FB604E" w:rsidRDefault="00FB604E" w:rsidP="00FB604E">
      <w:pPr>
        <w:spacing w:line="240" w:lineRule="auto"/>
        <w:rPr>
          <w:rFonts w:ascii="Arial" w:hAnsi="Arial" w:cs="Arial"/>
          <w:sz w:val="24"/>
          <w:szCs w:val="24"/>
          <w:lang w:val="es-ES_tradnl" w:eastAsia="es-ES_tradnl"/>
        </w:rPr>
      </w:pPr>
    </w:p>
    <w:p w:rsidR="00FB604E" w:rsidRDefault="00FB604E" w:rsidP="00FB604E">
      <w:pPr>
        <w:spacing w:line="240" w:lineRule="auto"/>
        <w:rPr>
          <w:rFonts w:ascii="Arial" w:hAnsi="Arial" w:cs="Arial"/>
          <w:sz w:val="24"/>
          <w:szCs w:val="24"/>
          <w:lang w:val="es-ES_tradnl" w:eastAsia="es-ES_tradnl"/>
        </w:rPr>
      </w:pPr>
    </w:p>
    <w:p w:rsidR="00FB604E" w:rsidRDefault="00FB604E" w:rsidP="00FB604E">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FB604E" w:rsidRPr="00655315" w:rsidRDefault="00FB604E" w:rsidP="00FB604E">
      <w:pPr>
        <w:spacing w:line="240" w:lineRule="auto"/>
        <w:rPr>
          <w:rFonts w:ascii="Arial" w:hAnsi="Arial" w:cs="Arial"/>
          <w:sz w:val="24"/>
          <w:szCs w:val="24"/>
          <w:lang w:val="es-ES_tradnl" w:eastAsia="es-ES_tradnl"/>
        </w:rPr>
      </w:pPr>
    </w:p>
    <w:p w:rsidR="00FB604E" w:rsidRDefault="00FB604E" w:rsidP="00FB604E">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FB604E" w:rsidRPr="000E6BAA" w:rsidRDefault="00FB604E" w:rsidP="00FB604E">
      <w:pPr>
        <w:rPr>
          <w:rFonts w:ascii="Arial" w:hAnsi="Arial" w:cs="Arial"/>
          <w:sz w:val="24"/>
          <w:szCs w:val="24"/>
          <w:lang w:val="es-ES_tradnl" w:eastAsia="es-ES_tradnl"/>
        </w:rPr>
      </w:pPr>
    </w:p>
    <w:p w:rsidR="00FB604E" w:rsidRDefault="00FB604E" w:rsidP="00FB604E">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Efraín Henríquez Flores</w:t>
      </w:r>
      <w:r w:rsidRPr="000E6BAA">
        <w:rPr>
          <w:rFonts w:ascii="Arial" w:hAnsi="Arial" w:cs="Arial"/>
          <w:sz w:val="24"/>
          <w:szCs w:val="24"/>
          <w:lang w:val="es-ES_tradnl" w:eastAsia="es-ES_tradnl"/>
        </w:rPr>
        <w:t xml:space="preserve">                                                                                  Cuarto Regidor Suplente</w:t>
      </w:r>
      <w:r>
        <w:rPr>
          <w:rFonts w:ascii="Arial" w:hAnsi="Arial" w:cs="Arial"/>
          <w:sz w:val="24"/>
          <w:szCs w:val="24"/>
          <w:lang w:val="es-ES_tradnl" w:eastAsia="es-ES_tradnl"/>
        </w:rPr>
        <w:t xml:space="preserve">                                           Secretario Municipal</w:t>
      </w:r>
    </w:p>
    <w:p w:rsidR="00FB604E" w:rsidRPr="00FB2567" w:rsidRDefault="00FB604E" w:rsidP="00FB604E">
      <w:pPr>
        <w:spacing w:after="0"/>
        <w:ind w:left="360"/>
        <w:jc w:val="both"/>
        <w:rPr>
          <w:rFonts w:ascii="Arial" w:eastAsia="Times New Roman" w:hAnsi="Arial" w:cs="Arial"/>
          <w:sz w:val="24"/>
          <w:szCs w:val="24"/>
          <w:lang w:val="es-MX" w:eastAsia="es-ES"/>
        </w:rPr>
      </w:pPr>
    </w:p>
    <w:p w:rsidR="00FB604E" w:rsidRDefault="00FB604E" w:rsidP="00FB604E"/>
    <w:p w:rsidR="00FB604E" w:rsidRPr="00CE1559" w:rsidRDefault="00FB604E" w:rsidP="00FB604E">
      <w:pPr>
        <w:spacing w:line="480" w:lineRule="auto"/>
        <w:jc w:val="both"/>
        <w:rPr>
          <w:rFonts w:ascii="Arial" w:hAnsi="Arial" w:cs="Arial"/>
          <w:b/>
          <w:sz w:val="24"/>
          <w:szCs w:val="24"/>
        </w:rPr>
      </w:pPr>
    </w:p>
    <w:p w:rsidR="00FB604E" w:rsidRPr="008D6314" w:rsidRDefault="00FB604E" w:rsidP="00FB604E">
      <w:pPr>
        <w:jc w:val="both"/>
        <w:rPr>
          <w:rFonts w:ascii="Arial" w:hAnsi="Arial" w:cs="Arial"/>
          <w:b/>
          <w:sz w:val="24"/>
          <w:szCs w:val="24"/>
          <w:lang w:val="es-MX"/>
        </w:rPr>
      </w:pPr>
    </w:p>
    <w:p w:rsidR="00FB604E" w:rsidRPr="00280C29" w:rsidRDefault="00FB604E" w:rsidP="00FB604E">
      <w:pPr>
        <w:jc w:val="both"/>
        <w:rPr>
          <w:rFonts w:ascii="Arial" w:hAnsi="Arial" w:cs="Arial"/>
          <w:sz w:val="24"/>
          <w:szCs w:val="24"/>
          <w:lang w:val="es-MX"/>
        </w:rPr>
      </w:pPr>
    </w:p>
    <w:p w:rsidR="00FB604E" w:rsidRPr="009B2D10" w:rsidRDefault="00FB604E" w:rsidP="00FB604E">
      <w:pPr>
        <w:rPr>
          <w:b/>
        </w:rPr>
      </w:pPr>
    </w:p>
    <w:p w:rsidR="0028697F" w:rsidRDefault="0028697F"/>
    <w:sectPr w:rsidR="002869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1009FE"/>
    <w:multiLevelType w:val="hybridMultilevel"/>
    <w:tmpl w:val="281E8192"/>
    <w:lvl w:ilvl="0" w:tplc="D87E05AE">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4E"/>
    <w:rsid w:val="0028697F"/>
    <w:rsid w:val="00B86911"/>
    <w:rsid w:val="00EE3F6E"/>
    <w:rsid w:val="00FB60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6A7C5-1A14-48C2-885B-67A9A667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04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604E"/>
    <w:pPr>
      <w:ind w:left="720"/>
      <w:contextualSpacing/>
    </w:pPr>
  </w:style>
  <w:style w:type="table" w:styleId="Tablaconcuadrcula">
    <w:name w:val="Table Grid"/>
    <w:basedOn w:val="Tablanormal"/>
    <w:uiPriority w:val="59"/>
    <w:rsid w:val="00FB604E"/>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3258</Words>
  <Characters>17920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2020-05-27T21:54:00Z</dcterms:created>
  <dcterms:modified xsi:type="dcterms:W3CDTF">2020-05-27T22:22:00Z</dcterms:modified>
</cp:coreProperties>
</file>