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895B8" w14:textId="29221887" w:rsidR="00F4020C" w:rsidRDefault="00F4020C" w:rsidP="00F4020C">
      <w:pPr>
        <w:tabs>
          <w:tab w:val="left" w:pos="5954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10207" w:type="dxa"/>
        <w:tblInd w:w="-318" w:type="dxa"/>
        <w:tblLook w:val="04A0" w:firstRow="1" w:lastRow="0" w:firstColumn="1" w:lastColumn="0" w:noHBand="0" w:noVBand="1"/>
      </w:tblPr>
      <w:tblGrid>
        <w:gridCol w:w="2694"/>
        <w:gridCol w:w="2113"/>
        <w:gridCol w:w="1431"/>
        <w:gridCol w:w="3969"/>
      </w:tblGrid>
      <w:tr w:rsidR="00F4020C" w14:paraId="5057F9EC" w14:textId="77777777" w:rsidTr="00F4020C">
        <w:trPr>
          <w:trHeight w:val="210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4BC70" w14:textId="77777777" w:rsidR="00F4020C" w:rsidRDefault="00F4020C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LUGAR: SAN RAFAEL CEDROS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F3A0" w14:textId="77777777" w:rsidR="00F4020C" w:rsidRDefault="00F4020C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F4020C" w14:paraId="70E6AA06" w14:textId="77777777" w:rsidTr="00F4020C">
        <w:trPr>
          <w:trHeight w:val="222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A06F" w14:textId="77303260" w:rsidR="00F4020C" w:rsidRDefault="00F4020C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ACTIVIDAD: CONMEMORACIÓN DEL DÍA DE FIELES DIFUNTOS </w:t>
            </w:r>
          </w:p>
        </w:tc>
      </w:tr>
      <w:tr w:rsidR="00F4020C" w14:paraId="5830C024" w14:textId="77777777" w:rsidTr="00F4020C">
        <w:trPr>
          <w:trHeight w:val="2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9101" w14:textId="21714B6A" w:rsidR="00F4020C" w:rsidRDefault="00F4020C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6:00 AM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8B1B3" w14:textId="6D443C42" w:rsidR="00F4020C" w:rsidRDefault="00F4020C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HORA DE FINALIZACIÓN: 5:00 PM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EDCE" w14:textId="67FD7B26" w:rsidR="00F4020C" w:rsidRDefault="00F4020C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JUEVES 2 DE NOVIEMBRE DE 2023</w:t>
            </w:r>
          </w:p>
        </w:tc>
      </w:tr>
    </w:tbl>
    <w:p w14:paraId="0013B6D5" w14:textId="10C93BCA" w:rsidR="000F5C01" w:rsidRDefault="000F5C01"/>
    <w:p w14:paraId="41CE4CCD" w14:textId="26A4BDE3" w:rsidR="00F4020C" w:rsidRDefault="003B2E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862C051" wp14:editId="57EFC8FA">
            <wp:simplePos x="0" y="0"/>
            <wp:positionH relativeFrom="margin">
              <wp:posOffset>2868867</wp:posOffset>
            </wp:positionH>
            <wp:positionV relativeFrom="paragraph">
              <wp:posOffset>3641997</wp:posOffset>
            </wp:positionV>
            <wp:extent cx="3563546" cy="2672862"/>
            <wp:effectExtent l="0" t="0" r="0" b="0"/>
            <wp:wrapNone/>
            <wp:docPr id="10732722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72211" name="Imagen 10732722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10" cy="267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09CF7E0" wp14:editId="2FF4A878">
            <wp:simplePos x="0" y="0"/>
            <wp:positionH relativeFrom="column">
              <wp:posOffset>-798781</wp:posOffset>
            </wp:positionH>
            <wp:positionV relativeFrom="paragraph">
              <wp:posOffset>3641998</wp:posOffset>
            </wp:positionV>
            <wp:extent cx="3590341" cy="2692958"/>
            <wp:effectExtent l="0" t="0" r="0" b="0"/>
            <wp:wrapNone/>
            <wp:docPr id="20113300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30035" name="Imagen 20113300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9" cy="2704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0A40E8C" wp14:editId="66DC63FC">
            <wp:simplePos x="0" y="0"/>
            <wp:positionH relativeFrom="margin">
              <wp:posOffset>-798781</wp:posOffset>
            </wp:positionH>
            <wp:positionV relativeFrom="paragraph">
              <wp:posOffset>808363</wp:posOffset>
            </wp:positionV>
            <wp:extent cx="3557116" cy="2668038"/>
            <wp:effectExtent l="0" t="0" r="5715" b="0"/>
            <wp:wrapNone/>
            <wp:docPr id="18708726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72617" name="Imagen 18708726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70" cy="267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B7D8187" wp14:editId="6A29F657">
            <wp:simplePos x="0" y="0"/>
            <wp:positionH relativeFrom="margin">
              <wp:posOffset>2873828</wp:posOffset>
            </wp:positionH>
            <wp:positionV relativeFrom="paragraph">
              <wp:posOffset>824328</wp:posOffset>
            </wp:positionV>
            <wp:extent cx="3567164" cy="2675575"/>
            <wp:effectExtent l="0" t="0" r="0" b="0"/>
            <wp:wrapNone/>
            <wp:docPr id="20706373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37371" name="Imagen 20706373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64" cy="267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0C" w:rsidRPr="00F4020C">
        <w:rPr>
          <w:rFonts w:asciiTheme="minorHAnsi" w:hAnsiTheme="minorHAnsi" w:cstheme="minorHAnsi"/>
        </w:rPr>
        <w:t xml:space="preserve">En coordinación con la Comisión Municipal de Protección Civil </w:t>
      </w:r>
      <w:r w:rsidR="00062DA9">
        <w:rPr>
          <w:rFonts w:asciiTheme="minorHAnsi" w:hAnsiTheme="minorHAnsi" w:cstheme="minorHAnsi"/>
        </w:rPr>
        <w:t xml:space="preserve">fuimos participes de la Conmemoración del día </w:t>
      </w:r>
      <w:r w:rsidR="001B60EB">
        <w:rPr>
          <w:rFonts w:asciiTheme="minorHAnsi" w:hAnsiTheme="minorHAnsi" w:cstheme="minorHAnsi"/>
        </w:rPr>
        <w:t>de Fieles Difuntos, con el objetivo de mantener una participación activa</w:t>
      </w:r>
      <w:r>
        <w:rPr>
          <w:rFonts w:asciiTheme="minorHAnsi" w:hAnsiTheme="minorHAnsi" w:cstheme="minorHAnsi"/>
        </w:rPr>
        <w:t>, a la vez fueron instalados dos puntos de hidratación así como de verificación.</w:t>
      </w:r>
    </w:p>
    <w:p w14:paraId="0D81439D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85044D5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7579C362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CC2D5A9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055BB955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DF04177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709BE511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19BC5E1D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F91D76D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68FF9012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104D2EC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7C844301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7504745" w14:textId="3B13F3D0" w:rsidR="003B2EFB" w:rsidRPr="003B2EFB" w:rsidRDefault="003B2EFB" w:rsidP="003B2EFB">
      <w:pPr>
        <w:rPr>
          <w:rFonts w:asciiTheme="minorHAnsi" w:hAnsiTheme="minorHAnsi" w:cstheme="minorHAnsi"/>
        </w:rPr>
      </w:pPr>
    </w:p>
    <w:p w14:paraId="1F290537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0990C6BB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22904FA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05341598" w14:textId="0DB4B146" w:rsidR="003B2EFB" w:rsidRPr="003B2EFB" w:rsidRDefault="003B2EFB" w:rsidP="003B2EFB">
      <w:pPr>
        <w:rPr>
          <w:rFonts w:asciiTheme="minorHAnsi" w:hAnsiTheme="minorHAnsi" w:cstheme="minorHAnsi"/>
        </w:rPr>
      </w:pPr>
    </w:p>
    <w:p w14:paraId="710D7C01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1C59D153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323EC026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3704BC13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36DE5273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16DE063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1401C53" w14:textId="202327EE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50447EF" w14:textId="77777777" w:rsidR="003B2EFB" w:rsidRDefault="003B2EFB" w:rsidP="003B2EFB">
      <w:pPr>
        <w:rPr>
          <w:rFonts w:asciiTheme="minorHAnsi" w:hAnsiTheme="minorHAnsi" w:cstheme="minorHAnsi"/>
        </w:rPr>
      </w:pPr>
    </w:p>
    <w:p w14:paraId="652D5F91" w14:textId="656EFDB6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6E83F9E9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0F470D50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4467BB9F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3AB959B1" w14:textId="69C2155F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2A85901F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75744122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2C29D318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56C8AC9E" w14:textId="47C121A2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04D2CB99" w14:textId="7920ECFF" w:rsidR="003B2EFB" w:rsidRDefault="003B2EFB" w:rsidP="003B2EF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2489FCE5" wp14:editId="30593A9A">
            <wp:simplePos x="0" y="0"/>
            <wp:positionH relativeFrom="margin">
              <wp:posOffset>798585</wp:posOffset>
            </wp:positionH>
            <wp:positionV relativeFrom="paragraph">
              <wp:posOffset>-508181</wp:posOffset>
            </wp:positionV>
            <wp:extent cx="3848519" cy="2886607"/>
            <wp:effectExtent l="0" t="0" r="0" b="9525"/>
            <wp:wrapNone/>
            <wp:docPr id="17618218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21848" name="Imagen 17618218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519" cy="288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A57C6" w14:textId="77777777" w:rsidR="003B2EFB" w:rsidRDefault="003B2EFB" w:rsidP="003B2EFB">
      <w:pPr>
        <w:jc w:val="center"/>
        <w:rPr>
          <w:rFonts w:asciiTheme="minorHAnsi" w:hAnsiTheme="minorHAnsi" w:cstheme="minorHAnsi"/>
        </w:rPr>
      </w:pPr>
    </w:p>
    <w:p w14:paraId="66D29116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3A6C678D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3389552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6462C321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D97ED11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1EECF6C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2E1B4A7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65A7DEA4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6B961380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D187CB1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FF277EC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35AEF032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00C0E13" w14:textId="77777777" w:rsidR="003B2EFB" w:rsidRDefault="003B2EFB" w:rsidP="003B2EFB">
      <w:pPr>
        <w:rPr>
          <w:rFonts w:asciiTheme="minorHAnsi" w:hAnsiTheme="minorHAnsi" w:cstheme="minorHAnsi"/>
        </w:rPr>
      </w:pPr>
    </w:p>
    <w:p w14:paraId="7769236F" w14:textId="2EB4187E" w:rsidR="003B2EFB" w:rsidRDefault="003B2EFB" w:rsidP="003B2E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 protocolo consistía en verificar que las personas no ingresaran con objetos que sirvan como criaderos de zancudos y ayudar a contrarrestar enfermedades como Dengue, Zika y Chicungunya.  </w:t>
      </w:r>
    </w:p>
    <w:p w14:paraId="33BA4926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CB246DD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F27352E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15FDACC6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22C601D6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5D5432C9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1CB57486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6020EAB5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421C8ED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FDE63F2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0A1E697A" w14:textId="77777777" w:rsidR="003B2EFB" w:rsidRPr="003B2EFB" w:rsidRDefault="003B2EFB" w:rsidP="003B2EFB">
      <w:pPr>
        <w:rPr>
          <w:rFonts w:asciiTheme="minorHAnsi" w:hAnsiTheme="minorHAnsi" w:cstheme="minorHAnsi"/>
        </w:rPr>
      </w:pPr>
    </w:p>
    <w:p w14:paraId="49E3517D" w14:textId="77777777" w:rsidR="003B2EFB" w:rsidRDefault="003B2EFB" w:rsidP="003B2EFB">
      <w:pPr>
        <w:rPr>
          <w:rFonts w:asciiTheme="minorHAnsi" w:hAnsiTheme="minorHAnsi" w:cstheme="minorHAnsi"/>
        </w:rPr>
      </w:pPr>
    </w:p>
    <w:p w14:paraId="1040A06E" w14:textId="77777777" w:rsidR="006D63B3" w:rsidRDefault="003B2EFB" w:rsidP="003B2EF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Enc. Proyección Social, Comunicaciones </w:t>
      </w:r>
    </w:p>
    <w:p w14:paraId="6D1D0A17" w14:textId="4A463DCE" w:rsidR="003B2EFB" w:rsidRPr="003B2EFB" w:rsidRDefault="003B2EFB" w:rsidP="003B2EF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 Participación </w:t>
      </w:r>
      <w:r w:rsidR="006D63B3">
        <w:rPr>
          <w:rFonts w:asciiTheme="minorHAnsi" w:hAnsiTheme="minorHAnsi" w:cstheme="minorHAnsi"/>
        </w:rPr>
        <w:t xml:space="preserve">Ciudadana </w:t>
      </w:r>
      <w:r>
        <w:rPr>
          <w:rFonts w:asciiTheme="minorHAnsi" w:hAnsiTheme="minorHAnsi" w:cstheme="minorHAnsi"/>
        </w:rPr>
        <w:t xml:space="preserve"> </w:t>
      </w:r>
    </w:p>
    <w:sectPr w:rsidR="003B2EFB" w:rsidRPr="003B2E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20C"/>
    <w:rsid w:val="00062DA9"/>
    <w:rsid w:val="000F5C01"/>
    <w:rsid w:val="001B60EB"/>
    <w:rsid w:val="003B2EFB"/>
    <w:rsid w:val="006D63B3"/>
    <w:rsid w:val="00EE5B62"/>
    <w:rsid w:val="00F4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E2C45"/>
  <w15:chartTrackingRefBased/>
  <w15:docId w15:val="{40EEF0F4-2632-4E3B-B9E8-AF2D0B6B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20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020C"/>
    <w:pPr>
      <w:spacing w:after="0" w:line="240" w:lineRule="auto"/>
    </w:pPr>
    <w:rPr>
      <w:kern w:val="0"/>
      <w:lang w:val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4</cp:revision>
  <dcterms:created xsi:type="dcterms:W3CDTF">2024-02-09T16:38:00Z</dcterms:created>
  <dcterms:modified xsi:type="dcterms:W3CDTF">2024-02-16T17:03:00Z</dcterms:modified>
</cp:coreProperties>
</file>