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366"/>
        <w:gridCol w:w="3847"/>
        <w:gridCol w:w="1344"/>
        <w:gridCol w:w="1031"/>
        <w:gridCol w:w="1336"/>
        <w:gridCol w:w="1720"/>
      </w:tblGrid>
      <w:tr w:rsidR="002B2DE0" w:rsidRPr="002B2DE0" w14:paraId="2FD8725E" w14:textId="77777777" w:rsidTr="002B2DE0">
        <w:trPr>
          <w:trHeight w:val="900"/>
        </w:trPr>
        <w:tc>
          <w:tcPr>
            <w:tcW w:w="96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11D8A" w14:textId="5035EC2A" w:rsidR="002B2DE0" w:rsidRPr="002B2DE0" w:rsidRDefault="002B2DE0" w:rsidP="002B2DE0">
            <w:pPr>
              <w:spacing w:after="0" w:line="240" w:lineRule="auto"/>
              <w:jc w:val="center"/>
              <w:rPr>
                <w:rFonts w:ascii="Berlin Sans FB" w:eastAsia="Times New Roman" w:hAnsi="Berlin Sans FB" w:cs="Calibri"/>
                <w:color w:val="1F4E78"/>
                <w:kern w:val="0"/>
                <w:sz w:val="32"/>
                <w:szCs w:val="32"/>
                <w:lang w:eastAsia="es-SV"/>
                <w14:ligatures w14:val="none"/>
              </w:rPr>
            </w:pPr>
            <w:r w:rsidRPr="002B2DE0">
              <w:rPr>
                <w:rFonts w:ascii="Berlin Sans FB" w:eastAsia="Times New Roman" w:hAnsi="Berlin Sans FB" w:cs="Calibri"/>
                <w:color w:val="1F4E78"/>
                <w:kern w:val="0"/>
                <w:sz w:val="32"/>
                <w:szCs w:val="32"/>
                <w:lang w:eastAsia="es-SV"/>
                <w14:ligatures w14:val="none"/>
              </w:rPr>
              <w:t>INFORME RESUMEN</w:t>
            </w:r>
            <w:r w:rsidRPr="002B2DE0">
              <w:rPr>
                <w:rFonts w:ascii="Berlin Sans FB" w:eastAsia="Times New Roman" w:hAnsi="Berlin Sans FB" w:cs="Calibri"/>
                <w:color w:val="1F4E78"/>
                <w:kern w:val="0"/>
                <w:sz w:val="32"/>
                <w:szCs w:val="32"/>
                <w:lang w:eastAsia="es-SV"/>
                <w14:ligatures w14:val="none"/>
              </w:rPr>
              <w:t xml:space="preserve"> DE ACTIVIDADES DE INTERMEDIACIÓN LABORAL Y EMPRENDIMIENTO POR CAIEM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37B7" w14:textId="107DB258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6"/>
            </w:tblGrid>
            <w:tr w:rsidR="002B2DE0" w:rsidRPr="002B2DE0" w14:paraId="3AE38EDA" w14:textId="77777777">
              <w:trPr>
                <w:trHeight w:val="900"/>
                <w:tblCellSpacing w:w="0" w:type="dxa"/>
              </w:trPr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F10F46" w14:textId="77777777" w:rsidR="002B2DE0" w:rsidRPr="002B2DE0" w:rsidRDefault="002B2DE0" w:rsidP="002B2DE0">
                  <w:pPr>
                    <w:spacing w:after="0" w:line="240" w:lineRule="auto"/>
                    <w:jc w:val="center"/>
                    <w:rPr>
                      <w:rFonts w:ascii="Berlin Sans FB" w:eastAsia="Times New Roman" w:hAnsi="Berlin Sans FB" w:cs="Calibri"/>
                      <w:color w:val="1F4E78"/>
                      <w:kern w:val="0"/>
                      <w:sz w:val="32"/>
                      <w:szCs w:val="32"/>
                      <w:lang w:eastAsia="es-SV"/>
                      <w14:ligatures w14:val="none"/>
                    </w:rPr>
                  </w:pPr>
                  <w:r w:rsidRPr="002B2DE0">
                    <w:rPr>
                      <w:rFonts w:ascii="Berlin Sans FB" w:eastAsia="Times New Roman" w:hAnsi="Berlin Sans FB" w:cs="Calibri"/>
                      <w:color w:val="1F4E78"/>
                      <w:kern w:val="0"/>
                      <w:sz w:val="32"/>
                      <w:szCs w:val="32"/>
                      <w:lang w:eastAsia="es-SV"/>
                      <w14:ligatures w14:val="none"/>
                    </w:rPr>
                    <w:t> </w:t>
                  </w:r>
                </w:p>
              </w:tc>
            </w:tr>
          </w:tbl>
          <w:p w14:paraId="46EC114B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5637" w14:textId="7C90BB5F" w:rsidR="002B2DE0" w:rsidRPr="002B2DE0" w:rsidRDefault="00C81219" w:rsidP="002B2DE0">
            <w:pPr>
              <w:spacing w:after="0" w:line="240" w:lineRule="auto"/>
              <w:jc w:val="center"/>
              <w:rPr>
                <w:rFonts w:ascii="Berlin Sans FB" w:eastAsia="Times New Roman" w:hAnsi="Berlin Sans FB" w:cs="Calibri"/>
                <w:color w:val="1F4E78"/>
                <w:kern w:val="0"/>
                <w:sz w:val="32"/>
                <w:szCs w:val="32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noProof/>
                <w:color w:val="000000"/>
                <w:kern w:val="0"/>
                <w:lang w:eastAsia="es-SV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FC879B0" wp14:editId="3DA0DB38">
                  <wp:simplePos x="0" y="0"/>
                  <wp:positionH relativeFrom="column">
                    <wp:posOffset>-277495</wp:posOffset>
                  </wp:positionH>
                  <wp:positionV relativeFrom="paragraph">
                    <wp:posOffset>-56515</wp:posOffset>
                  </wp:positionV>
                  <wp:extent cx="942975" cy="723900"/>
                  <wp:effectExtent l="0" t="0" r="9525" b="0"/>
                  <wp:wrapNone/>
                  <wp:docPr id="3" name="Imagen 1" descr="Diagram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96DDEA-DBB3-4025-A06D-461DDCA2BE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Diagram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8196DDEA-DBB3-4025-A06D-461DDCA2BEC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2DE0" w:rsidRPr="002B2DE0">
              <w:rPr>
                <w:rFonts w:ascii="Berlin Sans FB" w:eastAsia="Times New Roman" w:hAnsi="Berlin Sans FB" w:cs="Calibri"/>
                <w:color w:val="1F4E78"/>
                <w:kern w:val="0"/>
                <w:sz w:val="32"/>
                <w:szCs w:val="32"/>
                <w:lang w:eastAsia="es-SV"/>
                <w14:ligatures w14:val="none"/>
              </w:rPr>
              <w:t> </w:t>
            </w:r>
          </w:p>
        </w:tc>
      </w:tr>
      <w:tr w:rsidR="002B2DE0" w:rsidRPr="002B2DE0" w14:paraId="6E9733C5" w14:textId="77777777" w:rsidTr="002B2DE0">
        <w:trPr>
          <w:trHeight w:val="300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9B1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CAIEM :</w:t>
            </w:r>
            <w:proofErr w:type="gramEnd"/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9119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 xml:space="preserve">SAN RAFAEL CEDROS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55F5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RESPONSABLE: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4BA" w14:textId="1C9E6295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TÉC</w:t>
            </w:r>
            <w:r w:rsidR="00CB7457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NICO NIÑEZ/UDEL</w:t>
            </w:r>
          </w:p>
        </w:tc>
      </w:tr>
      <w:tr w:rsidR="002B2DE0" w:rsidRPr="002B2DE0" w14:paraId="49DD72E2" w14:textId="77777777" w:rsidTr="002B2DE0">
        <w:trPr>
          <w:trHeight w:val="360"/>
        </w:trPr>
        <w:tc>
          <w:tcPr>
            <w:tcW w:w="30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04AD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PERIODO  REPORTADO</w:t>
            </w:r>
            <w:proofErr w:type="gramEnd"/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: 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414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ABRIL-JUNIO 2023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83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FECHA DE REPORTE: 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CF771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15/6/2023</w:t>
            </w:r>
          </w:p>
        </w:tc>
      </w:tr>
      <w:tr w:rsidR="002B2DE0" w:rsidRPr="002B2DE0" w14:paraId="05E085E3" w14:textId="77777777" w:rsidTr="00D45D45">
        <w:trPr>
          <w:trHeight w:val="351"/>
        </w:trPr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8D27D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AREA DE TRABAJO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53F0201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N°</w:t>
            </w:r>
            <w:proofErr w:type="spellEnd"/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D3CCD76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ACTIVIDAD REALIZADA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A2ED53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77719A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4E02E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OTRO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5D134B9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7625EC" w:rsidRPr="002B2DE0" w14:paraId="33AD7EF1" w14:textId="77777777" w:rsidTr="007625EC">
        <w:trPr>
          <w:trHeight w:val="300"/>
        </w:trPr>
        <w:tc>
          <w:tcPr>
            <w:tcW w:w="3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CFF6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EMPLEO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FC7A7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AF6FC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GESTION EMPRESARIAL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1E68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6BA9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1070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6642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54</w:t>
            </w:r>
          </w:p>
        </w:tc>
      </w:tr>
      <w:tr w:rsidR="007625EC" w:rsidRPr="002B2DE0" w14:paraId="6691B81D" w14:textId="77777777" w:rsidTr="007625EC">
        <w:trPr>
          <w:trHeight w:val="960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BBBAB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8B59F9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790E7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INTERMEDIACION LABORAL (JOVENES COLOCADOS EN UN EMPLEO)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EDA0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F8F9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48B84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6923D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</w:tr>
      <w:tr w:rsidR="007625EC" w:rsidRPr="002B2DE0" w14:paraId="517EE232" w14:textId="77777777" w:rsidTr="007625EC">
        <w:trPr>
          <w:trHeight w:val="300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120C6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34FE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C3FA3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ENCUENTRO EMPRESARIAL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1FBFA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C5C4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D851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8512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7625EC" w:rsidRPr="002B2DE0" w14:paraId="07865408" w14:textId="77777777" w:rsidTr="007625EC">
        <w:trPr>
          <w:trHeight w:val="300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7082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C0E49F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F86D9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ENCUENTRO EMPLEO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4F99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6F523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701C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CF742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54</w:t>
            </w:r>
          </w:p>
        </w:tc>
      </w:tr>
      <w:tr w:rsidR="007625EC" w:rsidRPr="002B2DE0" w14:paraId="35095922" w14:textId="77777777" w:rsidTr="007625EC">
        <w:trPr>
          <w:trHeight w:val="465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25B19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D9DA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60C20" w14:textId="77777777" w:rsidR="002B2DE0" w:rsidRPr="002B2DE0" w:rsidRDefault="002B2DE0" w:rsidP="002B2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SV"/>
                <w14:ligatures w14:val="none"/>
              </w:rPr>
              <w:t xml:space="preserve">CREACIÓN DE RED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BF626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EF76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718D1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AFEC4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2B2DE0" w:rsidRPr="002B2DE0" w14:paraId="088FB952" w14:textId="77777777" w:rsidTr="002B2DE0">
        <w:trPr>
          <w:trHeight w:val="555"/>
        </w:trPr>
        <w:tc>
          <w:tcPr>
            <w:tcW w:w="3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3D4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EMPRENDIMIENTO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58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05C7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FORMACION EMPRENDEDORA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CC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17F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9B7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8B7C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</w:tr>
      <w:tr w:rsidR="002B2DE0" w:rsidRPr="002B2DE0" w14:paraId="7DE4605E" w14:textId="77777777" w:rsidTr="002B2DE0">
        <w:trPr>
          <w:trHeight w:val="375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538B6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142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CADC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CAPITAL SEMILLA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85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DF2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7E9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BE2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2B2DE0" w:rsidRPr="002B2DE0" w14:paraId="46AEF18F" w14:textId="77777777" w:rsidTr="002B2DE0">
        <w:trPr>
          <w:trHeight w:val="300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1F3CE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0D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B20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REGISTRO EMPRENDE-PD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E5B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9D5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2E1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3F4B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</w:tr>
      <w:tr w:rsidR="002B2DE0" w:rsidRPr="002B2DE0" w14:paraId="34A44F74" w14:textId="77777777" w:rsidTr="002B2DE0">
        <w:trPr>
          <w:trHeight w:val="645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5CAD3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C42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BE04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TALLERES VOCACIONALES -INSAFORP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8894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08A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1C0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417D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</w:tr>
      <w:tr w:rsidR="002B2DE0" w:rsidRPr="002B2DE0" w14:paraId="4BDE0F88" w14:textId="77777777" w:rsidTr="002B2DE0">
        <w:trPr>
          <w:trHeight w:val="600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8EAA3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C5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14B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ASESORIA Y ACOMPAÑAMIENTO EMPRENDE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D2B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B3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EC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1C5CD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54</w:t>
            </w:r>
          </w:p>
        </w:tc>
      </w:tr>
      <w:tr w:rsidR="002B2DE0" w:rsidRPr="002B2DE0" w14:paraId="698D7F1C" w14:textId="77777777" w:rsidTr="002B2DE0">
        <w:trPr>
          <w:trHeight w:val="315"/>
        </w:trPr>
        <w:tc>
          <w:tcPr>
            <w:tcW w:w="3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6A7E1" w14:textId="77777777" w:rsidR="002B2DE0" w:rsidRPr="002B2DE0" w:rsidRDefault="002B2DE0" w:rsidP="002B2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38E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6A2" w14:textId="77777777" w:rsidR="002B2DE0" w:rsidRPr="002B2DE0" w:rsidRDefault="002B2DE0" w:rsidP="002B2D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  <w:r w:rsidRPr="002B2DE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  <w:t>FORMACIOÓN EN PLATAFORMA FGK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999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66C4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248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6F45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</w:tr>
      <w:tr w:rsidR="002B2DE0" w:rsidRPr="002B2DE0" w14:paraId="1B75B039" w14:textId="77777777" w:rsidTr="002B2DE0">
        <w:trPr>
          <w:trHeight w:val="315"/>
        </w:trPr>
        <w:tc>
          <w:tcPr>
            <w:tcW w:w="7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2353A" w14:textId="77777777" w:rsidR="002B2DE0" w:rsidRPr="002B2DE0" w:rsidRDefault="002B2DE0" w:rsidP="002B2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ED08" w14:textId="22337164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 </w:t>
            </w:r>
            <w:r w:rsidR="00EE6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023B" w14:textId="3931005C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 </w:t>
            </w:r>
            <w:r w:rsidR="00EE6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  <w:r w:rsidR="004B79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F5C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22AA" w14:textId="77777777" w:rsidR="002B2DE0" w:rsidRPr="002B2DE0" w:rsidRDefault="002B2DE0" w:rsidP="002B2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B2D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235</w:t>
            </w:r>
          </w:p>
        </w:tc>
      </w:tr>
    </w:tbl>
    <w:p w14:paraId="4F0A77DF" w14:textId="1605EE39" w:rsidR="001B0DC2" w:rsidRDefault="001B0DC2">
      <w:pPr>
        <w:rPr>
          <w:lang w:val="es-MX"/>
        </w:rPr>
      </w:pPr>
    </w:p>
    <w:p w14:paraId="6EFB87BF" w14:textId="77777777" w:rsidR="00CB7457" w:rsidRDefault="00CB7457">
      <w:pPr>
        <w:rPr>
          <w:lang w:val="es-MX"/>
        </w:rPr>
      </w:pPr>
    </w:p>
    <w:p w14:paraId="316C8993" w14:textId="77777777" w:rsidR="00CB7457" w:rsidRDefault="00CB7457">
      <w:pPr>
        <w:rPr>
          <w:lang w:val="es-MX"/>
        </w:rPr>
      </w:pPr>
    </w:p>
    <w:tbl>
      <w:tblPr>
        <w:tblStyle w:val="Tablaconcuadrcula"/>
        <w:tblW w:w="13228" w:type="dxa"/>
        <w:tblLook w:val="04A0" w:firstRow="1" w:lastRow="0" w:firstColumn="1" w:lastColumn="0" w:noHBand="0" w:noVBand="1"/>
      </w:tblPr>
      <w:tblGrid>
        <w:gridCol w:w="4823"/>
        <w:gridCol w:w="6955"/>
        <w:gridCol w:w="772"/>
        <w:gridCol w:w="678"/>
      </w:tblGrid>
      <w:tr w:rsidR="00CB7457" w:rsidRPr="00CB7457" w14:paraId="032E1DD4" w14:textId="77777777" w:rsidTr="00CB7457">
        <w:trPr>
          <w:trHeight w:val="721"/>
        </w:trPr>
        <w:tc>
          <w:tcPr>
            <w:tcW w:w="4823" w:type="dxa"/>
            <w:vMerge w:val="restart"/>
            <w:shd w:val="clear" w:color="auto" w:fill="FFFF00"/>
          </w:tcPr>
          <w:p w14:paraId="6549A62C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CB7457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ACCIONES REALIZADAS</w:t>
            </w:r>
          </w:p>
        </w:tc>
        <w:tc>
          <w:tcPr>
            <w:tcW w:w="6955" w:type="dxa"/>
            <w:vMerge w:val="restart"/>
            <w:shd w:val="clear" w:color="auto" w:fill="FFFF00"/>
          </w:tcPr>
          <w:p w14:paraId="5578DE78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CB7457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INDICADOR</w:t>
            </w:r>
          </w:p>
        </w:tc>
        <w:tc>
          <w:tcPr>
            <w:tcW w:w="1450" w:type="dxa"/>
            <w:gridSpan w:val="2"/>
            <w:shd w:val="clear" w:color="auto" w:fill="FFFF00"/>
          </w:tcPr>
          <w:p w14:paraId="18FB7E6F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CB7457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TOTAL</w:t>
            </w:r>
          </w:p>
        </w:tc>
      </w:tr>
      <w:tr w:rsidR="00CB7457" w:rsidRPr="00CB7457" w14:paraId="7F0648B2" w14:textId="77777777" w:rsidTr="00CB7457">
        <w:trPr>
          <w:trHeight w:val="791"/>
        </w:trPr>
        <w:tc>
          <w:tcPr>
            <w:tcW w:w="4823" w:type="dxa"/>
            <w:vMerge/>
            <w:shd w:val="clear" w:color="auto" w:fill="FFFF00"/>
          </w:tcPr>
          <w:p w14:paraId="1B3AF5A8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</w:p>
        </w:tc>
        <w:tc>
          <w:tcPr>
            <w:tcW w:w="6955" w:type="dxa"/>
            <w:vMerge/>
            <w:shd w:val="clear" w:color="auto" w:fill="FFFF00"/>
          </w:tcPr>
          <w:p w14:paraId="3FEEE4E2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</w:p>
        </w:tc>
        <w:tc>
          <w:tcPr>
            <w:tcW w:w="772" w:type="dxa"/>
            <w:shd w:val="clear" w:color="auto" w:fill="FFFF00"/>
          </w:tcPr>
          <w:p w14:paraId="4ACF7B15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CB7457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H</w:t>
            </w:r>
          </w:p>
        </w:tc>
        <w:tc>
          <w:tcPr>
            <w:tcW w:w="678" w:type="dxa"/>
            <w:shd w:val="clear" w:color="auto" w:fill="FFFF00"/>
          </w:tcPr>
          <w:p w14:paraId="14B1AB53" w14:textId="77777777" w:rsidR="00CB7457" w:rsidRPr="00CB7457" w:rsidRDefault="00CB7457" w:rsidP="009C0E22">
            <w:pPr>
              <w:spacing w:line="276" w:lineRule="auto"/>
              <w:jc w:val="center"/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</w:pPr>
            <w:r w:rsidRPr="00CB7457">
              <w:rPr>
                <w:rFonts w:ascii="Abadi" w:hAnsi="Abadi" w:cs="Arial"/>
                <w:b/>
                <w:sz w:val="28"/>
                <w:szCs w:val="28"/>
                <w:highlight w:val="yellow"/>
                <w:lang w:val="es-ES"/>
              </w:rPr>
              <w:t>M</w:t>
            </w:r>
          </w:p>
        </w:tc>
      </w:tr>
      <w:tr w:rsidR="00CB7457" w:rsidRPr="00CB7457" w14:paraId="25311B6C" w14:textId="77777777" w:rsidTr="00CB7457">
        <w:trPr>
          <w:trHeight w:val="1132"/>
        </w:trPr>
        <w:tc>
          <w:tcPr>
            <w:tcW w:w="4823" w:type="dxa"/>
          </w:tcPr>
          <w:p w14:paraId="2F1FC1B0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Servicios de Intermediación Laboral</w:t>
            </w:r>
          </w:p>
        </w:tc>
        <w:tc>
          <w:tcPr>
            <w:tcW w:w="6955" w:type="dxa"/>
          </w:tcPr>
          <w:p w14:paraId="70563B80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AJ y M reciben servicios para preparar CV, entrevistas y apoyo en gestión tramites</w:t>
            </w:r>
          </w:p>
        </w:tc>
        <w:tc>
          <w:tcPr>
            <w:tcW w:w="772" w:type="dxa"/>
          </w:tcPr>
          <w:p w14:paraId="3735910A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3</w:t>
            </w:r>
          </w:p>
        </w:tc>
        <w:tc>
          <w:tcPr>
            <w:tcW w:w="678" w:type="dxa"/>
          </w:tcPr>
          <w:p w14:paraId="1D0A0A12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51</w:t>
            </w:r>
          </w:p>
        </w:tc>
      </w:tr>
      <w:tr w:rsidR="00CB7457" w:rsidRPr="00CB7457" w14:paraId="03D101A1" w14:textId="77777777" w:rsidTr="00CB7457">
        <w:trPr>
          <w:trHeight w:val="950"/>
        </w:trPr>
        <w:tc>
          <w:tcPr>
            <w:tcW w:w="4823" w:type="dxa"/>
          </w:tcPr>
          <w:p w14:paraId="67F5D1A1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Habilidades para la vida/Empleo</w:t>
            </w:r>
          </w:p>
        </w:tc>
        <w:tc>
          <w:tcPr>
            <w:tcW w:w="6955" w:type="dxa"/>
          </w:tcPr>
          <w:p w14:paraId="5C77EDB2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AJ y M que participan y se gradúan del proceso de habilidades para la vida y el empleo</w:t>
            </w:r>
          </w:p>
        </w:tc>
        <w:tc>
          <w:tcPr>
            <w:tcW w:w="772" w:type="dxa"/>
          </w:tcPr>
          <w:p w14:paraId="7FE6A831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</w:p>
        </w:tc>
        <w:tc>
          <w:tcPr>
            <w:tcW w:w="678" w:type="dxa"/>
          </w:tcPr>
          <w:p w14:paraId="4ECF5A88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14</w:t>
            </w:r>
          </w:p>
        </w:tc>
      </w:tr>
      <w:tr w:rsidR="00CB7457" w:rsidRPr="00CB7457" w14:paraId="007AF2E3" w14:textId="77777777" w:rsidTr="00CB7457">
        <w:trPr>
          <w:trHeight w:val="669"/>
        </w:trPr>
        <w:tc>
          <w:tcPr>
            <w:tcW w:w="4823" w:type="dxa"/>
          </w:tcPr>
          <w:p w14:paraId="04383863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PLATAFORMA CAPACITATE PARA EL EMPLEO FGK</w:t>
            </w:r>
          </w:p>
        </w:tc>
        <w:tc>
          <w:tcPr>
            <w:tcW w:w="6955" w:type="dxa"/>
          </w:tcPr>
          <w:p w14:paraId="7BD7D899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AJ y M reciben Formación Técnica vocacional empleo</w:t>
            </w:r>
          </w:p>
        </w:tc>
        <w:tc>
          <w:tcPr>
            <w:tcW w:w="772" w:type="dxa"/>
          </w:tcPr>
          <w:p w14:paraId="229D4CFC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2</w:t>
            </w:r>
          </w:p>
        </w:tc>
        <w:tc>
          <w:tcPr>
            <w:tcW w:w="678" w:type="dxa"/>
          </w:tcPr>
          <w:p w14:paraId="079F2C81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22</w:t>
            </w:r>
          </w:p>
        </w:tc>
      </w:tr>
      <w:tr w:rsidR="00CB7457" w:rsidRPr="00CB7457" w14:paraId="6AB67690" w14:textId="77777777" w:rsidTr="00CB7457">
        <w:trPr>
          <w:trHeight w:val="669"/>
        </w:trPr>
        <w:tc>
          <w:tcPr>
            <w:tcW w:w="4823" w:type="dxa"/>
          </w:tcPr>
          <w:p w14:paraId="07C48D6A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 xml:space="preserve">Formación técnica a través de INSAFORP </w:t>
            </w:r>
          </w:p>
        </w:tc>
        <w:tc>
          <w:tcPr>
            <w:tcW w:w="6955" w:type="dxa"/>
          </w:tcPr>
          <w:p w14:paraId="1A71CFA9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 xml:space="preserve">AJ y M reciben formación técnica para el emprendimiento </w:t>
            </w:r>
          </w:p>
        </w:tc>
        <w:tc>
          <w:tcPr>
            <w:tcW w:w="772" w:type="dxa"/>
          </w:tcPr>
          <w:p w14:paraId="1B38558F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17</w:t>
            </w:r>
          </w:p>
        </w:tc>
        <w:tc>
          <w:tcPr>
            <w:tcW w:w="678" w:type="dxa"/>
          </w:tcPr>
          <w:p w14:paraId="5B3711E5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1</w:t>
            </w:r>
          </w:p>
        </w:tc>
      </w:tr>
      <w:tr w:rsidR="00CB7457" w:rsidRPr="00CB7457" w14:paraId="1E9FAA5D" w14:textId="77777777" w:rsidTr="00CB7457">
        <w:trPr>
          <w:trHeight w:val="490"/>
        </w:trPr>
        <w:tc>
          <w:tcPr>
            <w:tcW w:w="4823" w:type="dxa"/>
          </w:tcPr>
          <w:p w14:paraId="74EF57EA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Personas colocadas en empleo</w:t>
            </w:r>
          </w:p>
        </w:tc>
        <w:tc>
          <w:tcPr>
            <w:tcW w:w="6955" w:type="dxa"/>
          </w:tcPr>
          <w:p w14:paraId="1D0C918A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AJ y M colocados en empleos</w:t>
            </w:r>
          </w:p>
        </w:tc>
        <w:tc>
          <w:tcPr>
            <w:tcW w:w="772" w:type="dxa"/>
          </w:tcPr>
          <w:p w14:paraId="06381368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10</w:t>
            </w:r>
          </w:p>
        </w:tc>
        <w:tc>
          <w:tcPr>
            <w:tcW w:w="678" w:type="dxa"/>
          </w:tcPr>
          <w:p w14:paraId="304D4011" w14:textId="77777777" w:rsidR="00CB7457" w:rsidRPr="00CB7457" w:rsidRDefault="00CB7457" w:rsidP="009C0E22">
            <w:pPr>
              <w:spacing w:line="276" w:lineRule="auto"/>
              <w:jc w:val="both"/>
              <w:rPr>
                <w:rFonts w:ascii="Abadi" w:hAnsi="Abadi" w:cs="Arial"/>
                <w:sz w:val="28"/>
                <w:szCs w:val="28"/>
                <w:lang w:val="es-ES"/>
              </w:rPr>
            </w:pPr>
            <w:r w:rsidRPr="00CB7457">
              <w:rPr>
                <w:rFonts w:ascii="Abadi" w:hAnsi="Abadi" w:cs="Arial"/>
                <w:sz w:val="28"/>
                <w:szCs w:val="28"/>
                <w:lang w:val="es-ES"/>
              </w:rPr>
              <w:t>3</w:t>
            </w:r>
          </w:p>
        </w:tc>
      </w:tr>
    </w:tbl>
    <w:p w14:paraId="466B3966" w14:textId="77777777" w:rsidR="00CB7457" w:rsidRDefault="00CB7457">
      <w:pPr>
        <w:rPr>
          <w:lang w:val="es-MX"/>
        </w:rPr>
      </w:pPr>
    </w:p>
    <w:p w14:paraId="0461AA93" w14:textId="3C82884D" w:rsidR="00DC7DFB" w:rsidRDefault="00DC7DFB">
      <w:pPr>
        <w:rPr>
          <w:lang w:val="es-MX"/>
        </w:rPr>
      </w:pPr>
    </w:p>
    <w:p w14:paraId="014AA1E3" w14:textId="77777777" w:rsidR="00DC7DFB" w:rsidRDefault="00DC7DFB">
      <w:pPr>
        <w:rPr>
          <w:lang w:val="es-MX"/>
        </w:rPr>
      </w:pPr>
    </w:p>
    <w:p w14:paraId="2472C29E" w14:textId="6442DDB7" w:rsidR="00DC7DFB" w:rsidRPr="002549F9" w:rsidRDefault="00DC7DFB">
      <w:pPr>
        <w:rPr>
          <w:b/>
          <w:bCs/>
          <w:sz w:val="24"/>
          <w:szCs w:val="24"/>
          <w:lang w:val="es-MX"/>
        </w:rPr>
      </w:pPr>
      <w:r w:rsidRPr="002549F9">
        <w:rPr>
          <w:b/>
          <w:bCs/>
          <w:sz w:val="24"/>
          <w:szCs w:val="24"/>
          <w:lang w:val="es-MX"/>
        </w:rPr>
        <w:t xml:space="preserve">El Plan Municipal presentado en el </w:t>
      </w:r>
      <w:r w:rsidR="002549F9" w:rsidRPr="002549F9">
        <w:rPr>
          <w:b/>
          <w:bCs/>
          <w:sz w:val="24"/>
          <w:szCs w:val="24"/>
          <w:lang w:val="es-MX"/>
        </w:rPr>
        <w:t>2022 se</w:t>
      </w:r>
      <w:r w:rsidRPr="002549F9">
        <w:rPr>
          <w:b/>
          <w:bCs/>
          <w:sz w:val="24"/>
          <w:szCs w:val="24"/>
          <w:lang w:val="es-MX"/>
        </w:rPr>
        <w:t xml:space="preserve"> mantiene vigente a la fecha.</w:t>
      </w:r>
    </w:p>
    <w:sectPr w:rsidR="00DC7DFB" w:rsidRPr="002549F9" w:rsidSect="002B2DE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E0"/>
    <w:rsid w:val="001B0DC2"/>
    <w:rsid w:val="002549F9"/>
    <w:rsid w:val="002B2DE0"/>
    <w:rsid w:val="004B797E"/>
    <w:rsid w:val="007625EC"/>
    <w:rsid w:val="007B0892"/>
    <w:rsid w:val="007B65B9"/>
    <w:rsid w:val="00C81219"/>
    <w:rsid w:val="00CB7457"/>
    <w:rsid w:val="00D006DE"/>
    <w:rsid w:val="00D45D45"/>
    <w:rsid w:val="00DC7DFB"/>
    <w:rsid w:val="00E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C011609"/>
  <w15:chartTrackingRefBased/>
  <w15:docId w15:val="{0A655142-4E30-4E11-956B-BF90DC37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7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BFFC-DA22-4CAE-B063-B16B9924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mozmaria757@gmail.com</dc:creator>
  <cp:keywords/>
  <dc:description/>
  <cp:lastModifiedBy>mozmaria757@gmail.com</cp:lastModifiedBy>
  <cp:revision>8</cp:revision>
  <dcterms:created xsi:type="dcterms:W3CDTF">2023-07-11T20:18:00Z</dcterms:created>
  <dcterms:modified xsi:type="dcterms:W3CDTF">2023-07-11T20:49:00Z</dcterms:modified>
</cp:coreProperties>
</file>