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2B41" w14:textId="77777777" w:rsidR="00E12809" w:rsidRPr="002473FE" w:rsidRDefault="00E12809" w:rsidP="00E12809">
      <w:pPr>
        <w:spacing w:line="276" w:lineRule="auto"/>
        <w:jc w:val="right"/>
        <w:rPr>
          <w:rFonts w:ascii="Century Gothic" w:hAnsi="Century Gothic"/>
          <w:b/>
        </w:rPr>
      </w:pPr>
      <w:bookmarkStart w:id="0" w:name="_Hlk101791704"/>
      <w:r w:rsidRPr="002473FE">
        <w:rPr>
          <w:rFonts w:ascii="Century Gothic" w:hAnsi="Century Gothic"/>
          <w:b/>
        </w:rPr>
        <w:t>Ref. UAIP-SRC-</w:t>
      </w:r>
      <w:r>
        <w:rPr>
          <w:rFonts w:ascii="Century Gothic" w:hAnsi="Century Gothic"/>
          <w:b/>
        </w:rPr>
        <w:t>07</w:t>
      </w:r>
      <w:r w:rsidRPr="002473FE">
        <w:rPr>
          <w:rFonts w:ascii="Century Gothic" w:hAnsi="Century Gothic"/>
          <w:b/>
        </w:rPr>
        <w:t>-202</w:t>
      </w:r>
      <w:r>
        <w:rPr>
          <w:rFonts w:ascii="Century Gothic" w:hAnsi="Century Gothic"/>
          <w:b/>
        </w:rPr>
        <w:t>2</w:t>
      </w:r>
    </w:p>
    <w:p w14:paraId="0717FF16" w14:textId="77777777" w:rsidR="00E12809" w:rsidRDefault="00E12809" w:rsidP="00E12809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Unidad de Acceso a la Información Pública </w:t>
      </w:r>
    </w:p>
    <w:p w14:paraId="3EA19163" w14:textId="77777777" w:rsidR="00E12809" w:rsidRDefault="00E12809" w:rsidP="00E12809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Alcaldía de San Rafael Cedros  </w:t>
      </w:r>
    </w:p>
    <w:p w14:paraId="57535BBF" w14:textId="77777777" w:rsidR="00E12809" w:rsidRPr="008F7D8A" w:rsidRDefault="00E12809" w:rsidP="00E12809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24 de mayo </w:t>
      </w:r>
      <w:r w:rsidRPr="008F7D8A">
        <w:rPr>
          <w:rFonts w:ascii="Century Gothic" w:hAnsi="Century Gothic"/>
          <w:b/>
        </w:rPr>
        <w:t>de 202</w:t>
      </w:r>
      <w:r>
        <w:rPr>
          <w:rFonts w:ascii="Century Gothic" w:hAnsi="Century Gothic"/>
          <w:b/>
        </w:rPr>
        <w:t>2</w:t>
      </w:r>
    </w:p>
    <w:p w14:paraId="33F3824F" w14:textId="77777777" w:rsidR="00E12809" w:rsidRDefault="00E12809" w:rsidP="00E12809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Tramite: RESOLUCIÓN</w:t>
      </w:r>
    </w:p>
    <w:p w14:paraId="1FDAD4F6" w14:textId="77777777" w:rsidR="00E12809" w:rsidRDefault="00E12809" w:rsidP="00E12809">
      <w:pPr>
        <w:spacing w:line="276" w:lineRule="auto"/>
        <w:jc w:val="both"/>
        <w:rPr>
          <w:rFonts w:ascii="Century Gothic" w:hAnsi="Century Gothic"/>
        </w:rPr>
      </w:pPr>
    </w:p>
    <w:p w14:paraId="2928A70D" w14:textId="77777777" w:rsidR="00E12809" w:rsidRPr="00D9726E" w:rsidRDefault="00E12809" w:rsidP="00E12809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Respondiendo a su solicitud de información recibida </w:t>
      </w:r>
      <w:r w:rsidRPr="00D9726E">
        <w:rPr>
          <w:rFonts w:ascii="Century Gothic" w:hAnsi="Century Gothic" w:cstheme="minorHAnsi"/>
          <w:szCs w:val="26"/>
        </w:rPr>
        <w:t xml:space="preserve">en el correo electrónico de la unidad </w:t>
      </w:r>
      <w:hyperlink r:id="rId8" w:history="1">
        <w:r w:rsidRPr="00D9726E">
          <w:rPr>
            <w:rStyle w:val="Hipervnculo"/>
            <w:rFonts w:ascii="Century Gothic" w:hAnsi="Century Gothic" w:cstheme="minorHAnsi"/>
            <w:szCs w:val="26"/>
          </w:rPr>
          <w:t>uaip@sanrafaelcedros.gob.sv</w:t>
        </w:r>
      </w:hyperlink>
      <w:r w:rsidRPr="00D9726E">
        <w:rPr>
          <w:rFonts w:ascii="Century Gothic" w:hAnsi="Century Gothic" w:cstheme="minorHAnsi"/>
          <w:szCs w:val="26"/>
        </w:rPr>
        <w:t xml:space="preserve">  a las </w:t>
      </w:r>
      <w:r>
        <w:rPr>
          <w:rFonts w:ascii="Century Gothic" w:hAnsi="Century Gothic" w:cstheme="minorHAnsi"/>
          <w:bCs/>
          <w:szCs w:val="26"/>
        </w:rPr>
        <w:t>dieciséis</w:t>
      </w:r>
      <w:r w:rsidRPr="00D9726E">
        <w:rPr>
          <w:rFonts w:ascii="Century Gothic" w:hAnsi="Century Gothic" w:cstheme="minorHAnsi"/>
          <w:bCs/>
          <w:szCs w:val="26"/>
        </w:rPr>
        <w:t xml:space="preserve"> </w:t>
      </w:r>
      <w:r w:rsidRPr="00D9726E">
        <w:rPr>
          <w:rFonts w:ascii="Century Gothic" w:hAnsi="Century Gothic" w:cstheme="minorHAnsi"/>
          <w:szCs w:val="26"/>
        </w:rPr>
        <w:t xml:space="preserve">horas con </w:t>
      </w:r>
      <w:r>
        <w:rPr>
          <w:rFonts w:ascii="Century Gothic" w:hAnsi="Century Gothic" w:cstheme="minorHAnsi"/>
          <w:szCs w:val="26"/>
        </w:rPr>
        <w:t>treinta y un</w:t>
      </w:r>
      <w:r w:rsidRPr="00D9726E">
        <w:rPr>
          <w:rFonts w:ascii="Century Gothic" w:hAnsi="Century Gothic" w:cstheme="minorHAnsi"/>
          <w:szCs w:val="26"/>
        </w:rPr>
        <w:t xml:space="preserve"> minuto, </w:t>
      </w:r>
      <w:r>
        <w:rPr>
          <w:rFonts w:ascii="Century Gothic" w:hAnsi="Century Gothic" w:cstheme="minorHAnsi"/>
          <w:szCs w:val="26"/>
        </w:rPr>
        <w:t>a los once días</w:t>
      </w:r>
      <w:r w:rsidRPr="00D9726E">
        <w:rPr>
          <w:rFonts w:ascii="Century Gothic" w:hAnsi="Century Gothic" w:cstheme="minorHAnsi"/>
          <w:szCs w:val="26"/>
        </w:rPr>
        <w:t xml:space="preserve"> del mes de </w:t>
      </w:r>
      <w:r>
        <w:rPr>
          <w:rFonts w:ascii="Century Gothic" w:hAnsi="Century Gothic" w:cstheme="minorHAnsi"/>
          <w:bCs/>
          <w:szCs w:val="26"/>
        </w:rPr>
        <w:t>mayo</w:t>
      </w:r>
      <w:r w:rsidRPr="00D9726E">
        <w:rPr>
          <w:rFonts w:ascii="Century Gothic" w:hAnsi="Century Gothic" w:cstheme="minorHAnsi"/>
          <w:bCs/>
          <w:szCs w:val="26"/>
        </w:rPr>
        <w:t xml:space="preserve"> </w:t>
      </w:r>
      <w:r w:rsidRPr="00D9726E">
        <w:rPr>
          <w:rFonts w:ascii="Century Gothic" w:hAnsi="Century Gothic" w:cstheme="minorHAnsi"/>
          <w:szCs w:val="26"/>
        </w:rPr>
        <w:t>del año</w:t>
      </w:r>
      <w:r w:rsidRPr="00D9726E">
        <w:rPr>
          <w:rFonts w:ascii="Century Gothic" w:hAnsi="Century Gothic" w:cstheme="minorHAnsi"/>
          <w:b/>
          <w:szCs w:val="26"/>
        </w:rPr>
        <w:t xml:space="preserve"> </w:t>
      </w:r>
      <w:r w:rsidRPr="00D9726E">
        <w:rPr>
          <w:rFonts w:ascii="Century Gothic" w:hAnsi="Century Gothic" w:cstheme="minorHAnsi"/>
          <w:bCs/>
          <w:szCs w:val="26"/>
        </w:rPr>
        <w:t>dos mil veintidós</w:t>
      </w:r>
      <w:r w:rsidRPr="00D9726E">
        <w:rPr>
          <w:rFonts w:ascii="Century Gothic" w:hAnsi="Century Gothic"/>
        </w:rPr>
        <w:t>.</w:t>
      </w:r>
    </w:p>
    <w:p w14:paraId="179D74B8" w14:textId="77777777" w:rsidR="00E12809" w:rsidRDefault="00E12809" w:rsidP="00E12809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>De conformidad al Art. 66 de la Ley de Acceso a la Información, se admitió la solicitud y se llevó a cabo el trámite correspondiente, ante la</w:t>
      </w:r>
      <w:r>
        <w:rPr>
          <w:rFonts w:ascii="Century Gothic" w:hAnsi="Century Gothic"/>
        </w:rPr>
        <w:t xml:space="preserve">s unidades de: </w:t>
      </w:r>
    </w:p>
    <w:p w14:paraId="0E9365E7" w14:textId="77777777" w:rsidR="00E12809" w:rsidRPr="00D9726E" w:rsidRDefault="00E12809" w:rsidP="00E12809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 Unidad</w:t>
      </w:r>
      <w:r>
        <w:rPr>
          <w:rFonts w:ascii="Century Gothic" w:hAnsi="Century Gothic"/>
        </w:rPr>
        <w:t xml:space="preserve"> de Adquisiciones y Contrataciones, Recursos Humanos, Unidad de la Niñez y Adolescencia, Mercado, Catastro y Unidad de la Mujer quienes ya han brindado su respuesta. </w:t>
      </w:r>
    </w:p>
    <w:p w14:paraId="47B90517" w14:textId="77777777" w:rsidR="00E12809" w:rsidRPr="00D9726E" w:rsidRDefault="00E12809" w:rsidP="00E12809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Por lo anterior, expuesto, la suscrita oficial resuelve, </w:t>
      </w:r>
    </w:p>
    <w:p w14:paraId="200529B6" w14:textId="77777777" w:rsidR="00E12809" w:rsidRPr="00C16C67" w:rsidRDefault="00E12809" w:rsidP="00E12809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E50833">
        <w:rPr>
          <w:rFonts w:ascii="Century Gothic" w:hAnsi="Century Gothic" w:cstheme="minorHAnsi"/>
          <w:bCs/>
          <w:szCs w:val="26"/>
        </w:rPr>
        <w:t xml:space="preserve">Concédase el acceso a la información referente a </w:t>
      </w:r>
      <w:r>
        <w:rPr>
          <w:rFonts w:ascii="Century Gothic" w:hAnsi="Century Gothic" w:cstheme="minorHAnsi"/>
          <w:bCs/>
          <w:szCs w:val="26"/>
        </w:rPr>
        <w:t xml:space="preserve">“INFORMACIÓN RELACIONADA A FORMACIÓN LABORAL, ESPACIOS PUBLICOS, PRESUPUESTO ANUAL MUNICIPAL, ETC” del periodo mayo 2021 al 16 de mayo de 2022. </w:t>
      </w:r>
    </w:p>
    <w:p w14:paraId="011DE33E" w14:textId="77777777" w:rsidR="00E12809" w:rsidRDefault="00E12809" w:rsidP="00E12809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En cuanto a la información solicitada del año 2015 a abril 2021. La información que solicita ya ha sido puesta al púbico y anteriormente se le brindaron los enlaces para acceder a la misma. </w:t>
      </w:r>
    </w:p>
    <w:p w14:paraId="72A376DF" w14:textId="77777777" w:rsidR="00E12809" w:rsidRPr="00937D6F" w:rsidRDefault="00E12809" w:rsidP="00E12809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937D6F">
        <w:rPr>
          <w:rFonts w:ascii="Century Gothic" w:hAnsi="Century Gothic" w:cs="Arial"/>
          <w:color w:val="000000" w:themeColor="text1"/>
        </w:rPr>
        <w:t xml:space="preserve">Envíese la información al correo electrónico proporcionado para tal fin. </w:t>
      </w:r>
    </w:p>
    <w:p w14:paraId="04142F72" w14:textId="77777777" w:rsidR="00E12809" w:rsidRDefault="00E12809" w:rsidP="00E12809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Se envía la siguiente información:</w:t>
      </w:r>
    </w:p>
    <w:p w14:paraId="156CCCC2" w14:textId="77777777" w:rsidR="00E12809" w:rsidRPr="004005B4" w:rsidRDefault="00E12809" w:rsidP="00E12809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4005B4">
        <w:rPr>
          <w:rFonts w:ascii="Century Gothic" w:hAnsi="Century Gothic" w:cs="Arial"/>
          <w:color w:val="000000" w:themeColor="text1"/>
          <w:sz w:val="20"/>
          <w:szCs w:val="20"/>
        </w:rPr>
        <w:t>Archivo en Excel “Información sobre talleres”</w:t>
      </w:r>
    </w:p>
    <w:p w14:paraId="09F7E5A1" w14:textId="77777777" w:rsidR="00E12809" w:rsidRPr="004005B4" w:rsidRDefault="00E12809" w:rsidP="00E12809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4005B4">
        <w:rPr>
          <w:rFonts w:ascii="Century Gothic" w:hAnsi="Century Gothic" w:cs="Arial"/>
          <w:color w:val="000000" w:themeColor="text1"/>
          <w:sz w:val="20"/>
          <w:szCs w:val="20"/>
        </w:rPr>
        <w:t>Archivo en Excel “Mantenimiento de espacios públicos”</w:t>
      </w:r>
    </w:p>
    <w:p w14:paraId="0630F8FB" w14:textId="77777777" w:rsidR="00E12809" w:rsidRPr="004005B4" w:rsidRDefault="00E12809" w:rsidP="00E12809">
      <w:pPr>
        <w:pStyle w:val="Prrafodelista"/>
        <w:spacing w:after="16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4005B4">
        <w:rPr>
          <w:rFonts w:ascii="Century Gothic" w:hAnsi="Century Gothic" w:cs="Arial"/>
          <w:color w:val="000000" w:themeColor="text1"/>
          <w:sz w:val="20"/>
          <w:szCs w:val="20"/>
        </w:rPr>
        <w:t>Archivo en Excel “Cantidad de negocios en espacios públicos”</w:t>
      </w:r>
    </w:p>
    <w:p w14:paraId="1FCC5E19" w14:textId="77777777" w:rsidR="00E12809" w:rsidRPr="00D9726E" w:rsidRDefault="00E12809" w:rsidP="00E12809">
      <w:pPr>
        <w:spacing w:after="160"/>
        <w:jc w:val="both"/>
        <w:rPr>
          <w:rFonts w:ascii="Century Gothic" w:hAnsi="Century Gothic" w:cs="Arial"/>
          <w:color w:val="000000" w:themeColor="text1"/>
        </w:rPr>
      </w:pPr>
      <w:r w:rsidRPr="00D9726E">
        <w:rPr>
          <w:rFonts w:ascii="Century Gothic" w:hAnsi="Century Gothic" w:cs="Arial"/>
          <w:color w:val="000000" w:themeColor="text1"/>
        </w:rPr>
        <w:t xml:space="preserve">Notifíquese. </w:t>
      </w:r>
    </w:p>
    <w:p w14:paraId="7E429F4C" w14:textId="77777777" w:rsidR="00E12809" w:rsidRPr="004005B4" w:rsidRDefault="00E12809" w:rsidP="00E12809">
      <w:pPr>
        <w:spacing w:line="276" w:lineRule="auto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 </w:t>
      </w:r>
    </w:p>
    <w:p w14:paraId="6F5B20A4" w14:textId="77777777" w:rsidR="00E12809" w:rsidRDefault="00E12809" w:rsidP="00E1280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Oficial de Información, UAIP</w:t>
      </w:r>
    </w:p>
    <w:p w14:paraId="4704CF3B" w14:textId="47CA8512" w:rsidR="00C34D39" w:rsidRPr="00934D32" w:rsidRDefault="00E12809" w:rsidP="00934D32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Alcaldía Municipal de San Rafael Cedros</w:t>
      </w:r>
      <w:bookmarkEnd w:id="0"/>
    </w:p>
    <w:sectPr w:rsidR="00C34D39" w:rsidRPr="00934D32" w:rsidSect="0046384C">
      <w:headerReference w:type="default" r:id="rId9"/>
      <w:footerReference w:type="default" r:id="rId10"/>
      <w:type w:val="continuous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581C" w14:textId="77777777" w:rsidR="00576F32" w:rsidRDefault="00576F32" w:rsidP="00931198">
      <w:r>
        <w:separator/>
      </w:r>
    </w:p>
  </w:endnote>
  <w:endnote w:type="continuationSeparator" w:id="0">
    <w:p w14:paraId="23F478B1" w14:textId="77777777" w:rsidR="00576F32" w:rsidRDefault="00576F32" w:rsidP="009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28C1" w14:textId="60F3DDAB" w:rsidR="00872BA6" w:rsidRDefault="00872BA6" w:rsidP="00931198">
    <w:pPr>
      <w:jc w:val="center"/>
      <w:rPr>
        <w:rFonts w:ascii="Brush Script MT" w:hAnsi="Brush Script MT"/>
        <w:color w:val="FF0000"/>
        <w:sz w:val="48"/>
        <w:lang w:val="es-MX"/>
      </w:rPr>
    </w:pPr>
    <w:r w:rsidRPr="000E6EAD">
      <w:rPr>
        <w:rFonts w:ascii="Brush Script MT" w:hAnsi="Brush Script MT"/>
        <w:noProof/>
        <w:color w:val="FF0000"/>
        <w:sz w:val="48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8379" wp14:editId="7C5C8767">
              <wp:simplePos x="0" y="0"/>
              <wp:positionH relativeFrom="column">
                <wp:posOffset>-28575</wp:posOffset>
              </wp:positionH>
              <wp:positionV relativeFrom="paragraph">
                <wp:posOffset>364453</wp:posOffset>
              </wp:positionV>
              <wp:extent cx="6932295" cy="0"/>
              <wp:effectExtent l="0" t="0" r="0" b="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0FB1D" id="5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8.7pt" to="543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" strokecolor="#4579b8 [3044]">
              <v:stroke dashstyle="longDashDotDot"/>
            </v:line>
          </w:pict>
        </mc:Fallback>
      </mc:AlternateContent>
    </w:r>
  </w:p>
  <w:p w14:paraId="6A04EF99" w14:textId="086CD648" w:rsidR="00872BA6" w:rsidRPr="001E5595" w:rsidRDefault="00BD288B" w:rsidP="00BD288B">
    <w:pPr>
      <w:pStyle w:val="Piedepgina"/>
      <w:jc w:val="center"/>
      <w:rPr>
        <w:rFonts w:ascii="Vivaldi" w:hAnsi="Vivaldi"/>
        <w:color w:val="244061" w:themeColor="accent1" w:themeShade="80"/>
        <w:sz w:val="52"/>
        <w:szCs w:val="52"/>
        <w:lang w:val="es-MX"/>
      </w:rPr>
    </w:pPr>
    <w:r>
      <w:rPr>
        <w:rFonts w:ascii="Vivaldi" w:hAnsi="Vivaldi"/>
        <w:color w:val="244061" w:themeColor="accent1" w:themeShade="80"/>
        <w:sz w:val="52"/>
        <w:szCs w:val="52"/>
        <w:lang w:val="es-MX"/>
      </w:rPr>
      <w:t>Inclusión, Desarrollo y Valores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EF97" w14:textId="77777777" w:rsidR="00576F32" w:rsidRDefault="00576F32" w:rsidP="00931198">
      <w:r>
        <w:separator/>
      </w:r>
    </w:p>
  </w:footnote>
  <w:footnote w:type="continuationSeparator" w:id="0">
    <w:p w14:paraId="1D3E1B08" w14:textId="77777777" w:rsidR="00576F32" w:rsidRDefault="00576F32" w:rsidP="009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1B78" w14:textId="570ED9CC" w:rsidR="00872BA6" w:rsidRPr="001E5595" w:rsidRDefault="0046384C" w:rsidP="00931198">
    <w:pPr>
      <w:pStyle w:val="Encabezado"/>
      <w:jc w:val="center"/>
      <w:rPr>
        <w:rFonts w:ascii="Vivaldi" w:hAnsi="Vivaldi" w:cs="Apple Chancery"/>
        <w:b/>
        <w:noProof/>
        <w:color w:val="365F91" w:themeColor="accent1" w:themeShade="BF"/>
        <w:sz w:val="56"/>
      </w:rPr>
    </w:pPr>
    <w:r>
      <w:rPr>
        <w:rFonts w:ascii="Century Gothic" w:hAnsi="Century Gothic" w:cs="Arial"/>
        <w:noProof/>
      </w:rPr>
      <w:drawing>
        <wp:anchor distT="0" distB="0" distL="114300" distR="114300" simplePos="0" relativeHeight="251665408" behindDoc="1" locked="0" layoutInCell="1" allowOverlap="1" wp14:anchorId="5B1A8F43" wp14:editId="174B5622">
          <wp:simplePos x="0" y="0"/>
          <wp:positionH relativeFrom="page">
            <wp:posOffset>6449695</wp:posOffset>
          </wp:positionH>
          <wp:positionV relativeFrom="paragraph">
            <wp:posOffset>-181306</wp:posOffset>
          </wp:positionV>
          <wp:extent cx="1313481" cy="1033669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481" cy="103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9F">
      <w:rPr>
        <w:rFonts w:ascii="Century Gothic" w:hAnsi="Century Gothic" w:cs="Arial"/>
        <w:noProof/>
      </w:rPr>
      <w:drawing>
        <wp:anchor distT="0" distB="0" distL="114300" distR="114300" simplePos="0" relativeHeight="251664384" behindDoc="1" locked="0" layoutInCell="1" allowOverlap="1" wp14:anchorId="15707556" wp14:editId="3CCFFA7C">
          <wp:simplePos x="0" y="0"/>
          <wp:positionH relativeFrom="column">
            <wp:posOffset>-963930</wp:posOffset>
          </wp:positionH>
          <wp:positionV relativeFrom="paragraph">
            <wp:posOffset>-163158</wp:posOffset>
          </wp:positionV>
          <wp:extent cx="946673" cy="957982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673" cy="957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A6" w:rsidRPr="001E5595">
      <w:rPr>
        <w:rFonts w:ascii="Edwardian Script ITC" w:hAnsi="Edwardian Script ITC" w:cs="Apple Chancery"/>
        <w:b/>
        <w:noProof/>
        <w:color w:val="365F91" w:themeColor="accent1" w:themeShade="BF"/>
        <w:sz w:val="56"/>
      </w:rPr>
      <w:t>A</w:t>
    </w:r>
    <w:r w:rsidR="00872BA6" w:rsidRPr="001E5595">
      <w:rPr>
        <w:rFonts w:ascii="Vivaldi" w:hAnsi="Vivaldi" w:cs="Apple Chancery"/>
        <w:b/>
        <w:noProof/>
        <w:color w:val="365F91" w:themeColor="accent1" w:themeShade="BF"/>
        <w:sz w:val="56"/>
      </w:rPr>
      <w:t>lcaldía Municipal de San Rafael Cedros</w:t>
    </w:r>
  </w:p>
  <w:p w14:paraId="75148B67" w14:textId="37599FD8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>Barrio El Centro, frente a Parque Central de</w:t>
    </w:r>
  </w:p>
  <w:p w14:paraId="3034F331" w14:textId="6D2EA84C" w:rsidR="00872BA6" w:rsidRPr="001E5595" w:rsidRDefault="00BD288B" w:rsidP="00F72884">
    <w:pPr>
      <w:pStyle w:val="Encabezado"/>
      <w:jc w:val="center"/>
      <w:rPr>
        <w:rFonts w:ascii="Century Gothic" w:hAnsi="Century Gothic"/>
        <w:noProof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59A6E6" wp14:editId="5A9F040C">
              <wp:simplePos x="0" y="0"/>
              <wp:positionH relativeFrom="column">
                <wp:posOffset>-1391920</wp:posOffset>
              </wp:positionH>
              <wp:positionV relativeFrom="paragraph">
                <wp:posOffset>337148</wp:posOffset>
              </wp:positionV>
              <wp:extent cx="693229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465F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6pt,26.55pt" to="436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" strokecolor="#4579b8 [3044]"/>
          </w:pict>
        </mc:Fallback>
      </mc:AlternateContent>
    </w:r>
    <w:r w:rsidR="001E5595">
      <w:rPr>
        <w:rFonts w:ascii="Century Gothic" w:hAnsi="Century Gothic"/>
        <w:noProof/>
        <w:sz w:val="20"/>
      </w:rPr>
      <w:t>S</w:t>
    </w:r>
    <w:r w:rsidR="00872BA6" w:rsidRPr="001E5595">
      <w:rPr>
        <w:rFonts w:ascii="Century Gothic" w:hAnsi="Century Gothic"/>
        <w:noProof/>
        <w:sz w:val="20"/>
      </w:rPr>
      <w:t xml:space="preserve">an Rafael Cedros Dpto. de Cuscatlan Tels.: 2347-2000 </w:t>
    </w:r>
  </w:p>
  <w:p w14:paraId="7A62738B" w14:textId="013519E2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 xml:space="preserve">e-mail: </w:t>
    </w:r>
    <w:r w:rsidR="001E5595" w:rsidRPr="001E5595">
      <w:rPr>
        <w:rFonts w:ascii="Century Gothic" w:hAnsi="Century Gothic"/>
        <w:noProof/>
        <w:sz w:val="20"/>
      </w:rPr>
      <w:t>recepcion@sanrafaelcedros.gob.sv</w:t>
    </w:r>
  </w:p>
  <w:p w14:paraId="2DF7860C" w14:textId="181394B8" w:rsidR="00872BA6" w:rsidRDefault="00BD288B" w:rsidP="004257EC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F62C0" wp14:editId="3EDD17DB">
              <wp:simplePos x="0" y="0"/>
              <wp:positionH relativeFrom="column">
                <wp:posOffset>-39370</wp:posOffset>
              </wp:positionH>
              <wp:positionV relativeFrom="paragraph">
                <wp:posOffset>49567</wp:posOffset>
              </wp:positionV>
              <wp:extent cx="6932295" cy="0"/>
              <wp:effectExtent l="0" t="0" r="0" b="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B73E7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.9pt" to="5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" strokecolor="#4579b8 [3044]">
              <v:stroke dashstyle="longDash"/>
            </v:line>
          </w:pict>
        </mc:Fallback>
      </mc:AlternateContent>
    </w:r>
    <w:r w:rsidR="0064548F">
      <w:rPr>
        <w:rFonts w:ascii="Century Gothic" w:hAnsi="Century Gothic" w:cs="Arial"/>
        <w:noProof/>
      </w:rPr>
      <w:drawing>
        <wp:anchor distT="0" distB="0" distL="114300" distR="114300" simplePos="0" relativeHeight="251662336" behindDoc="1" locked="0" layoutInCell="1" allowOverlap="1" wp14:anchorId="68740FFC" wp14:editId="423D2538">
          <wp:simplePos x="0" y="0"/>
          <wp:positionH relativeFrom="margin">
            <wp:align>center</wp:align>
          </wp:positionH>
          <wp:positionV relativeFrom="paragraph">
            <wp:posOffset>1079500</wp:posOffset>
          </wp:positionV>
          <wp:extent cx="5109374" cy="5190371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2" t="6273" r="26677" b="6895"/>
                  <a:stretch/>
                </pic:blipFill>
                <pic:spPr bwMode="auto">
                  <a:xfrm>
                    <a:off x="0" y="0"/>
                    <a:ext cx="5109374" cy="5190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888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CF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DC2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70D41"/>
    <w:multiLevelType w:val="hybridMultilevel"/>
    <w:tmpl w:val="6226E6AA"/>
    <w:lvl w:ilvl="0" w:tplc="4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2B1B2E"/>
    <w:multiLevelType w:val="hybridMultilevel"/>
    <w:tmpl w:val="DC6CB0F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33E7"/>
    <w:multiLevelType w:val="hybridMultilevel"/>
    <w:tmpl w:val="DFE62F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242E"/>
    <w:multiLevelType w:val="hybridMultilevel"/>
    <w:tmpl w:val="44E8D3B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45A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1AD8"/>
    <w:multiLevelType w:val="hybridMultilevel"/>
    <w:tmpl w:val="88243622"/>
    <w:lvl w:ilvl="0" w:tplc="31BC4B3C">
      <w:start w:val="1"/>
      <w:numFmt w:val="upperLetter"/>
      <w:lvlText w:val="%1."/>
      <w:lvlJc w:val="left"/>
      <w:pPr>
        <w:ind w:left="928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DD52C34"/>
    <w:multiLevelType w:val="hybridMultilevel"/>
    <w:tmpl w:val="F15CEE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6C9D"/>
    <w:multiLevelType w:val="hybridMultilevel"/>
    <w:tmpl w:val="404037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25813"/>
    <w:multiLevelType w:val="multilevel"/>
    <w:tmpl w:val="9D82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7B57EED"/>
    <w:multiLevelType w:val="hybridMultilevel"/>
    <w:tmpl w:val="82D6F4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46A60"/>
    <w:multiLevelType w:val="hybridMultilevel"/>
    <w:tmpl w:val="8A8A6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44249"/>
    <w:multiLevelType w:val="hybridMultilevel"/>
    <w:tmpl w:val="A50EA5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51891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EE7"/>
    <w:multiLevelType w:val="hybridMultilevel"/>
    <w:tmpl w:val="FF68C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A7432"/>
    <w:multiLevelType w:val="hybridMultilevel"/>
    <w:tmpl w:val="01DA6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E68B7"/>
    <w:multiLevelType w:val="hybridMultilevel"/>
    <w:tmpl w:val="D70C6C6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87D84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E1F90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300AA"/>
    <w:multiLevelType w:val="hybridMultilevel"/>
    <w:tmpl w:val="408C87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91CE7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8A4A9F"/>
    <w:multiLevelType w:val="hybridMultilevel"/>
    <w:tmpl w:val="E8021C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3290E"/>
    <w:multiLevelType w:val="hybridMultilevel"/>
    <w:tmpl w:val="61E2AE9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040B9"/>
    <w:multiLevelType w:val="hybridMultilevel"/>
    <w:tmpl w:val="99F8367C"/>
    <w:lvl w:ilvl="0" w:tplc="4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46E27DE4"/>
    <w:multiLevelType w:val="hybridMultilevel"/>
    <w:tmpl w:val="DA2A3D2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F1BE8"/>
    <w:multiLevelType w:val="hybridMultilevel"/>
    <w:tmpl w:val="A1E8D4E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07C42"/>
    <w:multiLevelType w:val="hybridMultilevel"/>
    <w:tmpl w:val="926601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B06B3"/>
    <w:multiLevelType w:val="hybridMultilevel"/>
    <w:tmpl w:val="D604EC26"/>
    <w:lvl w:ilvl="0" w:tplc="E494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2C7FBC"/>
    <w:multiLevelType w:val="hybridMultilevel"/>
    <w:tmpl w:val="6F7C75E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5101AB"/>
    <w:multiLevelType w:val="hybridMultilevel"/>
    <w:tmpl w:val="4412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C2A72"/>
    <w:multiLevelType w:val="hybridMultilevel"/>
    <w:tmpl w:val="82D6F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0AE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A1EDF"/>
    <w:multiLevelType w:val="hybridMultilevel"/>
    <w:tmpl w:val="F08CD0C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045684"/>
    <w:multiLevelType w:val="hybridMultilevel"/>
    <w:tmpl w:val="7FDC7E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716DD"/>
    <w:multiLevelType w:val="hybridMultilevel"/>
    <w:tmpl w:val="C75CD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C47A6"/>
    <w:multiLevelType w:val="hybridMultilevel"/>
    <w:tmpl w:val="EA6243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17D5E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D0B7A"/>
    <w:multiLevelType w:val="hybridMultilevel"/>
    <w:tmpl w:val="E2DEE2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642F3"/>
    <w:multiLevelType w:val="hybridMultilevel"/>
    <w:tmpl w:val="D9F62B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9314D"/>
    <w:multiLevelType w:val="hybridMultilevel"/>
    <w:tmpl w:val="4524C7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510EE"/>
    <w:multiLevelType w:val="hybridMultilevel"/>
    <w:tmpl w:val="F5647F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507EB"/>
    <w:multiLevelType w:val="hybridMultilevel"/>
    <w:tmpl w:val="D07482F6"/>
    <w:lvl w:ilvl="0" w:tplc="44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4" w15:restartNumberingAfterBreak="0">
    <w:nsid w:val="714378A0"/>
    <w:multiLevelType w:val="hybridMultilevel"/>
    <w:tmpl w:val="CD6082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17D01"/>
    <w:multiLevelType w:val="hybridMultilevel"/>
    <w:tmpl w:val="995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640DD"/>
    <w:multiLevelType w:val="hybridMultilevel"/>
    <w:tmpl w:val="38522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688109">
    <w:abstractNumId w:val="46"/>
  </w:num>
  <w:num w:numId="2" w16cid:durableId="846990304">
    <w:abstractNumId w:val="31"/>
  </w:num>
  <w:num w:numId="3" w16cid:durableId="1495217763">
    <w:abstractNumId w:val="0"/>
  </w:num>
  <w:num w:numId="4" w16cid:durableId="976950993">
    <w:abstractNumId w:val="20"/>
  </w:num>
  <w:num w:numId="5" w16cid:durableId="1934438939">
    <w:abstractNumId w:val="11"/>
  </w:num>
  <w:num w:numId="6" w16cid:durableId="1585186104">
    <w:abstractNumId w:val="15"/>
  </w:num>
  <w:num w:numId="7" w16cid:durableId="1128553528">
    <w:abstractNumId w:val="33"/>
  </w:num>
  <w:num w:numId="8" w16cid:durableId="1388608781">
    <w:abstractNumId w:val="45"/>
  </w:num>
  <w:num w:numId="9" w16cid:durableId="1064793640">
    <w:abstractNumId w:val="7"/>
  </w:num>
  <w:num w:numId="10" w16cid:durableId="1925647050">
    <w:abstractNumId w:val="9"/>
  </w:num>
  <w:num w:numId="11" w16cid:durableId="974216832">
    <w:abstractNumId w:val="13"/>
  </w:num>
  <w:num w:numId="12" w16cid:durableId="1210652445">
    <w:abstractNumId w:val="22"/>
  </w:num>
  <w:num w:numId="13" w16cid:durableId="1028488243">
    <w:abstractNumId w:val="2"/>
  </w:num>
  <w:num w:numId="14" w16cid:durableId="2077312418">
    <w:abstractNumId w:val="25"/>
  </w:num>
  <w:num w:numId="15" w16cid:durableId="1345472169">
    <w:abstractNumId w:val="23"/>
  </w:num>
  <w:num w:numId="16" w16cid:durableId="324674587">
    <w:abstractNumId w:val="30"/>
  </w:num>
  <w:num w:numId="17" w16cid:durableId="624238645">
    <w:abstractNumId w:val="43"/>
  </w:num>
  <w:num w:numId="18" w16cid:durableId="341855051">
    <w:abstractNumId w:val="41"/>
  </w:num>
  <w:num w:numId="19" w16cid:durableId="1821925108">
    <w:abstractNumId w:val="10"/>
  </w:num>
  <w:num w:numId="20" w16cid:durableId="708606305">
    <w:abstractNumId w:val="6"/>
  </w:num>
  <w:num w:numId="21" w16cid:durableId="629557762">
    <w:abstractNumId w:val="5"/>
  </w:num>
  <w:num w:numId="22" w16cid:durableId="322659569">
    <w:abstractNumId w:val="28"/>
  </w:num>
  <w:num w:numId="23" w16cid:durableId="99764628">
    <w:abstractNumId w:val="4"/>
  </w:num>
  <w:num w:numId="24" w16cid:durableId="526522398">
    <w:abstractNumId w:val="34"/>
  </w:num>
  <w:num w:numId="25" w16cid:durableId="1816332053">
    <w:abstractNumId w:val="36"/>
  </w:num>
  <w:num w:numId="26" w16cid:durableId="1402094765">
    <w:abstractNumId w:val="24"/>
  </w:num>
  <w:num w:numId="27" w16cid:durableId="1207837872">
    <w:abstractNumId w:val="17"/>
  </w:num>
  <w:num w:numId="28" w16cid:durableId="686063391">
    <w:abstractNumId w:val="3"/>
  </w:num>
  <w:num w:numId="29" w16cid:durableId="1188956423">
    <w:abstractNumId w:val="42"/>
  </w:num>
  <w:num w:numId="30" w16cid:durableId="651298091">
    <w:abstractNumId w:val="21"/>
  </w:num>
  <w:num w:numId="31" w16cid:durableId="871459221">
    <w:abstractNumId w:val="1"/>
  </w:num>
  <w:num w:numId="32" w16cid:durableId="1735539528">
    <w:abstractNumId w:val="38"/>
  </w:num>
  <w:num w:numId="33" w16cid:durableId="1259363776">
    <w:abstractNumId w:val="39"/>
  </w:num>
  <w:num w:numId="34" w16cid:durableId="1663388349">
    <w:abstractNumId w:val="44"/>
  </w:num>
  <w:num w:numId="35" w16cid:durableId="49305003">
    <w:abstractNumId w:val="40"/>
  </w:num>
  <w:num w:numId="36" w16cid:durableId="1709377971">
    <w:abstractNumId w:val="27"/>
  </w:num>
  <w:num w:numId="37" w16cid:durableId="738212594">
    <w:abstractNumId w:val="37"/>
  </w:num>
  <w:num w:numId="38" w16cid:durableId="1147818755">
    <w:abstractNumId w:val="19"/>
  </w:num>
  <w:num w:numId="39" w16cid:durableId="1022708675">
    <w:abstractNumId w:val="8"/>
  </w:num>
  <w:num w:numId="40" w16cid:durableId="62721991">
    <w:abstractNumId w:val="18"/>
  </w:num>
  <w:num w:numId="41" w16cid:durableId="1646886428">
    <w:abstractNumId w:val="26"/>
  </w:num>
  <w:num w:numId="42" w16cid:durableId="1220946465">
    <w:abstractNumId w:val="29"/>
  </w:num>
  <w:num w:numId="43" w16cid:durableId="112330233">
    <w:abstractNumId w:val="16"/>
  </w:num>
  <w:num w:numId="44" w16cid:durableId="1506558800">
    <w:abstractNumId w:val="12"/>
  </w:num>
  <w:num w:numId="45" w16cid:durableId="1397970793">
    <w:abstractNumId w:val="32"/>
  </w:num>
  <w:num w:numId="46" w16cid:durableId="301692346">
    <w:abstractNumId w:val="14"/>
  </w:num>
  <w:num w:numId="47" w16cid:durableId="414871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98"/>
    <w:rsid w:val="000021CB"/>
    <w:rsid w:val="0000230E"/>
    <w:rsid w:val="00002998"/>
    <w:rsid w:val="000060A2"/>
    <w:rsid w:val="00007A94"/>
    <w:rsid w:val="000158E1"/>
    <w:rsid w:val="0002062E"/>
    <w:rsid w:val="000229CA"/>
    <w:rsid w:val="00023DCF"/>
    <w:rsid w:val="000301E6"/>
    <w:rsid w:val="00040E66"/>
    <w:rsid w:val="000429B9"/>
    <w:rsid w:val="0004387F"/>
    <w:rsid w:val="000458B7"/>
    <w:rsid w:val="00054327"/>
    <w:rsid w:val="00054ACA"/>
    <w:rsid w:val="00061EBB"/>
    <w:rsid w:val="00063510"/>
    <w:rsid w:val="00065936"/>
    <w:rsid w:val="00070D2E"/>
    <w:rsid w:val="000718F0"/>
    <w:rsid w:val="00076500"/>
    <w:rsid w:val="000818A1"/>
    <w:rsid w:val="00087D53"/>
    <w:rsid w:val="000930F9"/>
    <w:rsid w:val="00093452"/>
    <w:rsid w:val="000935C7"/>
    <w:rsid w:val="00093773"/>
    <w:rsid w:val="00096DB7"/>
    <w:rsid w:val="00097AC2"/>
    <w:rsid w:val="000A04B7"/>
    <w:rsid w:val="000A3718"/>
    <w:rsid w:val="000A3BB3"/>
    <w:rsid w:val="000A3FB2"/>
    <w:rsid w:val="000A410C"/>
    <w:rsid w:val="000A718E"/>
    <w:rsid w:val="000A740A"/>
    <w:rsid w:val="000C021F"/>
    <w:rsid w:val="000C275A"/>
    <w:rsid w:val="000C61B2"/>
    <w:rsid w:val="000D0697"/>
    <w:rsid w:val="000D2273"/>
    <w:rsid w:val="000D7AFC"/>
    <w:rsid w:val="000E2B0F"/>
    <w:rsid w:val="000E61D2"/>
    <w:rsid w:val="000E6EAD"/>
    <w:rsid w:val="000F6873"/>
    <w:rsid w:val="000F7D9B"/>
    <w:rsid w:val="00107B08"/>
    <w:rsid w:val="00110A25"/>
    <w:rsid w:val="00111654"/>
    <w:rsid w:val="001162F5"/>
    <w:rsid w:val="00120053"/>
    <w:rsid w:val="001244B4"/>
    <w:rsid w:val="00125712"/>
    <w:rsid w:val="00126028"/>
    <w:rsid w:val="0012639F"/>
    <w:rsid w:val="001272F4"/>
    <w:rsid w:val="001301EE"/>
    <w:rsid w:val="00132C07"/>
    <w:rsid w:val="00135000"/>
    <w:rsid w:val="00137E3A"/>
    <w:rsid w:val="00141E14"/>
    <w:rsid w:val="001434E9"/>
    <w:rsid w:val="0014358C"/>
    <w:rsid w:val="001557B8"/>
    <w:rsid w:val="0015593D"/>
    <w:rsid w:val="001567B2"/>
    <w:rsid w:val="001609EE"/>
    <w:rsid w:val="00164FC3"/>
    <w:rsid w:val="00166027"/>
    <w:rsid w:val="001714EC"/>
    <w:rsid w:val="00172090"/>
    <w:rsid w:val="001761C3"/>
    <w:rsid w:val="0018415A"/>
    <w:rsid w:val="0018696D"/>
    <w:rsid w:val="00186ECF"/>
    <w:rsid w:val="00187E5F"/>
    <w:rsid w:val="00190443"/>
    <w:rsid w:val="00190E39"/>
    <w:rsid w:val="0019442F"/>
    <w:rsid w:val="00195637"/>
    <w:rsid w:val="001A17F8"/>
    <w:rsid w:val="001A3911"/>
    <w:rsid w:val="001A599F"/>
    <w:rsid w:val="001B0BB1"/>
    <w:rsid w:val="001B2474"/>
    <w:rsid w:val="001B3C48"/>
    <w:rsid w:val="001B516C"/>
    <w:rsid w:val="001B75CA"/>
    <w:rsid w:val="001C055B"/>
    <w:rsid w:val="001C15CD"/>
    <w:rsid w:val="001C38A9"/>
    <w:rsid w:val="001C6DF7"/>
    <w:rsid w:val="001D1982"/>
    <w:rsid w:val="001D19EE"/>
    <w:rsid w:val="001D4F7B"/>
    <w:rsid w:val="001D6CA2"/>
    <w:rsid w:val="001D6D7D"/>
    <w:rsid w:val="001D790D"/>
    <w:rsid w:val="001E27E4"/>
    <w:rsid w:val="001E4E0A"/>
    <w:rsid w:val="001E5595"/>
    <w:rsid w:val="001E7F46"/>
    <w:rsid w:val="001F0012"/>
    <w:rsid w:val="001F11AB"/>
    <w:rsid w:val="001F37AD"/>
    <w:rsid w:val="00200A67"/>
    <w:rsid w:val="00200CEB"/>
    <w:rsid w:val="00201A6B"/>
    <w:rsid w:val="00203CE0"/>
    <w:rsid w:val="002068C6"/>
    <w:rsid w:val="00210BB1"/>
    <w:rsid w:val="00211F29"/>
    <w:rsid w:val="00220269"/>
    <w:rsid w:val="00221034"/>
    <w:rsid w:val="00230BB1"/>
    <w:rsid w:val="0023307F"/>
    <w:rsid w:val="00240604"/>
    <w:rsid w:val="00240BAF"/>
    <w:rsid w:val="002410AF"/>
    <w:rsid w:val="00251BE3"/>
    <w:rsid w:val="00251EEA"/>
    <w:rsid w:val="00253FBF"/>
    <w:rsid w:val="002547C4"/>
    <w:rsid w:val="00254D37"/>
    <w:rsid w:val="00255C90"/>
    <w:rsid w:val="00255CA2"/>
    <w:rsid w:val="00262225"/>
    <w:rsid w:val="002670E7"/>
    <w:rsid w:val="00267B34"/>
    <w:rsid w:val="00274ABB"/>
    <w:rsid w:val="00277439"/>
    <w:rsid w:val="00281A90"/>
    <w:rsid w:val="00283FD9"/>
    <w:rsid w:val="00284342"/>
    <w:rsid w:val="002908A4"/>
    <w:rsid w:val="00293E5D"/>
    <w:rsid w:val="00294C00"/>
    <w:rsid w:val="00296F6A"/>
    <w:rsid w:val="002A1866"/>
    <w:rsid w:val="002A3B8E"/>
    <w:rsid w:val="002A4706"/>
    <w:rsid w:val="002B204A"/>
    <w:rsid w:val="002B6358"/>
    <w:rsid w:val="002C1001"/>
    <w:rsid w:val="002C40F4"/>
    <w:rsid w:val="002D006C"/>
    <w:rsid w:val="002D294A"/>
    <w:rsid w:val="002D4B0F"/>
    <w:rsid w:val="002E2D77"/>
    <w:rsid w:val="002E5D42"/>
    <w:rsid w:val="003001BE"/>
    <w:rsid w:val="0030463A"/>
    <w:rsid w:val="00306591"/>
    <w:rsid w:val="0031049F"/>
    <w:rsid w:val="00312251"/>
    <w:rsid w:val="00313C26"/>
    <w:rsid w:val="00316299"/>
    <w:rsid w:val="003206B5"/>
    <w:rsid w:val="00321ED1"/>
    <w:rsid w:val="00325991"/>
    <w:rsid w:val="00326CBB"/>
    <w:rsid w:val="00326E29"/>
    <w:rsid w:val="0033222E"/>
    <w:rsid w:val="00336F0A"/>
    <w:rsid w:val="00337A35"/>
    <w:rsid w:val="00341FEF"/>
    <w:rsid w:val="003468DC"/>
    <w:rsid w:val="00347AC0"/>
    <w:rsid w:val="0035251A"/>
    <w:rsid w:val="00352792"/>
    <w:rsid w:val="00356BDB"/>
    <w:rsid w:val="00361E41"/>
    <w:rsid w:val="0036487B"/>
    <w:rsid w:val="00364A1C"/>
    <w:rsid w:val="00364EED"/>
    <w:rsid w:val="00364EF5"/>
    <w:rsid w:val="003670BE"/>
    <w:rsid w:val="0038200A"/>
    <w:rsid w:val="00382360"/>
    <w:rsid w:val="0038645B"/>
    <w:rsid w:val="003909D4"/>
    <w:rsid w:val="00390EA6"/>
    <w:rsid w:val="00391059"/>
    <w:rsid w:val="0039193B"/>
    <w:rsid w:val="0039265A"/>
    <w:rsid w:val="00393484"/>
    <w:rsid w:val="0039538D"/>
    <w:rsid w:val="00397382"/>
    <w:rsid w:val="003A000E"/>
    <w:rsid w:val="003A131B"/>
    <w:rsid w:val="003A2A5F"/>
    <w:rsid w:val="003B1B27"/>
    <w:rsid w:val="003B772E"/>
    <w:rsid w:val="003C208C"/>
    <w:rsid w:val="003C212B"/>
    <w:rsid w:val="003C2263"/>
    <w:rsid w:val="003D0D52"/>
    <w:rsid w:val="003D6DA0"/>
    <w:rsid w:val="003E30A6"/>
    <w:rsid w:val="003E57ED"/>
    <w:rsid w:val="003E6487"/>
    <w:rsid w:val="003E722A"/>
    <w:rsid w:val="003E778A"/>
    <w:rsid w:val="003F00B7"/>
    <w:rsid w:val="003F39E8"/>
    <w:rsid w:val="003F5AC5"/>
    <w:rsid w:val="004011DD"/>
    <w:rsid w:val="00403503"/>
    <w:rsid w:val="004104C1"/>
    <w:rsid w:val="004113A0"/>
    <w:rsid w:val="0041687F"/>
    <w:rsid w:val="00416A3E"/>
    <w:rsid w:val="00423333"/>
    <w:rsid w:val="004247EA"/>
    <w:rsid w:val="004257EC"/>
    <w:rsid w:val="00426353"/>
    <w:rsid w:val="00431CD3"/>
    <w:rsid w:val="00432C8C"/>
    <w:rsid w:val="00436BEA"/>
    <w:rsid w:val="00437636"/>
    <w:rsid w:val="00442406"/>
    <w:rsid w:val="00443314"/>
    <w:rsid w:val="004447C8"/>
    <w:rsid w:val="00444CB9"/>
    <w:rsid w:val="004470F2"/>
    <w:rsid w:val="00447C25"/>
    <w:rsid w:val="00454FFE"/>
    <w:rsid w:val="0046048E"/>
    <w:rsid w:val="0046268B"/>
    <w:rsid w:val="0046384C"/>
    <w:rsid w:val="004730C5"/>
    <w:rsid w:val="0047669D"/>
    <w:rsid w:val="0048347D"/>
    <w:rsid w:val="00485C0D"/>
    <w:rsid w:val="00487161"/>
    <w:rsid w:val="00491B3A"/>
    <w:rsid w:val="00493FB9"/>
    <w:rsid w:val="0049500C"/>
    <w:rsid w:val="00495238"/>
    <w:rsid w:val="00496BA5"/>
    <w:rsid w:val="00497766"/>
    <w:rsid w:val="004A1E91"/>
    <w:rsid w:val="004A665F"/>
    <w:rsid w:val="004B70AA"/>
    <w:rsid w:val="004C0FE3"/>
    <w:rsid w:val="004C720D"/>
    <w:rsid w:val="004D0413"/>
    <w:rsid w:val="004D064F"/>
    <w:rsid w:val="004D10C0"/>
    <w:rsid w:val="004E6C43"/>
    <w:rsid w:val="004F4257"/>
    <w:rsid w:val="004F7CBF"/>
    <w:rsid w:val="004F7D80"/>
    <w:rsid w:val="0050076B"/>
    <w:rsid w:val="00501ADE"/>
    <w:rsid w:val="00510BC0"/>
    <w:rsid w:val="005200FD"/>
    <w:rsid w:val="00525C9C"/>
    <w:rsid w:val="00530ADB"/>
    <w:rsid w:val="00537FDF"/>
    <w:rsid w:val="0054173E"/>
    <w:rsid w:val="00546445"/>
    <w:rsid w:val="00561E01"/>
    <w:rsid w:val="00576D8A"/>
    <w:rsid w:val="00576F32"/>
    <w:rsid w:val="00583A3A"/>
    <w:rsid w:val="00586C52"/>
    <w:rsid w:val="005919B8"/>
    <w:rsid w:val="00592361"/>
    <w:rsid w:val="00592E51"/>
    <w:rsid w:val="00594A0E"/>
    <w:rsid w:val="00595AD9"/>
    <w:rsid w:val="00595E40"/>
    <w:rsid w:val="005969A6"/>
    <w:rsid w:val="00597CC2"/>
    <w:rsid w:val="005B0908"/>
    <w:rsid w:val="005B55F9"/>
    <w:rsid w:val="005C01F9"/>
    <w:rsid w:val="005C1047"/>
    <w:rsid w:val="005C2199"/>
    <w:rsid w:val="005C288A"/>
    <w:rsid w:val="005D6522"/>
    <w:rsid w:val="005D7F65"/>
    <w:rsid w:val="005E1114"/>
    <w:rsid w:val="005F17B2"/>
    <w:rsid w:val="005F5285"/>
    <w:rsid w:val="005F7D90"/>
    <w:rsid w:val="0060275B"/>
    <w:rsid w:val="006052C2"/>
    <w:rsid w:val="006068EF"/>
    <w:rsid w:val="00606B09"/>
    <w:rsid w:val="0061270C"/>
    <w:rsid w:val="0061324E"/>
    <w:rsid w:val="00613ABD"/>
    <w:rsid w:val="00617BB7"/>
    <w:rsid w:val="0062617F"/>
    <w:rsid w:val="006272B4"/>
    <w:rsid w:val="0063292A"/>
    <w:rsid w:val="006339E8"/>
    <w:rsid w:val="006377B3"/>
    <w:rsid w:val="006407CF"/>
    <w:rsid w:val="00640BF5"/>
    <w:rsid w:val="0064548F"/>
    <w:rsid w:val="0064665B"/>
    <w:rsid w:val="00646ECF"/>
    <w:rsid w:val="006536DB"/>
    <w:rsid w:val="00653A40"/>
    <w:rsid w:val="006543B7"/>
    <w:rsid w:val="006549A1"/>
    <w:rsid w:val="006555B7"/>
    <w:rsid w:val="00655F10"/>
    <w:rsid w:val="00656258"/>
    <w:rsid w:val="0065674A"/>
    <w:rsid w:val="00660C57"/>
    <w:rsid w:val="006705FE"/>
    <w:rsid w:val="00670F32"/>
    <w:rsid w:val="00671998"/>
    <w:rsid w:val="006765F3"/>
    <w:rsid w:val="006809BB"/>
    <w:rsid w:val="00685D3B"/>
    <w:rsid w:val="00692407"/>
    <w:rsid w:val="006A274A"/>
    <w:rsid w:val="006A2BED"/>
    <w:rsid w:val="006B137C"/>
    <w:rsid w:val="006B1BBC"/>
    <w:rsid w:val="006B3C1A"/>
    <w:rsid w:val="006B4ADF"/>
    <w:rsid w:val="006B5422"/>
    <w:rsid w:val="006B7096"/>
    <w:rsid w:val="006C3D3C"/>
    <w:rsid w:val="006C3DEB"/>
    <w:rsid w:val="006C516E"/>
    <w:rsid w:val="006D01D4"/>
    <w:rsid w:val="006D183A"/>
    <w:rsid w:val="006F1868"/>
    <w:rsid w:val="006F796E"/>
    <w:rsid w:val="0070507F"/>
    <w:rsid w:val="00706B49"/>
    <w:rsid w:val="00707868"/>
    <w:rsid w:val="00713756"/>
    <w:rsid w:val="0072133D"/>
    <w:rsid w:val="0072604A"/>
    <w:rsid w:val="007272D2"/>
    <w:rsid w:val="007302C8"/>
    <w:rsid w:val="00732D58"/>
    <w:rsid w:val="00733141"/>
    <w:rsid w:val="00734542"/>
    <w:rsid w:val="00735AAF"/>
    <w:rsid w:val="00735CE3"/>
    <w:rsid w:val="00736FBA"/>
    <w:rsid w:val="00737D13"/>
    <w:rsid w:val="00742034"/>
    <w:rsid w:val="00742952"/>
    <w:rsid w:val="00743E28"/>
    <w:rsid w:val="00743FFD"/>
    <w:rsid w:val="00745627"/>
    <w:rsid w:val="0074717C"/>
    <w:rsid w:val="007519B2"/>
    <w:rsid w:val="00752649"/>
    <w:rsid w:val="00752ACC"/>
    <w:rsid w:val="00766018"/>
    <w:rsid w:val="007709B5"/>
    <w:rsid w:val="00771295"/>
    <w:rsid w:val="0077251C"/>
    <w:rsid w:val="00780E9D"/>
    <w:rsid w:val="007818E5"/>
    <w:rsid w:val="00781D0A"/>
    <w:rsid w:val="00781FA1"/>
    <w:rsid w:val="007906E1"/>
    <w:rsid w:val="00791E13"/>
    <w:rsid w:val="0079379C"/>
    <w:rsid w:val="00794398"/>
    <w:rsid w:val="00795720"/>
    <w:rsid w:val="007A13A2"/>
    <w:rsid w:val="007A3E2F"/>
    <w:rsid w:val="007A4B27"/>
    <w:rsid w:val="007A561C"/>
    <w:rsid w:val="007A5E1D"/>
    <w:rsid w:val="007A66B7"/>
    <w:rsid w:val="007B1065"/>
    <w:rsid w:val="007B4B91"/>
    <w:rsid w:val="007D23AB"/>
    <w:rsid w:val="007D55D5"/>
    <w:rsid w:val="007D67B3"/>
    <w:rsid w:val="007E1533"/>
    <w:rsid w:val="007F0C14"/>
    <w:rsid w:val="007F3922"/>
    <w:rsid w:val="00806753"/>
    <w:rsid w:val="00806C6F"/>
    <w:rsid w:val="00807807"/>
    <w:rsid w:val="008117F1"/>
    <w:rsid w:val="00814E99"/>
    <w:rsid w:val="00816C90"/>
    <w:rsid w:val="0082067B"/>
    <w:rsid w:val="00822654"/>
    <w:rsid w:val="00822DD9"/>
    <w:rsid w:val="0082306E"/>
    <w:rsid w:val="00825A98"/>
    <w:rsid w:val="00825B33"/>
    <w:rsid w:val="00825B49"/>
    <w:rsid w:val="00834BE2"/>
    <w:rsid w:val="00835AD6"/>
    <w:rsid w:val="00837B73"/>
    <w:rsid w:val="008444F3"/>
    <w:rsid w:val="00853118"/>
    <w:rsid w:val="00856E2F"/>
    <w:rsid w:val="008618C3"/>
    <w:rsid w:val="00861ED3"/>
    <w:rsid w:val="00865FDC"/>
    <w:rsid w:val="00866CE1"/>
    <w:rsid w:val="00872BA6"/>
    <w:rsid w:val="00876F74"/>
    <w:rsid w:val="00877306"/>
    <w:rsid w:val="008815BE"/>
    <w:rsid w:val="0088601B"/>
    <w:rsid w:val="00891CF7"/>
    <w:rsid w:val="00892E00"/>
    <w:rsid w:val="0089307C"/>
    <w:rsid w:val="00894D73"/>
    <w:rsid w:val="00894ED6"/>
    <w:rsid w:val="008951A9"/>
    <w:rsid w:val="008962A6"/>
    <w:rsid w:val="008A0479"/>
    <w:rsid w:val="008A437A"/>
    <w:rsid w:val="008A4ACA"/>
    <w:rsid w:val="008A50A0"/>
    <w:rsid w:val="008A54FC"/>
    <w:rsid w:val="008A616B"/>
    <w:rsid w:val="008A6672"/>
    <w:rsid w:val="008B7E67"/>
    <w:rsid w:val="008C1DAD"/>
    <w:rsid w:val="008C2467"/>
    <w:rsid w:val="008C3DB5"/>
    <w:rsid w:val="008C3FF0"/>
    <w:rsid w:val="008C463B"/>
    <w:rsid w:val="008C55F6"/>
    <w:rsid w:val="008D003B"/>
    <w:rsid w:val="008D2A4E"/>
    <w:rsid w:val="008D5A56"/>
    <w:rsid w:val="008D7991"/>
    <w:rsid w:val="008E40FC"/>
    <w:rsid w:val="008E596A"/>
    <w:rsid w:val="008F23A6"/>
    <w:rsid w:val="008F7611"/>
    <w:rsid w:val="008F7BA0"/>
    <w:rsid w:val="00904FDB"/>
    <w:rsid w:val="00910CE3"/>
    <w:rsid w:val="00911383"/>
    <w:rsid w:val="00913098"/>
    <w:rsid w:val="00917104"/>
    <w:rsid w:val="009204F7"/>
    <w:rsid w:val="00930555"/>
    <w:rsid w:val="00931198"/>
    <w:rsid w:val="00931C12"/>
    <w:rsid w:val="00934D32"/>
    <w:rsid w:val="009408DC"/>
    <w:rsid w:val="0094178C"/>
    <w:rsid w:val="00941A09"/>
    <w:rsid w:val="00944EF6"/>
    <w:rsid w:val="009462CD"/>
    <w:rsid w:val="0094739E"/>
    <w:rsid w:val="0095166F"/>
    <w:rsid w:val="00951F7D"/>
    <w:rsid w:val="00952D18"/>
    <w:rsid w:val="00952F56"/>
    <w:rsid w:val="00957B71"/>
    <w:rsid w:val="0096261B"/>
    <w:rsid w:val="00962C40"/>
    <w:rsid w:val="00964486"/>
    <w:rsid w:val="00964D45"/>
    <w:rsid w:val="00964EB1"/>
    <w:rsid w:val="009728A8"/>
    <w:rsid w:val="00981201"/>
    <w:rsid w:val="00987F3E"/>
    <w:rsid w:val="00993C9F"/>
    <w:rsid w:val="00995161"/>
    <w:rsid w:val="0099602B"/>
    <w:rsid w:val="0099785C"/>
    <w:rsid w:val="009A3881"/>
    <w:rsid w:val="009A4DA5"/>
    <w:rsid w:val="009A7EBE"/>
    <w:rsid w:val="009B0D09"/>
    <w:rsid w:val="009C1426"/>
    <w:rsid w:val="009D0B91"/>
    <w:rsid w:val="009D41C6"/>
    <w:rsid w:val="009E3467"/>
    <w:rsid w:val="009E5B7D"/>
    <w:rsid w:val="009F30FB"/>
    <w:rsid w:val="009F33FB"/>
    <w:rsid w:val="00A02169"/>
    <w:rsid w:val="00A07707"/>
    <w:rsid w:val="00A07EE8"/>
    <w:rsid w:val="00A10A5E"/>
    <w:rsid w:val="00A115A1"/>
    <w:rsid w:val="00A21D74"/>
    <w:rsid w:val="00A21EF3"/>
    <w:rsid w:val="00A21F22"/>
    <w:rsid w:val="00A409F7"/>
    <w:rsid w:val="00A429FB"/>
    <w:rsid w:val="00A44BA9"/>
    <w:rsid w:val="00A46B19"/>
    <w:rsid w:val="00A517D3"/>
    <w:rsid w:val="00A56CD3"/>
    <w:rsid w:val="00A57C28"/>
    <w:rsid w:val="00A6019C"/>
    <w:rsid w:val="00A63566"/>
    <w:rsid w:val="00A7022A"/>
    <w:rsid w:val="00A815A2"/>
    <w:rsid w:val="00A84413"/>
    <w:rsid w:val="00A844BB"/>
    <w:rsid w:val="00A91F84"/>
    <w:rsid w:val="00AA20E4"/>
    <w:rsid w:val="00AA3CAC"/>
    <w:rsid w:val="00AB0354"/>
    <w:rsid w:val="00AB0F85"/>
    <w:rsid w:val="00AB42D9"/>
    <w:rsid w:val="00AB5AE7"/>
    <w:rsid w:val="00AC1DA3"/>
    <w:rsid w:val="00AC1E37"/>
    <w:rsid w:val="00AC5480"/>
    <w:rsid w:val="00AC61BB"/>
    <w:rsid w:val="00AC6C9F"/>
    <w:rsid w:val="00AC7A9B"/>
    <w:rsid w:val="00AD0749"/>
    <w:rsid w:val="00AD669F"/>
    <w:rsid w:val="00AE1BBC"/>
    <w:rsid w:val="00AE1C73"/>
    <w:rsid w:val="00AE3B33"/>
    <w:rsid w:val="00AF06DB"/>
    <w:rsid w:val="00AF368F"/>
    <w:rsid w:val="00AF3B81"/>
    <w:rsid w:val="00AF4C53"/>
    <w:rsid w:val="00AF5167"/>
    <w:rsid w:val="00B03BA0"/>
    <w:rsid w:val="00B10338"/>
    <w:rsid w:val="00B11A8B"/>
    <w:rsid w:val="00B17A87"/>
    <w:rsid w:val="00B22E21"/>
    <w:rsid w:val="00B231D8"/>
    <w:rsid w:val="00B26DBD"/>
    <w:rsid w:val="00B324C9"/>
    <w:rsid w:val="00B34B62"/>
    <w:rsid w:val="00B424B7"/>
    <w:rsid w:val="00B42BA4"/>
    <w:rsid w:val="00B45AE6"/>
    <w:rsid w:val="00B53D69"/>
    <w:rsid w:val="00B60BBB"/>
    <w:rsid w:val="00B634D9"/>
    <w:rsid w:val="00B638BC"/>
    <w:rsid w:val="00B64216"/>
    <w:rsid w:val="00B644DA"/>
    <w:rsid w:val="00B71C01"/>
    <w:rsid w:val="00B72FB5"/>
    <w:rsid w:val="00B74585"/>
    <w:rsid w:val="00B76F3C"/>
    <w:rsid w:val="00B77BBA"/>
    <w:rsid w:val="00B819F4"/>
    <w:rsid w:val="00B81F1D"/>
    <w:rsid w:val="00B82444"/>
    <w:rsid w:val="00B84CEE"/>
    <w:rsid w:val="00B858ED"/>
    <w:rsid w:val="00B916F0"/>
    <w:rsid w:val="00B94601"/>
    <w:rsid w:val="00BA592C"/>
    <w:rsid w:val="00BA5B34"/>
    <w:rsid w:val="00BA631E"/>
    <w:rsid w:val="00BB29EE"/>
    <w:rsid w:val="00BB36CA"/>
    <w:rsid w:val="00BB37CC"/>
    <w:rsid w:val="00BB3A6D"/>
    <w:rsid w:val="00BC1E10"/>
    <w:rsid w:val="00BC4F85"/>
    <w:rsid w:val="00BC5BBD"/>
    <w:rsid w:val="00BC7899"/>
    <w:rsid w:val="00BD288B"/>
    <w:rsid w:val="00BE0125"/>
    <w:rsid w:val="00BE1323"/>
    <w:rsid w:val="00BE1869"/>
    <w:rsid w:val="00BE22C5"/>
    <w:rsid w:val="00BE2B4B"/>
    <w:rsid w:val="00BE5066"/>
    <w:rsid w:val="00BE53CA"/>
    <w:rsid w:val="00BF34C0"/>
    <w:rsid w:val="00BF5321"/>
    <w:rsid w:val="00BF5B62"/>
    <w:rsid w:val="00BF62FD"/>
    <w:rsid w:val="00BF6B45"/>
    <w:rsid w:val="00BF6DD1"/>
    <w:rsid w:val="00C02EC5"/>
    <w:rsid w:val="00C042CC"/>
    <w:rsid w:val="00C0619B"/>
    <w:rsid w:val="00C10184"/>
    <w:rsid w:val="00C1132B"/>
    <w:rsid w:val="00C15ACC"/>
    <w:rsid w:val="00C1662B"/>
    <w:rsid w:val="00C20F72"/>
    <w:rsid w:val="00C22BC3"/>
    <w:rsid w:val="00C2372B"/>
    <w:rsid w:val="00C327D7"/>
    <w:rsid w:val="00C33136"/>
    <w:rsid w:val="00C34D39"/>
    <w:rsid w:val="00C3796E"/>
    <w:rsid w:val="00C40828"/>
    <w:rsid w:val="00C441BC"/>
    <w:rsid w:val="00C473E6"/>
    <w:rsid w:val="00C50B01"/>
    <w:rsid w:val="00C66AE9"/>
    <w:rsid w:val="00C67B72"/>
    <w:rsid w:val="00C71603"/>
    <w:rsid w:val="00C71991"/>
    <w:rsid w:val="00C7559A"/>
    <w:rsid w:val="00C8055F"/>
    <w:rsid w:val="00C815F5"/>
    <w:rsid w:val="00C83B2D"/>
    <w:rsid w:val="00C84957"/>
    <w:rsid w:val="00C874A8"/>
    <w:rsid w:val="00C90105"/>
    <w:rsid w:val="00C9039F"/>
    <w:rsid w:val="00C95D66"/>
    <w:rsid w:val="00C962FC"/>
    <w:rsid w:val="00C965E7"/>
    <w:rsid w:val="00CA11AD"/>
    <w:rsid w:val="00CA2DC7"/>
    <w:rsid w:val="00CA6389"/>
    <w:rsid w:val="00CA66B9"/>
    <w:rsid w:val="00CB21C2"/>
    <w:rsid w:val="00CB2DDE"/>
    <w:rsid w:val="00CC3954"/>
    <w:rsid w:val="00CC3E23"/>
    <w:rsid w:val="00CC79AE"/>
    <w:rsid w:val="00CD0609"/>
    <w:rsid w:val="00CD2D54"/>
    <w:rsid w:val="00CD5ABF"/>
    <w:rsid w:val="00CE0BD1"/>
    <w:rsid w:val="00CE16E1"/>
    <w:rsid w:val="00CE4BE1"/>
    <w:rsid w:val="00CE65EE"/>
    <w:rsid w:val="00CF161A"/>
    <w:rsid w:val="00CF1D69"/>
    <w:rsid w:val="00CF213F"/>
    <w:rsid w:val="00CF47A1"/>
    <w:rsid w:val="00CF4AD8"/>
    <w:rsid w:val="00CF5365"/>
    <w:rsid w:val="00CF61F0"/>
    <w:rsid w:val="00CF71FC"/>
    <w:rsid w:val="00D00C25"/>
    <w:rsid w:val="00D0228A"/>
    <w:rsid w:val="00D04E8B"/>
    <w:rsid w:val="00D04F41"/>
    <w:rsid w:val="00D0704C"/>
    <w:rsid w:val="00D109DF"/>
    <w:rsid w:val="00D12DDB"/>
    <w:rsid w:val="00D22565"/>
    <w:rsid w:val="00D330CD"/>
    <w:rsid w:val="00D3511D"/>
    <w:rsid w:val="00D358CA"/>
    <w:rsid w:val="00D42C65"/>
    <w:rsid w:val="00D43A0F"/>
    <w:rsid w:val="00D503A9"/>
    <w:rsid w:val="00D514CE"/>
    <w:rsid w:val="00D52CE9"/>
    <w:rsid w:val="00D5710A"/>
    <w:rsid w:val="00D61936"/>
    <w:rsid w:val="00D66CF7"/>
    <w:rsid w:val="00D7159E"/>
    <w:rsid w:val="00D71AA1"/>
    <w:rsid w:val="00D741B6"/>
    <w:rsid w:val="00D748C3"/>
    <w:rsid w:val="00D74ADF"/>
    <w:rsid w:val="00D76B56"/>
    <w:rsid w:val="00D803C5"/>
    <w:rsid w:val="00D8269C"/>
    <w:rsid w:val="00D870C5"/>
    <w:rsid w:val="00D90035"/>
    <w:rsid w:val="00D95B9B"/>
    <w:rsid w:val="00D97D27"/>
    <w:rsid w:val="00DA277A"/>
    <w:rsid w:val="00DA7E1F"/>
    <w:rsid w:val="00DB2D42"/>
    <w:rsid w:val="00DB344C"/>
    <w:rsid w:val="00DB3D08"/>
    <w:rsid w:val="00DB7C89"/>
    <w:rsid w:val="00DC19AB"/>
    <w:rsid w:val="00DC2807"/>
    <w:rsid w:val="00DD1293"/>
    <w:rsid w:val="00DD201E"/>
    <w:rsid w:val="00DD3F92"/>
    <w:rsid w:val="00DD4F4E"/>
    <w:rsid w:val="00DE0D72"/>
    <w:rsid w:val="00DE5309"/>
    <w:rsid w:val="00DE643A"/>
    <w:rsid w:val="00DF1FB5"/>
    <w:rsid w:val="00DF4099"/>
    <w:rsid w:val="00DF754D"/>
    <w:rsid w:val="00DF77D5"/>
    <w:rsid w:val="00E000A3"/>
    <w:rsid w:val="00E043CC"/>
    <w:rsid w:val="00E05F9E"/>
    <w:rsid w:val="00E12496"/>
    <w:rsid w:val="00E12809"/>
    <w:rsid w:val="00E13F2D"/>
    <w:rsid w:val="00E1480B"/>
    <w:rsid w:val="00E148BE"/>
    <w:rsid w:val="00E2652E"/>
    <w:rsid w:val="00E301C4"/>
    <w:rsid w:val="00E36714"/>
    <w:rsid w:val="00E40718"/>
    <w:rsid w:val="00E43216"/>
    <w:rsid w:val="00E43220"/>
    <w:rsid w:val="00E45F8D"/>
    <w:rsid w:val="00E46E0F"/>
    <w:rsid w:val="00E471B6"/>
    <w:rsid w:val="00E51E46"/>
    <w:rsid w:val="00E56DD9"/>
    <w:rsid w:val="00E57555"/>
    <w:rsid w:val="00E57CAA"/>
    <w:rsid w:val="00E6255C"/>
    <w:rsid w:val="00E64818"/>
    <w:rsid w:val="00E656DF"/>
    <w:rsid w:val="00E65D29"/>
    <w:rsid w:val="00E71F0A"/>
    <w:rsid w:val="00E7361A"/>
    <w:rsid w:val="00E76C16"/>
    <w:rsid w:val="00E80DE5"/>
    <w:rsid w:val="00E90737"/>
    <w:rsid w:val="00E9096E"/>
    <w:rsid w:val="00E92103"/>
    <w:rsid w:val="00E9363E"/>
    <w:rsid w:val="00E93BA6"/>
    <w:rsid w:val="00E93CA3"/>
    <w:rsid w:val="00E9442A"/>
    <w:rsid w:val="00E9677B"/>
    <w:rsid w:val="00E97CD5"/>
    <w:rsid w:val="00EA0EF4"/>
    <w:rsid w:val="00EA16B4"/>
    <w:rsid w:val="00EA4E45"/>
    <w:rsid w:val="00EB4A25"/>
    <w:rsid w:val="00EB50F8"/>
    <w:rsid w:val="00EB7CC0"/>
    <w:rsid w:val="00EC52B9"/>
    <w:rsid w:val="00EC583A"/>
    <w:rsid w:val="00ED1725"/>
    <w:rsid w:val="00ED4E90"/>
    <w:rsid w:val="00ED5FED"/>
    <w:rsid w:val="00EE13A7"/>
    <w:rsid w:val="00EE1479"/>
    <w:rsid w:val="00EE2F15"/>
    <w:rsid w:val="00EE3D5A"/>
    <w:rsid w:val="00EE5410"/>
    <w:rsid w:val="00EF1696"/>
    <w:rsid w:val="00EF4CBC"/>
    <w:rsid w:val="00EF7EE2"/>
    <w:rsid w:val="00F0444B"/>
    <w:rsid w:val="00F136FE"/>
    <w:rsid w:val="00F1703A"/>
    <w:rsid w:val="00F1779E"/>
    <w:rsid w:val="00F2535C"/>
    <w:rsid w:val="00F266CE"/>
    <w:rsid w:val="00F27847"/>
    <w:rsid w:val="00F328B0"/>
    <w:rsid w:val="00F342A5"/>
    <w:rsid w:val="00F35DC4"/>
    <w:rsid w:val="00F36591"/>
    <w:rsid w:val="00F40451"/>
    <w:rsid w:val="00F50BA6"/>
    <w:rsid w:val="00F5724B"/>
    <w:rsid w:val="00F66854"/>
    <w:rsid w:val="00F67B43"/>
    <w:rsid w:val="00F71022"/>
    <w:rsid w:val="00F71357"/>
    <w:rsid w:val="00F7145A"/>
    <w:rsid w:val="00F72884"/>
    <w:rsid w:val="00F76ED6"/>
    <w:rsid w:val="00F81A3E"/>
    <w:rsid w:val="00F824D7"/>
    <w:rsid w:val="00F831BD"/>
    <w:rsid w:val="00F93A20"/>
    <w:rsid w:val="00FA000A"/>
    <w:rsid w:val="00FA0E77"/>
    <w:rsid w:val="00FA2D02"/>
    <w:rsid w:val="00FA4CA4"/>
    <w:rsid w:val="00FB29CC"/>
    <w:rsid w:val="00FB3147"/>
    <w:rsid w:val="00FB5D3D"/>
    <w:rsid w:val="00FB7D1A"/>
    <w:rsid w:val="00FC17DE"/>
    <w:rsid w:val="00FC385B"/>
    <w:rsid w:val="00FC65A6"/>
    <w:rsid w:val="00FC747E"/>
    <w:rsid w:val="00FC778C"/>
    <w:rsid w:val="00FD05A2"/>
    <w:rsid w:val="00FD3B79"/>
    <w:rsid w:val="00FD4721"/>
    <w:rsid w:val="00FD6990"/>
    <w:rsid w:val="00FD6A2B"/>
    <w:rsid w:val="00FE2131"/>
    <w:rsid w:val="00FE3AC6"/>
    <w:rsid w:val="00FE4ED8"/>
    <w:rsid w:val="00FF16C7"/>
    <w:rsid w:val="00FF2F12"/>
    <w:rsid w:val="00FF574E"/>
    <w:rsid w:val="00FF5D66"/>
    <w:rsid w:val="00FF6AB8"/>
    <w:rsid w:val="00FF72E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0E1C3"/>
  <w15:docId w15:val="{19A9D29A-E5B6-4BE2-92B9-B0E11A0F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6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6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6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6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6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198"/>
  </w:style>
  <w:style w:type="paragraph" w:styleId="Piedepgina">
    <w:name w:val="footer"/>
    <w:basedOn w:val="Normal"/>
    <w:link w:val="Piedepgina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198"/>
  </w:style>
  <w:style w:type="paragraph" w:styleId="Textodeglobo">
    <w:name w:val="Balloon Text"/>
    <w:basedOn w:val="Normal"/>
    <w:link w:val="TextodegloboCar"/>
    <w:uiPriority w:val="99"/>
    <w:semiHidden/>
    <w:unhideWhenUsed/>
    <w:rsid w:val="00382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0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Listaconvietas">
    <w:name w:val="List Bullet"/>
    <w:basedOn w:val="Normal"/>
    <w:uiPriority w:val="99"/>
    <w:unhideWhenUsed/>
    <w:rsid w:val="00ED5FED"/>
    <w:pPr>
      <w:numPr>
        <w:numId w:val="3"/>
      </w:numPr>
      <w:contextualSpacing/>
    </w:pPr>
  </w:style>
  <w:style w:type="paragraph" w:styleId="Subttulo">
    <w:name w:val="Subtitle"/>
    <w:basedOn w:val="Normal"/>
    <w:link w:val="SubttuloCar"/>
    <w:uiPriority w:val="99"/>
    <w:qFormat/>
    <w:rsid w:val="0091710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Calibri" w:hAnsi="Arial" w:cs="Arial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917104"/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6F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36F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36F0A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336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36F0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336F0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36F0A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36F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6F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F0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F0A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4011DD"/>
  </w:style>
  <w:style w:type="paragraph" w:styleId="Saludo">
    <w:name w:val="Salutation"/>
    <w:basedOn w:val="Normal"/>
    <w:next w:val="Normal"/>
    <w:link w:val="SaludoCar"/>
    <w:uiPriority w:val="99"/>
    <w:unhideWhenUsed/>
    <w:rsid w:val="00253FBF"/>
  </w:style>
  <w:style w:type="character" w:customStyle="1" w:styleId="SaludoCar">
    <w:name w:val="Saludo Car"/>
    <w:basedOn w:val="Fuentedeprrafopredeter"/>
    <w:link w:val="Saludo"/>
    <w:uiPriority w:val="99"/>
    <w:rsid w:val="00253FB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3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C4F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p@sanrafaelcedros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BF0C-77BA-4AC6-AB5C-60102247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Cedros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 Alcaldia</dc:creator>
  <cp:lastModifiedBy>1</cp:lastModifiedBy>
  <cp:revision>21</cp:revision>
  <cp:lastPrinted>2022-01-17T21:29:00Z</cp:lastPrinted>
  <dcterms:created xsi:type="dcterms:W3CDTF">2022-03-08T19:52:00Z</dcterms:created>
  <dcterms:modified xsi:type="dcterms:W3CDTF">2022-07-19T15:43:00Z</dcterms:modified>
</cp:coreProperties>
</file>