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1E65" w14:textId="77777777" w:rsidR="00FF6AB8" w:rsidRPr="002473FE" w:rsidRDefault="00FF6AB8" w:rsidP="00FF6AB8">
      <w:pPr>
        <w:spacing w:line="276" w:lineRule="auto"/>
        <w:jc w:val="right"/>
        <w:rPr>
          <w:rFonts w:ascii="Century Gothic" w:hAnsi="Century Gothic"/>
          <w:b/>
        </w:rPr>
      </w:pPr>
      <w:bookmarkStart w:id="0" w:name="_Hlk81914011"/>
      <w:bookmarkStart w:id="1" w:name="_Hlk85545367"/>
      <w:bookmarkStart w:id="2" w:name="_Hlk98406203"/>
      <w:r w:rsidRPr="002473FE">
        <w:rPr>
          <w:rFonts w:ascii="Century Gothic" w:hAnsi="Century Gothic"/>
          <w:b/>
        </w:rPr>
        <w:t>Ref. UAIP-SRC-</w:t>
      </w:r>
      <w:r>
        <w:rPr>
          <w:rFonts w:ascii="Century Gothic" w:hAnsi="Century Gothic"/>
          <w:b/>
        </w:rPr>
        <w:t>04</w:t>
      </w:r>
      <w:r w:rsidRPr="002473FE">
        <w:rPr>
          <w:rFonts w:ascii="Century Gothic" w:hAnsi="Century Gothic"/>
          <w:b/>
        </w:rPr>
        <w:t>-202</w:t>
      </w:r>
      <w:r>
        <w:rPr>
          <w:rFonts w:ascii="Century Gothic" w:hAnsi="Century Gothic"/>
          <w:b/>
        </w:rPr>
        <w:t>2</w:t>
      </w:r>
    </w:p>
    <w:p w14:paraId="1C4DFFE8" w14:textId="77777777" w:rsidR="00FF6AB8" w:rsidRDefault="00FF6AB8" w:rsidP="00FF6AB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775F1A61" w14:textId="77777777" w:rsidR="00FF6AB8" w:rsidRDefault="00FF6AB8" w:rsidP="00FF6AB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1683F6CC" w14:textId="77777777" w:rsidR="00FF6AB8" w:rsidRPr="008F7D8A" w:rsidRDefault="00FF6AB8" w:rsidP="00FF6AB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23 de marzo</w:t>
      </w:r>
      <w:r w:rsidRPr="008F7D8A">
        <w:rPr>
          <w:rFonts w:ascii="Century Gothic" w:hAnsi="Century Gothic"/>
          <w:b/>
        </w:rPr>
        <w:t xml:space="preserve"> de 202</w:t>
      </w:r>
      <w:r>
        <w:rPr>
          <w:rFonts w:ascii="Century Gothic" w:hAnsi="Century Gothic"/>
          <w:b/>
        </w:rPr>
        <w:t>2</w:t>
      </w:r>
    </w:p>
    <w:p w14:paraId="5F9FB7D0" w14:textId="77777777" w:rsidR="00FF6AB8" w:rsidRDefault="00FF6AB8" w:rsidP="00FF6AB8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0D5BA040" w14:textId="77777777" w:rsidR="00FF6AB8" w:rsidRDefault="00FF6AB8" w:rsidP="00FF6AB8">
      <w:pPr>
        <w:spacing w:line="276" w:lineRule="auto"/>
        <w:jc w:val="both"/>
        <w:rPr>
          <w:rFonts w:ascii="Century Gothic" w:hAnsi="Century Gothic"/>
        </w:rPr>
      </w:pPr>
    </w:p>
    <w:p w14:paraId="0F1F6A21" w14:textId="3EC1336B" w:rsidR="00FF6AB8" w:rsidRPr="00D9726E" w:rsidRDefault="00FF6AB8" w:rsidP="00FF6AB8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Respondiendo a su solicitud de información recibida </w:t>
      </w:r>
      <w:r w:rsidRPr="00D9726E">
        <w:rPr>
          <w:rFonts w:ascii="Century Gothic" w:hAnsi="Century Gothic" w:cstheme="minorHAnsi"/>
          <w:szCs w:val="26"/>
        </w:rPr>
        <w:t xml:space="preserve">en </w:t>
      </w:r>
      <w:r>
        <w:rPr>
          <w:rFonts w:ascii="Century Gothic" w:hAnsi="Century Gothic" w:cstheme="minorHAnsi"/>
          <w:szCs w:val="26"/>
        </w:rPr>
        <w:t xml:space="preserve">las instalaciones de la UAIP de esta municipalidad, </w:t>
      </w:r>
      <w:r w:rsidRPr="00D9726E">
        <w:rPr>
          <w:rFonts w:ascii="Century Gothic" w:hAnsi="Century Gothic" w:cstheme="minorHAnsi"/>
          <w:szCs w:val="26"/>
        </w:rPr>
        <w:t xml:space="preserve">a las </w:t>
      </w:r>
      <w:r>
        <w:rPr>
          <w:rFonts w:ascii="Century Gothic" w:hAnsi="Century Gothic" w:cstheme="minorHAnsi"/>
          <w:bCs/>
          <w:szCs w:val="26"/>
        </w:rPr>
        <w:t>nueve</w:t>
      </w:r>
      <w:r w:rsidRPr="00D9726E">
        <w:rPr>
          <w:rFonts w:ascii="Century Gothic" w:hAnsi="Century Gothic" w:cstheme="minorHAnsi"/>
          <w:bCs/>
          <w:szCs w:val="26"/>
        </w:rPr>
        <w:t xml:space="preserve"> </w:t>
      </w:r>
      <w:r w:rsidRPr="00D9726E">
        <w:rPr>
          <w:rFonts w:ascii="Century Gothic" w:hAnsi="Century Gothic" w:cstheme="minorHAnsi"/>
          <w:szCs w:val="26"/>
        </w:rPr>
        <w:t xml:space="preserve">horas con treinta y seis minutos, </w:t>
      </w:r>
      <w:r>
        <w:rPr>
          <w:rFonts w:ascii="Century Gothic" w:hAnsi="Century Gothic" w:cstheme="minorHAnsi"/>
          <w:szCs w:val="26"/>
        </w:rPr>
        <w:t>a los diecisiete días</w:t>
      </w:r>
      <w:r w:rsidRPr="00D9726E">
        <w:rPr>
          <w:rFonts w:ascii="Century Gothic" w:hAnsi="Century Gothic" w:cstheme="minorHAnsi"/>
          <w:szCs w:val="26"/>
        </w:rPr>
        <w:t xml:space="preserve"> del mes de </w:t>
      </w:r>
      <w:r w:rsidRPr="00D9726E">
        <w:rPr>
          <w:rFonts w:ascii="Century Gothic" w:hAnsi="Century Gothic" w:cstheme="minorHAnsi"/>
          <w:bCs/>
          <w:szCs w:val="26"/>
        </w:rPr>
        <w:t xml:space="preserve">marzo </w:t>
      </w:r>
      <w:r w:rsidRPr="00D9726E">
        <w:rPr>
          <w:rFonts w:ascii="Century Gothic" w:hAnsi="Century Gothic" w:cstheme="minorHAnsi"/>
          <w:szCs w:val="26"/>
        </w:rPr>
        <w:t>del año</w:t>
      </w:r>
      <w:r w:rsidRPr="00D9726E">
        <w:rPr>
          <w:rFonts w:ascii="Century Gothic" w:hAnsi="Century Gothic" w:cstheme="minorHAnsi"/>
          <w:b/>
          <w:szCs w:val="26"/>
        </w:rPr>
        <w:t xml:space="preserve"> </w:t>
      </w:r>
      <w:r w:rsidRPr="00D9726E">
        <w:rPr>
          <w:rFonts w:ascii="Century Gothic" w:hAnsi="Century Gothic" w:cstheme="minorHAnsi"/>
          <w:bCs/>
          <w:szCs w:val="26"/>
        </w:rPr>
        <w:t>dos mil veintidós</w:t>
      </w:r>
      <w:r w:rsidRPr="00D9726E">
        <w:rPr>
          <w:rFonts w:ascii="Century Gothic" w:hAnsi="Century Gothic"/>
        </w:rPr>
        <w:t>.</w:t>
      </w:r>
    </w:p>
    <w:p w14:paraId="3D98B86A" w14:textId="77777777" w:rsidR="00B81F1D" w:rsidRDefault="00B81F1D" w:rsidP="00FF6AB8">
      <w:pPr>
        <w:spacing w:line="276" w:lineRule="auto"/>
        <w:ind w:firstLine="720"/>
        <w:jc w:val="both"/>
        <w:rPr>
          <w:rFonts w:ascii="Century Gothic" w:hAnsi="Century Gothic"/>
        </w:rPr>
      </w:pPr>
    </w:p>
    <w:p w14:paraId="43373447" w14:textId="361E25B1" w:rsidR="00FF6AB8" w:rsidRDefault="00FF6AB8" w:rsidP="00FF6AB8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De conformidad al Art. 66 de la Ley de Acceso a la Información, se admitió la solicitud y se llevó a cabo el trámite correspondiente, ante la </w:t>
      </w:r>
      <w:r>
        <w:rPr>
          <w:rFonts w:ascii="Century Gothic" w:hAnsi="Century Gothic"/>
        </w:rPr>
        <w:t>Recursos Humanos</w:t>
      </w:r>
      <w:r w:rsidRPr="00D9726E">
        <w:rPr>
          <w:rFonts w:ascii="Century Gothic" w:hAnsi="Century Gothic"/>
        </w:rPr>
        <w:t xml:space="preserve"> que ya ha hecho entrega de la información solicitada </w:t>
      </w:r>
    </w:p>
    <w:p w14:paraId="37DD5BCA" w14:textId="77777777" w:rsidR="00FF6AB8" w:rsidRPr="00D9726E" w:rsidRDefault="00FF6AB8" w:rsidP="00FF6AB8">
      <w:pPr>
        <w:spacing w:line="276" w:lineRule="auto"/>
        <w:ind w:firstLine="720"/>
        <w:jc w:val="both"/>
        <w:rPr>
          <w:rFonts w:ascii="Century Gothic" w:hAnsi="Century Gothic"/>
        </w:rPr>
      </w:pPr>
    </w:p>
    <w:p w14:paraId="42171F9C" w14:textId="77777777" w:rsidR="00FF6AB8" w:rsidRDefault="00FF6AB8" w:rsidP="00FF6AB8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Por lo anterior, expuesto, la suscrita oficial resuelve, </w:t>
      </w:r>
    </w:p>
    <w:p w14:paraId="0C248B9A" w14:textId="77777777" w:rsidR="00FF6AB8" w:rsidRPr="00B81F1D" w:rsidRDefault="00FF6AB8" w:rsidP="00FF6AB8">
      <w:pPr>
        <w:pStyle w:val="Prrafodelista"/>
        <w:numPr>
          <w:ilvl w:val="0"/>
          <w:numId w:val="47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81F1D">
        <w:rPr>
          <w:rFonts w:ascii="Century Gothic" w:hAnsi="Century Gothic" w:cs="Times New Roman"/>
          <w:sz w:val="24"/>
          <w:szCs w:val="24"/>
        </w:rPr>
        <w:t xml:space="preserve">Concédase el acceso de información, referente a “Remuneraciones de marzo 2022 para empleados por contrato, LCAM, puesto de confianza y concejo municipal”. </w:t>
      </w:r>
    </w:p>
    <w:p w14:paraId="710C43F2" w14:textId="77777777" w:rsidR="00FF6AB8" w:rsidRPr="00B81F1D" w:rsidRDefault="00FF6AB8" w:rsidP="00FF6AB8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B81F1D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Envíese la información al correo electrónico proporcionado para tal fin. </w:t>
      </w:r>
    </w:p>
    <w:p w14:paraId="7E97932C" w14:textId="77777777" w:rsidR="00FF6AB8" w:rsidRPr="00D9726E" w:rsidRDefault="00FF6AB8" w:rsidP="00FF6AB8">
      <w:pPr>
        <w:spacing w:after="160"/>
        <w:jc w:val="both"/>
        <w:rPr>
          <w:rFonts w:ascii="Century Gothic" w:hAnsi="Century Gothic" w:cs="Arial"/>
          <w:color w:val="000000" w:themeColor="text1"/>
        </w:rPr>
      </w:pPr>
      <w:r w:rsidRPr="00D9726E">
        <w:rPr>
          <w:rFonts w:ascii="Century Gothic" w:hAnsi="Century Gothic" w:cs="Arial"/>
          <w:color w:val="000000" w:themeColor="text1"/>
        </w:rPr>
        <w:t xml:space="preserve">Notifíquese. </w:t>
      </w:r>
    </w:p>
    <w:p w14:paraId="17F5ED5B" w14:textId="77777777" w:rsidR="00FF6AB8" w:rsidRPr="00D9726E" w:rsidRDefault="00FF6AB8" w:rsidP="00FF6AB8">
      <w:pPr>
        <w:spacing w:line="276" w:lineRule="auto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</w:t>
      </w:r>
    </w:p>
    <w:p w14:paraId="019A0B45" w14:textId="77777777" w:rsidR="00FF6AB8" w:rsidRDefault="00FF6AB8" w:rsidP="00FF6AB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Oficial de Información, UAIP</w:t>
      </w:r>
    </w:p>
    <w:p w14:paraId="0DAF183B" w14:textId="77777777" w:rsidR="00FF6AB8" w:rsidRDefault="00FF6AB8" w:rsidP="00FF6AB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Alcaldía Municipal de San Rafael Cedros</w:t>
      </w:r>
    </w:p>
    <w:bookmarkEnd w:id="0"/>
    <w:bookmarkEnd w:id="1"/>
    <w:bookmarkEnd w:id="2"/>
    <w:p w14:paraId="4704CF3B" w14:textId="5A2A7CA2" w:rsidR="00C34D39" w:rsidRPr="0018415A" w:rsidRDefault="00C34D39" w:rsidP="0064665B">
      <w:pPr>
        <w:spacing w:after="200" w:line="276" w:lineRule="auto"/>
        <w:rPr>
          <w:rFonts w:ascii="Century Gothic" w:hAnsi="Century Gothic"/>
          <w:b/>
          <w:bCs/>
        </w:rPr>
      </w:pPr>
    </w:p>
    <w:sectPr w:rsidR="00C34D39" w:rsidRPr="0018415A" w:rsidSect="0046384C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ECDD" w14:textId="77777777" w:rsidR="00141E14" w:rsidRDefault="00141E14" w:rsidP="00931198">
      <w:r>
        <w:separator/>
      </w:r>
    </w:p>
  </w:endnote>
  <w:endnote w:type="continuationSeparator" w:id="0">
    <w:p w14:paraId="4DB8BCE6" w14:textId="77777777" w:rsidR="00141E14" w:rsidRDefault="00141E14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7B45" w14:textId="77777777" w:rsidR="00141E14" w:rsidRDefault="00141E14" w:rsidP="00931198">
      <w:r>
        <w:separator/>
      </w:r>
    </w:p>
  </w:footnote>
  <w:footnote w:type="continuationSeparator" w:id="0">
    <w:p w14:paraId="43E50ADF" w14:textId="77777777" w:rsidR="00141E14" w:rsidRDefault="00141E14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B57EED"/>
    <w:multiLevelType w:val="hybridMultilevel"/>
    <w:tmpl w:val="82D6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249"/>
    <w:multiLevelType w:val="hybridMultilevel"/>
    <w:tmpl w:val="A50EA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2A72"/>
    <w:multiLevelType w:val="hybridMultilevel"/>
    <w:tmpl w:val="82D6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0"/>
  </w:num>
  <w:num w:numId="4">
    <w:abstractNumId w:val="20"/>
  </w:num>
  <w:num w:numId="5">
    <w:abstractNumId w:val="11"/>
  </w:num>
  <w:num w:numId="6">
    <w:abstractNumId w:val="15"/>
  </w:num>
  <w:num w:numId="7">
    <w:abstractNumId w:val="33"/>
  </w:num>
  <w:num w:numId="8">
    <w:abstractNumId w:val="45"/>
  </w:num>
  <w:num w:numId="9">
    <w:abstractNumId w:val="7"/>
  </w:num>
  <w:num w:numId="10">
    <w:abstractNumId w:val="9"/>
  </w:num>
  <w:num w:numId="11">
    <w:abstractNumId w:val="13"/>
  </w:num>
  <w:num w:numId="12">
    <w:abstractNumId w:val="22"/>
  </w:num>
  <w:num w:numId="13">
    <w:abstractNumId w:val="2"/>
  </w:num>
  <w:num w:numId="14">
    <w:abstractNumId w:val="25"/>
  </w:num>
  <w:num w:numId="15">
    <w:abstractNumId w:val="23"/>
  </w:num>
  <w:num w:numId="16">
    <w:abstractNumId w:val="30"/>
  </w:num>
  <w:num w:numId="17">
    <w:abstractNumId w:val="43"/>
  </w:num>
  <w:num w:numId="18">
    <w:abstractNumId w:val="41"/>
  </w:num>
  <w:num w:numId="19">
    <w:abstractNumId w:val="10"/>
  </w:num>
  <w:num w:numId="20">
    <w:abstractNumId w:val="6"/>
  </w:num>
  <w:num w:numId="21">
    <w:abstractNumId w:val="5"/>
  </w:num>
  <w:num w:numId="22">
    <w:abstractNumId w:val="28"/>
  </w:num>
  <w:num w:numId="23">
    <w:abstractNumId w:val="4"/>
  </w:num>
  <w:num w:numId="24">
    <w:abstractNumId w:val="34"/>
  </w:num>
  <w:num w:numId="25">
    <w:abstractNumId w:val="36"/>
  </w:num>
  <w:num w:numId="26">
    <w:abstractNumId w:val="24"/>
  </w:num>
  <w:num w:numId="27">
    <w:abstractNumId w:val="17"/>
  </w:num>
  <w:num w:numId="28">
    <w:abstractNumId w:val="3"/>
  </w:num>
  <w:num w:numId="29">
    <w:abstractNumId w:val="42"/>
  </w:num>
  <w:num w:numId="30">
    <w:abstractNumId w:val="21"/>
  </w:num>
  <w:num w:numId="31">
    <w:abstractNumId w:val="1"/>
  </w:num>
  <w:num w:numId="32">
    <w:abstractNumId w:val="38"/>
  </w:num>
  <w:num w:numId="33">
    <w:abstractNumId w:val="39"/>
  </w:num>
  <w:num w:numId="34">
    <w:abstractNumId w:val="44"/>
  </w:num>
  <w:num w:numId="35">
    <w:abstractNumId w:val="40"/>
  </w:num>
  <w:num w:numId="36">
    <w:abstractNumId w:val="27"/>
  </w:num>
  <w:num w:numId="37">
    <w:abstractNumId w:val="37"/>
  </w:num>
  <w:num w:numId="38">
    <w:abstractNumId w:val="19"/>
  </w:num>
  <w:num w:numId="39">
    <w:abstractNumId w:val="8"/>
  </w:num>
  <w:num w:numId="40">
    <w:abstractNumId w:val="18"/>
  </w:num>
  <w:num w:numId="41">
    <w:abstractNumId w:val="26"/>
  </w:num>
  <w:num w:numId="42">
    <w:abstractNumId w:val="29"/>
  </w:num>
  <w:num w:numId="43">
    <w:abstractNumId w:val="16"/>
  </w:num>
  <w:num w:numId="44">
    <w:abstractNumId w:val="12"/>
  </w:num>
  <w:num w:numId="45">
    <w:abstractNumId w:val="32"/>
  </w:num>
  <w:num w:numId="46">
    <w:abstractNumId w:val="1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1CB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0E6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87D53"/>
    <w:rsid w:val="000930F9"/>
    <w:rsid w:val="00093452"/>
    <w:rsid w:val="000935C7"/>
    <w:rsid w:val="00093773"/>
    <w:rsid w:val="00096DB7"/>
    <w:rsid w:val="00097AC2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C61B2"/>
    <w:rsid w:val="000D0697"/>
    <w:rsid w:val="000D2273"/>
    <w:rsid w:val="000D7AFC"/>
    <w:rsid w:val="000E2B0F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1E14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415A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599F"/>
    <w:rsid w:val="001B0BB1"/>
    <w:rsid w:val="001B2474"/>
    <w:rsid w:val="001B3C48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20269"/>
    <w:rsid w:val="00221034"/>
    <w:rsid w:val="00230BB1"/>
    <w:rsid w:val="0023307F"/>
    <w:rsid w:val="00240604"/>
    <w:rsid w:val="00240BAF"/>
    <w:rsid w:val="002410AF"/>
    <w:rsid w:val="00251BE3"/>
    <w:rsid w:val="00251EEA"/>
    <w:rsid w:val="00253FBF"/>
    <w:rsid w:val="002547C4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C00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13C26"/>
    <w:rsid w:val="003206B5"/>
    <w:rsid w:val="00321ED1"/>
    <w:rsid w:val="00325991"/>
    <w:rsid w:val="00326CBB"/>
    <w:rsid w:val="00326E29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9D4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08C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39E8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1CD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19B8"/>
    <w:rsid w:val="00592361"/>
    <w:rsid w:val="00592E51"/>
    <w:rsid w:val="00594A0E"/>
    <w:rsid w:val="00595AD9"/>
    <w:rsid w:val="00595E40"/>
    <w:rsid w:val="005969A6"/>
    <w:rsid w:val="005B0908"/>
    <w:rsid w:val="005B55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65B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199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6FBA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1E13"/>
    <w:rsid w:val="0079379C"/>
    <w:rsid w:val="00794398"/>
    <w:rsid w:val="00795720"/>
    <w:rsid w:val="007A13A2"/>
    <w:rsid w:val="007A3E2F"/>
    <w:rsid w:val="007A4B27"/>
    <w:rsid w:val="007A561C"/>
    <w:rsid w:val="007A5E1D"/>
    <w:rsid w:val="007A66B7"/>
    <w:rsid w:val="007B1065"/>
    <w:rsid w:val="007B4B91"/>
    <w:rsid w:val="007D55D5"/>
    <w:rsid w:val="007D67B3"/>
    <w:rsid w:val="007E1533"/>
    <w:rsid w:val="007F0C14"/>
    <w:rsid w:val="007F3922"/>
    <w:rsid w:val="00806753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66CE1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D18"/>
    <w:rsid w:val="00952F56"/>
    <w:rsid w:val="00957B71"/>
    <w:rsid w:val="0096261B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3881"/>
    <w:rsid w:val="009A4DA5"/>
    <w:rsid w:val="009A7EBE"/>
    <w:rsid w:val="009B0D09"/>
    <w:rsid w:val="009C1426"/>
    <w:rsid w:val="009D0B91"/>
    <w:rsid w:val="009D41C6"/>
    <w:rsid w:val="009E3467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57C28"/>
    <w:rsid w:val="00A6019C"/>
    <w:rsid w:val="00A63566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480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4B7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1F1D"/>
    <w:rsid w:val="00B82444"/>
    <w:rsid w:val="00B84CEE"/>
    <w:rsid w:val="00B858ED"/>
    <w:rsid w:val="00B916F0"/>
    <w:rsid w:val="00B94601"/>
    <w:rsid w:val="00BA592C"/>
    <w:rsid w:val="00BA5B34"/>
    <w:rsid w:val="00BA631E"/>
    <w:rsid w:val="00BB29EE"/>
    <w:rsid w:val="00BB36CA"/>
    <w:rsid w:val="00BB37CC"/>
    <w:rsid w:val="00BB3A6D"/>
    <w:rsid w:val="00BC1E10"/>
    <w:rsid w:val="00BC5BBD"/>
    <w:rsid w:val="00BC7899"/>
    <w:rsid w:val="00BD288B"/>
    <w:rsid w:val="00BE0125"/>
    <w:rsid w:val="00BE1323"/>
    <w:rsid w:val="00BE1869"/>
    <w:rsid w:val="00BE22C5"/>
    <w:rsid w:val="00BE2B4B"/>
    <w:rsid w:val="00BE5066"/>
    <w:rsid w:val="00BF34C0"/>
    <w:rsid w:val="00BF5321"/>
    <w:rsid w:val="00BF5B62"/>
    <w:rsid w:val="00BF62FD"/>
    <w:rsid w:val="00BF6B45"/>
    <w:rsid w:val="00BF6DD1"/>
    <w:rsid w:val="00C02EC5"/>
    <w:rsid w:val="00C042CC"/>
    <w:rsid w:val="00C0619B"/>
    <w:rsid w:val="00C10184"/>
    <w:rsid w:val="00C1132B"/>
    <w:rsid w:val="00C15ACC"/>
    <w:rsid w:val="00C1662B"/>
    <w:rsid w:val="00C20F72"/>
    <w:rsid w:val="00C22BC3"/>
    <w:rsid w:val="00C2372B"/>
    <w:rsid w:val="00C327D7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71991"/>
    <w:rsid w:val="00C7559A"/>
    <w:rsid w:val="00C8055F"/>
    <w:rsid w:val="00C815F5"/>
    <w:rsid w:val="00C83B2D"/>
    <w:rsid w:val="00C84957"/>
    <w:rsid w:val="00C874A8"/>
    <w:rsid w:val="00C90105"/>
    <w:rsid w:val="00C9039F"/>
    <w:rsid w:val="00C95D66"/>
    <w:rsid w:val="00C962FC"/>
    <w:rsid w:val="00C965E7"/>
    <w:rsid w:val="00CA11AD"/>
    <w:rsid w:val="00CA2DC7"/>
    <w:rsid w:val="00CA6389"/>
    <w:rsid w:val="00CA66B9"/>
    <w:rsid w:val="00CB2DDE"/>
    <w:rsid w:val="00CC3954"/>
    <w:rsid w:val="00CC3E23"/>
    <w:rsid w:val="00CC79AE"/>
    <w:rsid w:val="00CD0609"/>
    <w:rsid w:val="00CD2D54"/>
    <w:rsid w:val="00CD5ABF"/>
    <w:rsid w:val="00CE0BD1"/>
    <w:rsid w:val="00CE16E1"/>
    <w:rsid w:val="00CE65EE"/>
    <w:rsid w:val="00CF161A"/>
    <w:rsid w:val="00CF1D69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1AA1"/>
    <w:rsid w:val="00D741B6"/>
    <w:rsid w:val="00D748C3"/>
    <w:rsid w:val="00D74ADF"/>
    <w:rsid w:val="00D76B56"/>
    <w:rsid w:val="00D803C5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1293"/>
    <w:rsid w:val="00DD201E"/>
    <w:rsid w:val="00DD3F92"/>
    <w:rsid w:val="00DD4F4E"/>
    <w:rsid w:val="00DE0D72"/>
    <w:rsid w:val="00DE5309"/>
    <w:rsid w:val="00DE643A"/>
    <w:rsid w:val="00DF1FB5"/>
    <w:rsid w:val="00DF4099"/>
    <w:rsid w:val="00DF754D"/>
    <w:rsid w:val="00DF77D5"/>
    <w:rsid w:val="00E000A3"/>
    <w:rsid w:val="00E043CC"/>
    <w:rsid w:val="00E05F9E"/>
    <w:rsid w:val="00E12496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471B6"/>
    <w:rsid w:val="00E51E46"/>
    <w:rsid w:val="00E56DD9"/>
    <w:rsid w:val="00E57555"/>
    <w:rsid w:val="00E57CAA"/>
    <w:rsid w:val="00E6255C"/>
    <w:rsid w:val="00E64818"/>
    <w:rsid w:val="00E656DF"/>
    <w:rsid w:val="00E65D29"/>
    <w:rsid w:val="00E71F0A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40451"/>
    <w:rsid w:val="00F50BA6"/>
    <w:rsid w:val="00F5724B"/>
    <w:rsid w:val="00F66854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00A"/>
    <w:rsid w:val="00FA0E77"/>
    <w:rsid w:val="00FA2D02"/>
    <w:rsid w:val="00FA4CA4"/>
    <w:rsid w:val="00FB29CC"/>
    <w:rsid w:val="00FB3147"/>
    <w:rsid w:val="00FB5D3D"/>
    <w:rsid w:val="00FB7D1A"/>
    <w:rsid w:val="00FC17DE"/>
    <w:rsid w:val="00FC385B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4ED8"/>
    <w:rsid w:val="00FF16C7"/>
    <w:rsid w:val="00FF2F12"/>
    <w:rsid w:val="00FF574E"/>
    <w:rsid w:val="00FF5D66"/>
    <w:rsid w:val="00FF6AB8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UAIP - OFICIAL</cp:lastModifiedBy>
  <cp:revision>12</cp:revision>
  <cp:lastPrinted>2022-01-17T21:29:00Z</cp:lastPrinted>
  <dcterms:created xsi:type="dcterms:W3CDTF">2022-03-08T19:52:00Z</dcterms:created>
  <dcterms:modified xsi:type="dcterms:W3CDTF">2022-03-23T21:10:00Z</dcterms:modified>
</cp:coreProperties>
</file>