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6A78891B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E76644">
        <w:rPr>
          <w:rFonts w:ascii="Century Gothic" w:hAnsi="Century Gothic"/>
          <w:sz w:val="24"/>
          <w:szCs w:val="24"/>
        </w:rPr>
        <w:t>29 de octubre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A6503AB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E76644">
        <w:rPr>
          <w:rFonts w:ascii="Century Gothic" w:hAnsi="Century Gothic" w:cs="Arial"/>
          <w:sz w:val="24"/>
          <w:szCs w:val="24"/>
        </w:rPr>
        <w:t xml:space="preserve">agosto a octubre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</w:t>
      </w:r>
      <w:r w:rsidR="00E76644">
        <w:rPr>
          <w:rFonts w:ascii="Century Gothic" w:hAnsi="Century Gothic" w:cs="Arial"/>
          <w:sz w:val="24"/>
          <w:szCs w:val="24"/>
        </w:rPr>
        <w:t xml:space="preserve">Resoluciones ejecutoriadas emitidas por la municipalidad. </w:t>
      </w:r>
    </w:p>
    <w:p w14:paraId="71297733" w14:textId="6183E14D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E76644">
        <w:rPr>
          <w:rFonts w:ascii="Century Gothic" w:hAnsi="Century Gothic" w:cs="Arial"/>
          <w:sz w:val="24"/>
          <w:szCs w:val="24"/>
        </w:rPr>
        <w:t>10</w:t>
      </w:r>
      <w:r>
        <w:rPr>
          <w:rFonts w:ascii="Century Gothic" w:hAnsi="Century Gothic" w:cs="Arial"/>
          <w:sz w:val="24"/>
          <w:szCs w:val="24"/>
        </w:rPr>
        <w:t>,</w:t>
      </w:r>
      <w:r w:rsidR="00E76644">
        <w:rPr>
          <w:rFonts w:ascii="Century Gothic" w:hAnsi="Century Gothic" w:cs="Arial"/>
          <w:sz w:val="24"/>
          <w:szCs w:val="24"/>
        </w:rPr>
        <w:t xml:space="preserve"> numeral 24 de la Ley de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E76644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9F66" w14:textId="77777777" w:rsidR="00030802" w:rsidRDefault="00030802" w:rsidP="00012065">
      <w:pPr>
        <w:spacing w:after="0" w:line="240" w:lineRule="auto"/>
      </w:pPr>
      <w:r>
        <w:separator/>
      </w:r>
    </w:p>
  </w:endnote>
  <w:endnote w:type="continuationSeparator" w:id="0">
    <w:p w14:paraId="004D48B1" w14:textId="77777777" w:rsidR="00030802" w:rsidRDefault="0003080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73B8" w14:textId="77777777" w:rsidR="00030802" w:rsidRDefault="00030802" w:rsidP="00012065">
      <w:pPr>
        <w:spacing w:after="0" w:line="240" w:lineRule="auto"/>
      </w:pPr>
      <w:r>
        <w:separator/>
      </w:r>
    </w:p>
  </w:footnote>
  <w:footnote w:type="continuationSeparator" w:id="0">
    <w:p w14:paraId="3F980DA6" w14:textId="77777777" w:rsidR="00030802" w:rsidRDefault="0003080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23CA8EBD" w:rsidR="009B6A66" w:rsidRPr="00012065" w:rsidRDefault="00E76644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5508F17D">
          <wp:simplePos x="0" y="0"/>
          <wp:positionH relativeFrom="column">
            <wp:posOffset>5387340</wp:posOffset>
          </wp:positionH>
          <wp:positionV relativeFrom="paragraph">
            <wp:posOffset>-382905</wp:posOffset>
          </wp:positionV>
          <wp:extent cx="1041004" cy="819150"/>
          <wp:effectExtent l="0" t="0" r="698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4211" cy="821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2CD2A85A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BCF85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30802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76644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2021-10-29T16:59:00Z</dcterms:created>
  <dcterms:modified xsi:type="dcterms:W3CDTF">2021-10-29T16:59:00Z</dcterms:modified>
</cp:coreProperties>
</file>