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0252" w14:textId="77777777" w:rsidR="0067773B" w:rsidRPr="0067773B" w:rsidRDefault="0067773B" w:rsidP="0067773B">
      <w:pPr>
        <w:spacing w:after="0" w:line="276" w:lineRule="auto"/>
        <w:jc w:val="right"/>
        <w:rPr>
          <w:rFonts w:ascii="Century Gothic" w:hAnsi="Century Gothic"/>
          <w:b/>
          <w:sz w:val="24"/>
          <w:szCs w:val="24"/>
        </w:rPr>
      </w:pPr>
      <w:bookmarkStart w:id="0" w:name="_Hlk81914011"/>
      <w:r w:rsidRPr="0067773B">
        <w:rPr>
          <w:rFonts w:ascii="Century Gothic" w:hAnsi="Century Gothic"/>
          <w:b/>
          <w:sz w:val="24"/>
          <w:szCs w:val="24"/>
        </w:rPr>
        <w:t>Ref. UAIP-SRC-SOLICITUD18-2021</w:t>
      </w:r>
    </w:p>
    <w:p w14:paraId="7011A91A" w14:textId="77777777" w:rsidR="0067773B" w:rsidRDefault="0067773B" w:rsidP="0067773B">
      <w:pPr>
        <w:spacing w:after="0" w:line="276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709135D1" w14:textId="77777777" w:rsidR="0067773B" w:rsidRDefault="0067773B" w:rsidP="0067773B">
      <w:pPr>
        <w:spacing w:after="0" w:line="276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0DCA7802" w14:textId="77777777" w:rsidR="0067773B" w:rsidRPr="008F7D8A" w:rsidRDefault="0067773B" w:rsidP="0067773B">
      <w:pPr>
        <w:spacing w:after="0" w:line="276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27 de septiembre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2B6A998D" w14:textId="77777777" w:rsidR="0067773B" w:rsidRDefault="0067773B" w:rsidP="0067773B">
      <w:pPr>
        <w:spacing w:after="0" w:line="276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3391923C" w14:textId="77777777" w:rsidR="0067773B" w:rsidRDefault="0067773B" w:rsidP="0067773B">
      <w:pPr>
        <w:spacing w:line="276" w:lineRule="auto"/>
        <w:jc w:val="both"/>
        <w:rPr>
          <w:rFonts w:ascii="Century Gothic" w:hAnsi="Century Gothic"/>
          <w:sz w:val="24"/>
        </w:rPr>
      </w:pPr>
    </w:p>
    <w:p w14:paraId="72A3E3BB" w14:textId="77777777" w:rsidR="0067773B" w:rsidRDefault="0067773B" w:rsidP="0067773B">
      <w:pPr>
        <w:spacing w:line="276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oficina de la UAIP a los catorce días del mes de septiembre del presente año.  </w:t>
      </w:r>
    </w:p>
    <w:p w14:paraId="14647845" w14:textId="77777777" w:rsidR="0067773B" w:rsidRDefault="0067773B" w:rsidP="0067773B">
      <w:pPr>
        <w:spacing w:line="276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al Art. 66 </w:t>
      </w:r>
      <w:r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correspondiente.  Ante las unidades correspondientes de Recursos Humanos, Tesorería y CAM. Las cuales ya han dado respuesta al requerimiento de información. </w:t>
      </w:r>
    </w:p>
    <w:p w14:paraId="6D66A1F1" w14:textId="77777777" w:rsidR="0067773B" w:rsidRDefault="0067773B" w:rsidP="0067773B">
      <w:pPr>
        <w:spacing w:line="276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anterior, expuesto, la suscrita oficial resuelve, </w:t>
      </w:r>
      <w:r w:rsidRPr="008E5E2C">
        <w:rPr>
          <w:rFonts w:ascii="Century Gothic" w:hAnsi="Century Gothic"/>
          <w:i/>
          <w:iCs/>
          <w:sz w:val="24"/>
        </w:rPr>
        <w:t>concédase el acceso a la información</w:t>
      </w:r>
      <w:r>
        <w:rPr>
          <w:rFonts w:ascii="Century Gothic" w:hAnsi="Century Gothic"/>
          <w:sz w:val="24"/>
        </w:rPr>
        <w:t xml:space="preserve"> referente a: </w:t>
      </w:r>
    </w:p>
    <w:p w14:paraId="155F8135" w14:textId="77777777" w:rsidR="0067773B" w:rsidRPr="00EB64B3" w:rsidRDefault="0067773B" w:rsidP="0067773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B64B3">
        <w:rPr>
          <w:rFonts w:ascii="Century Gothic" w:hAnsi="Century Gothic" w:cs="Arial"/>
          <w:color w:val="000000" w:themeColor="text1"/>
          <w:sz w:val="24"/>
          <w:szCs w:val="24"/>
        </w:rPr>
        <w:t>Listado de empleados municipales, por contrato y LCAM.</w:t>
      </w:r>
    </w:p>
    <w:p w14:paraId="0BEC7C0A" w14:textId="77777777" w:rsidR="0067773B" w:rsidRPr="00EB64B3" w:rsidRDefault="0067773B" w:rsidP="0067773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B64B3">
        <w:rPr>
          <w:rFonts w:ascii="Century Gothic" w:hAnsi="Century Gothic" w:cs="Arial"/>
          <w:color w:val="000000" w:themeColor="text1"/>
          <w:sz w:val="24"/>
          <w:szCs w:val="24"/>
        </w:rPr>
        <w:t xml:space="preserve">Monto </w:t>
      </w:r>
      <w:r>
        <w:rPr>
          <w:rFonts w:ascii="Century Gothic" w:hAnsi="Century Gothic" w:cs="Arial"/>
          <w:color w:val="000000" w:themeColor="text1"/>
          <w:sz w:val="24"/>
          <w:szCs w:val="24"/>
        </w:rPr>
        <w:t>del pago mensual</w:t>
      </w:r>
      <w:r w:rsidRPr="00EB64B3">
        <w:rPr>
          <w:rFonts w:ascii="Century Gothic" w:hAnsi="Century Gothic" w:cs="Arial"/>
          <w:color w:val="000000" w:themeColor="text1"/>
          <w:sz w:val="24"/>
          <w:szCs w:val="24"/>
        </w:rPr>
        <w:t xml:space="preserve"> de planilla de empleados</w:t>
      </w: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 municipales</w:t>
      </w:r>
      <w:r w:rsidRPr="00EB64B3">
        <w:rPr>
          <w:rFonts w:ascii="Century Gothic" w:hAnsi="Century Gothic" w:cs="Arial"/>
          <w:color w:val="000000" w:themeColor="text1"/>
          <w:sz w:val="24"/>
          <w:szCs w:val="24"/>
        </w:rPr>
        <w:t>.</w:t>
      </w:r>
    </w:p>
    <w:p w14:paraId="0A5F3E70" w14:textId="77777777" w:rsidR="0067773B" w:rsidRDefault="0067773B" w:rsidP="0067773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Estados de las cuentas municipales hasta el 14 de septiembre de 2021.</w:t>
      </w:r>
    </w:p>
    <w:p w14:paraId="02EB0803" w14:textId="77777777" w:rsidR="0067773B" w:rsidRDefault="0067773B" w:rsidP="0067773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Libro de especies hasta el 13 de septiembre de 2021.</w:t>
      </w:r>
    </w:p>
    <w:p w14:paraId="0D9F0CD8" w14:textId="77777777" w:rsidR="0067773B" w:rsidRDefault="0067773B" w:rsidP="0067773B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Ingresos de la municipalidad del 1 al 13 de septiembre de 2021</w:t>
      </w:r>
    </w:p>
    <w:p w14:paraId="29BC8553" w14:textId="77777777" w:rsidR="0067773B" w:rsidRDefault="0067773B" w:rsidP="0067773B">
      <w:pPr>
        <w:spacing w:line="276" w:lineRule="auto"/>
        <w:jc w:val="both"/>
        <w:rPr>
          <w:rFonts w:ascii="Century Gothic" w:hAnsi="Century Gothic"/>
          <w:sz w:val="24"/>
        </w:rPr>
      </w:pPr>
    </w:p>
    <w:p w14:paraId="40539D3D" w14:textId="77777777" w:rsidR="0067773B" w:rsidRDefault="0067773B" w:rsidP="0067773B">
      <w:pPr>
        <w:spacing w:line="276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Con la información referente a: </w:t>
      </w:r>
    </w:p>
    <w:p w14:paraId="62C41010" w14:textId="77777777" w:rsidR="0067773B" w:rsidRPr="00EB64B3" w:rsidRDefault="0067773B" w:rsidP="0067773B">
      <w:pPr>
        <w:spacing w:after="0" w:line="276" w:lineRule="auto"/>
        <w:ind w:firstLine="720"/>
        <w:jc w:val="both"/>
        <w:rPr>
          <w:rFonts w:ascii="Century Gothic" w:hAnsi="Century Gothic"/>
          <w:i/>
          <w:iCs/>
          <w:sz w:val="24"/>
        </w:rPr>
      </w:pPr>
      <w:r w:rsidRPr="00EB64B3">
        <w:rPr>
          <w:rFonts w:ascii="Century Gothic" w:hAnsi="Century Gothic"/>
          <w:i/>
          <w:iCs/>
          <w:sz w:val="24"/>
        </w:rPr>
        <w:t xml:space="preserve">Informes presentados por la unidad del CAM a RRHH o al Concejo Municipal de mayo a agosto 2021. </w:t>
      </w:r>
    </w:p>
    <w:p w14:paraId="16A92D07" w14:textId="77777777" w:rsidR="0067773B" w:rsidRPr="00EB64B3" w:rsidRDefault="0067773B" w:rsidP="0067773B">
      <w:pPr>
        <w:spacing w:line="276" w:lineRule="auto"/>
        <w:jc w:val="both"/>
        <w:rPr>
          <w:rFonts w:ascii="Century Gothic" w:hAnsi="Century Gothic"/>
          <w:b/>
          <w:bCs/>
          <w:sz w:val="24"/>
        </w:rPr>
      </w:pPr>
      <w:r w:rsidRPr="00EB64B3">
        <w:rPr>
          <w:rFonts w:ascii="Century Gothic" w:hAnsi="Century Gothic"/>
          <w:b/>
          <w:bCs/>
          <w:sz w:val="24"/>
        </w:rPr>
        <w:t xml:space="preserve">No es posible para la oficial entregar dicha información debido a que no fue generada. </w:t>
      </w:r>
    </w:p>
    <w:p w14:paraId="733118A4" w14:textId="77777777" w:rsidR="0067773B" w:rsidRDefault="0067773B" w:rsidP="0067773B">
      <w:pPr>
        <w:spacing w:line="276" w:lineRule="auto"/>
        <w:ind w:left="360"/>
        <w:jc w:val="both"/>
        <w:rPr>
          <w:rFonts w:ascii="Century Gothic" w:hAnsi="Century Gothic"/>
          <w:sz w:val="24"/>
        </w:rPr>
      </w:pPr>
    </w:p>
    <w:p w14:paraId="3D8B4723" w14:textId="77777777" w:rsidR="0067773B" w:rsidRDefault="0067773B" w:rsidP="0067773B">
      <w:p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B64B3">
        <w:rPr>
          <w:rFonts w:ascii="Century Gothic" w:hAnsi="Century Gothic" w:cs="Arial"/>
          <w:color w:val="000000" w:themeColor="text1"/>
          <w:sz w:val="24"/>
          <w:szCs w:val="24"/>
        </w:rPr>
        <w:t>Monto del pago mensual de planilla de empleados municipales</w:t>
      </w: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: </w:t>
      </w:r>
      <w:r w:rsidRPr="00EB64B3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$48,053.00</w:t>
      </w:r>
    </w:p>
    <w:p w14:paraId="2334D16C" w14:textId="77777777" w:rsidR="0067773B" w:rsidRPr="00EB64B3" w:rsidRDefault="0067773B" w:rsidP="0067773B">
      <w:p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3C52EF8E" w14:textId="77777777" w:rsidR="0067773B" w:rsidRPr="00EB64B3" w:rsidRDefault="0067773B" w:rsidP="0067773B">
      <w:p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B64B3">
        <w:rPr>
          <w:rFonts w:ascii="Century Gothic" w:hAnsi="Century Gothic" w:cs="Arial"/>
          <w:color w:val="000000" w:themeColor="text1"/>
          <w:sz w:val="24"/>
          <w:szCs w:val="24"/>
        </w:rPr>
        <w:t>Ingresos de la municipalidad del 1 al 13 de septiembre de 202</w:t>
      </w: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1: </w:t>
      </w:r>
      <w:r w:rsidRPr="00EB64B3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$27,868.06</w:t>
      </w:r>
    </w:p>
    <w:p w14:paraId="54BCF3D3" w14:textId="77777777" w:rsidR="0067773B" w:rsidRPr="008C1FFA" w:rsidRDefault="0067773B" w:rsidP="0067773B">
      <w:pPr>
        <w:spacing w:line="276" w:lineRule="auto"/>
        <w:jc w:val="both"/>
        <w:rPr>
          <w:rFonts w:ascii="Century Gothic" w:hAnsi="Century Gothic"/>
          <w:sz w:val="24"/>
        </w:rPr>
      </w:pPr>
    </w:p>
    <w:p w14:paraId="6FE2CC4D" w14:textId="77777777" w:rsidR="0067773B" w:rsidRDefault="0067773B" w:rsidP="0067773B">
      <w:pPr>
        <w:spacing w:line="276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envía al correo electrónico proporcionado para tal fin, la siguiente documentación: </w:t>
      </w:r>
    </w:p>
    <w:p w14:paraId="6AC4A054" w14:textId="77777777" w:rsidR="0067773B" w:rsidRDefault="0067773B" w:rsidP="0067773B">
      <w:pPr>
        <w:spacing w:line="276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Archivo en Excel “Listado de empleados por cargo 2021”</w:t>
      </w:r>
    </w:p>
    <w:p w14:paraId="1447A82F" w14:textId="77777777" w:rsidR="0067773B" w:rsidRDefault="0067773B" w:rsidP="0067773B">
      <w:pPr>
        <w:spacing w:line="276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Archivo en PDF “anexos solicitud 18 2021” donde encontrara el monto económico de las cuentas de la municipalidad hasta el 14 de septiembre 2021 y libro de especies municipales. </w:t>
      </w:r>
    </w:p>
    <w:p w14:paraId="1C0BDBAF" w14:textId="77777777" w:rsidR="0067773B" w:rsidRDefault="0067773B" w:rsidP="0067773B">
      <w:pPr>
        <w:spacing w:line="276" w:lineRule="auto"/>
        <w:ind w:firstLine="720"/>
        <w:jc w:val="both"/>
        <w:rPr>
          <w:rFonts w:ascii="Century Gothic" w:hAnsi="Century Gothic"/>
          <w:sz w:val="24"/>
        </w:rPr>
      </w:pPr>
    </w:p>
    <w:p w14:paraId="0DF77C6E" w14:textId="77777777" w:rsidR="0067773B" w:rsidRDefault="0067773B" w:rsidP="0067773B">
      <w:pPr>
        <w:spacing w:line="276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6A6D2FBF" w14:textId="77777777" w:rsidR="0067773B" w:rsidRDefault="0067773B" w:rsidP="0067773B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79CD9D88" w14:textId="77777777" w:rsidR="0067773B" w:rsidRDefault="0067773B" w:rsidP="0067773B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602160DE" w14:textId="77777777" w:rsidR="0067773B" w:rsidRDefault="0067773B" w:rsidP="0067773B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7B8E053A" w14:textId="77777777" w:rsidR="0067773B" w:rsidRDefault="0067773B" w:rsidP="0067773B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126B8772" w14:textId="77777777" w:rsidR="0067773B" w:rsidRDefault="0067773B" w:rsidP="0067773B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</w:p>
    <w:bookmarkEnd w:id="0"/>
    <w:p w14:paraId="4237E02E" w14:textId="77777777" w:rsidR="0067773B" w:rsidRPr="00A52F52" w:rsidRDefault="0067773B" w:rsidP="0067773B">
      <w:pPr>
        <w:spacing w:line="259" w:lineRule="auto"/>
      </w:pPr>
    </w:p>
    <w:p w14:paraId="6717131D" w14:textId="1893EC70" w:rsidR="00A55A92" w:rsidRPr="00A55A92" w:rsidRDefault="00A55A92" w:rsidP="00A55A92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sectPr w:rsidR="00A55A92" w:rsidRPr="00A55A92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21D1" w14:textId="77777777" w:rsidR="00C30CB5" w:rsidRDefault="00C30CB5" w:rsidP="00012065">
      <w:pPr>
        <w:spacing w:after="0" w:line="240" w:lineRule="auto"/>
      </w:pPr>
      <w:r>
        <w:separator/>
      </w:r>
    </w:p>
  </w:endnote>
  <w:endnote w:type="continuationSeparator" w:id="0">
    <w:p w14:paraId="2BBFAB6D" w14:textId="77777777" w:rsidR="00C30CB5" w:rsidRDefault="00C30CB5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C46A" w14:textId="77777777" w:rsidR="00C30CB5" w:rsidRDefault="00C30CB5" w:rsidP="00012065">
      <w:pPr>
        <w:spacing w:after="0" w:line="240" w:lineRule="auto"/>
      </w:pPr>
      <w:r>
        <w:separator/>
      </w:r>
    </w:p>
  </w:footnote>
  <w:footnote w:type="continuationSeparator" w:id="0">
    <w:p w14:paraId="715C2311" w14:textId="77777777" w:rsidR="00C30CB5" w:rsidRDefault="00C30CB5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3D3418F8" w:rsidR="009B6A66" w:rsidRPr="00A55A92" w:rsidRDefault="00A55A92" w:rsidP="00012065">
    <w:pPr>
      <w:pStyle w:val="Encabezado"/>
      <w:jc w:val="center"/>
      <w:rPr>
        <w:rFonts w:ascii="Century Gothic" w:hAnsi="Century Gothic"/>
        <w:b/>
        <w:bCs/>
        <w:color w:val="5B9BD5" w:themeColor="accent1"/>
        <w:sz w:val="24"/>
        <w:szCs w:val="24"/>
      </w:rPr>
    </w:pPr>
    <w:r w:rsidRPr="00A55A92"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22A32929">
          <wp:simplePos x="0" y="0"/>
          <wp:positionH relativeFrom="column">
            <wp:posOffset>5583901</wp:posOffset>
          </wp:positionH>
          <wp:positionV relativeFrom="paragraph">
            <wp:posOffset>-158695</wp:posOffset>
          </wp:positionV>
          <wp:extent cx="697924" cy="549501"/>
          <wp:effectExtent l="0" t="0" r="6985" b="317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924" cy="5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60800" behindDoc="0" locked="0" layoutInCell="1" allowOverlap="1" wp14:anchorId="0A59EFB3" wp14:editId="12AEAF0C">
          <wp:simplePos x="0" y="0"/>
          <wp:positionH relativeFrom="margin">
            <wp:posOffset>-873396</wp:posOffset>
          </wp:positionH>
          <wp:positionV relativeFrom="paragraph">
            <wp:posOffset>-256540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 w:rsidRPr="00A55A92">
      <w:rPr>
        <w:rFonts w:ascii="Century Gothic" w:hAnsi="Century Gothic"/>
        <w:b/>
        <w:bCs/>
        <w:color w:val="5B9BD5" w:themeColor="accent1"/>
        <w:sz w:val="24"/>
        <w:szCs w:val="24"/>
      </w:rPr>
      <w:t>UNIDAD DE ACCESO A LA INFORMACION PUBLICA</w:t>
    </w:r>
  </w:p>
  <w:p w14:paraId="122A6227" w14:textId="41D06468" w:rsidR="00A55A92" w:rsidRPr="00A55A92" w:rsidRDefault="00A55A9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5B9BD5" w:themeColor="accent1"/>
        <w:sz w:val="24"/>
        <w:szCs w:val="24"/>
      </w:rPr>
      <w:t>ALCALDIA DE SAN RAFAEL CEDROS</w:t>
    </w:r>
  </w:p>
  <w:p w14:paraId="32BCF689" w14:textId="30076385" w:rsidR="00A55A92" w:rsidRDefault="00A55A92" w:rsidP="00012065">
    <w:pPr>
      <w:pStyle w:val="Encabezado"/>
      <w:jc w:val="center"/>
      <w:rPr>
        <w:rFonts w:ascii="Century Gothic" w:hAnsi="Century Gothic"/>
      </w:rPr>
    </w:pPr>
  </w:p>
  <w:p w14:paraId="6E86EBF5" w14:textId="2681AAA1" w:rsidR="00A55A92" w:rsidRPr="00012065" w:rsidRDefault="00A55A92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4153EF25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9D5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055D642A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C3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C17PoD3QAAAAY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1F24FA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0411A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7773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55A92"/>
    <w:rsid w:val="00A7050A"/>
    <w:rsid w:val="00A72F05"/>
    <w:rsid w:val="00A772C9"/>
    <w:rsid w:val="00A90D24"/>
    <w:rsid w:val="00A97B80"/>
    <w:rsid w:val="00AB7AD2"/>
    <w:rsid w:val="00AF4BD9"/>
    <w:rsid w:val="00B116C7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0CB5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1A8D"/>
    <w:rsid w:val="00EE5D7C"/>
    <w:rsid w:val="00EE6409"/>
    <w:rsid w:val="00EF4281"/>
    <w:rsid w:val="00F13AC8"/>
    <w:rsid w:val="00F2298D"/>
    <w:rsid w:val="00F4732F"/>
    <w:rsid w:val="00F5099C"/>
    <w:rsid w:val="00F62EA2"/>
    <w:rsid w:val="00F777C7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F9B-19E3-41D3-9010-B23708DA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2020-12-23T20:03:00Z</cp:lastPrinted>
  <dcterms:created xsi:type="dcterms:W3CDTF">2021-09-27T21:17:00Z</dcterms:created>
  <dcterms:modified xsi:type="dcterms:W3CDTF">2021-09-27T21:17:00Z</dcterms:modified>
</cp:coreProperties>
</file>