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CC" w:rsidRPr="00E26C79" w:rsidRDefault="00BE23CC" w:rsidP="00BE23CC">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eastAsia="es-SV"/>
        </w:rPr>
        <w:drawing>
          <wp:anchor distT="0" distB="0" distL="114300" distR="114300" simplePos="0" relativeHeight="251662336" behindDoc="1" locked="0" layoutInCell="1" allowOverlap="1" wp14:anchorId="32D9F616" wp14:editId="6EC285DA">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eastAsia="es-SV"/>
        </w:rPr>
        <w:drawing>
          <wp:anchor distT="0" distB="0" distL="114300" distR="114300" simplePos="0" relativeHeight="251660288" behindDoc="1" locked="0" layoutInCell="1" allowOverlap="1" wp14:anchorId="3795F08F" wp14:editId="0E3A7B3D">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eastAsia="es-SV"/>
        </w:rPr>
        <w:drawing>
          <wp:anchor distT="0" distB="0" distL="114300" distR="114300" simplePos="0" relativeHeight="251659264" behindDoc="1" locked="0" layoutInCell="1" allowOverlap="1" wp14:anchorId="74968C1A" wp14:editId="4E89C372">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8"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BE23CC" w:rsidRPr="005D0E34" w:rsidRDefault="00BE23CC" w:rsidP="00BE23CC">
      <w:pPr>
        <w:pStyle w:val="Encabezado"/>
        <w:jc w:val="center"/>
        <w:rPr>
          <w:b/>
          <w:noProof/>
          <w:sz w:val="24"/>
          <w:szCs w:val="24"/>
        </w:rPr>
      </w:pPr>
      <w:r w:rsidRPr="005D0E34">
        <w:rPr>
          <w:b/>
          <w:noProof/>
          <w:sz w:val="24"/>
          <w:szCs w:val="24"/>
        </w:rPr>
        <w:t>Barrio El Centro, frente a Parque Central de</w:t>
      </w:r>
    </w:p>
    <w:p w:rsidR="00BE23CC" w:rsidRPr="005D0E34" w:rsidRDefault="00BE23CC" w:rsidP="00BE23CC">
      <w:pPr>
        <w:pStyle w:val="Encabezado"/>
        <w:jc w:val="center"/>
        <w:rPr>
          <w:b/>
          <w:noProof/>
          <w:sz w:val="24"/>
          <w:szCs w:val="24"/>
        </w:rPr>
      </w:pPr>
      <w:r w:rsidRPr="005D0E34">
        <w:rPr>
          <w:b/>
          <w:noProof/>
          <w:sz w:val="24"/>
          <w:szCs w:val="24"/>
        </w:rPr>
        <w:t>San Rafael Cedros Dpto. De Cuscatlán Tels.: 2347-2000, Fax 2347- 2019</w:t>
      </w:r>
    </w:p>
    <w:p w:rsidR="00BE23CC" w:rsidRPr="005D0E34" w:rsidRDefault="00BE23CC" w:rsidP="00BE23CC">
      <w:pPr>
        <w:pStyle w:val="Encabezado"/>
        <w:jc w:val="center"/>
        <w:rPr>
          <w:b/>
          <w:noProof/>
          <w:sz w:val="24"/>
          <w:szCs w:val="24"/>
        </w:rPr>
      </w:pPr>
      <w:r w:rsidRPr="005D0E34">
        <w:rPr>
          <w:b/>
          <w:noProof/>
          <w:sz w:val="24"/>
          <w:szCs w:val="24"/>
        </w:rPr>
        <w:t>e-mail: alcaldia_cedros@hotmail.com</w:t>
      </w:r>
    </w:p>
    <w:p w:rsidR="00BE23CC" w:rsidRPr="005D0E34" w:rsidRDefault="00BE23CC" w:rsidP="00BE23CC">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161BCBF3" wp14:editId="436BF375">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371D8"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1F67A29A" wp14:editId="65D5B247">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E3F4B"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7B0DB0" w:rsidRPr="00686AE2" w:rsidRDefault="00BE23CC" w:rsidP="009A0C48">
      <w:pPr>
        <w:spacing w:line="240" w:lineRule="auto"/>
        <w:jc w:val="both"/>
        <w:rPr>
          <w:rFonts w:ascii="Times New Roman" w:eastAsia="Times New Roman" w:hAnsi="Times New Roman" w:cs="Times New Roman"/>
          <w:b/>
          <w:color w:val="1F4E79" w:themeColor="accent1" w:themeShade="80"/>
          <w:sz w:val="24"/>
          <w:szCs w:val="24"/>
        </w:rPr>
      </w:pPr>
      <w:r w:rsidRPr="009A0C48">
        <w:rPr>
          <w:rFonts w:ascii="Times New Roman" w:hAnsi="Times New Roman" w:cs="Times New Roman"/>
          <w:b/>
          <w:sz w:val="24"/>
          <w:szCs w:val="24"/>
          <w:lang w:val="es-ES"/>
        </w:rPr>
        <w:t>ACTA NUMERO TREINTA Y SIETE:</w:t>
      </w:r>
      <w:r w:rsidRPr="009A0C48">
        <w:rPr>
          <w:rFonts w:ascii="Times New Roman" w:hAnsi="Times New Roman" w:cs="Times New Roman"/>
          <w:sz w:val="24"/>
          <w:szCs w:val="24"/>
          <w:lang w:val="es-ES"/>
        </w:rPr>
        <w:t xml:space="preserve"> En la Alcaldía Municipal de San Rafael Cedros departamento de Cuscatlán, a las quince horas del día veintisiete del mes de agosto del año dos mil veinte, siendo esta de carácter EXTRA-ORDINARIA reunido el Concejo Municipal plural, señores: José Tomas Cornejo Mejía, Alcalde Municipal, señores, Saúl Eugenio Alvarado Velasco, Primer Concejal Propietario, Maydee Patricia Beltrán de Duran, segunda concejal Propietaria, </w:t>
      </w:r>
      <w:r w:rsidR="00F12F04" w:rsidRPr="009A0C48">
        <w:rPr>
          <w:rFonts w:ascii="Times New Roman" w:hAnsi="Times New Roman" w:cs="Times New Roman"/>
          <w:sz w:val="24"/>
          <w:szCs w:val="24"/>
          <w:lang w:val="es-ES"/>
        </w:rPr>
        <w:t>René Molina Cornejo, Cuarto concejal Propietario</w:t>
      </w:r>
      <w:r w:rsidR="00F12F04">
        <w:rPr>
          <w:rFonts w:ascii="Times New Roman" w:hAnsi="Times New Roman" w:cs="Times New Roman"/>
          <w:sz w:val="24"/>
          <w:szCs w:val="24"/>
          <w:lang w:val="es-ES"/>
        </w:rPr>
        <w:t>;</w:t>
      </w:r>
      <w:r w:rsidR="00F12F04" w:rsidRPr="009A0C48">
        <w:rPr>
          <w:rFonts w:ascii="Times New Roman" w:hAnsi="Times New Roman" w:cs="Times New Roman"/>
          <w:sz w:val="24"/>
          <w:szCs w:val="24"/>
          <w:lang w:val="es-ES"/>
        </w:rPr>
        <w:t xml:space="preserve"> </w:t>
      </w:r>
      <w:r w:rsidRPr="009A0C48">
        <w:rPr>
          <w:rFonts w:ascii="Times New Roman" w:hAnsi="Times New Roman" w:cs="Times New Roman"/>
          <w:sz w:val="24"/>
          <w:szCs w:val="24"/>
          <w:lang w:val="es-ES"/>
        </w:rPr>
        <w:t xml:space="preserve">Iliana Yaneth Molina de Rivas, Sexta Concejal Propietaria, Licenciado Wilber Rixiery Moz Castellanos, Primer Concejal Suplente, en sustitución de Gilmar Arturo García Delgado, Síndico Municipal, Miguel Alejandro Díaz Urbina, Segundo Concejal Suplente; María Apolinaria Rivas viuda de Martínez, Tercer Concejal Suplente, </w:t>
      </w:r>
      <w:r w:rsidR="005B648D">
        <w:rPr>
          <w:rFonts w:ascii="Times New Roman" w:hAnsi="Times New Roman" w:cs="Times New Roman"/>
          <w:sz w:val="24"/>
          <w:szCs w:val="24"/>
          <w:lang w:val="es-ES"/>
        </w:rPr>
        <w:t xml:space="preserve">solo para esta reunión sustituye a </w:t>
      </w:r>
      <w:r w:rsidR="002776A9" w:rsidRPr="00AC46A0">
        <w:rPr>
          <w:rFonts w:ascii="Times New Roman" w:hAnsi="Times New Roman" w:cs="Times New Roman"/>
          <w:sz w:val="24"/>
          <w:szCs w:val="24"/>
        </w:rPr>
        <w:t>Santos Vicente Cubias Huezo, Tercer concejal Propietario,</w:t>
      </w:r>
      <w:r w:rsidR="005B648D" w:rsidRPr="009A0C48">
        <w:rPr>
          <w:rFonts w:ascii="Times New Roman" w:hAnsi="Times New Roman" w:cs="Times New Roman"/>
          <w:sz w:val="24"/>
          <w:szCs w:val="24"/>
          <w:lang w:val="es-ES"/>
        </w:rPr>
        <w:t xml:space="preserve"> </w:t>
      </w:r>
      <w:r w:rsidRPr="009A0C48">
        <w:rPr>
          <w:rFonts w:ascii="Times New Roman" w:hAnsi="Times New Roman" w:cs="Times New Roman"/>
          <w:sz w:val="24"/>
          <w:szCs w:val="24"/>
          <w:lang w:val="es-ES"/>
        </w:rPr>
        <w:t>Juan Carlos López Portillo, Cuarto Concejal Suplente, en sustitución Julio Cesar Navarro García, Quinto concejal Propietario, esta reunión contó con asistencia del Secretario de Actuaciones Licenciado Santos Alcides García Barahona, se verificó quórum y al haberlo José Tomas Cornejo Mejía, Alcalde Municipal, dio por abierta esta reunión.</w:t>
      </w:r>
      <w:r w:rsidR="009A0C48" w:rsidRPr="009A0C48">
        <w:rPr>
          <w:rFonts w:ascii="Times New Roman" w:hAnsi="Times New Roman" w:cs="Times New Roman"/>
          <w:sz w:val="24"/>
          <w:szCs w:val="24"/>
          <w:lang w:val="es-ES"/>
        </w:rPr>
        <w:t xml:space="preserve"> AGENDA A DESARROLLARCE EN ESTA REUNION: BIENVENIDA. I- ORACIÓN. II- VERIFICACIÓN DE QUORUM. III- LECTURA, DISCUSIÓN Y APROBACIÓN DE AGENDA. IV- LECTURA DE ACTAS. V- Cierre y liquidación de cuentas de proyectos y perfiles 2019. VI- Transferencia de fondos del FODES 75% AL FODES 25%. VII- </w:t>
      </w:r>
      <w:r w:rsidR="009A0C48" w:rsidRPr="009A0C48">
        <w:rPr>
          <w:rFonts w:ascii="Times New Roman" w:hAnsi="Times New Roman" w:cs="Times New Roman"/>
          <w:sz w:val="24"/>
          <w:szCs w:val="24"/>
        </w:rPr>
        <w:t>VARIOS. VIII- SOLICITUDES</w:t>
      </w:r>
      <w:r w:rsidR="009A0C48" w:rsidRPr="009A0C48">
        <w:rPr>
          <w:rFonts w:ascii="Times New Roman" w:hAnsi="Times New Roman" w:cs="Times New Roman"/>
          <w:sz w:val="24"/>
          <w:szCs w:val="24"/>
          <w:lang w:val="es-ES"/>
        </w:rPr>
        <w:t xml:space="preserve">.   </w:t>
      </w:r>
      <w:r w:rsidR="007B0DB0" w:rsidRPr="009A0C48">
        <w:rPr>
          <w:rFonts w:ascii="Times New Roman" w:hAnsi="Times New Roman" w:cs="Times New Roman"/>
          <w:b/>
          <w:sz w:val="24"/>
          <w:szCs w:val="24"/>
          <w:lang w:val="es-ES"/>
        </w:rPr>
        <w:t xml:space="preserve">ACUERDO </w:t>
      </w:r>
      <w:r w:rsidR="00846D93" w:rsidRPr="001835FD">
        <w:rPr>
          <w:rFonts w:ascii="Times New Roman" w:hAnsi="Times New Roman" w:cs="Times New Roman"/>
          <w:b/>
          <w:sz w:val="24"/>
          <w:szCs w:val="24"/>
        </w:rPr>
        <w:t>ACUERDO NÚMERO UNO</w:t>
      </w:r>
      <w:r w:rsidR="00846D93"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846D93">
        <w:rPr>
          <w:rFonts w:ascii="Times New Roman" w:hAnsi="Times New Roman" w:cs="Times New Roman"/>
          <w:sz w:val="24"/>
          <w:szCs w:val="24"/>
        </w:rPr>
        <w:t xml:space="preserve">a </w:t>
      </w:r>
      <w:r w:rsidR="00846D93" w:rsidRPr="00BB013E">
        <w:rPr>
          <w:rFonts w:ascii="Times New Roman" w:hAnsi="Times New Roman" w:cs="Times New Roman"/>
          <w:sz w:val="24"/>
          <w:szCs w:val="24"/>
          <w:lang w:val="es-ES"/>
        </w:rPr>
        <w:t>Licenciado Wilber Rixiery Moz Castellanos, Primer Concejal Suplente,</w:t>
      </w:r>
      <w:r w:rsidR="00846D93">
        <w:rPr>
          <w:rFonts w:ascii="Times New Roman" w:hAnsi="Times New Roman" w:cs="Times New Roman"/>
          <w:sz w:val="24"/>
          <w:szCs w:val="24"/>
          <w:lang w:val="es-ES"/>
        </w:rPr>
        <w:t xml:space="preserve"> en sustitución de</w:t>
      </w:r>
      <w:r w:rsidR="00846D93" w:rsidRPr="00BB013E">
        <w:rPr>
          <w:rFonts w:ascii="Times New Roman" w:hAnsi="Times New Roman" w:cs="Times New Roman"/>
          <w:sz w:val="24"/>
          <w:szCs w:val="24"/>
          <w:lang w:val="es-ES"/>
        </w:rPr>
        <w:t xml:space="preserve"> Gilmar Arturo García Delgado, Síndico Municipal,</w:t>
      </w:r>
      <w:r w:rsidR="00846D93">
        <w:rPr>
          <w:rFonts w:ascii="Times New Roman" w:hAnsi="Times New Roman" w:cs="Times New Roman"/>
          <w:sz w:val="24"/>
          <w:szCs w:val="24"/>
          <w:lang w:val="es-ES"/>
        </w:rPr>
        <w:t xml:space="preserve"> quien manifestó encontrarse mal de salud</w:t>
      </w:r>
      <w:r w:rsidR="002776A9">
        <w:rPr>
          <w:rFonts w:ascii="Times New Roman" w:hAnsi="Times New Roman" w:cs="Times New Roman"/>
          <w:sz w:val="24"/>
          <w:szCs w:val="24"/>
          <w:lang w:val="es-ES"/>
        </w:rPr>
        <w:t xml:space="preserve"> por sospecha de la COVID-19, se tuvo que retirar más sin embargo el trabajo lo está realizando en su casa de habitación y asi evitar un posible contagio</w:t>
      </w:r>
      <w:r w:rsidR="00846D93">
        <w:rPr>
          <w:rFonts w:ascii="Times New Roman" w:hAnsi="Times New Roman" w:cs="Times New Roman"/>
          <w:sz w:val="24"/>
          <w:szCs w:val="24"/>
        </w:rPr>
        <w:t>. COMUNÍQUESE</w:t>
      </w:r>
      <w:r w:rsidR="00846D93" w:rsidRPr="001835FD">
        <w:rPr>
          <w:rFonts w:ascii="Times New Roman" w:hAnsi="Times New Roman" w:cs="Times New Roman"/>
          <w:sz w:val="24"/>
          <w:szCs w:val="24"/>
        </w:rPr>
        <w:t>.</w:t>
      </w:r>
      <w:r w:rsidR="00846D93">
        <w:rPr>
          <w:rFonts w:ascii="Times New Roman" w:hAnsi="Times New Roman" w:cs="Times New Roman"/>
          <w:sz w:val="24"/>
          <w:szCs w:val="24"/>
        </w:rPr>
        <w:t xml:space="preserve"> </w:t>
      </w:r>
      <w:r w:rsidR="00846D93" w:rsidRPr="001835FD">
        <w:rPr>
          <w:rFonts w:ascii="Times New Roman" w:hAnsi="Times New Roman" w:cs="Times New Roman"/>
          <w:b/>
          <w:sz w:val="24"/>
          <w:szCs w:val="24"/>
        </w:rPr>
        <w:t xml:space="preserve">ACUERDO NÚMERO </w:t>
      </w:r>
      <w:r w:rsidR="00846D93">
        <w:rPr>
          <w:rFonts w:ascii="Times New Roman" w:hAnsi="Times New Roman" w:cs="Times New Roman"/>
          <w:b/>
          <w:sz w:val="24"/>
          <w:szCs w:val="24"/>
        </w:rPr>
        <w:t>DOS</w:t>
      </w:r>
      <w:r w:rsidR="00846D93"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846D93">
        <w:rPr>
          <w:rFonts w:ascii="Times New Roman" w:hAnsi="Times New Roman" w:cs="Times New Roman"/>
          <w:sz w:val="24"/>
          <w:szCs w:val="24"/>
        </w:rPr>
        <w:t xml:space="preserve">a </w:t>
      </w:r>
      <w:r w:rsidR="00846D93">
        <w:rPr>
          <w:rFonts w:ascii="Times New Roman" w:hAnsi="Times New Roman" w:cs="Times New Roman"/>
          <w:sz w:val="24"/>
          <w:szCs w:val="24"/>
        </w:rPr>
        <w:t>María Apolinaria Rivas Viuda de Martínez</w:t>
      </w:r>
      <w:r w:rsidR="00846D93">
        <w:rPr>
          <w:rFonts w:ascii="Times New Roman" w:hAnsi="Times New Roman" w:cs="Times New Roman"/>
          <w:sz w:val="24"/>
          <w:szCs w:val="24"/>
          <w:lang w:val="es-ES"/>
        </w:rPr>
        <w:t xml:space="preserve">, Tercera </w:t>
      </w:r>
      <w:r w:rsidR="00846D93" w:rsidRPr="00495C0E">
        <w:rPr>
          <w:rFonts w:ascii="Times New Roman" w:hAnsi="Times New Roman" w:cs="Times New Roman"/>
          <w:sz w:val="24"/>
          <w:szCs w:val="24"/>
          <w:lang w:val="es-ES"/>
        </w:rPr>
        <w:t>Concejal Suplente</w:t>
      </w:r>
      <w:r w:rsidR="00846D93" w:rsidRPr="00D63D3C">
        <w:rPr>
          <w:rFonts w:ascii="Times New Roman" w:hAnsi="Times New Roman" w:cs="Times New Roman"/>
          <w:sz w:val="24"/>
          <w:szCs w:val="24"/>
          <w:lang w:val="es-ES"/>
        </w:rPr>
        <w:t xml:space="preserve"> </w:t>
      </w:r>
      <w:r w:rsidR="00846D93">
        <w:rPr>
          <w:rFonts w:ascii="Times New Roman" w:hAnsi="Times New Roman" w:cs="Times New Roman"/>
          <w:sz w:val="24"/>
          <w:szCs w:val="24"/>
          <w:lang w:val="es-ES"/>
        </w:rPr>
        <w:t xml:space="preserve">en sustitución del señor </w:t>
      </w:r>
      <w:r w:rsidR="00846D93">
        <w:rPr>
          <w:rFonts w:ascii="Times New Roman" w:hAnsi="Times New Roman" w:cs="Times New Roman"/>
          <w:sz w:val="24"/>
          <w:szCs w:val="24"/>
          <w:lang w:val="es-ES"/>
        </w:rPr>
        <w:t xml:space="preserve">Santos Vicente </w:t>
      </w:r>
      <w:r w:rsidR="002776A9">
        <w:rPr>
          <w:rFonts w:ascii="Times New Roman" w:hAnsi="Times New Roman" w:cs="Times New Roman"/>
          <w:sz w:val="24"/>
          <w:szCs w:val="24"/>
          <w:lang w:val="es-ES"/>
        </w:rPr>
        <w:t>Cubias</w:t>
      </w:r>
      <w:r w:rsidR="002776A9">
        <w:rPr>
          <w:rFonts w:ascii="Times New Roman" w:hAnsi="Times New Roman" w:cs="Times New Roman"/>
          <w:sz w:val="24"/>
          <w:szCs w:val="24"/>
          <w:lang w:val="es-ES"/>
        </w:rPr>
        <w:t xml:space="preserve"> </w:t>
      </w:r>
      <w:r w:rsidR="00846D93">
        <w:rPr>
          <w:rFonts w:ascii="Times New Roman" w:hAnsi="Times New Roman" w:cs="Times New Roman"/>
          <w:sz w:val="24"/>
          <w:szCs w:val="24"/>
          <w:lang w:val="es-ES"/>
        </w:rPr>
        <w:t>Huezo</w:t>
      </w:r>
      <w:r w:rsidR="00846D93">
        <w:rPr>
          <w:rFonts w:ascii="Times New Roman" w:hAnsi="Times New Roman" w:cs="Times New Roman"/>
          <w:sz w:val="24"/>
          <w:szCs w:val="24"/>
        </w:rPr>
        <w:t xml:space="preserve">. </w:t>
      </w:r>
      <w:r w:rsidR="002776A9">
        <w:rPr>
          <w:rFonts w:ascii="Times New Roman" w:hAnsi="Times New Roman" w:cs="Times New Roman"/>
          <w:sz w:val="24"/>
          <w:szCs w:val="24"/>
          <w:lang w:val="es-ES"/>
        </w:rPr>
        <w:t>Quien</w:t>
      </w:r>
      <w:r w:rsidR="002776A9">
        <w:rPr>
          <w:rFonts w:ascii="Times New Roman" w:hAnsi="Times New Roman" w:cs="Times New Roman"/>
          <w:sz w:val="24"/>
          <w:szCs w:val="24"/>
          <w:lang w:val="es-ES"/>
        </w:rPr>
        <w:t xml:space="preserve"> manifestó encontrarse mal de salud por sospecha de la COVID-19, se tuvo que retirar</w:t>
      </w:r>
      <w:r w:rsidR="002776A9">
        <w:rPr>
          <w:rFonts w:ascii="Times New Roman" w:hAnsi="Times New Roman" w:cs="Times New Roman"/>
          <w:sz w:val="24"/>
          <w:szCs w:val="24"/>
          <w:lang w:val="es-ES"/>
        </w:rPr>
        <w:t xml:space="preserve"> para evitar un posible contagio.</w:t>
      </w:r>
      <w:r w:rsidR="002776A9">
        <w:rPr>
          <w:rFonts w:ascii="Times New Roman" w:hAnsi="Times New Roman" w:cs="Times New Roman"/>
          <w:sz w:val="24"/>
          <w:szCs w:val="24"/>
        </w:rPr>
        <w:t xml:space="preserve"> </w:t>
      </w:r>
      <w:r w:rsidR="00846D93">
        <w:rPr>
          <w:rFonts w:ascii="Times New Roman" w:hAnsi="Times New Roman" w:cs="Times New Roman"/>
          <w:sz w:val="24"/>
          <w:szCs w:val="24"/>
        </w:rPr>
        <w:t>COMUNÍQUESE</w:t>
      </w:r>
      <w:r w:rsidR="00846D93" w:rsidRPr="001835FD">
        <w:rPr>
          <w:rFonts w:ascii="Times New Roman" w:hAnsi="Times New Roman" w:cs="Times New Roman"/>
          <w:sz w:val="24"/>
          <w:szCs w:val="24"/>
        </w:rPr>
        <w:t>.</w:t>
      </w:r>
      <w:r w:rsidR="00846D93" w:rsidRPr="00980CD9">
        <w:rPr>
          <w:rFonts w:ascii="Times New Roman" w:hAnsi="Times New Roman" w:cs="Times New Roman"/>
          <w:b/>
          <w:sz w:val="24"/>
          <w:szCs w:val="24"/>
        </w:rPr>
        <w:t xml:space="preserve"> </w:t>
      </w:r>
      <w:r w:rsidR="00846D93" w:rsidRPr="001835FD">
        <w:rPr>
          <w:rFonts w:ascii="Times New Roman" w:hAnsi="Times New Roman" w:cs="Times New Roman"/>
          <w:b/>
          <w:sz w:val="24"/>
          <w:szCs w:val="24"/>
        </w:rPr>
        <w:t xml:space="preserve">ACUERDO NÚMERO </w:t>
      </w:r>
      <w:r w:rsidR="00846D93">
        <w:rPr>
          <w:rFonts w:ascii="Times New Roman" w:hAnsi="Times New Roman" w:cs="Times New Roman"/>
          <w:b/>
          <w:sz w:val="24"/>
          <w:szCs w:val="24"/>
        </w:rPr>
        <w:t>TRES</w:t>
      </w:r>
      <w:r w:rsidR="00846D93"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846D93">
        <w:rPr>
          <w:rFonts w:ascii="Times New Roman" w:hAnsi="Times New Roman" w:cs="Times New Roman"/>
          <w:sz w:val="24"/>
          <w:szCs w:val="24"/>
        </w:rPr>
        <w:t xml:space="preserve">a </w:t>
      </w:r>
      <w:r w:rsidR="00846D93" w:rsidRPr="00BB013E">
        <w:rPr>
          <w:rFonts w:ascii="Times New Roman" w:hAnsi="Times New Roman" w:cs="Times New Roman"/>
          <w:sz w:val="24"/>
          <w:szCs w:val="24"/>
          <w:lang w:val="es-ES"/>
        </w:rPr>
        <w:t xml:space="preserve">Juan Carlos López Portillo, Cuarto Concejal Suplente, </w:t>
      </w:r>
      <w:r w:rsidR="00846D93">
        <w:rPr>
          <w:rFonts w:ascii="Times New Roman" w:hAnsi="Times New Roman" w:cs="Times New Roman"/>
          <w:sz w:val="24"/>
          <w:szCs w:val="24"/>
          <w:lang w:val="es-ES"/>
        </w:rPr>
        <w:t xml:space="preserve">en sustitución </w:t>
      </w:r>
      <w:r w:rsidR="00846D93" w:rsidRPr="00BB013E">
        <w:rPr>
          <w:rFonts w:ascii="Times New Roman" w:hAnsi="Times New Roman" w:cs="Times New Roman"/>
          <w:sz w:val="24"/>
          <w:szCs w:val="24"/>
          <w:lang w:val="es-ES"/>
        </w:rPr>
        <w:t>Julio Cesar Navarro García, Quinto concejal Propietario</w:t>
      </w:r>
      <w:r w:rsidR="00846D93">
        <w:rPr>
          <w:rFonts w:ascii="Times New Roman" w:hAnsi="Times New Roman" w:cs="Times New Roman"/>
          <w:sz w:val="24"/>
          <w:szCs w:val="24"/>
        </w:rPr>
        <w:t>. COMUNÍQUESE</w:t>
      </w:r>
      <w:r w:rsidR="00846D93" w:rsidRPr="001835FD">
        <w:rPr>
          <w:rFonts w:ascii="Times New Roman" w:hAnsi="Times New Roman" w:cs="Times New Roman"/>
          <w:sz w:val="24"/>
          <w:szCs w:val="24"/>
        </w:rPr>
        <w:t>.</w:t>
      </w:r>
      <w:r w:rsidR="00846D93">
        <w:rPr>
          <w:rFonts w:ascii="Times New Roman" w:hAnsi="Times New Roman" w:cs="Times New Roman"/>
          <w:sz w:val="24"/>
          <w:szCs w:val="24"/>
        </w:rPr>
        <w:t xml:space="preserve"> </w:t>
      </w:r>
      <w:r w:rsidR="007B0DB0" w:rsidRPr="009A0C48">
        <w:rPr>
          <w:rFonts w:ascii="Times New Roman" w:hAnsi="Times New Roman" w:cs="Times New Roman"/>
          <w:b/>
          <w:sz w:val="24"/>
          <w:szCs w:val="24"/>
          <w:lang w:val="es-ES"/>
        </w:rPr>
        <w:t xml:space="preserve">NÚMERO </w:t>
      </w:r>
      <w:r w:rsidR="00F12F04">
        <w:rPr>
          <w:rFonts w:ascii="Times New Roman" w:hAnsi="Times New Roman" w:cs="Times New Roman"/>
          <w:b/>
          <w:sz w:val="24"/>
          <w:szCs w:val="24"/>
          <w:lang w:val="es-ES"/>
        </w:rPr>
        <w:t>CUATRO</w:t>
      </w:r>
      <w:r w:rsidR="007B0DB0" w:rsidRPr="009A0C48">
        <w:rPr>
          <w:rFonts w:ascii="Times New Roman" w:hAnsi="Times New Roman" w:cs="Times New Roman"/>
          <w:b/>
          <w:sz w:val="24"/>
          <w:szCs w:val="24"/>
          <w:lang w:val="es-ES"/>
        </w:rPr>
        <w:t>:</w:t>
      </w:r>
      <w:r w:rsidR="007B0DB0" w:rsidRPr="009A0C48">
        <w:rPr>
          <w:rFonts w:ascii="Times New Roman" w:hAnsi="Times New Roman" w:cs="Times New Roman"/>
          <w:sz w:val="24"/>
          <w:szCs w:val="24"/>
          <w:lang w:val="es-ES"/>
        </w:rPr>
        <w:t xml:space="preserve"> El concejo Municipal en uso de las facultades que le confiere el artículo treinta del Código Municipal. ACUERDA: Liquidar y a la vez el cierre de las cuentas aperturadas y ejecutadas en EL EJERCICIO</w:t>
      </w:r>
      <w:r w:rsidR="007B0DB0" w:rsidRPr="00686AE2">
        <w:rPr>
          <w:rFonts w:ascii="Times New Roman" w:hAnsi="Times New Roman" w:cs="Times New Roman"/>
          <w:sz w:val="24"/>
          <w:szCs w:val="24"/>
          <w:lang w:val="es-ES"/>
        </w:rPr>
        <w:t xml:space="preserve"> FISCAL del año 201</w:t>
      </w:r>
      <w:r w:rsidR="007B0DB0">
        <w:rPr>
          <w:rFonts w:ascii="Times New Roman" w:hAnsi="Times New Roman" w:cs="Times New Roman"/>
          <w:sz w:val="24"/>
          <w:szCs w:val="24"/>
          <w:lang w:val="es-ES"/>
        </w:rPr>
        <w:t>9</w:t>
      </w:r>
      <w:r w:rsidR="007B0DB0" w:rsidRPr="00686AE2">
        <w:rPr>
          <w:rFonts w:ascii="Times New Roman" w:hAnsi="Times New Roman" w:cs="Times New Roman"/>
          <w:sz w:val="24"/>
          <w:szCs w:val="24"/>
          <w:lang w:val="es-ES"/>
        </w:rPr>
        <w:t xml:space="preserve"> además del traslado de saldos, de  las cuentas abajo plasmadas y que se trasladarán a la cuenta corriente FODES 75 %. </w:t>
      </w:r>
      <w:r w:rsidR="007B0DB0">
        <w:rPr>
          <w:rFonts w:ascii="Times New Roman" w:hAnsi="Times New Roman" w:cs="Times New Roman"/>
          <w:sz w:val="24"/>
          <w:szCs w:val="24"/>
          <w:lang w:val="es-ES"/>
        </w:rPr>
        <w:t>22500240</w:t>
      </w:r>
      <w:r w:rsidR="007B0DB0" w:rsidRPr="00686AE2">
        <w:rPr>
          <w:rFonts w:ascii="Times New Roman" w:eastAsia="Times New Roman" w:hAnsi="Times New Roman" w:cs="Times New Roman"/>
          <w:b/>
          <w:bCs/>
          <w:sz w:val="24"/>
          <w:szCs w:val="24"/>
          <w:lang w:eastAsia="es-ES"/>
        </w:rPr>
        <w:t xml:space="preserve"> del Banco </w:t>
      </w:r>
      <w:r w:rsidR="007B0DB0">
        <w:rPr>
          <w:rFonts w:ascii="Times New Roman" w:eastAsia="Times New Roman" w:hAnsi="Times New Roman" w:cs="Times New Roman"/>
          <w:b/>
          <w:bCs/>
          <w:sz w:val="24"/>
          <w:szCs w:val="24"/>
          <w:lang w:eastAsia="es-ES"/>
        </w:rPr>
        <w:t xml:space="preserve">antes SCOTIABANK hoy, CUSCATLAN S.V. Por lo que se le </w:t>
      </w:r>
      <w:r w:rsidR="007B0DB0" w:rsidRPr="00686AE2">
        <w:rPr>
          <w:rFonts w:ascii="Times New Roman" w:eastAsia="Times New Roman" w:hAnsi="Times New Roman" w:cs="Times New Roman"/>
          <w:sz w:val="24"/>
          <w:szCs w:val="24"/>
        </w:rPr>
        <w:t>G</w:t>
      </w:r>
      <w:r w:rsidR="007B0DB0" w:rsidRPr="00686AE2">
        <w:rPr>
          <w:rFonts w:ascii="Times New Roman" w:eastAsia="Times New Roman" w:hAnsi="Times New Roman" w:cs="Times New Roman"/>
          <w:sz w:val="24"/>
          <w:szCs w:val="24"/>
          <w:lang w:eastAsia="es-SV"/>
        </w:rPr>
        <w:t>ira</w:t>
      </w:r>
      <w:r w:rsidR="007B0DB0">
        <w:rPr>
          <w:rFonts w:ascii="Times New Roman" w:eastAsia="Times New Roman" w:hAnsi="Times New Roman" w:cs="Times New Roman"/>
          <w:sz w:val="24"/>
          <w:szCs w:val="24"/>
          <w:lang w:eastAsia="es-SV"/>
        </w:rPr>
        <w:t>n</w:t>
      </w:r>
      <w:r w:rsidR="007B0DB0" w:rsidRPr="00686AE2">
        <w:rPr>
          <w:rFonts w:ascii="Times New Roman" w:eastAsia="Times New Roman" w:hAnsi="Times New Roman" w:cs="Times New Roman"/>
          <w:sz w:val="24"/>
          <w:szCs w:val="24"/>
          <w:lang w:eastAsia="es-SV"/>
        </w:rPr>
        <w:t xml:space="preserve"> órdenes a la señora </w:t>
      </w:r>
      <w:r w:rsidR="007B0DB0" w:rsidRPr="00686AE2">
        <w:rPr>
          <w:rFonts w:ascii="Times New Roman" w:eastAsia="Times New Roman" w:hAnsi="Times New Roman" w:cs="Times New Roman"/>
          <w:sz w:val="24"/>
          <w:szCs w:val="24"/>
          <w:lang w:eastAsia="es-SV"/>
        </w:rPr>
        <w:lastRenderedPageBreak/>
        <w:t xml:space="preserve">Tesorera Municipal </w:t>
      </w:r>
      <w:r w:rsidR="007B0DB0">
        <w:rPr>
          <w:rFonts w:ascii="Times New Roman" w:eastAsia="Times New Roman" w:hAnsi="Times New Roman" w:cs="Times New Roman"/>
          <w:sz w:val="24"/>
          <w:szCs w:val="24"/>
          <w:lang w:eastAsia="es-SV"/>
        </w:rPr>
        <w:t>Ester Amanda Hernández</w:t>
      </w:r>
      <w:r w:rsidR="007B0DB0" w:rsidRPr="00686AE2">
        <w:rPr>
          <w:rFonts w:ascii="Times New Roman" w:eastAsia="Times New Roman" w:hAnsi="Times New Roman" w:cs="Times New Roman"/>
          <w:sz w:val="24"/>
          <w:szCs w:val="24"/>
          <w:lang w:eastAsia="es-SV"/>
        </w:rPr>
        <w:t xml:space="preserve">, para que haga el respectivo </w:t>
      </w:r>
      <w:r>
        <w:rPr>
          <w:rFonts w:ascii="Times New Roman" w:eastAsia="Times New Roman" w:hAnsi="Times New Roman" w:cs="Times New Roman"/>
          <w:sz w:val="24"/>
          <w:szCs w:val="24"/>
          <w:lang w:eastAsia="es-SV"/>
        </w:rPr>
        <w:t xml:space="preserve">cierres de las cuentas financieras </w:t>
      </w:r>
      <w:r w:rsidR="007B0DB0" w:rsidRPr="00686AE2">
        <w:rPr>
          <w:rFonts w:ascii="Times New Roman" w:hAnsi="Times New Roman" w:cs="Times New Roman"/>
          <w:sz w:val="24"/>
          <w:szCs w:val="24"/>
        </w:rPr>
        <w:t>bancari</w:t>
      </w:r>
      <w:r>
        <w:rPr>
          <w:rFonts w:ascii="Times New Roman" w:hAnsi="Times New Roman" w:cs="Times New Roman"/>
          <w:sz w:val="24"/>
          <w:szCs w:val="24"/>
        </w:rPr>
        <w:t>as</w:t>
      </w:r>
      <w:r w:rsidR="007B0DB0" w:rsidRPr="00686AE2">
        <w:rPr>
          <w:rFonts w:ascii="Times New Roman" w:hAnsi="Times New Roman" w:cs="Times New Roman"/>
          <w:sz w:val="24"/>
          <w:szCs w:val="24"/>
        </w:rPr>
        <w:t xml:space="preserve">. </w:t>
      </w:r>
    </w:p>
    <w:tbl>
      <w:tblPr>
        <w:tblW w:w="8754" w:type="dxa"/>
        <w:tblInd w:w="35" w:type="dxa"/>
        <w:tblCellMar>
          <w:left w:w="70" w:type="dxa"/>
          <w:right w:w="70" w:type="dxa"/>
        </w:tblCellMar>
        <w:tblLook w:val="04A0" w:firstRow="1" w:lastRow="0" w:firstColumn="1" w:lastColumn="0" w:noHBand="0" w:noVBand="1"/>
      </w:tblPr>
      <w:tblGrid>
        <w:gridCol w:w="1200"/>
        <w:gridCol w:w="6425"/>
        <w:gridCol w:w="1129"/>
      </w:tblGrid>
      <w:tr w:rsidR="007B0DB0" w:rsidRPr="007B0DB0" w:rsidTr="009A0C48">
        <w:trPr>
          <w:trHeight w:val="300"/>
        </w:trPr>
        <w:tc>
          <w:tcPr>
            <w:tcW w:w="1200" w:type="dxa"/>
            <w:tcBorders>
              <w:top w:val="nil"/>
              <w:left w:val="nil"/>
              <w:bottom w:val="nil"/>
              <w:right w:val="nil"/>
            </w:tcBorders>
            <w:shd w:val="clear" w:color="auto" w:fill="auto"/>
            <w:noWrap/>
            <w:vAlign w:val="bottom"/>
            <w:hideMark/>
          </w:tcPr>
          <w:p w:rsidR="007B0DB0" w:rsidRPr="007B0DB0" w:rsidRDefault="009A0C48" w:rsidP="007B0DB0">
            <w:pPr>
              <w:spacing w:after="0" w:line="240" w:lineRule="auto"/>
              <w:rPr>
                <w:rFonts w:ascii="Times New Roman" w:eastAsia="Times New Roman" w:hAnsi="Times New Roman" w:cs="Times New Roman"/>
                <w:b/>
                <w:sz w:val="24"/>
                <w:szCs w:val="24"/>
                <w:lang w:eastAsia="es-SV"/>
              </w:rPr>
            </w:pPr>
            <w:r>
              <w:rPr>
                <w:rFonts w:ascii="Times New Roman" w:eastAsia="Times New Roman" w:hAnsi="Times New Roman" w:cs="Times New Roman"/>
                <w:b/>
                <w:sz w:val="24"/>
                <w:szCs w:val="24"/>
                <w:lang w:eastAsia="es-SV"/>
              </w:rPr>
              <w:t xml:space="preserve"> </w:t>
            </w:r>
          </w:p>
        </w:tc>
        <w:tc>
          <w:tcPr>
            <w:tcW w:w="6425" w:type="dxa"/>
            <w:tcBorders>
              <w:top w:val="nil"/>
              <w:left w:val="nil"/>
              <w:bottom w:val="nil"/>
              <w:right w:val="nil"/>
            </w:tcBorders>
            <w:shd w:val="clear" w:color="auto" w:fill="auto"/>
            <w:noWrap/>
            <w:vAlign w:val="bottom"/>
            <w:hideMark/>
          </w:tcPr>
          <w:p w:rsidR="007B0DB0" w:rsidRPr="007B0DB0" w:rsidRDefault="00673A01" w:rsidP="007B0DB0">
            <w:pPr>
              <w:spacing w:after="0" w:line="240" w:lineRule="auto"/>
              <w:rPr>
                <w:rFonts w:ascii="Times New Roman" w:eastAsia="Times New Roman" w:hAnsi="Times New Roman" w:cs="Times New Roman"/>
                <w:sz w:val="20"/>
                <w:szCs w:val="20"/>
                <w:lang w:eastAsia="es-SV"/>
              </w:rPr>
            </w:pPr>
            <w:r>
              <w:rPr>
                <w:rFonts w:ascii="Times New Roman" w:eastAsia="Times New Roman" w:hAnsi="Times New Roman" w:cs="Times New Roman"/>
                <w:sz w:val="20"/>
                <w:szCs w:val="20"/>
                <w:lang w:eastAsia="es-SV"/>
              </w:rPr>
              <w:t xml:space="preserve">CUENTAS DE </w:t>
            </w:r>
            <w:r w:rsidR="009A0C48">
              <w:rPr>
                <w:rFonts w:ascii="Times New Roman" w:eastAsia="Times New Roman" w:hAnsi="Times New Roman" w:cs="Times New Roman"/>
                <w:sz w:val="20"/>
                <w:szCs w:val="20"/>
                <w:lang w:eastAsia="es-SV"/>
              </w:rPr>
              <w:t>FERFILES Y PROYECTOS A CERRAR 2019</w:t>
            </w:r>
          </w:p>
        </w:tc>
        <w:tc>
          <w:tcPr>
            <w:tcW w:w="1129" w:type="dxa"/>
            <w:tcBorders>
              <w:top w:val="nil"/>
              <w:left w:val="nil"/>
              <w:bottom w:val="nil"/>
              <w:right w:val="nil"/>
            </w:tcBorders>
            <w:shd w:val="clear" w:color="auto" w:fill="auto"/>
            <w:noWrap/>
            <w:vAlign w:val="bottom"/>
            <w:hideMark/>
          </w:tcPr>
          <w:p w:rsidR="007B0DB0" w:rsidRPr="007B0DB0" w:rsidRDefault="007B0DB0" w:rsidP="007B0DB0">
            <w:pPr>
              <w:spacing w:after="0" w:line="240" w:lineRule="auto"/>
              <w:rPr>
                <w:rFonts w:ascii="Times New Roman" w:eastAsia="Times New Roman" w:hAnsi="Times New Roman" w:cs="Times New Roman"/>
                <w:sz w:val="20"/>
                <w:szCs w:val="20"/>
                <w:lang w:eastAsia="es-SV"/>
              </w:rPr>
            </w:pPr>
          </w:p>
        </w:tc>
      </w:tr>
      <w:tr w:rsidR="007B0DB0" w:rsidRPr="007B0DB0" w:rsidTr="009A0C4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2240018600</w:t>
            </w:r>
          </w:p>
        </w:tc>
        <w:tc>
          <w:tcPr>
            <w:tcW w:w="6425" w:type="dxa"/>
            <w:tcBorders>
              <w:top w:val="single" w:sz="4" w:space="0" w:color="auto"/>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DESECHOS SOLIDOS DEL MUNICPIO  2018 2019</w:t>
            </w:r>
          </w:p>
        </w:tc>
        <w:tc>
          <w:tcPr>
            <w:tcW w:w="1129" w:type="dxa"/>
            <w:tcBorders>
              <w:top w:val="single" w:sz="4" w:space="0" w:color="auto"/>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32,428.75</w:t>
            </w:r>
          </w:p>
        </w:tc>
      </w:tr>
      <w:tr w:rsidR="007B0DB0" w:rsidRPr="007B0DB0" w:rsidTr="009A0C48">
        <w:trPr>
          <w:trHeight w:val="345"/>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2240018643</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BE23CC">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PROYECTO APOYO A LAS COMUNIDADES AFECTADAS POR LAS LLUVIAS DEL MUNICIPIO DE SAN RAFAEL CEDROS</w:t>
            </w:r>
            <w:r w:rsidR="00BE23CC">
              <w:rPr>
                <w:rFonts w:ascii="Calibri" w:eastAsia="Times New Roman" w:hAnsi="Calibri" w:cs="Calibri"/>
                <w:color w:val="000000"/>
                <w:sz w:val="20"/>
                <w:szCs w:val="20"/>
                <w:lang w:eastAsia="es-SV"/>
              </w:rPr>
              <w:t>.2</w:t>
            </w:r>
            <w:r w:rsidRPr="007B0DB0">
              <w:rPr>
                <w:rFonts w:ascii="Calibri" w:eastAsia="Times New Roman" w:hAnsi="Calibri" w:cs="Calibri"/>
                <w:color w:val="000000"/>
                <w:sz w:val="20"/>
                <w:szCs w:val="20"/>
                <w:lang w:eastAsia="es-SV"/>
              </w:rPr>
              <w:t>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3,676.46</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2240018686</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MANTTO. Y REPARACION DE VEHICULOS MUNICIPALES Y EQUIPO INSTITUCIONAL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3,015.80</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2240018694</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FOMENTO AL DEPORTE EN PREVENCION ALA VIOLENCIA</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789.86</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2240018708</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FORTALECIMIENTO A LA EDUCACION EN SAN RAFAEL CEDROS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1,068.30</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2240018716</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REPARACION, MANTENIMIENTO, COMPRA DE MOBILIARIO Y EQUI.INFORMATICOS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345.68</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2240018724</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APOYO Y FORTALECIMIENTO A LA MUJER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462.17</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2240018732</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COMPRA DE EQUIPO, MANTENIMIENTO Y REPA.CALLES URBANAS Y CAMINOS VECINALES DE SAN RAFAEL CEDROS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46.67</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2240018759</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 xml:space="preserve"> MANTENIMIENTO Y REPRACION DE ALUMBRADO PUBLICO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4,888.25</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2240018767</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APOYO  SOLIDARIO A PERSONAS DE ESCASOS RECURSOS ECOMICOS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1,104.32</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2240018775</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EVENTOS CULTURALES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1,061.18</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2240018783</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NANTENIMIENTO, AMPLIACION Y REPARACION DE EDIFICIO E INSTALACONES MINICIPALES</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5,328.58</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2240018848</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NIÑEZ Y LA ADOLESCENCIA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4,004.24</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2240018880</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FOMENTO A LA  CULTURA CELEBRACION DE LAS FIESTAS PATRONALES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54.26</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2240018902</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CELEBRACION DE  FIESTAS NAVIDEÑAS 2019</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256.29</w:t>
            </w:r>
          </w:p>
        </w:tc>
      </w:tr>
      <w:tr w:rsidR="007B0DB0" w:rsidRPr="007B0DB0" w:rsidTr="009A0C48">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2240018929</w:t>
            </w:r>
          </w:p>
        </w:tc>
        <w:tc>
          <w:tcPr>
            <w:tcW w:w="6425"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SUB PROYECTOS  DE DESECHOS SOLIDOS DEL MUNICIPIO</w:t>
            </w:r>
          </w:p>
        </w:tc>
        <w:tc>
          <w:tcPr>
            <w:tcW w:w="1129" w:type="dxa"/>
            <w:tcBorders>
              <w:top w:val="nil"/>
              <w:left w:val="nil"/>
              <w:bottom w:val="single" w:sz="4" w:space="0" w:color="auto"/>
              <w:right w:val="single" w:sz="4" w:space="0" w:color="auto"/>
            </w:tcBorders>
            <w:shd w:val="clear" w:color="auto" w:fill="auto"/>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2,077.00</w:t>
            </w:r>
          </w:p>
        </w:tc>
      </w:tr>
      <w:tr w:rsidR="007B0DB0" w:rsidRPr="007B0DB0" w:rsidTr="009A0C48">
        <w:trPr>
          <w:trHeight w:val="300"/>
        </w:trPr>
        <w:tc>
          <w:tcPr>
            <w:tcW w:w="762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B0DB0" w:rsidRPr="007B0DB0" w:rsidRDefault="007B0DB0" w:rsidP="007B0DB0">
            <w:pPr>
              <w:spacing w:after="0" w:line="240" w:lineRule="auto"/>
              <w:jc w:val="center"/>
              <w:rPr>
                <w:rFonts w:ascii="Calibri" w:eastAsia="Times New Roman" w:hAnsi="Calibri" w:cs="Calibri"/>
                <w:b/>
                <w:color w:val="000000"/>
                <w:sz w:val="20"/>
                <w:szCs w:val="20"/>
                <w:lang w:eastAsia="es-SV"/>
              </w:rPr>
            </w:pPr>
            <w:r w:rsidRPr="007B0DB0">
              <w:rPr>
                <w:rFonts w:ascii="Calibri" w:eastAsia="Times New Roman" w:hAnsi="Calibri" w:cs="Calibri"/>
                <w:b/>
                <w:color w:val="000000"/>
                <w:sz w:val="20"/>
                <w:szCs w:val="20"/>
                <w:lang w:eastAsia="es-SV"/>
              </w:rPr>
              <w:t>TOTAL</w:t>
            </w:r>
          </w:p>
        </w:tc>
        <w:tc>
          <w:tcPr>
            <w:tcW w:w="1129" w:type="dxa"/>
            <w:tcBorders>
              <w:top w:val="nil"/>
              <w:left w:val="nil"/>
              <w:bottom w:val="single" w:sz="4" w:space="0" w:color="auto"/>
              <w:right w:val="single" w:sz="4" w:space="0" w:color="auto"/>
            </w:tcBorders>
            <w:shd w:val="clear" w:color="000000" w:fill="FFFF00"/>
            <w:vAlign w:val="bottom"/>
            <w:hideMark/>
          </w:tcPr>
          <w:p w:rsidR="007B0DB0" w:rsidRPr="007B0DB0" w:rsidRDefault="007B0DB0" w:rsidP="007B0DB0">
            <w:pPr>
              <w:spacing w:after="0" w:line="240" w:lineRule="auto"/>
              <w:jc w:val="right"/>
              <w:rPr>
                <w:rFonts w:ascii="Calibri" w:eastAsia="Times New Roman" w:hAnsi="Calibri" w:cs="Calibri"/>
                <w:color w:val="000000"/>
                <w:sz w:val="20"/>
                <w:szCs w:val="20"/>
                <w:lang w:eastAsia="es-SV"/>
              </w:rPr>
            </w:pPr>
            <w:r w:rsidRPr="007B0DB0">
              <w:rPr>
                <w:rFonts w:ascii="Calibri" w:eastAsia="Times New Roman" w:hAnsi="Calibri" w:cs="Calibri"/>
                <w:color w:val="000000"/>
                <w:sz w:val="20"/>
                <w:szCs w:val="20"/>
                <w:lang w:eastAsia="es-SV"/>
              </w:rPr>
              <w:t>60,607.81</w:t>
            </w:r>
          </w:p>
        </w:tc>
      </w:tr>
    </w:tbl>
    <w:p w:rsidR="0012000F" w:rsidRDefault="00BE23CC" w:rsidP="00542D5B">
      <w:pPr>
        <w:jc w:val="both"/>
      </w:pPr>
      <w:bookmarkStart w:id="0" w:name="_GoBack"/>
      <w:r>
        <w:t>COMUNIQUESE A DONDE CORRESPONDA</w:t>
      </w:r>
      <w:r w:rsidR="00542D5B">
        <w:t xml:space="preserve">. </w:t>
      </w:r>
      <w:r w:rsidR="0012000F" w:rsidRPr="00145FDC">
        <w:rPr>
          <w:rFonts w:ascii="Times New Roman" w:hAnsi="Times New Roman" w:cs="Times New Roman"/>
          <w:b/>
          <w:sz w:val="24"/>
          <w:szCs w:val="24"/>
          <w:lang w:val="es-ES"/>
        </w:rPr>
        <w:t xml:space="preserve">ACUERDO NÚMERO </w:t>
      </w:r>
      <w:r w:rsidR="00F12F04">
        <w:rPr>
          <w:rFonts w:ascii="Times New Roman" w:hAnsi="Times New Roman" w:cs="Times New Roman"/>
          <w:b/>
          <w:sz w:val="24"/>
          <w:szCs w:val="24"/>
          <w:lang w:val="es-ES"/>
        </w:rPr>
        <w:t>CINCO</w:t>
      </w:r>
      <w:r w:rsidR="0012000F" w:rsidRPr="00145FDC">
        <w:rPr>
          <w:rFonts w:ascii="Times New Roman" w:hAnsi="Times New Roman" w:cs="Times New Roman"/>
          <w:b/>
          <w:sz w:val="24"/>
          <w:szCs w:val="24"/>
          <w:lang w:val="es-ES"/>
        </w:rPr>
        <w:t xml:space="preserve">: </w:t>
      </w:r>
      <w:r w:rsidR="0012000F" w:rsidRPr="00145FDC">
        <w:rPr>
          <w:rFonts w:ascii="Times New Roman" w:hAnsi="Times New Roman" w:cs="Times New Roman"/>
          <w:sz w:val="24"/>
          <w:szCs w:val="24"/>
          <w:lang w:val="es-ES"/>
        </w:rPr>
        <w:t>El Concejo Municipal</w:t>
      </w:r>
      <w:r w:rsidR="0012000F" w:rsidRPr="00145FDC">
        <w:rPr>
          <w:rFonts w:ascii="Times New Roman" w:hAnsi="Times New Roman" w:cs="Times New Roman"/>
          <w:b/>
          <w:sz w:val="24"/>
          <w:szCs w:val="24"/>
          <w:lang w:val="es-ES"/>
        </w:rPr>
        <w:t xml:space="preserve">: </w:t>
      </w:r>
      <w:r w:rsidR="0012000F" w:rsidRPr="00145FDC">
        <w:rPr>
          <w:rFonts w:ascii="Times New Roman" w:hAnsi="Times New Roman" w:cs="Times New Roman"/>
          <w:sz w:val="24"/>
          <w:szCs w:val="24"/>
          <w:lang w:val="es-ES"/>
        </w:rPr>
        <w:t xml:space="preserve">CONSIDERANDO I- Que según decretos Legislativos números </w:t>
      </w:r>
      <w:r w:rsidR="0012000F" w:rsidRPr="00145FDC">
        <w:rPr>
          <w:rFonts w:ascii="Times New Roman" w:hAnsi="Times New Roman" w:cs="Times New Roman"/>
          <w:b/>
          <w:sz w:val="24"/>
          <w:szCs w:val="24"/>
          <w:lang w:val="es-ES"/>
        </w:rPr>
        <w:t>624 y 668</w:t>
      </w:r>
      <w:r w:rsidR="0012000F" w:rsidRPr="00145FDC">
        <w:rPr>
          <w:rFonts w:ascii="Times New Roman" w:hAnsi="Times New Roman" w:cs="Times New Roman"/>
          <w:sz w:val="24"/>
          <w:szCs w:val="24"/>
          <w:lang w:val="es-ES"/>
        </w:rPr>
        <w:t xml:space="preserve"> emitidos por la Asamblea Legislativa de fechas en su orden </w:t>
      </w:r>
      <w:r w:rsidR="0012000F" w:rsidRPr="00145FDC">
        <w:rPr>
          <w:rFonts w:ascii="Times New Roman" w:hAnsi="Times New Roman" w:cs="Times New Roman"/>
          <w:b/>
          <w:sz w:val="24"/>
          <w:szCs w:val="24"/>
          <w:lang w:val="es-ES"/>
        </w:rPr>
        <w:t>16/04/2020 y 18/06/2020</w:t>
      </w:r>
      <w:r w:rsidR="0012000F" w:rsidRPr="00145FDC">
        <w:rPr>
          <w:rFonts w:ascii="Times New Roman" w:hAnsi="Times New Roman" w:cs="Times New Roman"/>
          <w:sz w:val="24"/>
          <w:szCs w:val="24"/>
          <w:lang w:val="es-ES"/>
        </w:rPr>
        <w:t xml:space="preserve">, donde se faculta de manera transitoria a todos los municipio utilizar la totalidad del FODES 75%, de los meses correspondiente a ABRIL MAYO, JUNIO, JULIO Y AGOSTO, del presente ejercicio fiscal, para el pago de salarios entre otros. II- Que a la fecha no se ha recibido el FODES correspondiente al mes de junio, </w:t>
      </w:r>
      <w:r w:rsidR="0012000F">
        <w:rPr>
          <w:rFonts w:ascii="Times New Roman" w:hAnsi="Times New Roman" w:cs="Times New Roman"/>
          <w:sz w:val="24"/>
          <w:szCs w:val="24"/>
          <w:lang w:val="es-ES"/>
        </w:rPr>
        <w:t xml:space="preserve">julio y agosto, </w:t>
      </w:r>
      <w:r w:rsidR="0012000F" w:rsidRPr="00145FDC">
        <w:rPr>
          <w:rFonts w:ascii="Times New Roman" w:hAnsi="Times New Roman" w:cs="Times New Roman"/>
          <w:sz w:val="24"/>
          <w:szCs w:val="24"/>
          <w:lang w:val="es-ES"/>
        </w:rPr>
        <w:t xml:space="preserve">no así haber </w:t>
      </w:r>
      <w:r w:rsidR="0012000F">
        <w:rPr>
          <w:rFonts w:ascii="Times New Roman" w:hAnsi="Times New Roman" w:cs="Times New Roman"/>
          <w:sz w:val="24"/>
          <w:szCs w:val="24"/>
          <w:lang w:val="es-ES"/>
        </w:rPr>
        <w:t xml:space="preserve">recibido informe </w:t>
      </w:r>
      <w:r w:rsidR="009A0C48">
        <w:rPr>
          <w:rFonts w:ascii="Times New Roman" w:hAnsi="Times New Roman" w:cs="Times New Roman"/>
          <w:sz w:val="24"/>
          <w:szCs w:val="24"/>
          <w:lang w:val="es-ES"/>
        </w:rPr>
        <w:t>del</w:t>
      </w:r>
      <w:r w:rsidR="0012000F" w:rsidRPr="00145FDC">
        <w:rPr>
          <w:rFonts w:ascii="Times New Roman" w:hAnsi="Times New Roman" w:cs="Times New Roman"/>
          <w:sz w:val="24"/>
          <w:szCs w:val="24"/>
          <w:lang w:val="es-ES"/>
        </w:rPr>
        <w:t xml:space="preserve"> ISDEM, </w:t>
      </w:r>
      <w:r w:rsidR="009A0C48" w:rsidRPr="00145FDC">
        <w:rPr>
          <w:rFonts w:ascii="Times New Roman" w:hAnsi="Times New Roman" w:cs="Times New Roman"/>
          <w:sz w:val="24"/>
          <w:szCs w:val="24"/>
          <w:lang w:val="es-ES"/>
        </w:rPr>
        <w:t>manifestand</w:t>
      </w:r>
      <w:r w:rsidR="009A0C48">
        <w:rPr>
          <w:rFonts w:ascii="Times New Roman" w:hAnsi="Times New Roman" w:cs="Times New Roman"/>
          <w:sz w:val="24"/>
          <w:szCs w:val="24"/>
          <w:lang w:val="es-ES"/>
        </w:rPr>
        <w:t>o</w:t>
      </w:r>
      <w:r w:rsidR="0012000F" w:rsidRPr="00145FDC">
        <w:rPr>
          <w:rFonts w:ascii="Times New Roman" w:hAnsi="Times New Roman" w:cs="Times New Roman"/>
          <w:sz w:val="24"/>
          <w:szCs w:val="24"/>
          <w:lang w:val="es-ES"/>
        </w:rPr>
        <w:t xml:space="preserve"> que no se ha recibido transferencia del Ministerio de Hacienda</w:t>
      </w:r>
      <w:r w:rsidR="009A0C48">
        <w:rPr>
          <w:rFonts w:ascii="Times New Roman" w:hAnsi="Times New Roman" w:cs="Times New Roman"/>
          <w:sz w:val="24"/>
          <w:szCs w:val="24"/>
          <w:lang w:val="es-ES"/>
        </w:rPr>
        <w:t xml:space="preserve"> hacía el ISDEM</w:t>
      </w:r>
      <w:r w:rsidR="0012000F" w:rsidRPr="00145FDC">
        <w:rPr>
          <w:rFonts w:ascii="Times New Roman" w:hAnsi="Times New Roman" w:cs="Times New Roman"/>
          <w:sz w:val="24"/>
          <w:szCs w:val="24"/>
          <w:lang w:val="es-ES"/>
        </w:rPr>
        <w:t xml:space="preserve">. III- Que el salario que devengan todos los empleados es un derecho constitucional inviolable. IV- Que debido a la pandemia no hay ingresos a la municipalidad. V- Que la Tesorera Municipal Rindió </w:t>
      </w:r>
      <w:r w:rsidR="0012000F">
        <w:rPr>
          <w:rFonts w:ascii="Times New Roman" w:hAnsi="Times New Roman" w:cs="Times New Roman"/>
          <w:sz w:val="24"/>
          <w:szCs w:val="24"/>
          <w:lang w:val="es-ES"/>
        </w:rPr>
        <w:t>informe d</w:t>
      </w:r>
      <w:r w:rsidR="0012000F" w:rsidRPr="00145FDC">
        <w:rPr>
          <w:rFonts w:ascii="Times New Roman" w:hAnsi="Times New Roman" w:cs="Times New Roman"/>
          <w:sz w:val="24"/>
          <w:szCs w:val="24"/>
          <w:lang w:val="es-ES"/>
        </w:rPr>
        <w:t xml:space="preserve">e los fondos disponibles en las cuentas y manifiesta haber disponibilidad solo en la cuenta del </w:t>
      </w:r>
      <w:r w:rsidR="0012000F" w:rsidRPr="00145FDC">
        <w:rPr>
          <w:rFonts w:ascii="Times New Roman" w:hAnsi="Times New Roman" w:cs="Times New Roman"/>
          <w:b/>
          <w:sz w:val="24"/>
          <w:szCs w:val="24"/>
          <w:lang w:val="es-ES"/>
        </w:rPr>
        <w:t>FODES 75%.</w:t>
      </w:r>
      <w:r w:rsidR="0012000F" w:rsidRPr="00145FDC">
        <w:rPr>
          <w:rFonts w:ascii="Times New Roman" w:hAnsi="Times New Roman" w:cs="Times New Roman"/>
          <w:sz w:val="24"/>
          <w:szCs w:val="24"/>
          <w:lang w:val="es-ES"/>
        </w:rPr>
        <w:t>. El concejo Municipal en uso de sus funciones legales que le confiere el numeral 14 del artículo 30 del Código Municipal</w:t>
      </w:r>
      <w:r w:rsidR="0012000F" w:rsidRPr="00145FDC">
        <w:rPr>
          <w:rFonts w:ascii="Times New Roman" w:hAnsi="Times New Roman" w:cs="Times New Roman"/>
          <w:b/>
          <w:sz w:val="24"/>
          <w:szCs w:val="24"/>
          <w:lang w:val="es-ES"/>
        </w:rPr>
        <w:t>.</w:t>
      </w:r>
      <w:r w:rsidR="0012000F">
        <w:rPr>
          <w:rFonts w:ascii="Times New Roman" w:hAnsi="Times New Roman" w:cs="Times New Roman"/>
          <w:b/>
          <w:sz w:val="24"/>
          <w:szCs w:val="24"/>
          <w:lang w:val="es-ES"/>
        </w:rPr>
        <w:t xml:space="preserve"> Con </w:t>
      </w:r>
      <w:r w:rsidR="009A0C48">
        <w:rPr>
          <w:rFonts w:ascii="Times New Roman" w:hAnsi="Times New Roman" w:cs="Times New Roman"/>
          <w:b/>
          <w:sz w:val="24"/>
          <w:szCs w:val="24"/>
          <w:lang w:val="es-ES"/>
        </w:rPr>
        <w:t>siete</w:t>
      </w:r>
      <w:r w:rsidR="0012000F">
        <w:rPr>
          <w:rFonts w:ascii="Times New Roman" w:hAnsi="Times New Roman" w:cs="Times New Roman"/>
          <w:b/>
          <w:sz w:val="24"/>
          <w:szCs w:val="24"/>
          <w:lang w:val="es-ES"/>
        </w:rPr>
        <w:t xml:space="preserve"> votos a favor. </w:t>
      </w:r>
      <w:r w:rsidR="0012000F" w:rsidRPr="00145FDC">
        <w:rPr>
          <w:rFonts w:ascii="Times New Roman" w:hAnsi="Times New Roman" w:cs="Times New Roman"/>
          <w:b/>
          <w:sz w:val="24"/>
          <w:szCs w:val="24"/>
          <w:lang w:val="es-ES"/>
        </w:rPr>
        <w:t xml:space="preserve">ACUERDA: hacer la siguiente transferencia </w:t>
      </w:r>
      <w:r w:rsidR="0012000F">
        <w:rPr>
          <w:rFonts w:ascii="Times New Roman" w:hAnsi="Times New Roman" w:cs="Times New Roman"/>
          <w:b/>
          <w:sz w:val="24"/>
          <w:szCs w:val="24"/>
          <w:lang w:val="es-ES"/>
        </w:rPr>
        <w:t xml:space="preserve">fondos </w:t>
      </w:r>
      <w:r w:rsidR="0012000F" w:rsidRPr="00145FDC">
        <w:rPr>
          <w:rFonts w:ascii="Times New Roman" w:hAnsi="Times New Roman" w:cs="Times New Roman"/>
          <w:b/>
          <w:sz w:val="24"/>
          <w:szCs w:val="24"/>
          <w:lang w:val="es-ES"/>
        </w:rPr>
        <w:t>DE CUARENTA MIL 00/100 DOLARES DE LOS ESTADOS UNIDOS DE AMERICA  ($ 40,000.00), de la cuenta del FODES 75%, con número de cuenta 22500240  a FODES 25% FUNCIONAMIENTO</w:t>
      </w:r>
      <w:r w:rsidR="0099162C">
        <w:rPr>
          <w:rFonts w:ascii="Times New Roman" w:hAnsi="Times New Roman" w:cs="Times New Roman"/>
          <w:b/>
          <w:sz w:val="24"/>
          <w:szCs w:val="24"/>
          <w:lang w:val="es-ES"/>
        </w:rPr>
        <w:t>, con número de cuenta 2240016020</w:t>
      </w:r>
      <w:r w:rsidR="0012000F" w:rsidRPr="00145FDC">
        <w:rPr>
          <w:rFonts w:ascii="Times New Roman" w:hAnsi="Times New Roman" w:cs="Times New Roman"/>
          <w:sz w:val="24"/>
          <w:szCs w:val="24"/>
          <w:lang w:val="es-ES"/>
        </w:rPr>
        <w:t xml:space="preserve">, </w:t>
      </w:r>
      <w:r w:rsidR="0012000F" w:rsidRPr="00145FDC">
        <w:rPr>
          <w:rFonts w:ascii="Times New Roman" w:eastAsia="Times New Roman" w:hAnsi="Times New Roman" w:cs="Times New Roman"/>
          <w:sz w:val="24"/>
          <w:szCs w:val="24"/>
          <w:lang w:val="es-MX" w:bidi="en-US"/>
        </w:rPr>
        <w:t>Por lo que en base al artículo 91 del Código Municipal se acuerda g</w:t>
      </w:r>
      <w:r w:rsidR="0012000F" w:rsidRPr="00145FDC">
        <w:rPr>
          <w:rFonts w:ascii="Times New Roman" w:hAnsi="Times New Roman" w:cs="Times New Roman"/>
          <w:sz w:val="24"/>
          <w:szCs w:val="24"/>
        </w:rPr>
        <w:t>irar órdenes a la Tesorera Municipal Licenciada Ester Amanda Hernández para que haga  dicha transferencia de fondos,</w:t>
      </w:r>
      <w:r w:rsidR="0012000F" w:rsidRPr="00145FDC">
        <w:rPr>
          <w:rFonts w:ascii="Times New Roman" w:hAnsi="Times New Roman" w:cs="Times New Roman"/>
          <w:sz w:val="24"/>
          <w:szCs w:val="24"/>
          <w:lang w:val="es-ES"/>
        </w:rPr>
        <w:t xml:space="preserve"> que se </w:t>
      </w:r>
      <w:r w:rsidR="0012000F" w:rsidRPr="00145FDC">
        <w:rPr>
          <w:rFonts w:ascii="Times New Roman" w:hAnsi="Times New Roman" w:cs="Times New Roman"/>
          <w:sz w:val="24"/>
          <w:szCs w:val="24"/>
          <w:lang w:val="es-ES"/>
        </w:rPr>
        <w:lastRenderedPageBreak/>
        <w:t xml:space="preserve">utilizara para el pago de salario del personal de la Alcaldía Municipal de San Rafael Cedros, </w:t>
      </w:r>
      <w:r w:rsidR="0012000F" w:rsidRPr="00145FDC">
        <w:rPr>
          <w:rFonts w:ascii="Times New Roman" w:hAnsi="Times New Roman" w:cs="Times New Roman"/>
          <w:b/>
          <w:sz w:val="24"/>
          <w:szCs w:val="24"/>
          <w:lang w:val="es-ES"/>
        </w:rPr>
        <w:t xml:space="preserve">CORRESPONDIENTE AL MES DE </w:t>
      </w:r>
      <w:r w:rsidR="005B648D">
        <w:rPr>
          <w:rFonts w:ascii="Times New Roman" w:hAnsi="Times New Roman" w:cs="Times New Roman"/>
          <w:b/>
          <w:sz w:val="24"/>
          <w:szCs w:val="24"/>
          <w:lang w:val="es-ES"/>
        </w:rPr>
        <w:t>AGOSTO</w:t>
      </w:r>
      <w:r w:rsidR="0012000F" w:rsidRPr="00145FDC">
        <w:rPr>
          <w:rFonts w:ascii="Times New Roman" w:hAnsi="Times New Roman" w:cs="Times New Roman"/>
          <w:b/>
          <w:sz w:val="24"/>
          <w:szCs w:val="24"/>
          <w:lang w:val="es-ES"/>
        </w:rPr>
        <w:t xml:space="preserve"> 2020. SE HACE CONSTAR: Que el 4° concejal p</w:t>
      </w:r>
      <w:r w:rsidR="0012000F">
        <w:rPr>
          <w:rFonts w:ascii="Times New Roman" w:hAnsi="Times New Roman" w:cs="Times New Roman"/>
          <w:b/>
          <w:sz w:val="24"/>
          <w:szCs w:val="24"/>
          <w:lang w:val="es-ES"/>
        </w:rPr>
        <w:t xml:space="preserve">ropietario René Molina Cornejo,  no está </w:t>
      </w:r>
      <w:r w:rsidR="0012000F" w:rsidRPr="00145FDC">
        <w:rPr>
          <w:rFonts w:ascii="Times New Roman" w:hAnsi="Times New Roman" w:cs="Times New Roman"/>
          <w:b/>
          <w:sz w:val="24"/>
          <w:szCs w:val="24"/>
          <w:lang w:val="es-ES"/>
        </w:rPr>
        <w:t>de acuerdo porque no se ha cancelado el préstamo de la administración 2</w:t>
      </w:r>
      <w:r w:rsidR="009A0C48">
        <w:rPr>
          <w:rFonts w:ascii="Times New Roman" w:hAnsi="Times New Roman" w:cs="Times New Roman"/>
          <w:b/>
          <w:sz w:val="24"/>
          <w:szCs w:val="24"/>
          <w:lang w:val="es-ES"/>
        </w:rPr>
        <w:t>015-2018</w:t>
      </w:r>
      <w:r w:rsidR="0012000F" w:rsidRPr="00145FDC">
        <w:rPr>
          <w:rFonts w:ascii="Times New Roman" w:hAnsi="Times New Roman" w:cs="Times New Roman"/>
          <w:b/>
          <w:sz w:val="24"/>
          <w:szCs w:val="24"/>
          <w:lang w:val="es-ES"/>
        </w:rPr>
        <w:t xml:space="preserve">. </w:t>
      </w:r>
      <w:r w:rsidR="0012000F" w:rsidRPr="0058468A">
        <w:rPr>
          <w:rFonts w:ascii="Times New Roman" w:hAnsi="Times New Roman" w:cs="Times New Roman"/>
          <w:b/>
          <w:sz w:val="24"/>
          <w:szCs w:val="24"/>
        </w:rPr>
        <w:t>COMUNÍQUESE A DONDE CORRESPONDE</w:t>
      </w:r>
      <w:bookmarkEnd w:id="0"/>
    </w:p>
    <w:sectPr w:rsidR="0012000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62C" w:rsidRDefault="0099162C" w:rsidP="007B0DB0">
      <w:pPr>
        <w:spacing w:after="0" w:line="240" w:lineRule="auto"/>
      </w:pPr>
      <w:r>
        <w:separator/>
      </w:r>
    </w:p>
  </w:endnote>
  <w:endnote w:type="continuationSeparator" w:id="0">
    <w:p w:rsidR="0099162C" w:rsidRDefault="0099162C" w:rsidP="007B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62C" w:rsidRDefault="0099162C" w:rsidP="007B0DB0">
      <w:pPr>
        <w:spacing w:after="0" w:line="240" w:lineRule="auto"/>
      </w:pPr>
      <w:r>
        <w:separator/>
      </w:r>
    </w:p>
  </w:footnote>
  <w:footnote w:type="continuationSeparator" w:id="0">
    <w:p w:rsidR="0099162C" w:rsidRDefault="0099162C" w:rsidP="007B0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E13CA"/>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B0"/>
    <w:rsid w:val="0004383F"/>
    <w:rsid w:val="0012000F"/>
    <w:rsid w:val="00144E59"/>
    <w:rsid w:val="002776A9"/>
    <w:rsid w:val="00527504"/>
    <w:rsid w:val="00542D5B"/>
    <w:rsid w:val="005B648D"/>
    <w:rsid w:val="00673A01"/>
    <w:rsid w:val="00694096"/>
    <w:rsid w:val="007B0DB0"/>
    <w:rsid w:val="00846D93"/>
    <w:rsid w:val="0099162C"/>
    <w:rsid w:val="009A0C48"/>
    <w:rsid w:val="00BE23CC"/>
    <w:rsid w:val="00D405B8"/>
    <w:rsid w:val="00F12F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2D880-5599-4BF1-80AE-1A35E85E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0D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0DB0"/>
  </w:style>
  <w:style w:type="paragraph" w:styleId="Piedepgina">
    <w:name w:val="footer"/>
    <w:basedOn w:val="Normal"/>
    <w:link w:val="PiedepginaCar"/>
    <w:uiPriority w:val="99"/>
    <w:unhideWhenUsed/>
    <w:rsid w:val="007B0D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0DB0"/>
  </w:style>
  <w:style w:type="paragraph" w:styleId="Prrafodelista">
    <w:name w:val="List Paragraph"/>
    <w:basedOn w:val="Normal"/>
    <w:uiPriority w:val="34"/>
    <w:qFormat/>
    <w:rsid w:val="009A0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1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5765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2020-10-12T23:10:00Z</dcterms:created>
  <dcterms:modified xsi:type="dcterms:W3CDTF">2020-10-12T23:10:00Z</dcterms:modified>
</cp:coreProperties>
</file>