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7ED" w:rsidRPr="00E26C79" w:rsidRDefault="009F17ED" w:rsidP="009F17ED">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01841836" wp14:editId="43A17B13">
            <wp:simplePos x="0" y="0"/>
            <wp:positionH relativeFrom="column">
              <wp:posOffset>5501717</wp:posOffset>
            </wp:positionH>
            <wp:positionV relativeFrom="paragraph">
              <wp:posOffset>-138430</wp:posOffset>
            </wp:positionV>
            <wp:extent cx="770890" cy="911860"/>
            <wp:effectExtent l="0" t="0" r="0" b="2540"/>
            <wp:wrapNone/>
            <wp:docPr id="1911" name="Imagen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24FB6F3B" wp14:editId="5CE6FBE1">
            <wp:simplePos x="0" y="0"/>
            <wp:positionH relativeFrom="column">
              <wp:posOffset>7657465</wp:posOffset>
            </wp:positionH>
            <wp:positionV relativeFrom="paragraph">
              <wp:posOffset>-229870</wp:posOffset>
            </wp:positionV>
            <wp:extent cx="770890" cy="911860"/>
            <wp:effectExtent l="0" t="0" r="0" b="2540"/>
            <wp:wrapNone/>
            <wp:docPr id="1912" name="Imagen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2459D197" wp14:editId="24CA4215">
            <wp:simplePos x="0" y="0"/>
            <wp:positionH relativeFrom="column">
              <wp:posOffset>-784225</wp:posOffset>
            </wp:positionH>
            <wp:positionV relativeFrom="paragraph">
              <wp:posOffset>-115570</wp:posOffset>
            </wp:positionV>
            <wp:extent cx="967105" cy="895350"/>
            <wp:effectExtent l="0" t="0" r="4445" b="0"/>
            <wp:wrapNone/>
            <wp:docPr id="1913" name="Imagen 1913"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7"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9F17ED" w:rsidRPr="005D0E34" w:rsidRDefault="009F17ED" w:rsidP="009F17ED">
      <w:pPr>
        <w:pStyle w:val="Encabezado"/>
        <w:jc w:val="center"/>
        <w:rPr>
          <w:b/>
          <w:noProof/>
          <w:sz w:val="24"/>
          <w:szCs w:val="24"/>
        </w:rPr>
      </w:pPr>
      <w:r w:rsidRPr="005D0E34">
        <w:rPr>
          <w:b/>
          <w:noProof/>
          <w:sz w:val="24"/>
          <w:szCs w:val="24"/>
        </w:rPr>
        <w:t>Barrio El Centro, frente a Parque Central de</w:t>
      </w:r>
    </w:p>
    <w:p w:rsidR="009F17ED" w:rsidRPr="005D0E34" w:rsidRDefault="009F17ED" w:rsidP="009F17ED">
      <w:pPr>
        <w:pStyle w:val="Encabezado"/>
        <w:jc w:val="center"/>
        <w:rPr>
          <w:b/>
          <w:noProof/>
          <w:sz w:val="24"/>
          <w:szCs w:val="24"/>
        </w:rPr>
      </w:pPr>
      <w:r w:rsidRPr="005D0E34">
        <w:rPr>
          <w:b/>
          <w:noProof/>
          <w:sz w:val="24"/>
          <w:szCs w:val="24"/>
        </w:rPr>
        <w:t>San Rafael Cedros Dpto. De Cuscatlán Tels.: 2347-2000, Fax 2347- 2019</w:t>
      </w:r>
    </w:p>
    <w:p w:rsidR="009F17ED" w:rsidRPr="005D0E34" w:rsidRDefault="009F17ED" w:rsidP="009F17ED">
      <w:pPr>
        <w:pStyle w:val="Encabezado"/>
        <w:jc w:val="center"/>
        <w:rPr>
          <w:b/>
          <w:noProof/>
          <w:sz w:val="24"/>
          <w:szCs w:val="24"/>
        </w:rPr>
      </w:pPr>
      <w:r w:rsidRPr="005D0E34">
        <w:rPr>
          <w:b/>
          <w:noProof/>
          <w:sz w:val="24"/>
          <w:szCs w:val="24"/>
        </w:rPr>
        <w:t>e-mail: alcaldia_cedros@hotmail.com</w:t>
      </w:r>
    </w:p>
    <w:p w:rsidR="009F17ED" w:rsidRPr="005D0E34" w:rsidRDefault="009F17ED" w:rsidP="009F17ED">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7E55EA41" wp14:editId="4108BC85">
                <wp:simplePos x="0" y="0"/>
                <wp:positionH relativeFrom="column">
                  <wp:posOffset>-1111885</wp:posOffset>
                </wp:positionH>
                <wp:positionV relativeFrom="paragraph">
                  <wp:posOffset>126364</wp:posOffset>
                </wp:positionV>
                <wp:extent cx="9547860" cy="0"/>
                <wp:effectExtent l="0" t="0" r="34290" b="19050"/>
                <wp:wrapNone/>
                <wp:docPr id="1909" name="Conector recto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20562" id="Conector recto 190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cygEAAOgDAAAOAAAAZHJzL2Uyb0RvYy54bWysU9uO0zAQfUfiHyy/06QVLNu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Y5mt623nDlhaUoH&#10;mpVMHhnmH1ZC5NQQYkOAgzti1ipH9xgevPwaKVb9EsyXGKa0UaHN6SSWjcX5y+I8jIlJety+ef32&#10;9oYGJK+xSjRXYMCY3oO3LP9pudEumyIacX6IKZcWzTUlPxt3bWfqoPSSLgam4CdQpJdqbgpJ2TQ4&#10;GGRnQTsipASXNnkviNY4ys4wpY1ZgPXzwDk/Q6Fs4QJePw9eEKWyd2kBW+08/o0gjeu5ZTXlzwOJ&#10;k+5swZPvLke8WkPrVBTOq5/39ed7gf/4QPffAQ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Or23Bz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07350C5E" wp14:editId="192821A8">
                <wp:simplePos x="0" y="0"/>
                <wp:positionH relativeFrom="column">
                  <wp:posOffset>-1279525</wp:posOffset>
                </wp:positionH>
                <wp:positionV relativeFrom="paragraph">
                  <wp:posOffset>59689</wp:posOffset>
                </wp:positionV>
                <wp:extent cx="9547860" cy="0"/>
                <wp:effectExtent l="0" t="0" r="34290" b="19050"/>
                <wp:wrapNone/>
                <wp:docPr id="1910" name="Conector recto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B66AA" id="Conector recto 191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2DxQEAAOEDAAAOAAAAZHJzL2Uyb0RvYy54bWysU8tu2zAQvBfoPxC815KMNk0Eyzk4aC9B&#10;azTtBzDU0iLKF5asJf99l7Sl9AUECHqhRO3O7M7sanM7WcOOgFF71/FmVXMGTvpeu0PHv3398Oaa&#10;s5iE64XxDjp+gshvt69fbcbQwtoP3vSAjEhcbMfQ8SGl0FZVlANYEVc+gKOg8mhFoiseqh7FSOzW&#10;VOu6vqpGj31ALyFG+np3DvJt4VcKZPqsVITETMept1ROLOdjPqvtRrQHFGHQ8tKGeEEXVmhHRReq&#10;O5EE+4H6LyqrJfroVVpJbyuvlJZQNJCapv5DzcMgAhQtZE4Mi03x/9HKT8c9Mt3T7G4aMsgJS1Pa&#10;0axk8sgwP1gJkVNjiC0Bdm6PWauc3EO49/J7pFj1WzBfYjinTQptTiexbCrOnxbnYUpM0sebd2/f&#10;X19RfTnHKtHOwIAxfQRvWX7puNEumyJacbyPKZcW7Zxy6eNcujSRTgZysnFfQJFQKrYu6LJisDPI&#10;joKWQ0gJLjV5IYivZGeY0sYswPp54CU/Q6Gs3wJungcviFLZu7SArXYe/0WQprlldc6fHTjrzhY8&#10;+v60x3lEtEdF4WXn86L+ei/wpz9z+xM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8Q0dg8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1A0780" w:rsidRPr="00A707E7" w:rsidRDefault="009F17ED" w:rsidP="001A0780">
      <w:pPr>
        <w:pStyle w:val="Prrafodelista"/>
        <w:spacing w:line="240" w:lineRule="auto"/>
        <w:ind w:left="0"/>
        <w:jc w:val="both"/>
        <w:rPr>
          <w:rFonts w:ascii="Times New Roman" w:hAnsi="Times New Roman" w:cs="Times New Roman"/>
          <w:sz w:val="24"/>
          <w:szCs w:val="24"/>
        </w:rPr>
      </w:pPr>
      <w:r w:rsidRPr="002153E6">
        <w:rPr>
          <w:rFonts w:ascii="Times New Roman" w:hAnsi="Times New Roman" w:cs="Times New Roman"/>
          <w:b/>
          <w:sz w:val="24"/>
          <w:szCs w:val="24"/>
        </w:rPr>
        <w:t xml:space="preserve">ACTA NUMERO </w:t>
      </w:r>
      <w:r>
        <w:rPr>
          <w:rFonts w:ascii="Times New Roman" w:hAnsi="Times New Roman" w:cs="Times New Roman"/>
          <w:b/>
          <w:sz w:val="24"/>
          <w:szCs w:val="24"/>
        </w:rPr>
        <w:t>VEINTIOCHO</w:t>
      </w:r>
      <w:r w:rsidRPr="002153E6">
        <w:rPr>
          <w:rFonts w:ascii="Times New Roman" w:hAnsi="Times New Roman" w:cs="Times New Roman"/>
          <w:b/>
          <w:sz w:val="24"/>
          <w:szCs w:val="24"/>
        </w:rPr>
        <w:t>:</w:t>
      </w:r>
      <w:r w:rsidRPr="002153E6">
        <w:rPr>
          <w:rFonts w:ascii="Times New Roman" w:hAnsi="Times New Roman" w:cs="Times New Roman"/>
          <w:sz w:val="24"/>
          <w:szCs w:val="24"/>
        </w:rPr>
        <w:t xml:space="preserve"> En la Alcaldía Municipal de San Rafael Cedros departamento de Cuscatlán, a las nueve horas del día </w:t>
      </w:r>
      <w:r w:rsidR="00B706D5">
        <w:rPr>
          <w:rFonts w:ascii="Times New Roman" w:hAnsi="Times New Roman" w:cs="Times New Roman"/>
          <w:sz w:val="24"/>
          <w:szCs w:val="24"/>
        </w:rPr>
        <w:t>veinticuatro</w:t>
      </w:r>
      <w:r w:rsidRPr="002153E6">
        <w:rPr>
          <w:rFonts w:ascii="Times New Roman" w:hAnsi="Times New Roman" w:cs="Times New Roman"/>
          <w:sz w:val="24"/>
          <w:szCs w:val="24"/>
        </w:rPr>
        <w:t xml:space="preserve"> de junio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Pr="003E3237">
        <w:rPr>
          <w:rFonts w:ascii="Times New Roman" w:hAnsi="Times New Roman" w:cs="Times New Roman"/>
          <w:sz w:val="24"/>
          <w:szCs w:val="24"/>
        </w:rPr>
        <w:t xml:space="preserve">AGENDA A TRATARCE EN ESTA REUNION. I- </w:t>
      </w:r>
      <w:r w:rsidRPr="003E3237">
        <w:rPr>
          <w:rFonts w:ascii="Times New Roman" w:hAnsi="Times New Roman" w:cs="Times New Roman"/>
          <w:sz w:val="24"/>
          <w:szCs w:val="24"/>
          <w:lang w:val="es-ES"/>
        </w:rPr>
        <w:t xml:space="preserve">Bienvenida. II- Oración. III- Verificación de quorum. IV- Lectura, Discusión y Aprobación de agenda. </w:t>
      </w:r>
      <w:r w:rsidRPr="003E3237">
        <w:rPr>
          <w:rFonts w:ascii="Times New Roman" w:hAnsi="Times New Roman" w:cs="Times New Roman"/>
          <w:b/>
          <w:sz w:val="24"/>
          <w:szCs w:val="24"/>
          <w:lang w:val="es-ES"/>
        </w:rPr>
        <w:t>V-</w:t>
      </w:r>
      <w:r w:rsidRPr="003E3237">
        <w:rPr>
          <w:rFonts w:ascii="Times New Roman" w:hAnsi="Times New Roman" w:cs="Times New Roman"/>
          <w:sz w:val="24"/>
          <w:szCs w:val="24"/>
          <w:lang w:val="es-ES"/>
        </w:rPr>
        <w:t xml:space="preserve"> Lectura de actas. </w:t>
      </w:r>
      <w:r w:rsidRPr="003E3237">
        <w:rPr>
          <w:rFonts w:ascii="Times New Roman" w:hAnsi="Times New Roman" w:cs="Times New Roman"/>
          <w:b/>
          <w:sz w:val="24"/>
          <w:szCs w:val="24"/>
          <w:lang w:val="es-ES"/>
        </w:rPr>
        <w:t>VI-</w:t>
      </w:r>
      <w:r w:rsidRPr="003E3237">
        <w:rPr>
          <w:rFonts w:ascii="Times New Roman" w:hAnsi="Times New Roman" w:cs="Times New Roman"/>
          <w:sz w:val="24"/>
          <w:szCs w:val="24"/>
          <w:lang w:val="es-ES"/>
        </w:rPr>
        <w:t xml:space="preserve"> </w:t>
      </w:r>
      <w:r w:rsidR="003E3237" w:rsidRPr="003E3237">
        <w:rPr>
          <w:rFonts w:ascii="Times New Roman" w:hAnsi="Times New Roman" w:cs="Times New Roman"/>
          <w:sz w:val="24"/>
          <w:szCs w:val="24"/>
          <w:lang w:val="es-ES"/>
        </w:rPr>
        <w:t>Orden de cambio de labores en el proyecto</w:t>
      </w:r>
      <w:r w:rsidR="003E3237" w:rsidRPr="003E3237">
        <w:rPr>
          <w:rFonts w:ascii="Times New Roman" w:hAnsi="Times New Roman" w:cs="Times New Roman"/>
          <w:b/>
          <w:sz w:val="24"/>
          <w:szCs w:val="24"/>
          <w:lang w:val="es-ES"/>
        </w:rPr>
        <w:t xml:space="preserve"> </w:t>
      </w:r>
      <w:r w:rsidR="003E3237" w:rsidRPr="003E3237">
        <w:rPr>
          <w:rFonts w:ascii="Times New Roman" w:hAnsi="Times New Roman" w:cs="Times New Roman"/>
          <w:sz w:val="24"/>
          <w:szCs w:val="24"/>
          <w:lang w:val="es-ES"/>
        </w:rPr>
        <w:t xml:space="preserve">de </w:t>
      </w:r>
      <w:r w:rsidR="003E3237" w:rsidRPr="003E3237">
        <w:rPr>
          <w:rFonts w:ascii="Times New Roman" w:hAnsi="Times New Roman" w:cs="Times New Roman"/>
          <w:b/>
          <w:sz w:val="24"/>
          <w:szCs w:val="24"/>
          <w:lang w:val="es-ES"/>
        </w:rPr>
        <w:t>“PAVIMENTO CON CONCRETO HIDRÁULICO DE TRAMO DE CALLE COLONIA LAS BRISAS, CANTÓN PALACIOS DEL MUNICIPIO DE SAN RAFAEL CEDROS”</w:t>
      </w:r>
      <w:r w:rsidR="003E3237" w:rsidRPr="003E3237">
        <w:rPr>
          <w:rFonts w:ascii="Times New Roman" w:hAnsi="Times New Roman" w:cs="Times New Roman"/>
          <w:sz w:val="24"/>
          <w:szCs w:val="24"/>
          <w:lang w:val="es-ES"/>
        </w:rPr>
        <w:t xml:space="preserve">. </w:t>
      </w:r>
      <w:r w:rsidR="003E3237">
        <w:rPr>
          <w:rFonts w:ascii="Times New Roman" w:hAnsi="Times New Roman" w:cs="Times New Roman"/>
          <w:sz w:val="24"/>
          <w:szCs w:val="24"/>
          <w:lang w:val="es-ES"/>
        </w:rPr>
        <w:t>VII- P</w:t>
      </w:r>
      <w:r w:rsidR="003E3237" w:rsidRPr="003E3237">
        <w:rPr>
          <w:rFonts w:ascii="Times New Roman" w:hAnsi="Times New Roman" w:cs="Times New Roman"/>
          <w:sz w:val="24"/>
          <w:szCs w:val="24"/>
          <w:lang w:val="es-ES"/>
        </w:rPr>
        <w:t xml:space="preserve">rorroga y orden de reinicio de labores en el proyecto de </w:t>
      </w:r>
      <w:r w:rsidR="003E3237" w:rsidRPr="003E3237">
        <w:rPr>
          <w:rFonts w:ascii="Times New Roman" w:hAnsi="Times New Roman" w:cs="Times New Roman"/>
          <w:b/>
          <w:sz w:val="24"/>
          <w:szCs w:val="24"/>
          <w:lang w:val="es-ES"/>
        </w:rPr>
        <w:t>“PAVIMENTO CON CONCRETO HIDRÁULICO DE TRAMO DE CALLE COLONIA LAS BRISAS, CANTÓN PALACIOS DEL MUNICIPIO DE SAN RAFAEL CEDROS”</w:t>
      </w:r>
      <w:r w:rsidR="003E3237" w:rsidRPr="003E3237">
        <w:rPr>
          <w:rFonts w:ascii="Times New Roman" w:hAnsi="Times New Roman" w:cs="Times New Roman"/>
          <w:sz w:val="24"/>
          <w:szCs w:val="24"/>
          <w:lang w:val="es-ES"/>
        </w:rPr>
        <w:t xml:space="preserve">. </w:t>
      </w:r>
      <w:r w:rsidR="003E3237">
        <w:rPr>
          <w:rFonts w:ascii="Times New Roman" w:hAnsi="Times New Roman" w:cs="Times New Roman"/>
          <w:sz w:val="24"/>
          <w:szCs w:val="24"/>
          <w:lang w:val="es-ES"/>
        </w:rPr>
        <w:t xml:space="preserve">VIII- </w:t>
      </w:r>
      <w:r w:rsidR="003E3237" w:rsidRPr="003E3237">
        <w:rPr>
          <w:rFonts w:ascii="Times New Roman" w:hAnsi="Times New Roman" w:cs="Times New Roman"/>
          <w:sz w:val="24"/>
          <w:szCs w:val="24"/>
          <w:lang w:val="es-ES"/>
        </w:rPr>
        <w:t>A</w:t>
      </w:r>
      <w:r w:rsidR="0012394F" w:rsidRPr="003E3237">
        <w:rPr>
          <w:rFonts w:ascii="Times New Roman" w:hAnsi="Times New Roman" w:cs="Times New Roman"/>
          <w:sz w:val="24"/>
          <w:szCs w:val="24"/>
          <w:lang w:val="es-ES"/>
        </w:rPr>
        <w:t>cuerdo</w:t>
      </w:r>
      <w:r w:rsidR="003E3237" w:rsidRPr="003E3237">
        <w:rPr>
          <w:rFonts w:ascii="Times New Roman" w:hAnsi="Times New Roman" w:cs="Times New Roman"/>
          <w:sz w:val="24"/>
          <w:szCs w:val="24"/>
          <w:lang w:val="es-ES"/>
        </w:rPr>
        <w:t xml:space="preserve"> </w:t>
      </w:r>
      <w:r w:rsidR="0012394F" w:rsidRPr="003E3237">
        <w:rPr>
          <w:rFonts w:ascii="Times New Roman" w:hAnsi="Times New Roman" w:cs="Times New Roman"/>
          <w:sz w:val="24"/>
          <w:szCs w:val="24"/>
          <w:lang w:val="es-ES"/>
        </w:rPr>
        <w:t>para autorizar al señor alcalde municipal para firmar y aceptar la posesión y tenencia de la zona verde de la lotificación</w:t>
      </w:r>
      <w:r w:rsidR="003E3237" w:rsidRPr="003E3237">
        <w:rPr>
          <w:rFonts w:ascii="Times New Roman" w:hAnsi="Times New Roman" w:cs="Times New Roman"/>
          <w:sz w:val="24"/>
          <w:szCs w:val="24"/>
          <w:lang w:val="es-ES"/>
        </w:rPr>
        <w:t xml:space="preserve"> “BUENOS AIRES” DEL CANTÓN COPINOL, SAN RAFAEL CEDROS A FAVOR DE LA MUNICIPALIDAD.</w:t>
      </w:r>
      <w:r w:rsidR="00C70FE4">
        <w:rPr>
          <w:rFonts w:ascii="Times New Roman" w:hAnsi="Times New Roman" w:cs="Times New Roman"/>
          <w:sz w:val="24"/>
          <w:szCs w:val="24"/>
          <w:lang w:val="es-ES"/>
        </w:rPr>
        <w:t xml:space="preserve"> </w:t>
      </w:r>
      <w:r w:rsidR="003E3237" w:rsidRPr="003E3237">
        <w:rPr>
          <w:rFonts w:ascii="Times New Roman" w:hAnsi="Times New Roman" w:cs="Times New Roman"/>
          <w:sz w:val="24"/>
          <w:szCs w:val="24"/>
          <w:lang w:val="es-ES"/>
        </w:rPr>
        <w:t>I</w:t>
      </w:r>
      <w:r w:rsidRPr="003E3237">
        <w:rPr>
          <w:rFonts w:ascii="Times New Roman" w:hAnsi="Times New Roman" w:cs="Times New Roman"/>
          <w:sz w:val="24"/>
          <w:szCs w:val="24"/>
          <w:lang w:val="es-ES"/>
        </w:rPr>
        <w:t xml:space="preserve">X- varios. </w:t>
      </w:r>
      <w:r w:rsidRPr="003E3237">
        <w:rPr>
          <w:rFonts w:ascii="Times New Roman" w:hAnsi="Times New Roman" w:cs="Times New Roman"/>
          <w:b/>
          <w:sz w:val="24"/>
          <w:szCs w:val="24"/>
          <w:lang w:val="es-ES"/>
        </w:rPr>
        <w:t>X-</w:t>
      </w:r>
      <w:r w:rsidRPr="003E3237">
        <w:rPr>
          <w:rFonts w:ascii="Times New Roman" w:hAnsi="Times New Roman" w:cs="Times New Roman"/>
          <w:sz w:val="24"/>
          <w:szCs w:val="24"/>
        </w:rPr>
        <w:t xml:space="preserve"> Solicitudes</w:t>
      </w:r>
      <w:r w:rsidRPr="003E3237">
        <w:rPr>
          <w:rFonts w:ascii="Times New Roman" w:hAnsi="Times New Roman" w:cs="Times New Roman"/>
          <w:sz w:val="24"/>
          <w:szCs w:val="24"/>
          <w:lang w:val="es-ES"/>
        </w:rPr>
        <w:t>.</w:t>
      </w:r>
      <w:r w:rsidR="00F648A8">
        <w:rPr>
          <w:rFonts w:ascii="Times New Roman" w:hAnsi="Times New Roman" w:cs="Times New Roman"/>
          <w:sz w:val="24"/>
          <w:szCs w:val="24"/>
          <w:lang w:val="es-ES"/>
        </w:rPr>
        <w:t xml:space="preserve"> </w:t>
      </w:r>
      <w:r w:rsidR="00534061" w:rsidRPr="007A6CF3">
        <w:rPr>
          <w:rFonts w:ascii="Times New Roman" w:hAnsi="Times New Roman" w:cs="Times New Roman"/>
          <w:b/>
          <w:sz w:val="24"/>
          <w:szCs w:val="24"/>
        </w:rPr>
        <w:t xml:space="preserve">ACUERDO NÚMERO </w:t>
      </w:r>
      <w:r w:rsidR="00FC6089">
        <w:rPr>
          <w:rFonts w:ascii="Times New Roman" w:hAnsi="Times New Roman" w:cs="Times New Roman"/>
          <w:b/>
          <w:sz w:val="24"/>
          <w:szCs w:val="24"/>
        </w:rPr>
        <w:t>UNO</w:t>
      </w:r>
      <w:r w:rsidR="00534061" w:rsidRPr="007A6CF3">
        <w:rPr>
          <w:rFonts w:ascii="Times New Roman" w:hAnsi="Times New Roman" w:cs="Times New Roman"/>
          <w:sz w:val="24"/>
          <w:szCs w:val="24"/>
        </w:rPr>
        <w:t xml:space="preserve">; El Concejo Municipal CONSIDERANDO: I.- </w:t>
      </w:r>
      <w:r w:rsidR="00534061" w:rsidRPr="007A6CF3">
        <w:rPr>
          <w:rFonts w:ascii="Times New Roman" w:eastAsia="Times New Roman" w:hAnsi="Times New Roman" w:cs="Times New Roman"/>
          <w:sz w:val="24"/>
          <w:szCs w:val="24"/>
          <w:lang w:eastAsia="es-SV"/>
        </w:rPr>
        <w:t xml:space="preserve">de acuerdo a la recomendación de evaluación de ofertas girado por la UACI,  a este Concejo Municipal, se  </w:t>
      </w:r>
      <w:r w:rsidR="00534061">
        <w:rPr>
          <w:rFonts w:ascii="Times New Roman" w:eastAsia="Times New Roman" w:hAnsi="Times New Roman" w:cs="Times New Roman"/>
          <w:sz w:val="24"/>
          <w:szCs w:val="24"/>
          <w:lang w:eastAsia="es-SV"/>
        </w:rPr>
        <w:t>realizó  el   debido   proceso</w:t>
      </w:r>
      <w:r w:rsidR="00534061" w:rsidRPr="007A6CF3">
        <w:rPr>
          <w:rFonts w:ascii="Times New Roman" w:eastAsia="Times New Roman" w:hAnsi="Times New Roman" w:cs="Times New Roman"/>
          <w:sz w:val="24"/>
          <w:szCs w:val="24"/>
          <w:lang w:eastAsia="es-SV"/>
        </w:rPr>
        <w:t xml:space="preserve">, quedando evaluado </w:t>
      </w:r>
      <w:r w:rsidR="00534061">
        <w:rPr>
          <w:rFonts w:ascii="Times New Roman" w:eastAsia="Times New Roman" w:hAnsi="Times New Roman" w:cs="Times New Roman"/>
          <w:sz w:val="24"/>
          <w:szCs w:val="24"/>
          <w:lang w:eastAsia="es-SV"/>
        </w:rPr>
        <w:t>la Empresa Cartonera Centroamericana S. A. de C, V.,</w:t>
      </w:r>
      <w:r w:rsidR="00534061" w:rsidRPr="007A6CF3">
        <w:rPr>
          <w:rFonts w:ascii="Times New Roman" w:eastAsia="Times New Roman" w:hAnsi="Times New Roman" w:cs="Times New Roman"/>
          <w:b/>
          <w:sz w:val="24"/>
          <w:szCs w:val="24"/>
          <w:lang w:eastAsia="es-SV"/>
        </w:rPr>
        <w:t xml:space="preserve"> </w:t>
      </w:r>
      <w:r w:rsidR="00534061" w:rsidRPr="007A6CF3">
        <w:rPr>
          <w:rFonts w:ascii="Times New Roman" w:eastAsia="Times New Roman" w:hAnsi="Times New Roman" w:cs="Times New Roman"/>
          <w:sz w:val="24"/>
          <w:szCs w:val="24"/>
          <w:lang w:eastAsia="es-SV"/>
        </w:rPr>
        <w:t>por ser la</w:t>
      </w:r>
      <w:r w:rsidR="00534061">
        <w:rPr>
          <w:rFonts w:ascii="Times New Roman" w:eastAsia="Times New Roman" w:hAnsi="Times New Roman" w:cs="Times New Roman"/>
          <w:sz w:val="24"/>
          <w:szCs w:val="24"/>
          <w:lang w:eastAsia="es-SV"/>
        </w:rPr>
        <w:t xml:space="preserve"> única empresa que cumple los estándares requeridos por el Instituto de Acceso a la Información Pública y que son</w:t>
      </w:r>
      <w:r w:rsidR="00534061" w:rsidRPr="007A6CF3">
        <w:rPr>
          <w:rFonts w:ascii="Times New Roman" w:eastAsia="Times New Roman" w:hAnsi="Times New Roman" w:cs="Times New Roman"/>
          <w:sz w:val="24"/>
          <w:szCs w:val="24"/>
          <w:lang w:eastAsia="es-SV"/>
        </w:rPr>
        <w:t xml:space="preserve"> favorables para nuestra institución</w:t>
      </w:r>
      <w:r w:rsidR="00534061" w:rsidRPr="007A6CF3">
        <w:rPr>
          <w:rFonts w:ascii="Times New Roman" w:hAnsi="Times New Roman" w:cs="Times New Roman"/>
          <w:sz w:val="24"/>
          <w:szCs w:val="24"/>
          <w:lang w:val="es-ES"/>
        </w:rPr>
        <w:t>.</w:t>
      </w:r>
      <w:r w:rsidR="00534061" w:rsidRPr="007A6CF3">
        <w:rPr>
          <w:rFonts w:ascii="Times New Roman" w:eastAsia="Times New Roman" w:hAnsi="Times New Roman" w:cs="Times New Roman"/>
          <w:sz w:val="24"/>
          <w:szCs w:val="24"/>
          <w:lang w:eastAsia="es-SV"/>
        </w:rPr>
        <w:t xml:space="preserve"> </w:t>
      </w:r>
      <w:r w:rsidR="00534061">
        <w:rPr>
          <w:rFonts w:ascii="Times New Roman" w:eastAsia="Times New Roman" w:hAnsi="Times New Roman" w:cs="Times New Roman"/>
          <w:sz w:val="24"/>
          <w:szCs w:val="24"/>
          <w:lang w:eastAsia="es-SV"/>
        </w:rPr>
        <w:t xml:space="preserve">II- Que para mantener en estado de ordenamiento el Archivo Municipal es de vital importancia la adquisición de cajas para archivo. </w:t>
      </w:r>
      <w:r w:rsidR="00534061" w:rsidRPr="007A6CF3">
        <w:rPr>
          <w:rFonts w:ascii="Times New Roman" w:eastAsia="Times New Roman" w:hAnsi="Times New Roman" w:cs="Times New Roman"/>
          <w:sz w:val="24"/>
          <w:szCs w:val="24"/>
          <w:lang w:eastAsia="es-SV"/>
        </w:rPr>
        <w:t xml:space="preserve">Por lo tanto </w:t>
      </w:r>
      <w:r w:rsidR="00534061" w:rsidRPr="00DA7E3D">
        <w:rPr>
          <w:rFonts w:ascii="Times New Roman" w:hAnsi="Times New Roman" w:cs="Times New Roman"/>
          <w:sz w:val="24"/>
          <w:szCs w:val="24"/>
        </w:rPr>
        <w:t>E</w:t>
      </w:r>
      <w:r w:rsidR="00534061" w:rsidRPr="00DA7E3D">
        <w:rPr>
          <w:rFonts w:ascii="Times New Roman" w:hAnsi="Times New Roman" w:cs="Times New Roman"/>
          <w:sz w:val="24"/>
          <w:szCs w:val="24"/>
          <w:lang w:val="es-ES"/>
        </w:rPr>
        <w:t>l Concejo Municipal en uso de las facultades que le confiere el numeral 18 del art. 30 del Código Municipal, por unanimidad</w:t>
      </w:r>
      <w:r w:rsidR="00534061" w:rsidRPr="007A6CF3">
        <w:rPr>
          <w:rFonts w:ascii="Times New Roman" w:hAnsi="Times New Roman" w:cs="Times New Roman"/>
          <w:b/>
          <w:sz w:val="24"/>
          <w:szCs w:val="24"/>
          <w:lang w:val="es-ES"/>
        </w:rPr>
        <w:t>,</w:t>
      </w:r>
      <w:r w:rsidR="00534061" w:rsidRPr="007A6CF3">
        <w:rPr>
          <w:rFonts w:ascii="Times New Roman" w:hAnsi="Times New Roman" w:cs="Times New Roman"/>
          <w:b/>
          <w:sz w:val="24"/>
          <w:szCs w:val="24"/>
        </w:rPr>
        <w:t xml:space="preserve"> ACUERDA: </w:t>
      </w:r>
      <w:r w:rsidR="00534061" w:rsidRPr="007A6CF3">
        <w:rPr>
          <w:rFonts w:ascii="Times New Roman" w:eastAsia="Times New Roman" w:hAnsi="Times New Roman" w:cs="Times New Roman"/>
          <w:b/>
          <w:sz w:val="24"/>
          <w:szCs w:val="24"/>
          <w:lang w:eastAsia="es-SV"/>
        </w:rPr>
        <w:t xml:space="preserve">LA ADJUDICACIÓN de </w:t>
      </w:r>
      <w:r w:rsidR="00534061">
        <w:rPr>
          <w:rFonts w:ascii="Times New Roman" w:eastAsia="Times New Roman" w:hAnsi="Times New Roman" w:cs="Times New Roman"/>
          <w:b/>
          <w:sz w:val="24"/>
          <w:szCs w:val="24"/>
          <w:lang w:eastAsia="es-SV"/>
        </w:rPr>
        <w:t xml:space="preserve">1,000 </w:t>
      </w:r>
      <w:r w:rsidR="00FC6089">
        <w:rPr>
          <w:rFonts w:ascii="Times New Roman" w:eastAsia="Times New Roman" w:hAnsi="Times New Roman" w:cs="Times New Roman"/>
          <w:b/>
          <w:sz w:val="24"/>
          <w:szCs w:val="24"/>
          <w:lang w:eastAsia="es-SV"/>
        </w:rPr>
        <w:t xml:space="preserve">cajas </w:t>
      </w:r>
      <w:r w:rsidR="00534061">
        <w:rPr>
          <w:rFonts w:ascii="Times New Roman" w:eastAsia="Times New Roman" w:hAnsi="Times New Roman" w:cs="Times New Roman"/>
          <w:b/>
          <w:sz w:val="24"/>
          <w:szCs w:val="24"/>
          <w:lang w:eastAsia="es-SV"/>
        </w:rPr>
        <w:t>para archivo crecer  2020 y 2,500 cajas para ampo</w:t>
      </w:r>
      <w:r w:rsidR="00534061" w:rsidRPr="007A6CF3">
        <w:rPr>
          <w:rFonts w:ascii="Times New Roman" w:eastAsia="Times New Roman" w:hAnsi="Times New Roman" w:cs="Times New Roman"/>
          <w:b/>
          <w:sz w:val="24"/>
          <w:szCs w:val="24"/>
          <w:lang w:eastAsia="es-SV"/>
        </w:rPr>
        <w:t xml:space="preserve">, </w:t>
      </w:r>
      <w:r w:rsidR="00534061">
        <w:rPr>
          <w:rFonts w:ascii="Times New Roman" w:eastAsia="Times New Roman" w:hAnsi="Times New Roman" w:cs="Times New Roman"/>
          <w:b/>
          <w:sz w:val="24"/>
          <w:szCs w:val="24"/>
          <w:lang w:eastAsia="es-SV"/>
        </w:rPr>
        <w:t>a un costo de CUATRO MIL ONCE 50/100 DOLARES DE LOS ESTADOS UNIDOS DE AMERICA, ($ 4,011.50)</w:t>
      </w:r>
      <w:r w:rsidR="00534061" w:rsidRPr="007A6CF3">
        <w:rPr>
          <w:rFonts w:ascii="Times New Roman" w:eastAsia="Times New Roman" w:hAnsi="Times New Roman" w:cs="Times New Roman"/>
          <w:sz w:val="24"/>
          <w:szCs w:val="24"/>
          <w:lang w:eastAsia="es-SV"/>
        </w:rPr>
        <w:t xml:space="preserve"> para </w:t>
      </w:r>
      <w:r w:rsidR="00534061">
        <w:rPr>
          <w:rFonts w:ascii="Times New Roman" w:eastAsia="Times New Roman" w:hAnsi="Times New Roman" w:cs="Times New Roman"/>
          <w:sz w:val="24"/>
          <w:szCs w:val="24"/>
          <w:lang w:eastAsia="es-SV"/>
        </w:rPr>
        <w:t>ser utilizadas para el ordenamiento del Archivo General de la Alcaldía Municipal de San Rafael Cedros,</w:t>
      </w:r>
      <w:r w:rsidR="00534061" w:rsidRPr="007A6CF3">
        <w:rPr>
          <w:rFonts w:ascii="Times New Roman" w:hAnsi="Times New Roman" w:cs="Times New Roman"/>
          <w:sz w:val="24"/>
          <w:szCs w:val="24"/>
          <w:lang w:val="es-ES"/>
        </w:rPr>
        <w:t xml:space="preserve"> </w:t>
      </w:r>
      <w:r w:rsidR="00534061" w:rsidRPr="007A6CF3">
        <w:rPr>
          <w:rFonts w:ascii="Times New Roman" w:hAnsi="Times New Roman" w:cs="Times New Roman"/>
          <w:sz w:val="24"/>
          <w:szCs w:val="24"/>
        </w:rPr>
        <w:t>P</w:t>
      </w:r>
      <w:proofErr w:type="spellStart"/>
      <w:r w:rsidR="00534061" w:rsidRPr="007A6CF3">
        <w:rPr>
          <w:rFonts w:ascii="Times New Roman" w:eastAsia="Times New Roman" w:hAnsi="Times New Roman" w:cs="Times New Roman"/>
          <w:sz w:val="24"/>
          <w:szCs w:val="24"/>
          <w:lang w:val="es-MX" w:bidi="en-US"/>
        </w:rPr>
        <w:t>or</w:t>
      </w:r>
      <w:proofErr w:type="spellEnd"/>
      <w:r w:rsidR="00534061" w:rsidRPr="007A6CF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534061" w:rsidRPr="007A6CF3">
        <w:rPr>
          <w:rFonts w:ascii="Times New Roman" w:eastAsia="Times New Roman" w:hAnsi="Times New Roman" w:cs="Times New Roman"/>
          <w:b/>
          <w:sz w:val="24"/>
          <w:szCs w:val="24"/>
          <w:lang w:val="es-MX" w:bidi="en-US"/>
        </w:rPr>
        <w:t xml:space="preserve">U.A.C.I. Licenciada </w:t>
      </w:r>
      <w:r w:rsidR="00534061" w:rsidRPr="007A6CF3">
        <w:rPr>
          <w:rFonts w:ascii="Times New Roman" w:hAnsi="Times New Roman" w:cs="Times New Roman"/>
          <w:b/>
          <w:sz w:val="24"/>
          <w:szCs w:val="24"/>
        </w:rPr>
        <w:t>MARÍA EMMA HERRERA DE JUAREZ</w:t>
      </w:r>
      <w:r w:rsidR="00534061" w:rsidRPr="007A6CF3">
        <w:rPr>
          <w:rFonts w:ascii="Times New Roman" w:eastAsia="Times New Roman" w:hAnsi="Times New Roman" w:cs="Times New Roman"/>
          <w:b/>
          <w:sz w:val="24"/>
          <w:szCs w:val="24"/>
          <w:lang w:val="es-MX" w:bidi="en-US"/>
        </w:rPr>
        <w:t xml:space="preserve">, </w:t>
      </w:r>
      <w:r w:rsidR="00534061" w:rsidRPr="007A6CF3">
        <w:rPr>
          <w:rFonts w:ascii="Times New Roman" w:eastAsia="Times New Roman" w:hAnsi="Times New Roman" w:cs="Times New Roman"/>
          <w:sz w:val="24"/>
          <w:szCs w:val="24"/>
          <w:lang w:val="es-MX" w:bidi="en-US"/>
        </w:rPr>
        <w:t>para que dé seguimiento al</w:t>
      </w:r>
      <w:r w:rsidR="00534061" w:rsidRPr="007A6CF3">
        <w:rPr>
          <w:rFonts w:ascii="Times New Roman" w:eastAsia="Times New Roman" w:hAnsi="Times New Roman" w:cs="Times New Roman"/>
          <w:b/>
          <w:sz w:val="24"/>
          <w:szCs w:val="24"/>
          <w:lang w:val="es-MX" w:bidi="en-US"/>
        </w:rPr>
        <w:t xml:space="preserve"> </w:t>
      </w:r>
      <w:r w:rsidR="00534061" w:rsidRPr="007A6CF3">
        <w:rPr>
          <w:rFonts w:ascii="Times New Roman" w:eastAsia="Times New Roman" w:hAnsi="Times New Roman" w:cs="Times New Roman"/>
          <w:sz w:val="24"/>
          <w:szCs w:val="24"/>
          <w:lang w:val="es-MX" w:bidi="en-US"/>
        </w:rPr>
        <w:t>debido proceso. G</w:t>
      </w:r>
      <w:r w:rsidR="00534061" w:rsidRPr="007A6CF3">
        <w:rPr>
          <w:rFonts w:ascii="Times New Roman" w:hAnsi="Times New Roman" w:cs="Times New Roman"/>
          <w:sz w:val="24"/>
          <w:szCs w:val="24"/>
        </w:rPr>
        <w:t xml:space="preserve">irar órdenes a la Tesorera Municipal Licenciada Ester </w:t>
      </w:r>
      <w:r w:rsidR="00534061" w:rsidRPr="007A6CF3">
        <w:rPr>
          <w:rFonts w:ascii="Times New Roman" w:hAnsi="Times New Roman" w:cs="Times New Roman"/>
          <w:sz w:val="24"/>
          <w:szCs w:val="24"/>
        </w:rPr>
        <w:lastRenderedPageBreak/>
        <w:t>Amanda Hernández para que haga el respectivo pago, de la cuenta.</w:t>
      </w:r>
      <w:r w:rsidR="00534061">
        <w:rPr>
          <w:rFonts w:ascii="Times New Roman" w:hAnsi="Times New Roman" w:cs="Times New Roman"/>
          <w:sz w:val="24"/>
          <w:szCs w:val="24"/>
        </w:rPr>
        <w:t xml:space="preserve"> </w:t>
      </w:r>
      <w:r w:rsidR="00534061" w:rsidRPr="007A6CF3">
        <w:rPr>
          <w:rFonts w:ascii="Times New Roman" w:hAnsi="Times New Roman" w:cs="Times New Roman"/>
          <w:sz w:val="24"/>
          <w:szCs w:val="24"/>
        </w:rPr>
        <w:t xml:space="preserve"> </w:t>
      </w:r>
      <w:r w:rsidR="0057721D" w:rsidRPr="000352F7">
        <w:rPr>
          <w:rFonts w:ascii="Times New Roman" w:eastAsia="Times New Roman" w:hAnsi="Times New Roman" w:cs="Times New Roman"/>
          <w:b/>
          <w:bCs/>
          <w:lang w:eastAsia="es-SV"/>
        </w:rPr>
        <w:t>“COMPRA, MANTENIMIENTO Y REPARACION DE MO</w:t>
      </w:r>
      <w:r w:rsidR="0057721D">
        <w:rPr>
          <w:rFonts w:ascii="Times New Roman" w:eastAsia="Times New Roman" w:hAnsi="Times New Roman" w:cs="Times New Roman"/>
          <w:b/>
          <w:bCs/>
          <w:lang w:eastAsia="es-SV"/>
        </w:rPr>
        <w:t>B</w:t>
      </w:r>
      <w:r w:rsidR="0057721D" w:rsidRPr="000352F7">
        <w:rPr>
          <w:rFonts w:ascii="Times New Roman" w:eastAsia="Times New Roman" w:hAnsi="Times New Roman" w:cs="Times New Roman"/>
          <w:b/>
          <w:bCs/>
          <w:lang w:eastAsia="es-SV"/>
        </w:rPr>
        <w:t>ILIARIO Y EQUIPO</w:t>
      </w:r>
      <w:r w:rsidR="0057721D">
        <w:rPr>
          <w:rFonts w:ascii="Times New Roman" w:eastAsia="Times New Roman" w:hAnsi="Times New Roman" w:cs="Times New Roman"/>
          <w:b/>
          <w:bCs/>
          <w:lang w:eastAsia="es-SV"/>
        </w:rPr>
        <w:t xml:space="preserve"> ADMINISTRATIVO E INFORMATICO”. </w:t>
      </w:r>
      <w:r w:rsidR="00534061">
        <w:rPr>
          <w:rFonts w:ascii="Times New Roman" w:eastAsia="Times New Roman" w:hAnsi="Times New Roman" w:cs="Times New Roman"/>
          <w:b/>
          <w:bCs/>
          <w:sz w:val="24"/>
          <w:szCs w:val="24"/>
          <w:lang w:eastAsia="es-SV"/>
        </w:rPr>
        <w:t>COMUNIQUESE.</w:t>
      </w:r>
      <w:r w:rsidR="009E22CC" w:rsidRPr="009E22CC">
        <w:rPr>
          <w:rFonts w:ascii="Times New Roman" w:hAnsi="Times New Roman" w:cs="Times New Roman"/>
          <w:b/>
        </w:rPr>
        <w:t xml:space="preserve"> </w:t>
      </w:r>
      <w:r w:rsidR="001A0780" w:rsidRPr="009E5CF7">
        <w:rPr>
          <w:rFonts w:ascii="Times New Roman" w:hAnsi="Times New Roman" w:cs="Times New Roman"/>
          <w:b/>
          <w:sz w:val="24"/>
          <w:szCs w:val="24"/>
        </w:rPr>
        <w:t>ACUERDO NÚMERO DOS</w:t>
      </w:r>
      <w:r w:rsidR="001A0780" w:rsidRPr="009E5CF7">
        <w:rPr>
          <w:rFonts w:ascii="Times New Roman" w:hAnsi="Times New Roman" w:cs="Times New Roman"/>
          <w:sz w:val="24"/>
          <w:szCs w:val="24"/>
        </w:rPr>
        <w:t xml:space="preserve">: El concejo Municipal CONSIDERANDO: I-Que el contratista ha presentado una orden de cambio de aumento, debido al surgimiento de la pandemia la construcción fue suspendida y al mismo tiempo se vio afectado por dos tormentas tropicales </w:t>
      </w:r>
      <w:r w:rsidR="001A0780" w:rsidRPr="009E5CF7">
        <w:rPr>
          <w:rFonts w:ascii="Times New Roman" w:hAnsi="Times New Roman" w:cs="Times New Roman"/>
          <w:b/>
          <w:sz w:val="24"/>
          <w:szCs w:val="24"/>
        </w:rPr>
        <w:t>AMANDA Y CRISTOBAL</w:t>
      </w:r>
      <w:r w:rsidR="001A0780" w:rsidRPr="009E5CF7">
        <w:rPr>
          <w:rFonts w:ascii="Times New Roman" w:hAnsi="Times New Roman" w:cs="Times New Roman"/>
          <w:sz w:val="24"/>
          <w:szCs w:val="24"/>
        </w:rPr>
        <w:t xml:space="preserve">. II- Que tuvieron una duración de siete días, causando daños en la base de lodocreto por las fuertes </w:t>
      </w:r>
      <w:r w:rsidR="001A0780" w:rsidRPr="00A707E7">
        <w:rPr>
          <w:rFonts w:ascii="Times New Roman" w:hAnsi="Times New Roman" w:cs="Times New Roman"/>
          <w:sz w:val="24"/>
          <w:szCs w:val="24"/>
        </w:rPr>
        <w:t>lluvias al mismo tiempo el tráfico vehicular, la comunidad relleno con ripio, razón por la cual existe la necesidad de la reparación para el buen funcionamiento del proyecto.</w:t>
      </w:r>
    </w:p>
    <w:p w:rsidR="001A0780" w:rsidRPr="00A707E7" w:rsidRDefault="001A0780" w:rsidP="001A0780">
      <w:pPr>
        <w:pStyle w:val="Prrafodelista"/>
        <w:ind w:left="0"/>
        <w:jc w:val="both"/>
        <w:rPr>
          <w:rFonts w:ascii="Times New Roman" w:hAnsi="Times New Roman" w:cs="Times New Roman"/>
          <w:sz w:val="24"/>
          <w:szCs w:val="24"/>
        </w:rPr>
      </w:pPr>
      <w:r w:rsidRPr="00A707E7">
        <w:rPr>
          <w:rFonts w:ascii="Times New Roman" w:hAnsi="Times New Roman" w:cs="Times New Roman"/>
          <w:sz w:val="24"/>
          <w:szCs w:val="24"/>
        </w:rPr>
        <w:t>SE PRESENTA CUADRO DESCRIPTIVO DE LA OBRA EN AUMENTO POR ACTIVIDADES A REALIZAR POR DAÑOS OCASIONADOS POR TORMENTAS TROPICALES AMANDA Y CRISTOBAL</w:t>
      </w:r>
    </w:p>
    <w:p w:rsidR="001A0780" w:rsidRPr="00973E5B" w:rsidRDefault="001A0780" w:rsidP="001A0780">
      <w:pPr>
        <w:pStyle w:val="Prrafodelista"/>
        <w:ind w:left="0"/>
        <w:jc w:val="both"/>
        <w:rPr>
          <w:rFonts w:ascii="Times New Roman" w:hAnsi="Times New Roman" w:cs="Times New Roman"/>
          <w:sz w:val="16"/>
          <w:szCs w:val="16"/>
        </w:rPr>
      </w:pPr>
    </w:p>
    <w:tbl>
      <w:tblPr>
        <w:tblStyle w:val="Tablaconcuadrcula"/>
        <w:tblW w:w="0" w:type="auto"/>
        <w:tblLayout w:type="fixed"/>
        <w:tblLook w:val="04A0" w:firstRow="1" w:lastRow="0" w:firstColumn="1" w:lastColumn="0" w:noHBand="0" w:noVBand="1"/>
      </w:tblPr>
      <w:tblGrid>
        <w:gridCol w:w="421"/>
        <w:gridCol w:w="4677"/>
        <w:gridCol w:w="709"/>
        <w:gridCol w:w="992"/>
        <w:gridCol w:w="993"/>
        <w:gridCol w:w="1036"/>
      </w:tblGrid>
      <w:tr w:rsidR="001A0780" w:rsidRPr="00973E5B" w:rsidTr="00687B1B">
        <w:tc>
          <w:tcPr>
            <w:tcW w:w="421" w:type="dxa"/>
          </w:tcPr>
          <w:p w:rsidR="001A0780" w:rsidRPr="00973E5B" w:rsidRDefault="001A0780" w:rsidP="00687B1B">
            <w:pPr>
              <w:pStyle w:val="Prrafodelista"/>
              <w:ind w:left="0"/>
              <w:jc w:val="both"/>
              <w:rPr>
                <w:rFonts w:ascii="Times New Roman" w:hAnsi="Times New Roman" w:cs="Times New Roman"/>
                <w:sz w:val="14"/>
                <w:szCs w:val="14"/>
              </w:rPr>
            </w:pPr>
          </w:p>
        </w:tc>
        <w:tc>
          <w:tcPr>
            <w:tcW w:w="4677"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DESCRIPCION</w:t>
            </w:r>
          </w:p>
        </w:tc>
        <w:tc>
          <w:tcPr>
            <w:tcW w:w="709"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UNIDAD</w:t>
            </w:r>
          </w:p>
        </w:tc>
        <w:tc>
          <w:tcPr>
            <w:tcW w:w="992"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CANTIDAD</w:t>
            </w:r>
          </w:p>
        </w:tc>
        <w:tc>
          <w:tcPr>
            <w:tcW w:w="993"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PRECIO UNITARIO</w:t>
            </w:r>
          </w:p>
        </w:tc>
        <w:tc>
          <w:tcPr>
            <w:tcW w:w="1036"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SUBTOTAL</w:t>
            </w:r>
          </w:p>
        </w:tc>
      </w:tr>
      <w:tr w:rsidR="001A0780" w:rsidRPr="00973E5B" w:rsidTr="00687B1B">
        <w:tc>
          <w:tcPr>
            <w:tcW w:w="421"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1</w:t>
            </w:r>
          </w:p>
        </w:tc>
        <w:tc>
          <w:tcPr>
            <w:tcW w:w="4677"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REPARACION DE BASE DE LODOCRETO</w:t>
            </w:r>
          </w:p>
        </w:tc>
        <w:tc>
          <w:tcPr>
            <w:tcW w:w="709"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M2</w:t>
            </w:r>
          </w:p>
        </w:tc>
        <w:tc>
          <w:tcPr>
            <w:tcW w:w="992" w:type="dxa"/>
          </w:tcPr>
          <w:p w:rsidR="001A0780" w:rsidRPr="00973E5B" w:rsidRDefault="001A0780" w:rsidP="00687B1B">
            <w:pPr>
              <w:pStyle w:val="Prrafodelista"/>
              <w:ind w:left="0"/>
              <w:jc w:val="both"/>
              <w:rPr>
                <w:rFonts w:ascii="Times New Roman" w:hAnsi="Times New Roman" w:cs="Times New Roman"/>
                <w:sz w:val="14"/>
                <w:szCs w:val="14"/>
              </w:rPr>
            </w:pPr>
            <w:r>
              <w:rPr>
                <w:rFonts w:ascii="Times New Roman" w:hAnsi="Times New Roman" w:cs="Times New Roman"/>
                <w:sz w:val="14"/>
                <w:szCs w:val="14"/>
              </w:rPr>
              <w:t xml:space="preserve">  </w:t>
            </w:r>
            <w:r w:rsidRPr="00973E5B">
              <w:rPr>
                <w:rFonts w:ascii="Times New Roman" w:hAnsi="Times New Roman" w:cs="Times New Roman"/>
                <w:sz w:val="14"/>
                <w:szCs w:val="14"/>
              </w:rPr>
              <w:t>265</w:t>
            </w:r>
          </w:p>
        </w:tc>
        <w:tc>
          <w:tcPr>
            <w:tcW w:w="993"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w:t>
            </w:r>
            <w:r>
              <w:rPr>
                <w:rFonts w:ascii="Times New Roman" w:hAnsi="Times New Roman" w:cs="Times New Roman"/>
                <w:sz w:val="14"/>
                <w:szCs w:val="14"/>
              </w:rPr>
              <w:t xml:space="preserve">   </w:t>
            </w:r>
            <w:r w:rsidRPr="00973E5B">
              <w:rPr>
                <w:rFonts w:ascii="Times New Roman" w:hAnsi="Times New Roman" w:cs="Times New Roman"/>
                <w:sz w:val="14"/>
                <w:szCs w:val="14"/>
              </w:rPr>
              <w:t>1.50</w:t>
            </w:r>
          </w:p>
        </w:tc>
        <w:tc>
          <w:tcPr>
            <w:tcW w:w="1036"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w:t>
            </w:r>
            <w:r>
              <w:rPr>
                <w:rFonts w:ascii="Times New Roman" w:hAnsi="Times New Roman" w:cs="Times New Roman"/>
                <w:sz w:val="14"/>
                <w:szCs w:val="14"/>
              </w:rPr>
              <w:t xml:space="preserve">  </w:t>
            </w:r>
            <w:r w:rsidRPr="00973E5B">
              <w:rPr>
                <w:rFonts w:ascii="Times New Roman" w:hAnsi="Times New Roman" w:cs="Times New Roman"/>
                <w:sz w:val="14"/>
                <w:szCs w:val="14"/>
              </w:rPr>
              <w:t xml:space="preserve"> 397.50</w:t>
            </w:r>
          </w:p>
        </w:tc>
      </w:tr>
      <w:tr w:rsidR="001A0780" w:rsidRPr="00973E5B" w:rsidTr="00687B1B">
        <w:tc>
          <w:tcPr>
            <w:tcW w:w="421"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2</w:t>
            </w:r>
          </w:p>
        </w:tc>
        <w:tc>
          <w:tcPr>
            <w:tcW w:w="4677"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CORTE EN TERRAZA MATERIA SEMI DURO (BASE DAÑADA DE LODOCRETO</w:t>
            </w:r>
          </w:p>
        </w:tc>
        <w:tc>
          <w:tcPr>
            <w:tcW w:w="709"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M3</w:t>
            </w:r>
          </w:p>
        </w:tc>
        <w:tc>
          <w:tcPr>
            <w:tcW w:w="992" w:type="dxa"/>
          </w:tcPr>
          <w:p w:rsidR="001A0780" w:rsidRPr="00973E5B" w:rsidRDefault="001A0780" w:rsidP="00687B1B">
            <w:pPr>
              <w:pStyle w:val="Prrafodelista"/>
              <w:ind w:left="0"/>
              <w:jc w:val="both"/>
              <w:rPr>
                <w:rFonts w:ascii="Times New Roman" w:hAnsi="Times New Roman" w:cs="Times New Roman"/>
                <w:sz w:val="14"/>
                <w:szCs w:val="14"/>
              </w:rPr>
            </w:pPr>
            <w:r>
              <w:rPr>
                <w:rFonts w:ascii="Times New Roman" w:hAnsi="Times New Roman" w:cs="Times New Roman"/>
                <w:sz w:val="14"/>
                <w:szCs w:val="14"/>
              </w:rPr>
              <w:t xml:space="preserve">   </w:t>
            </w:r>
            <w:r w:rsidRPr="00973E5B">
              <w:rPr>
                <w:rFonts w:ascii="Times New Roman" w:hAnsi="Times New Roman" w:cs="Times New Roman"/>
                <w:sz w:val="14"/>
                <w:szCs w:val="14"/>
              </w:rPr>
              <w:t>7.5</w:t>
            </w:r>
          </w:p>
        </w:tc>
        <w:tc>
          <w:tcPr>
            <w:tcW w:w="993"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$ 14.60</w:t>
            </w:r>
          </w:p>
        </w:tc>
        <w:tc>
          <w:tcPr>
            <w:tcW w:w="1036"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w:t>
            </w:r>
            <w:r>
              <w:rPr>
                <w:rFonts w:ascii="Times New Roman" w:hAnsi="Times New Roman" w:cs="Times New Roman"/>
                <w:sz w:val="14"/>
                <w:szCs w:val="14"/>
              </w:rPr>
              <w:t xml:space="preserve">  </w:t>
            </w:r>
            <w:r w:rsidRPr="00973E5B">
              <w:rPr>
                <w:rFonts w:ascii="Times New Roman" w:hAnsi="Times New Roman" w:cs="Times New Roman"/>
                <w:sz w:val="14"/>
                <w:szCs w:val="14"/>
              </w:rPr>
              <w:t xml:space="preserve"> 109.50</w:t>
            </w:r>
          </w:p>
        </w:tc>
      </w:tr>
      <w:tr w:rsidR="001A0780" w:rsidRPr="00973E5B" w:rsidTr="00687B1B">
        <w:tc>
          <w:tcPr>
            <w:tcW w:w="421"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3</w:t>
            </w:r>
          </w:p>
        </w:tc>
        <w:tc>
          <w:tcPr>
            <w:tcW w:w="4677"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EXTRACCION DE RIPIO EN CARCAVA</w:t>
            </w:r>
          </w:p>
        </w:tc>
        <w:tc>
          <w:tcPr>
            <w:tcW w:w="709"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S.G.</w:t>
            </w:r>
          </w:p>
        </w:tc>
        <w:tc>
          <w:tcPr>
            <w:tcW w:w="992" w:type="dxa"/>
          </w:tcPr>
          <w:p w:rsidR="001A0780" w:rsidRPr="00973E5B" w:rsidRDefault="001A0780" w:rsidP="00687B1B">
            <w:pPr>
              <w:pStyle w:val="Prrafodelista"/>
              <w:ind w:left="0"/>
              <w:jc w:val="both"/>
              <w:rPr>
                <w:rFonts w:ascii="Times New Roman" w:hAnsi="Times New Roman" w:cs="Times New Roman"/>
                <w:sz w:val="14"/>
                <w:szCs w:val="14"/>
              </w:rPr>
            </w:pPr>
            <w:r>
              <w:rPr>
                <w:rFonts w:ascii="Times New Roman" w:hAnsi="Times New Roman" w:cs="Times New Roman"/>
                <w:sz w:val="14"/>
                <w:szCs w:val="14"/>
              </w:rPr>
              <w:t xml:space="preserve">      </w:t>
            </w:r>
            <w:r w:rsidRPr="00973E5B">
              <w:rPr>
                <w:rFonts w:ascii="Times New Roman" w:hAnsi="Times New Roman" w:cs="Times New Roman"/>
                <w:sz w:val="14"/>
                <w:szCs w:val="14"/>
              </w:rPr>
              <w:t>1</w:t>
            </w:r>
          </w:p>
        </w:tc>
        <w:tc>
          <w:tcPr>
            <w:tcW w:w="993"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$ 50.00</w:t>
            </w:r>
          </w:p>
        </w:tc>
        <w:tc>
          <w:tcPr>
            <w:tcW w:w="1036"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 xml:space="preserve">$ </w:t>
            </w:r>
            <w:r>
              <w:rPr>
                <w:rFonts w:ascii="Times New Roman" w:hAnsi="Times New Roman" w:cs="Times New Roman"/>
                <w:sz w:val="14"/>
                <w:szCs w:val="14"/>
              </w:rPr>
              <w:t xml:space="preserve">    </w:t>
            </w:r>
            <w:r w:rsidRPr="00973E5B">
              <w:rPr>
                <w:rFonts w:ascii="Times New Roman" w:hAnsi="Times New Roman" w:cs="Times New Roman"/>
                <w:sz w:val="14"/>
                <w:szCs w:val="14"/>
              </w:rPr>
              <w:t>50.00</w:t>
            </w:r>
          </w:p>
        </w:tc>
      </w:tr>
      <w:tr w:rsidR="001A0780" w:rsidRPr="00973E5B" w:rsidTr="00687B1B">
        <w:tc>
          <w:tcPr>
            <w:tcW w:w="421"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4</w:t>
            </w:r>
          </w:p>
        </w:tc>
        <w:tc>
          <w:tcPr>
            <w:tcW w:w="4677"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RELLENO COMPACTADO CON SUELO CEMENTO (LODOCRETO)</w:t>
            </w:r>
          </w:p>
        </w:tc>
        <w:tc>
          <w:tcPr>
            <w:tcW w:w="709"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M3</w:t>
            </w:r>
          </w:p>
        </w:tc>
        <w:tc>
          <w:tcPr>
            <w:tcW w:w="992"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19.5</w:t>
            </w:r>
          </w:p>
        </w:tc>
        <w:tc>
          <w:tcPr>
            <w:tcW w:w="993"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$ 38.18</w:t>
            </w:r>
          </w:p>
        </w:tc>
        <w:tc>
          <w:tcPr>
            <w:tcW w:w="1036"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w:t>
            </w:r>
            <w:r>
              <w:rPr>
                <w:rFonts w:ascii="Times New Roman" w:hAnsi="Times New Roman" w:cs="Times New Roman"/>
                <w:sz w:val="14"/>
                <w:szCs w:val="14"/>
              </w:rPr>
              <w:t xml:space="preserve">   </w:t>
            </w:r>
            <w:r w:rsidRPr="00973E5B">
              <w:rPr>
                <w:rFonts w:ascii="Times New Roman" w:hAnsi="Times New Roman" w:cs="Times New Roman"/>
                <w:sz w:val="14"/>
                <w:szCs w:val="14"/>
              </w:rPr>
              <w:t>744.51</w:t>
            </w:r>
          </w:p>
        </w:tc>
      </w:tr>
      <w:tr w:rsidR="001A0780" w:rsidRPr="00973E5B" w:rsidTr="00687B1B">
        <w:tc>
          <w:tcPr>
            <w:tcW w:w="421"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5</w:t>
            </w:r>
          </w:p>
        </w:tc>
        <w:tc>
          <w:tcPr>
            <w:tcW w:w="4677"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 xml:space="preserve">DESALOJO DE MATERIA SOBRANTE </w:t>
            </w:r>
          </w:p>
        </w:tc>
        <w:tc>
          <w:tcPr>
            <w:tcW w:w="709"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M3</w:t>
            </w:r>
          </w:p>
        </w:tc>
        <w:tc>
          <w:tcPr>
            <w:tcW w:w="992"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19.5</w:t>
            </w:r>
          </w:p>
        </w:tc>
        <w:tc>
          <w:tcPr>
            <w:tcW w:w="993"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w:t>
            </w:r>
            <w:r>
              <w:rPr>
                <w:rFonts w:ascii="Times New Roman" w:hAnsi="Times New Roman" w:cs="Times New Roman"/>
                <w:sz w:val="14"/>
                <w:szCs w:val="14"/>
              </w:rPr>
              <w:t xml:space="preserve">  </w:t>
            </w:r>
            <w:r w:rsidRPr="00973E5B">
              <w:rPr>
                <w:rFonts w:ascii="Times New Roman" w:hAnsi="Times New Roman" w:cs="Times New Roman"/>
                <w:sz w:val="14"/>
                <w:szCs w:val="14"/>
              </w:rPr>
              <w:t xml:space="preserve"> 8.41</w:t>
            </w:r>
          </w:p>
        </w:tc>
        <w:tc>
          <w:tcPr>
            <w:tcW w:w="1036"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w:t>
            </w:r>
            <w:r>
              <w:rPr>
                <w:rFonts w:ascii="Times New Roman" w:hAnsi="Times New Roman" w:cs="Times New Roman"/>
                <w:sz w:val="14"/>
                <w:szCs w:val="14"/>
              </w:rPr>
              <w:t xml:space="preserve">   </w:t>
            </w:r>
            <w:r w:rsidRPr="00973E5B">
              <w:rPr>
                <w:rFonts w:ascii="Times New Roman" w:hAnsi="Times New Roman" w:cs="Times New Roman"/>
                <w:sz w:val="14"/>
                <w:szCs w:val="14"/>
              </w:rPr>
              <w:t>164.00</w:t>
            </w:r>
          </w:p>
        </w:tc>
      </w:tr>
      <w:tr w:rsidR="001A0780" w:rsidRPr="00973E5B" w:rsidTr="00687B1B">
        <w:tc>
          <w:tcPr>
            <w:tcW w:w="421" w:type="dxa"/>
          </w:tcPr>
          <w:p w:rsidR="001A0780" w:rsidRPr="00973E5B" w:rsidRDefault="001A0780" w:rsidP="00687B1B">
            <w:pPr>
              <w:pStyle w:val="Prrafodelista"/>
              <w:ind w:left="0"/>
              <w:jc w:val="both"/>
              <w:rPr>
                <w:rFonts w:ascii="Times New Roman" w:hAnsi="Times New Roman" w:cs="Times New Roman"/>
                <w:sz w:val="14"/>
                <w:szCs w:val="14"/>
              </w:rPr>
            </w:pPr>
          </w:p>
        </w:tc>
        <w:tc>
          <w:tcPr>
            <w:tcW w:w="4677" w:type="dxa"/>
          </w:tcPr>
          <w:p w:rsidR="001A0780" w:rsidRPr="00973E5B" w:rsidRDefault="001A0780" w:rsidP="00687B1B">
            <w:pPr>
              <w:pStyle w:val="Prrafodelista"/>
              <w:ind w:left="0"/>
              <w:jc w:val="both"/>
              <w:rPr>
                <w:rFonts w:ascii="Times New Roman" w:hAnsi="Times New Roman" w:cs="Times New Roman"/>
                <w:sz w:val="14"/>
                <w:szCs w:val="14"/>
              </w:rPr>
            </w:pPr>
          </w:p>
        </w:tc>
        <w:tc>
          <w:tcPr>
            <w:tcW w:w="709" w:type="dxa"/>
          </w:tcPr>
          <w:p w:rsidR="001A0780" w:rsidRPr="00973E5B" w:rsidRDefault="001A0780" w:rsidP="00687B1B">
            <w:pPr>
              <w:pStyle w:val="Prrafodelista"/>
              <w:ind w:left="0"/>
              <w:jc w:val="both"/>
              <w:rPr>
                <w:rFonts w:ascii="Times New Roman" w:hAnsi="Times New Roman" w:cs="Times New Roman"/>
                <w:sz w:val="14"/>
                <w:szCs w:val="14"/>
              </w:rPr>
            </w:pPr>
          </w:p>
        </w:tc>
        <w:tc>
          <w:tcPr>
            <w:tcW w:w="992" w:type="dxa"/>
          </w:tcPr>
          <w:p w:rsidR="001A0780" w:rsidRPr="00973E5B" w:rsidRDefault="001A0780" w:rsidP="00687B1B">
            <w:pPr>
              <w:pStyle w:val="Prrafodelista"/>
              <w:ind w:left="0"/>
              <w:jc w:val="both"/>
              <w:rPr>
                <w:rFonts w:ascii="Times New Roman" w:hAnsi="Times New Roman" w:cs="Times New Roman"/>
                <w:sz w:val="14"/>
                <w:szCs w:val="14"/>
              </w:rPr>
            </w:pPr>
          </w:p>
        </w:tc>
        <w:tc>
          <w:tcPr>
            <w:tcW w:w="993" w:type="dxa"/>
          </w:tcPr>
          <w:p w:rsidR="001A0780" w:rsidRPr="00973E5B" w:rsidRDefault="001A0780" w:rsidP="00687B1B">
            <w:pPr>
              <w:pStyle w:val="Prrafodelista"/>
              <w:ind w:left="0"/>
              <w:jc w:val="both"/>
              <w:rPr>
                <w:rFonts w:ascii="Times New Roman" w:hAnsi="Times New Roman" w:cs="Times New Roman"/>
                <w:sz w:val="14"/>
                <w:szCs w:val="14"/>
              </w:rPr>
            </w:pPr>
            <w:r w:rsidRPr="00973E5B">
              <w:rPr>
                <w:rFonts w:ascii="Times New Roman" w:hAnsi="Times New Roman" w:cs="Times New Roman"/>
                <w:sz w:val="14"/>
                <w:szCs w:val="14"/>
              </w:rPr>
              <w:t>TOTAL</w:t>
            </w:r>
          </w:p>
        </w:tc>
        <w:tc>
          <w:tcPr>
            <w:tcW w:w="1036" w:type="dxa"/>
          </w:tcPr>
          <w:p w:rsidR="001A0780" w:rsidRPr="00973E5B" w:rsidRDefault="001A0780" w:rsidP="00687B1B">
            <w:pPr>
              <w:pStyle w:val="Prrafodelista"/>
              <w:ind w:left="0"/>
              <w:jc w:val="both"/>
              <w:rPr>
                <w:rFonts w:ascii="Times New Roman" w:hAnsi="Times New Roman" w:cs="Times New Roman"/>
                <w:sz w:val="14"/>
                <w:szCs w:val="14"/>
              </w:rPr>
            </w:pPr>
            <w:r>
              <w:rPr>
                <w:rFonts w:ascii="Times New Roman" w:hAnsi="Times New Roman" w:cs="Times New Roman"/>
                <w:sz w:val="14"/>
                <w:szCs w:val="14"/>
              </w:rPr>
              <w:t>$</w:t>
            </w:r>
            <w:r w:rsidRPr="00973E5B">
              <w:rPr>
                <w:rFonts w:ascii="Times New Roman" w:hAnsi="Times New Roman" w:cs="Times New Roman"/>
                <w:sz w:val="14"/>
                <w:szCs w:val="14"/>
              </w:rPr>
              <w:t>1,465.51</w:t>
            </w:r>
          </w:p>
        </w:tc>
      </w:tr>
    </w:tbl>
    <w:p w:rsidR="0038313F" w:rsidRPr="004E1E03" w:rsidRDefault="001A0780" w:rsidP="00A707E7">
      <w:pPr>
        <w:spacing w:line="240" w:lineRule="auto"/>
        <w:jc w:val="both"/>
        <w:rPr>
          <w:rFonts w:ascii="Times New Roman" w:eastAsia="Times New Roman" w:hAnsi="Times New Roman" w:cs="Times New Roman"/>
          <w:b/>
          <w:color w:val="000000"/>
          <w:sz w:val="24"/>
          <w:szCs w:val="24"/>
          <w:lang w:eastAsia="es-SV"/>
        </w:rPr>
      </w:pPr>
      <w:r w:rsidRPr="009E5CF7">
        <w:rPr>
          <w:rFonts w:ascii="Times New Roman" w:hAnsi="Times New Roman" w:cs="Times New Roman"/>
          <w:sz w:val="24"/>
          <w:szCs w:val="24"/>
        </w:rPr>
        <w:t xml:space="preserve">Haciendo un monto total de </w:t>
      </w:r>
      <w:r w:rsidRPr="009E5CF7">
        <w:rPr>
          <w:rFonts w:ascii="Times New Roman" w:hAnsi="Times New Roman" w:cs="Times New Roman"/>
          <w:b/>
          <w:sz w:val="24"/>
          <w:szCs w:val="24"/>
        </w:rPr>
        <w:t>UN MIL CUATROCIENTOS SESENTA Y CINCO 51/100 DOLARES DE LOS ESTADOS UNIDOS DE AMERICA, ($ 1,465.51</w:t>
      </w:r>
      <w:r w:rsidRPr="009E5CF7">
        <w:rPr>
          <w:rFonts w:ascii="Times New Roman" w:hAnsi="Times New Roman" w:cs="Times New Roman"/>
          <w:sz w:val="24"/>
          <w:szCs w:val="24"/>
        </w:rPr>
        <w:t xml:space="preserve">), III- Que se recibió informe de la Supervisora Externa, del Proyecto </w:t>
      </w:r>
      <w:r w:rsidRPr="009E5CF7">
        <w:rPr>
          <w:rFonts w:ascii="Times New Roman" w:hAnsi="Times New Roman" w:cs="Times New Roman"/>
          <w:b/>
          <w:sz w:val="24"/>
          <w:szCs w:val="24"/>
        </w:rPr>
        <w:t xml:space="preserve">“PAVIMENTACIÓN CON CONCRETO HIDRAULICO DE TRAMO DE CALLE COLONIA LAS BRISAS, CANTON PALACIOS DEL MUNICIPIO DE SAN RAFAEL CEDROS, </w:t>
      </w:r>
      <w:r w:rsidRPr="009E5CF7">
        <w:rPr>
          <w:rFonts w:ascii="Times New Roman" w:hAnsi="Times New Roman" w:cs="Times New Roman"/>
          <w:sz w:val="24"/>
          <w:szCs w:val="24"/>
        </w:rPr>
        <w:t>con fecha 18 de julio de 2020. Quien da fe que por causas de la cuarentena ordenada 14/03/2020, la Asamblea Legislativa de El Salvador emitió Decreto Legislativo  número 593 donde declaro</w:t>
      </w:r>
      <w:r w:rsidRPr="009E5CF7">
        <w:rPr>
          <w:rFonts w:ascii="Times New Roman" w:hAnsi="Times New Roman" w:cs="Times New Roman"/>
          <w:b/>
          <w:sz w:val="24"/>
          <w:szCs w:val="24"/>
        </w:rPr>
        <w:t xml:space="preserve"> “Estado de Emergencia Nacional de la Pandemia por COVID.19</w:t>
      </w:r>
      <w:r w:rsidRPr="009E5CF7">
        <w:rPr>
          <w:rFonts w:ascii="Times New Roman" w:hAnsi="Times New Roman" w:cs="Times New Roman"/>
          <w:sz w:val="24"/>
          <w:szCs w:val="24"/>
        </w:rPr>
        <w:t xml:space="preserve">” que en la misma fecha se instauro el régimen de excepción por medio de Decreto Legislativo 594 denominado </w:t>
      </w:r>
      <w:r w:rsidRPr="009E5CF7">
        <w:rPr>
          <w:rFonts w:ascii="Times New Roman" w:hAnsi="Times New Roman" w:cs="Times New Roman"/>
          <w:b/>
          <w:sz w:val="24"/>
          <w:szCs w:val="24"/>
        </w:rPr>
        <w:t xml:space="preserve">“Ley de Excepción Temporal de Derechos Constitucionales Concretos para Atender la Pandemia del COVID-19”.  IV- </w:t>
      </w:r>
      <w:r w:rsidRPr="009E5CF7">
        <w:rPr>
          <w:rFonts w:ascii="Times New Roman" w:hAnsi="Times New Roman" w:cs="Times New Roman"/>
          <w:sz w:val="24"/>
          <w:szCs w:val="24"/>
        </w:rPr>
        <w:t>Que</w:t>
      </w:r>
      <w:r w:rsidRPr="009E5CF7">
        <w:rPr>
          <w:rFonts w:ascii="Times New Roman" w:hAnsi="Times New Roman" w:cs="Times New Roman"/>
          <w:b/>
          <w:sz w:val="24"/>
          <w:szCs w:val="24"/>
        </w:rPr>
        <w:t xml:space="preserve"> </w:t>
      </w:r>
      <w:r w:rsidRPr="009E5CF7">
        <w:rPr>
          <w:rFonts w:ascii="Times New Roman" w:hAnsi="Times New Roman" w:cs="Times New Roman"/>
          <w:sz w:val="24"/>
          <w:szCs w:val="24"/>
        </w:rPr>
        <w:t xml:space="preserve">el proyecto sufrió deterioros en su obra como en el diseño y aunado a esto se tuvo la tormenta tropical Amanda y la tormenta tropical Cristóbal consecuentemente. El concejo Municipal en uso de sus funciones legales que les confieren los artículos 83”A” de la LACAP y 30  el Código Municipal. </w:t>
      </w:r>
      <w:r w:rsidRPr="009E5CF7">
        <w:rPr>
          <w:rFonts w:ascii="Times New Roman" w:hAnsi="Times New Roman" w:cs="Times New Roman"/>
          <w:b/>
          <w:sz w:val="24"/>
          <w:szCs w:val="24"/>
        </w:rPr>
        <w:t>ACUERDA: APROBAR LA ORDEN DE CAMBIO</w:t>
      </w:r>
      <w:r w:rsidRPr="009E5CF7">
        <w:rPr>
          <w:rFonts w:ascii="Times New Roman" w:hAnsi="Times New Roman" w:cs="Times New Roman"/>
          <w:sz w:val="24"/>
          <w:szCs w:val="24"/>
        </w:rPr>
        <w:t xml:space="preserve"> </w:t>
      </w:r>
      <w:r w:rsidRPr="009E5CF7">
        <w:rPr>
          <w:rFonts w:ascii="Times New Roman" w:hAnsi="Times New Roman" w:cs="Times New Roman"/>
          <w:b/>
          <w:sz w:val="24"/>
          <w:szCs w:val="24"/>
        </w:rPr>
        <w:t>NÚMERO UNO</w:t>
      </w:r>
      <w:r w:rsidRPr="009E5CF7">
        <w:rPr>
          <w:rFonts w:ascii="Times New Roman" w:hAnsi="Times New Roman" w:cs="Times New Roman"/>
          <w:sz w:val="24"/>
          <w:szCs w:val="24"/>
        </w:rPr>
        <w:t xml:space="preserve"> por un monto de </w:t>
      </w:r>
      <w:r w:rsidRPr="009E5CF7">
        <w:rPr>
          <w:rFonts w:ascii="Times New Roman" w:hAnsi="Times New Roman" w:cs="Times New Roman"/>
          <w:b/>
          <w:sz w:val="24"/>
          <w:szCs w:val="24"/>
        </w:rPr>
        <w:t xml:space="preserve">UN MIL CUATROCIENTOS SESENTA Y CINCO 51/100 DOLARES DE LOS ESTADOS UNIDOS DE AMERICA, ($ 1,465.51), </w:t>
      </w:r>
      <w:r w:rsidRPr="009E5CF7">
        <w:rPr>
          <w:rFonts w:ascii="Times New Roman" w:hAnsi="Times New Roman" w:cs="Times New Roman"/>
          <w:sz w:val="24"/>
          <w:szCs w:val="24"/>
        </w:rPr>
        <w:t xml:space="preserve">consecuentemente ACUERDA: darle una </w:t>
      </w:r>
      <w:r w:rsidRPr="009E5CF7">
        <w:rPr>
          <w:rFonts w:ascii="Times New Roman" w:hAnsi="Times New Roman" w:cs="Times New Roman"/>
          <w:b/>
          <w:sz w:val="24"/>
          <w:szCs w:val="24"/>
        </w:rPr>
        <w:t>SEGUNDA</w:t>
      </w:r>
      <w:r w:rsidRPr="009E5CF7">
        <w:rPr>
          <w:rFonts w:ascii="Times New Roman" w:hAnsi="Times New Roman" w:cs="Times New Roman"/>
          <w:sz w:val="24"/>
          <w:szCs w:val="24"/>
        </w:rPr>
        <w:t xml:space="preserve"> </w:t>
      </w:r>
      <w:r w:rsidRPr="009E5CF7">
        <w:rPr>
          <w:rFonts w:ascii="Times New Roman" w:hAnsi="Times New Roman" w:cs="Times New Roman"/>
          <w:b/>
          <w:sz w:val="24"/>
          <w:szCs w:val="24"/>
        </w:rPr>
        <w:t>PRORROGA, por un periodo de 15 días calendario</w:t>
      </w:r>
      <w:r w:rsidRPr="009E5CF7">
        <w:rPr>
          <w:rFonts w:ascii="Times New Roman" w:hAnsi="Times New Roman" w:cs="Times New Roman"/>
          <w:sz w:val="24"/>
          <w:szCs w:val="24"/>
        </w:rPr>
        <w:t xml:space="preserve"> </w:t>
      </w:r>
      <w:r w:rsidRPr="009E5CF7">
        <w:rPr>
          <w:rFonts w:ascii="Times New Roman" w:hAnsi="Times New Roman" w:cs="Times New Roman"/>
          <w:b/>
          <w:sz w:val="24"/>
          <w:szCs w:val="24"/>
        </w:rPr>
        <w:t>contemplado del 05 al 19 de julio de 2020,</w:t>
      </w:r>
      <w:r w:rsidRPr="009E5CF7">
        <w:rPr>
          <w:rFonts w:ascii="Times New Roman" w:hAnsi="Times New Roman" w:cs="Times New Roman"/>
          <w:sz w:val="24"/>
          <w:szCs w:val="24"/>
        </w:rPr>
        <w:t xml:space="preserve"> a la empresa </w:t>
      </w:r>
      <w:r w:rsidRPr="009E5CF7">
        <w:rPr>
          <w:rFonts w:ascii="Times New Roman" w:hAnsi="Times New Roman" w:cs="Times New Roman"/>
          <w:b/>
          <w:sz w:val="24"/>
          <w:szCs w:val="24"/>
        </w:rPr>
        <w:t>INDEPO S. A. DE C. V</w:t>
      </w:r>
      <w:r w:rsidRPr="009E5CF7">
        <w:rPr>
          <w:rFonts w:ascii="Times New Roman" w:hAnsi="Times New Roman" w:cs="Times New Roman"/>
          <w:sz w:val="24"/>
          <w:szCs w:val="24"/>
        </w:rPr>
        <w:t xml:space="preserve">., como lo solicita, por decretarse la colocación de un punto de somatización en la entrada del proyecto y aunado a esto la entrada de las tormentas tropicales </w:t>
      </w:r>
      <w:r w:rsidRPr="009E5CF7">
        <w:rPr>
          <w:rFonts w:ascii="Times New Roman" w:hAnsi="Times New Roman" w:cs="Times New Roman"/>
          <w:b/>
          <w:sz w:val="24"/>
          <w:szCs w:val="24"/>
        </w:rPr>
        <w:t>AMANDA Y CRISTOBAL</w:t>
      </w:r>
      <w:r w:rsidRPr="009E5CF7">
        <w:rPr>
          <w:rFonts w:ascii="Times New Roman" w:hAnsi="Times New Roman" w:cs="Times New Roman"/>
          <w:sz w:val="24"/>
          <w:szCs w:val="24"/>
        </w:rPr>
        <w:t xml:space="preserve"> que vinieron a deteriorar el suelo cemento más el rodamiento de vehículos, y en coordinación con la Arquitecto María Eugenia Medina de Orellana, supervisora externa del proyecto se fundamenta en el Art- 83 “A” de la Ley de Adquisiciones y contrataciones de la Administración Pública (LACAP). al mismo tiempo y con base al artículo 91 del Código Municipal ACUERDA: erogar del FODES 75% la cantidad de </w:t>
      </w:r>
      <w:r w:rsidRPr="009E5CF7">
        <w:rPr>
          <w:rFonts w:ascii="Times New Roman" w:hAnsi="Times New Roman" w:cs="Times New Roman"/>
          <w:b/>
          <w:sz w:val="24"/>
          <w:szCs w:val="24"/>
        </w:rPr>
        <w:t>UN MIL CUATROCIENTOS SESENTA Y CINCO 51/100 DOLARES DE LOS ESTADOS UNIDOS DE AMERICA, ($ 1,465.51),</w:t>
      </w:r>
      <w:r>
        <w:rPr>
          <w:rFonts w:ascii="Times New Roman" w:hAnsi="Times New Roman" w:cs="Times New Roman"/>
          <w:b/>
          <w:sz w:val="24"/>
          <w:szCs w:val="24"/>
        </w:rPr>
        <w:t xml:space="preserve"> </w:t>
      </w:r>
      <w:r w:rsidRPr="009E5CF7">
        <w:rPr>
          <w:rFonts w:ascii="Times New Roman" w:hAnsi="Times New Roman" w:cs="Times New Roman"/>
          <w:sz w:val="24"/>
          <w:szCs w:val="24"/>
        </w:rPr>
        <w:t>Monto que se cancelará</w:t>
      </w:r>
      <w:r w:rsidRPr="009E5CF7">
        <w:rPr>
          <w:rFonts w:ascii="Times New Roman" w:hAnsi="Times New Roman" w:cs="Times New Roman"/>
          <w:b/>
          <w:sz w:val="24"/>
          <w:szCs w:val="24"/>
        </w:rPr>
        <w:t xml:space="preserve"> </w:t>
      </w:r>
      <w:r w:rsidRPr="009E5CF7">
        <w:rPr>
          <w:rFonts w:ascii="Times New Roman" w:hAnsi="Times New Roman" w:cs="Times New Roman"/>
          <w:sz w:val="24"/>
          <w:szCs w:val="24"/>
        </w:rPr>
        <w:t>de la cuenta: de la cuenta</w:t>
      </w:r>
      <w:r w:rsidRPr="009E5CF7">
        <w:rPr>
          <w:rFonts w:ascii="Times New Roman" w:hAnsi="Times New Roman" w:cs="Times New Roman"/>
          <w:b/>
          <w:sz w:val="24"/>
          <w:szCs w:val="24"/>
        </w:rPr>
        <w:t xml:space="preserve"> “PAVIMENTACIÓN CON CONCRETO HIDRAULICO DE TRAMO DE CALLE </w:t>
      </w:r>
      <w:r w:rsidRPr="009E5CF7">
        <w:rPr>
          <w:rFonts w:ascii="Times New Roman" w:hAnsi="Times New Roman" w:cs="Times New Roman"/>
          <w:b/>
          <w:sz w:val="24"/>
          <w:szCs w:val="24"/>
        </w:rPr>
        <w:lastRenderedPageBreak/>
        <w:t>COLONIA LAS BRISAS, CANTON PALACIOS DEL MUNICIPIO DE SAN RAFAEL CEDROS.  COMUNÍQUESE</w:t>
      </w:r>
      <w:r w:rsidRPr="00641398">
        <w:rPr>
          <w:rFonts w:ascii="Times New Roman" w:hAnsi="Times New Roman" w:cs="Times New Roman"/>
          <w:b/>
        </w:rPr>
        <w:t>.</w:t>
      </w:r>
      <w:r w:rsidR="00A707E7">
        <w:rPr>
          <w:rFonts w:ascii="Times New Roman" w:hAnsi="Times New Roman" w:cs="Times New Roman"/>
          <w:b/>
        </w:rPr>
        <w:t xml:space="preserve"> </w:t>
      </w:r>
      <w:r w:rsidR="005624C6">
        <w:rPr>
          <w:rFonts w:ascii="Times New Roman" w:hAnsi="Times New Roman" w:cs="Times New Roman"/>
          <w:b/>
          <w:sz w:val="20"/>
          <w:szCs w:val="20"/>
        </w:rPr>
        <w:t xml:space="preserve">ACUERDO </w:t>
      </w:r>
      <w:r w:rsidR="0038313F">
        <w:rPr>
          <w:rFonts w:ascii="Times New Roman" w:hAnsi="Times New Roman" w:cs="Times New Roman"/>
          <w:b/>
          <w:sz w:val="20"/>
          <w:szCs w:val="20"/>
        </w:rPr>
        <w:t>NÚMERO</w:t>
      </w:r>
      <w:r w:rsidR="005624C6">
        <w:rPr>
          <w:rFonts w:ascii="Times New Roman" w:hAnsi="Times New Roman" w:cs="Times New Roman"/>
          <w:b/>
          <w:sz w:val="20"/>
          <w:szCs w:val="20"/>
        </w:rPr>
        <w:t xml:space="preserve"> TRES: </w:t>
      </w:r>
      <w:r w:rsidR="005624C6" w:rsidRPr="00BF6B08">
        <w:rPr>
          <w:rFonts w:ascii="Times New Roman" w:hAnsi="Times New Roman" w:cs="Times New Roman"/>
          <w:sz w:val="24"/>
          <w:szCs w:val="24"/>
        </w:rPr>
        <w:t xml:space="preserve">El Concejo Municipal CONSIDERANDO: I- Que </w:t>
      </w:r>
      <w:r w:rsidR="005624C6">
        <w:rPr>
          <w:rFonts w:ascii="Times New Roman" w:hAnsi="Times New Roman" w:cs="Times New Roman"/>
          <w:sz w:val="24"/>
          <w:szCs w:val="24"/>
        </w:rPr>
        <w:t xml:space="preserve">esta municipalidad está en la disposición de velar por la salud, la vivienda y la educación a los habitantes de este municipio. II- Que se ha tomado a bien por la época </w:t>
      </w:r>
      <w:r w:rsidR="005624C6" w:rsidRPr="00BF6B08">
        <w:rPr>
          <w:rFonts w:ascii="Times New Roman" w:hAnsi="Times New Roman" w:cs="Times New Roman"/>
          <w:sz w:val="24"/>
          <w:szCs w:val="24"/>
        </w:rPr>
        <w:t xml:space="preserve">lluviosa </w:t>
      </w:r>
      <w:r w:rsidR="005624C6">
        <w:rPr>
          <w:rFonts w:ascii="Times New Roman" w:hAnsi="Times New Roman" w:cs="Times New Roman"/>
          <w:sz w:val="24"/>
          <w:szCs w:val="24"/>
        </w:rPr>
        <w:t>la construcción de casas a personas de las riveras del Rio Jiboa y de lugares con alta vulnerabilidad de riesgo ya que es un problema que año con año se da el mismo problema y para evitar una desgracia a futuro</w:t>
      </w:r>
      <w:r w:rsidR="005624C6" w:rsidRPr="00BF6B08">
        <w:rPr>
          <w:rFonts w:ascii="Times New Roman" w:hAnsi="Times New Roman" w:cs="Times New Roman"/>
          <w:sz w:val="24"/>
          <w:szCs w:val="24"/>
        </w:rPr>
        <w:t xml:space="preserve">. III- </w:t>
      </w:r>
      <w:r w:rsidR="005624C6">
        <w:rPr>
          <w:rFonts w:ascii="Times New Roman" w:hAnsi="Times New Roman" w:cs="Times New Roman"/>
          <w:sz w:val="24"/>
          <w:szCs w:val="24"/>
        </w:rPr>
        <w:t>Que a solicitud de la Comisión de Protección Civil</w:t>
      </w:r>
      <w:r w:rsidR="00D0765E">
        <w:rPr>
          <w:rFonts w:ascii="Times New Roman" w:hAnsi="Times New Roman" w:cs="Times New Roman"/>
          <w:sz w:val="24"/>
          <w:szCs w:val="24"/>
        </w:rPr>
        <w:t>, presidida por el señor Alcalde Municipal José Tomas Cornejo mejía y miembros que la conforman</w:t>
      </w:r>
      <w:r w:rsidR="0038313F">
        <w:rPr>
          <w:rFonts w:ascii="Times New Roman" w:hAnsi="Times New Roman" w:cs="Times New Roman"/>
          <w:sz w:val="24"/>
          <w:szCs w:val="24"/>
        </w:rPr>
        <w:t>. II</w:t>
      </w:r>
      <w:r w:rsidR="0038313F" w:rsidRPr="004E1E03">
        <w:rPr>
          <w:rFonts w:ascii="Times New Roman" w:hAnsi="Times New Roman" w:cs="Times New Roman"/>
          <w:sz w:val="24"/>
          <w:szCs w:val="24"/>
        </w:rPr>
        <w:t xml:space="preserve">I.- </w:t>
      </w:r>
      <w:r w:rsidR="0038313F">
        <w:rPr>
          <w:rFonts w:ascii="Times New Roman" w:hAnsi="Times New Roman" w:cs="Times New Roman"/>
          <w:sz w:val="24"/>
          <w:szCs w:val="24"/>
        </w:rPr>
        <w:t xml:space="preserve">Que </w:t>
      </w:r>
      <w:r w:rsidR="0038313F" w:rsidRPr="004E1E03">
        <w:rPr>
          <w:rFonts w:ascii="Times New Roman" w:eastAsia="Times New Roman" w:hAnsi="Times New Roman" w:cs="Times New Roman"/>
          <w:sz w:val="24"/>
          <w:szCs w:val="24"/>
          <w:lang w:eastAsia="es-SV"/>
        </w:rPr>
        <w:t xml:space="preserve">de acuerdo a la recomendación de evaluación de ofertas girado por la UACI,  a este Concejo Municipal, se  realizó  el   debido   proceso  de  revisión de Ofertas, quedando como mejor evaluado el </w:t>
      </w:r>
      <w:r w:rsidR="00695069">
        <w:rPr>
          <w:rFonts w:ascii="Times New Roman" w:eastAsia="Times New Roman" w:hAnsi="Times New Roman" w:cs="Times New Roman"/>
          <w:sz w:val="24"/>
          <w:szCs w:val="24"/>
          <w:lang w:eastAsia="es-SV"/>
        </w:rPr>
        <w:t xml:space="preserve">Ingeniero </w:t>
      </w:r>
      <w:r w:rsidR="00695069" w:rsidRPr="003E2AEB">
        <w:rPr>
          <w:rFonts w:ascii="Times New Roman" w:eastAsia="Times New Roman" w:hAnsi="Times New Roman" w:cs="Times New Roman"/>
          <w:b/>
          <w:bCs/>
          <w:sz w:val="24"/>
          <w:szCs w:val="24"/>
          <w:lang w:eastAsia="es-SV"/>
        </w:rPr>
        <w:t>ING. HUGO MAURICIO CA</w:t>
      </w:r>
      <w:r w:rsidR="00695069" w:rsidRPr="00695069">
        <w:rPr>
          <w:rFonts w:ascii="Times New Roman" w:eastAsia="Times New Roman" w:hAnsi="Times New Roman" w:cs="Times New Roman"/>
          <w:b/>
          <w:bCs/>
          <w:sz w:val="24"/>
          <w:szCs w:val="24"/>
          <w:lang w:eastAsia="es-SV"/>
        </w:rPr>
        <w:t>Ñ</w:t>
      </w:r>
      <w:r w:rsidR="00695069" w:rsidRPr="003E2AEB">
        <w:rPr>
          <w:rFonts w:ascii="Times New Roman" w:eastAsia="Times New Roman" w:hAnsi="Times New Roman" w:cs="Times New Roman"/>
          <w:b/>
          <w:bCs/>
          <w:sz w:val="24"/>
          <w:szCs w:val="24"/>
          <w:lang w:eastAsia="es-SV"/>
        </w:rPr>
        <w:t>AS AYALA</w:t>
      </w:r>
      <w:r w:rsidR="0038313F" w:rsidRPr="004E1E03">
        <w:rPr>
          <w:rFonts w:ascii="Times New Roman" w:eastAsia="Times New Roman" w:hAnsi="Times New Roman" w:cs="Times New Roman"/>
          <w:b/>
          <w:sz w:val="24"/>
          <w:szCs w:val="24"/>
          <w:lang w:eastAsia="es-SV"/>
        </w:rPr>
        <w:t xml:space="preserve">, </w:t>
      </w:r>
      <w:r w:rsidR="0038313F" w:rsidRPr="004E1E03">
        <w:rPr>
          <w:rFonts w:ascii="Times New Roman" w:eastAsia="Times New Roman" w:hAnsi="Times New Roman" w:cs="Times New Roman"/>
          <w:sz w:val="24"/>
          <w:szCs w:val="24"/>
          <w:lang w:eastAsia="es-SV"/>
        </w:rPr>
        <w:t>por ser la oferta que cumple las condiciones más favorables para nuestra institución</w:t>
      </w:r>
      <w:r w:rsidR="0038313F" w:rsidRPr="004E1E03">
        <w:rPr>
          <w:rFonts w:ascii="Times New Roman" w:hAnsi="Times New Roman" w:cs="Times New Roman"/>
          <w:sz w:val="24"/>
          <w:szCs w:val="24"/>
          <w:lang w:val="es-ES"/>
        </w:rPr>
        <w:t>.</w:t>
      </w:r>
      <w:r w:rsidR="0038313F" w:rsidRPr="004E1E03">
        <w:rPr>
          <w:rFonts w:ascii="Times New Roman" w:eastAsia="Times New Roman" w:hAnsi="Times New Roman" w:cs="Times New Roman"/>
          <w:sz w:val="24"/>
          <w:szCs w:val="24"/>
          <w:lang w:eastAsia="es-SV"/>
        </w:rPr>
        <w:t xml:space="preserve"> Por lo tanto </w:t>
      </w:r>
      <w:r w:rsidR="0038313F" w:rsidRPr="004E1E03">
        <w:rPr>
          <w:rFonts w:ascii="Times New Roman" w:hAnsi="Times New Roman" w:cs="Times New Roman"/>
          <w:sz w:val="24"/>
          <w:szCs w:val="24"/>
        </w:rPr>
        <w:t>E</w:t>
      </w:r>
      <w:r w:rsidR="0038313F" w:rsidRPr="004E1E03">
        <w:rPr>
          <w:rFonts w:ascii="Times New Roman" w:hAnsi="Times New Roman" w:cs="Times New Roman"/>
          <w:sz w:val="24"/>
          <w:szCs w:val="24"/>
          <w:lang w:val="es-ES"/>
        </w:rPr>
        <w:t>l Concejo Municipal en uso de las facultades que le confiere el numeral 18 del art. 30 del Código Municipal, por unanimidad</w:t>
      </w:r>
      <w:r w:rsidR="0038313F" w:rsidRPr="004E1E03">
        <w:rPr>
          <w:rFonts w:ascii="Times New Roman" w:hAnsi="Times New Roman" w:cs="Times New Roman"/>
          <w:b/>
          <w:sz w:val="24"/>
          <w:szCs w:val="24"/>
          <w:lang w:val="es-ES"/>
        </w:rPr>
        <w:t>,</w:t>
      </w:r>
      <w:r w:rsidR="0038313F" w:rsidRPr="004E1E03">
        <w:rPr>
          <w:rFonts w:ascii="Times New Roman" w:hAnsi="Times New Roman" w:cs="Times New Roman"/>
          <w:b/>
          <w:sz w:val="24"/>
          <w:szCs w:val="24"/>
        </w:rPr>
        <w:t xml:space="preserve"> ACUERDA: </w:t>
      </w:r>
      <w:r w:rsidR="0038313F" w:rsidRPr="004E1E03">
        <w:rPr>
          <w:rFonts w:ascii="Times New Roman" w:eastAsia="Times New Roman" w:hAnsi="Times New Roman" w:cs="Times New Roman"/>
          <w:b/>
          <w:sz w:val="24"/>
          <w:szCs w:val="24"/>
          <w:lang w:eastAsia="es-SV"/>
        </w:rPr>
        <w:t>LA ADJUDICACIÓN de</w:t>
      </w:r>
      <w:r w:rsidR="00695069">
        <w:rPr>
          <w:rFonts w:ascii="Times New Roman" w:eastAsia="Times New Roman" w:hAnsi="Times New Roman" w:cs="Times New Roman"/>
          <w:b/>
          <w:sz w:val="24"/>
          <w:szCs w:val="24"/>
          <w:lang w:eastAsia="es-SV"/>
        </w:rPr>
        <w:t xml:space="preserve"> la</w:t>
      </w:r>
      <w:r w:rsidR="00695069" w:rsidRPr="00695069">
        <w:rPr>
          <w:rFonts w:ascii="Times New Roman" w:eastAsia="Times New Roman" w:hAnsi="Times New Roman" w:cs="Times New Roman"/>
          <w:b/>
          <w:sz w:val="24"/>
          <w:szCs w:val="24"/>
          <w:lang w:eastAsia="es-SV"/>
        </w:rPr>
        <w:t xml:space="preserve"> </w:t>
      </w:r>
      <w:r w:rsidR="00695069" w:rsidRPr="003E2AEB">
        <w:rPr>
          <w:rFonts w:ascii="Times New Roman" w:eastAsia="Times New Roman" w:hAnsi="Times New Roman" w:cs="Times New Roman"/>
          <w:b/>
          <w:sz w:val="24"/>
          <w:szCs w:val="24"/>
          <w:lang w:eastAsia="es-SV"/>
        </w:rPr>
        <w:t>FORMULACION DE CARPETA TECNICA  PARA EL PROYECTO: CONSTRUCCION DE VIVIENDA PARA PERSONAS AFECTADAS POR TORMENTA AMANDA Y CRISTOBAL, DEL MUNICIPIO DE SAN RAFAEL CEDROS, DEPARTAMENTO DE CUSCATLAN</w:t>
      </w:r>
      <w:r w:rsidR="0038313F" w:rsidRPr="00695069">
        <w:rPr>
          <w:rFonts w:ascii="Times New Roman" w:eastAsia="Times New Roman" w:hAnsi="Times New Roman" w:cs="Times New Roman"/>
          <w:b/>
          <w:sz w:val="24"/>
          <w:szCs w:val="24"/>
          <w:lang w:eastAsia="es-SV"/>
        </w:rPr>
        <w:t xml:space="preserve">, </w:t>
      </w:r>
      <w:r w:rsidR="0038313F" w:rsidRPr="004E1E03">
        <w:rPr>
          <w:rFonts w:ascii="Times New Roman" w:eastAsia="Times New Roman" w:hAnsi="Times New Roman" w:cs="Times New Roman"/>
          <w:b/>
          <w:sz w:val="24"/>
          <w:szCs w:val="24"/>
          <w:lang w:eastAsia="es-SV"/>
        </w:rPr>
        <w:t xml:space="preserve">a un costo de </w:t>
      </w:r>
      <w:r w:rsidR="00695069">
        <w:rPr>
          <w:rFonts w:ascii="Times New Roman" w:eastAsia="Times New Roman" w:hAnsi="Times New Roman" w:cs="Times New Roman"/>
          <w:b/>
          <w:sz w:val="24"/>
          <w:szCs w:val="24"/>
          <w:lang w:eastAsia="es-SV"/>
        </w:rPr>
        <w:t>CINCO MIL QUINIENTOS 00</w:t>
      </w:r>
      <w:r w:rsidR="0038313F" w:rsidRPr="004E1E03">
        <w:rPr>
          <w:rFonts w:ascii="Times New Roman" w:eastAsia="Times New Roman" w:hAnsi="Times New Roman" w:cs="Times New Roman"/>
          <w:b/>
          <w:sz w:val="24"/>
          <w:szCs w:val="24"/>
          <w:lang w:eastAsia="es-SV"/>
        </w:rPr>
        <w:t xml:space="preserve">/100 DOLARES ($ </w:t>
      </w:r>
      <w:r w:rsidR="00695069">
        <w:rPr>
          <w:rFonts w:ascii="Times New Roman" w:eastAsia="Times New Roman" w:hAnsi="Times New Roman" w:cs="Times New Roman"/>
          <w:b/>
          <w:sz w:val="24"/>
          <w:szCs w:val="24"/>
          <w:lang w:eastAsia="es-SV"/>
        </w:rPr>
        <w:t>5,500.00 C/U</w:t>
      </w:r>
      <w:r w:rsidR="0038313F" w:rsidRPr="004E1E03">
        <w:rPr>
          <w:rFonts w:ascii="Times New Roman" w:eastAsia="Times New Roman" w:hAnsi="Times New Roman" w:cs="Times New Roman"/>
          <w:b/>
          <w:sz w:val="24"/>
          <w:szCs w:val="24"/>
          <w:lang w:eastAsia="es-SV"/>
        </w:rPr>
        <w:t>)</w:t>
      </w:r>
      <w:r w:rsidR="0038313F" w:rsidRPr="004E1E03">
        <w:rPr>
          <w:rFonts w:ascii="Times New Roman" w:eastAsia="Times New Roman" w:hAnsi="Times New Roman" w:cs="Times New Roman"/>
          <w:sz w:val="24"/>
          <w:szCs w:val="24"/>
          <w:lang w:eastAsia="es-SV"/>
        </w:rPr>
        <w:t xml:space="preserve"> para </w:t>
      </w:r>
      <w:r w:rsidR="00695069">
        <w:rPr>
          <w:rFonts w:ascii="Times New Roman" w:eastAsia="Times New Roman" w:hAnsi="Times New Roman" w:cs="Times New Roman"/>
          <w:sz w:val="24"/>
          <w:szCs w:val="24"/>
          <w:lang w:eastAsia="es-SV"/>
        </w:rPr>
        <w:t>personas que habitan en las riveras del Rio Jiboa del Municipio de San Rafael Cedros y que por las fuertes lluvias que azotan al territorio nacional corren riesgo de inundación cada invierno tal como sucedió con la llegada de las Tormentas Tropicales AMANDA Y CRISTOBAL</w:t>
      </w:r>
      <w:r w:rsidR="0038313F" w:rsidRPr="004E1E03">
        <w:rPr>
          <w:rFonts w:ascii="Times New Roman" w:eastAsia="Times New Roman" w:hAnsi="Times New Roman" w:cs="Times New Roman"/>
          <w:b/>
          <w:bCs/>
          <w:sz w:val="24"/>
          <w:szCs w:val="24"/>
          <w:lang w:eastAsia="es-SV"/>
        </w:rPr>
        <w:t>.</w:t>
      </w:r>
      <w:r w:rsidR="0038313F" w:rsidRPr="004E1E03">
        <w:rPr>
          <w:rFonts w:ascii="Times New Roman" w:hAnsi="Times New Roman" w:cs="Times New Roman"/>
          <w:sz w:val="24"/>
          <w:szCs w:val="24"/>
          <w:lang w:val="es-ES"/>
        </w:rPr>
        <w:t xml:space="preserve"> </w:t>
      </w:r>
      <w:r w:rsidR="0038313F" w:rsidRPr="004E1E03">
        <w:rPr>
          <w:rFonts w:ascii="Times New Roman" w:hAnsi="Times New Roman" w:cs="Times New Roman"/>
          <w:sz w:val="24"/>
          <w:szCs w:val="24"/>
        </w:rPr>
        <w:t>P</w:t>
      </w:r>
      <w:proofErr w:type="spellStart"/>
      <w:r w:rsidR="0038313F" w:rsidRPr="004E1E03">
        <w:rPr>
          <w:rFonts w:ascii="Times New Roman" w:eastAsia="Times New Roman" w:hAnsi="Times New Roman" w:cs="Times New Roman"/>
          <w:sz w:val="24"/>
          <w:szCs w:val="24"/>
          <w:lang w:val="es-MX" w:bidi="en-US"/>
        </w:rPr>
        <w:t>or</w:t>
      </w:r>
      <w:proofErr w:type="spellEnd"/>
      <w:r w:rsidR="0038313F" w:rsidRPr="004E1E0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38313F" w:rsidRPr="004E1E03">
        <w:rPr>
          <w:rFonts w:ascii="Times New Roman" w:eastAsia="Times New Roman" w:hAnsi="Times New Roman" w:cs="Times New Roman"/>
          <w:b/>
          <w:sz w:val="24"/>
          <w:szCs w:val="24"/>
          <w:lang w:val="es-MX" w:bidi="en-US"/>
        </w:rPr>
        <w:t xml:space="preserve">U.A.C.I. Licenciada </w:t>
      </w:r>
      <w:r w:rsidR="0038313F" w:rsidRPr="004E1E03">
        <w:rPr>
          <w:rFonts w:ascii="Times New Roman" w:hAnsi="Times New Roman" w:cs="Times New Roman"/>
          <w:b/>
          <w:sz w:val="24"/>
          <w:szCs w:val="24"/>
        </w:rPr>
        <w:t>MARÍA EMMA HERRERA DE JUAREZ</w:t>
      </w:r>
      <w:r w:rsidR="0038313F" w:rsidRPr="004E1E03">
        <w:rPr>
          <w:rFonts w:ascii="Times New Roman" w:eastAsia="Times New Roman" w:hAnsi="Times New Roman" w:cs="Times New Roman"/>
          <w:b/>
          <w:sz w:val="24"/>
          <w:szCs w:val="24"/>
          <w:lang w:val="es-MX" w:bidi="en-US"/>
        </w:rPr>
        <w:t xml:space="preserve">, </w:t>
      </w:r>
      <w:r w:rsidR="0038313F" w:rsidRPr="004E1E03">
        <w:rPr>
          <w:rFonts w:ascii="Times New Roman" w:eastAsia="Times New Roman" w:hAnsi="Times New Roman" w:cs="Times New Roman"/>
          <w:sz w:val="24"/>
          <w:szCs w:val="24"/>
          <w:lang w:val="es-MX" w:bidi="en-US"/>
        </w:rPr>
        <w:t>para que dé seguimiento al</w:t>
      </w:r>
      <w:r w:rsidR="0038313F" w:rsidRPr="004E1E03">
        <w:rPr>
          <w:rFonts w:ascii="Times New Roman" w:eastAsia="Times New Roman" w:hAnsi="Times New Roman" w:cs="Times New Roman"/>
          <w:b/>
          <w:sz w:val="24"/>
          <w:szCs w:val="24"/>
          <w:lang w:val="es-MX" w:bidi="en-US"/>
        </w:rPr>
        <w:t xml:space="preserve"> </w:t>
      </w:r>
      <w:r w:rsidR="0038313F" w:rsidRPr="004E1E03">
        <w:rPr>
          <w:rFonts w:ascii="Times New Roman" w:eastAsia="Times New Roman" w:hAnsi="Times New Roman" w:cs="Times New Roman"/>
          <w:sz w:val="24"/>
          <w:szCs w:val="24"/>
          <w:lang w:val="es-MX" w:bidi="en-US"/>
        </w:rPr>
        <w:t xml:space="preserve">debido proceso. </w:t>
      </w:r>
    </w:p>
    <w:tbl>
      <w:tblPr>
        <w:tblW w:w="11453" w:type="dxa"/>
        <w:tblInd w:w="45" w:type="dxa"/>
        <w:tblLayout w:type="fixed"/>
        <w:tblCellMar>
          <w:left w:w="70" w:type="dxa"/>
          <w:right w:w="70" w:type="dxa"/>
        </w:tblCellMar>
        <w:tblLook w:val="04A0" w:firstRow="1" w:lastRow="0" w:firstColumn="1" w:lastColumn="0" w:noHBand="0" w:noVBand="1"/>
      </w:tblPr>
      <w:tblGrid>
        <w:gridCol w:w="704"/>
        <w:gridCol w:w="2547"/>
        <w:gridCol w:w="845"/>
        <w:gridCol w:w="846"/>
        <w:gridCol w:w="845"/>
        <w:gridCol w:w="846"/>
        <w:gridCol w:w="845"/>
        <w:gridCol w:w="846"/>
        <w:gridCol w:w="845"/>
        <w:gridCol w:w="494"/>
        <w:gridCol w:w="63"/>
        <w:gridCol w:w="160"/>
        <w:gridCol w:w="1247"/>
        <w:gridCol w:w="160"/>
        <w:gridCol w:w="160"/>
      </w:tblGrid>
      <w:tr w:rsidR="003E2AEB" w:rsidRPr="003E2AEB" w:rsidTr="00F648A8">
        <w:trPr>
          <w:gridAfter w:val="5"/>
          <w:wAfter w:w="1790" w:type="dxa"/>
          <w:trHeight w:val="300"/>
        </w:trPr>
        <w:tc>
          <w:tcPr>
            <w:tcW w:w="9663" w:type="dxa"/>
            <w:gridSpan w:val="10"/>
            <w:tcBorders>
              <w:top w:val="nil"/>
              <w:left w:val="nil"/>
              <w:bottom w:val="nil"/>
              <w:right w:val="nil"/>
            </w:tcBorders>
            <w:shd w:val="clear" w:color="auto" w:fill="auto"/>
            <w:noWrap/>
            <w:vAlign w:val="bottom"/>
            <w:hideMark/>
          </w:tcPr>
          <w:p w:rsidR="00DC7871" w:rsidRDefault="00DC7871" w:rsidP="003E2AEB">
            <w:pPr>
              <w:spacing w:after="0" w:line="240" w:lineRule="auto"/>
              <w:rPr>
                <w:rFonts w:ascii="Arial" w:eastAsia="Times New Roman" w:hAnsi="Arial" w:cs="Arial"/>
                <w:b/>
                <w:bCs/>
                <w:sz w:val="16"/>
                <w:szCs w:val="16"/>
                <w:lang w:eastAsia="es-SV"/>
              </w:rPr>
            </w:pPr>
          </w:p>
          <w:p w:rsidR="003E2AEB" w:rsidRPr="003E2AEB" w:rsidRDefault="003E2AEB" w:rsidP="00DC7871">
            <w:pPr>
              <w:tabs>
                <w:tab w:val="left" w:pos="9182"/>
              </w:tabs>
              <w:spacing w:after="0" w:line="240" w:lineRule="auto"/>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 xml:space="preserve">Proyecto: </w:t>
            </w:r>
            <w:r w:rsidRPr="003E2AEB">
              <w:rPr>
                <w:rFonts w:ascii="Times New Roman" w:eastAsia="Times New Roman" w:hAnsi="Times New Roman" w:cs="Times New Roman"/>
                <w:b/>
                <w:bCs/>
                <w:sz w:val="16"/>
                <w:szCs w:val="16"/>
                <w:lang w:eastAsia="es-SV"/>
              </w:rPr>
              <w:t>FORMULACION DE CARPETA TECNICA PARA EL PROYECTO: CONSTRUCCION DE VIVIENDAS PARA PERSONAS AFECTADAS POR TORMENTA AMANDA</w:t>
            </w:r>
            <w:r w:rsidR="005624C6">
              <w:rPr>
                <w:rFonts w:ascii="Times New Roman" w:eastAsia="Times New Roman" w:hAnsi="Times New Roman" w:cs="Times New Roman"/>
                <w:b/>
                <w:bCs/>
                <w:sz w:val="16"/>
                <w:szCs w:val="16"/>
                <w:lang w:eastAsia="es-SV"/>
              </w:rPr>
              <w:t xml:space="preserve"> </w:t>
            </w:r>
            <w:r w:rsidR="005624C6" w:rsidRPr="003E2AEB">
              <w:rPr>
                <w:rFonts w:ascii="Arial" w:eastAsia="Times New Roman" w:hAnsi="Arial" w:cs="Arial"/>
                <w:b/>
                <w:bCs/>
                <w:sz w:val="16"/>
                <w:szCs w:val="16"/>
                <w:lang w:eastAsia="es-SV"/>
              </w:rPr>
              <w:t>Y CRISTOBAL, DEL MUNICIPIO DE SAN RAFAEL CEDROS, DEPARTAMENTO DE CSUCATLAN</w:t>
            </w:r>
          </w:p>
        </w:tc>
      </w:tr>
      <w:tr w:rsidR="00DC7871" w:rsidRPr="003E2AEB" w:rsidTr="00F648A8">
        <w:trPr>
          <w:trHeight w:val="600"/>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3E2AEB" w:rsidRPr="003E2AEB" w:rsidRDefault="003E2AEB" w:rsidP="003E2AEB">
            <w:pPr>
              <w:spacing w:after="0" w:line="240" w:lineRule="auto"/>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CANTIDAD</w:t>
            </w:r>
          </w:p>
        </w:tc>
        <w:tc>
          <w:tcPr>
            <w:tcW w:w="2547" w:type="dxa"/>
            <w:vMerge w:val="restart"/>
            <w:tcBorders>
              <w:top w:val="nil"/>
              <w:left w:val="single" w:sz="4" w:space="0" w:color="auto"/>
              <w:bottom w:val="single" w:sz="4" w:space="0" w:color="000000"/>
              <w:right w:val="single" w:sz="4" w:space="0" w:color="auto"/>
            </w:tcBorders>
            <w:shd w:val="clear" w:color="000000" w:fill="538DD5"/>
            <w:noWrap/>
            <w:vAlign w:val="center"/>
            <w:hideMark/>
          </w:tcPr>
          <w:p w:rsidR="003E2AEB" w:rsidRPr="003E2AEB" w:rsidRDefault="003E2AEB" w:rsidP="003E2AEB">
            <w:pPr>
              <w:spacing w:after="0" w:line="240" w:lineRule="auto"/>
              <w:jc w:val="center"/>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 xml:space="preserve">DESCRIPCION </w:t>
            </w:r>
          </w:p>
        </w:tc>
        <w:tc>
          <w:tcPr>
            <w:tcW w:w="845" w:type="dxa"/>
            <w:tcBorders>
              <w:top w:val="nil"/>
              <w:left w:val="nil"/>
              <w:bottom w:val="nil"/>
              <w:right w:val="single" w:sz="4" w:space="0" w:color="auto"/>
            </w:tcBorders>
            <w:shd w:val="clear" w:color="000000" w:fill="538DD5"/>
            <w:noWrap/>
            <w:vAlign w:val="bottom"/>
            <w:hideMark/>
          </w:tcPr>
          <w:p w:rsidR="003E2AEB" w:rsidRPr="003E2AEB" w:rsidRDefault="003E2AEB" w:rsidP="003E2AEB">
            <w:pPr>
              <w:spacing w:after="0" w:line="240" w:lineRule="auto"/>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 </w:t>
            </w:r>
          </w:p>
        </w:tc>
        <w:tc>
          <w:tcPr>
            <w:tcW w:w="1691" w:type="dxa"/>
            <w:gridSpan w:val="2"/>
            <w:tcBorders>
              <w:top w:val="single" w:sz="4" w:space="0" w:color="auto"/>
              <w:left w:val="nil"/>
              <w:bottom w:val="single" w:sz="4" w:space="0" w:color="auto"/>
              <w:right w:val="single" w:sz="4" w:space="0" w:color="auto"/>
            </w:tcBorders>
            <w:shd w:val="clear" w:color="auto" w:fill="FFFF00"/>
            <w:hideMark/>
          </w:tcPr>
          <w:p w:rsidR="003E2AEB" w:rsidRPr="003E2AEB" w:rsidRDefault="003E2AEB" w:rsidP="0038313F">
            <w:pPr>
              <w:spacing w:after="0" w:line="240" w:lineRule="auto"/>
              <w:jc w:val="center"/>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ING. HUGO MAURICIO CA</w:t>
            </w:r>
            <w:r w:rsidR="0038313F">
              <w:rPr>
                <w:rFonts w:ascii="Arial" w:eastAsia="Times New Roman" w:hAnsi="Arial" w:cs="Arial"/>
                <w:b/>
                <w:bCs/>
                <w:sz w:val="16"/>
                <w:szCs w:val="16"/>
                <w:lang w:eastAsia="es-SV"/>
              </w:rPr>
              <w:t>Ñ</w:t>
            </w:r>
            <w:r w:rsidRPr="003E2AEB">
              <w:rPr>
                <w:rFonts w:ascii="Arial" w:eastAsia="Times New Roman" w:hAnsi="Arial" w:cs="Arial"/>
                <w:b/>
                <w:bCs/>
                <w:sz w:val="16"/>
                <w:szCs w:val="16"/>
                <w:lang w:eastAsia="es-SV"/>
              </w:rPr>
              <w:t>AS AYALA</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538DD5"/>
            <w:vAlign w:val="center"/>
            <w:hideMark/>
          </w:tcPr>
          <w:p w:rsidR="003E2AEB" w:rsidRPr="003E2AEB" w:rsidRDefault="003E2AEB" w:rsidP="003E2AEB">
            <w:pPr>
              <w:spacing w:after="0" w:line="240" w:lineRule="auto"/>
              <w:jc w:val="center"/>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ING. URI ESAU RIVAS LOPEZ</w:t>
            </w:r>
          </w:p>
        </w:tc>
        <w:tc>
          <w:tcPr>
            <w:tcW w:w="1691" w:type="dxa"/>
            <w:gridSpan w:val="2"/>
            <w:tcBorders>
              <w:top w:val="single" w:sz="4" w:space="0" w:color="auto"/>
              <w:left w:val="single" w:sz="4" w:space="0" w:color="auto"/>
              <w:bottom w:val="single" w:sz="4" w:space="0" w:color="auto"/>
              <w:right w:val="nil"/>
            </w:tcBorders>
            <w:shd w:val="clear" w:color="000000" w:fill="538DD5"/>
            <w:vAlign w:val="bottom"/>
            <w:hideMark/>
          </w:tcPr>
          <w:p w:rsidR="003E2AEB" w:rsidRPr="003E2AEB" w:rsidRDefault="003E2AEB" w:rsidP="003E2AEB">
            <w:pPr>
              <w:spacing w:after="0" w:line="240" w:lineRule="auto"/>
              <w:jc w:val="center"/>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ING. OSCAR FRANCISCO GOMEZ GONZALEZ</w:t>
            </w:r>
          </w:p>
        </w:tc>
        <w:tc>
          <w:tcPr>
            <w:tcW w:w="557" w:type="dxa"/>
            <w:gridSpan w:val="2"/>
            <w:vAlign w:val="center"/>
            <w:hideMark/>
          </w:tcPr>
          <w:p w:rsidR="003E2AEB" w:rsidRPr="003E2AEB" w:rsidRDefault="003E2AEB" w:rsidP="003E2AEB">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3E2AEB" w:rsidRPr="003E2AEB" w:rsidRDefault="003E2AEB" w:rsidP="003E2AEB">
            <w:pPr>
              <w:spacing w:after="0" w:line="240" w:lineRule="auto"/>
              <w:rPr>
                <w:rFonts w:ascii="Times New Roman" w:eastAsia="Times New Roman" w:hAnsi="Times New Roman" w:cs="Times New Roman"/>
                <w:sz w:val="20"/>
                <w:szCs w:val="20"/>
                <w:lang w:eastAsia="es-SV"/>
              </w:rPr>
            </w:pPr>
          </w:p>
        </w:tc>
        <w:tc>
          <w:tcPr>
            <w:tcW w:w="1247" w:type="dxa"/>
            <w:vAlign w:val="center"/>
            <w:hideMark/>
          </w:tcPr>
          <w:p w:rsidR="003E2AEB" w:rsidRPr="003E2AEB" w:rsidRDefault="003E2AEB" w:rsidP="003E2AEB">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3E2AEB" w:rsidRPr="003E2AEB" w:rsidRDefault="003E2AEB" w:rsidP="003E2AEB">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3E2AEB" w:rsidRPr="003E2AEB" w:rsidRDefault="003E2AEB" w:rsidP="003E2AEB">
            <w:pPr>
              <w:spacing w:after="0" w:line="240" w:lineRule="auto"/>
              <w:rPr>
                <w:rFonts w:ascii="Times New Roman" w:eastAsia="Times New Roman" w:hAnsi="Times New Roman" w:cs="Times New Roman"/>
                <w:sz w:val="20"/>
                <w:szCs w:val="20"/>
                <w:lang w:eastAsia="es-SV"/>
              </w:rPr>
            </w:pPr>
          </w:p>
        </w:tc>
      </w:tr>
      <w:tr w:rsidR="00F648A8" w:rsidRPr="003E2AEB" w:rsidTr="00F648A8">
        <w:trPr>
          <w:trHeight w:val="33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DC7871" w:rsidRPr="003E2AEB" w:rsidRDefault="00DC7871" w:rsidP="003E2AEB">
            <w:pPr>
              <w:spacing w:after="0" w:line="240" w:lineRule="auto"/>
              <w:rPr>
                <w:rFonts w:ascii="Arial" w:eastAsia="Times New Roman" w:hAnsi="Arial" w:cs="Arial"/>
                <w:b/>
                <w:bCs/>
                <w:sz w:val="16"/>
                <w:szCs w:val="16"/>
                <w:lang w:eastAsia="es-SV"/>
              </w:rPr>
            </w:pPr>
          </w:p>
        </w:tc>
        <w:tc>
          <w:tcPr>
            <w:tcW w:w="2547" w:type="dxa"/>
            <w:vMerge/>
            <w:tcBorders>
              <w:top w:val="nil"/>
              <w:left w:val="single" w:sz="4" w:space="0" w:color="auto"/>
              <w:bottom w:val="single" w:sz="4" w:space="0" w:color="000000"/>
              <w:right w:val="single" w:sz="4" w:space="0" w:color="auto"/>
            </w:tcBorders>
            <w:vAlign w:val="center"/>
            <w:hideMark/>
          </w:tcPr>
          <w:p w:rsidR="00DC7871" w:rsidRPr="003E2AEB" w:rsidRDefault="00DC7871" w:rsidP="003E2AEB">
            <w:pPr>
              <w:spacing w:after="0" w:line="240" w:lineRule="auto"/>
              <w:rPr>
                <w:rFonts w:ascii="Arial" w:eastAsia="Times New Roman" w:hAnsi="Arial" w:cs="Arial"/>
                <w:b/>
                <w:bCs/>
                <w:sz w:val="16"/>
                <w:szCs w:val="16"/>
                <w:lang w:eastAsia="es-SV"/>
              </w:rPr>
            </w:pPr>
          </w:p>
        </w:tc>
        <w:tc>
          <w:tcPr>
            <w:tcW w:w="845" w:type="dxa"/>
            <w:tcBorders>
              <w:top w:val="nil"/>
              <w:left w:val="nil"/>
              <w:bottom w:val="single" w:sz="4" w:space="0" w:color="auto"/>
              <w:right w:val="single" w:sz="4" w:space="0" w:color="auto"/>
            </w:tcBorders>
            <w:shd w:val="clear" w:color="000000" w:fill="538DD5"/>
            <w:noWrap/>
            <w:vAlign w:val="bottom"/>
            <w:hideMark/>
          </w:tcPr>
          <w:p w:rsidR="00DC7871" w:rsidRPr="003E2AEB" w:rsidRDefault="00DC7871" w:rsidP="003E2AEB">
            <w:pPr>
              <w:spacing w:after="0" w:line="240" w:lineRule="auto"/>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 </w:t>
            </w:r>
          </w:p>
        </w:tc>
        <w:tc>
          <w:tcPr>
            <w:tcW w:w="846" w:type="dxa"/>
            <w:tcBorders>
              <w:top w:val="nil"/>
              <w:left w:val="nil"/>
              <w:bottom w:val="single" w:sz="4" w:space="0" w:color="auto"/>
              <w:right w:val="single" w:sz="4" w:space="0" w:color="auto"/>
            </w:tcBorders>
            <w:shd w:val="clear" w:color="auto" w:fill="FFFF00"/>
            <w:noWrap/>
            <w:vAlign w:val="bottom"/>
            <w:hideMark/>
          </w:tcPr>
          <w:p w:rsidR="00DC7871" w:rsidRPr="003E2AEB" w:rsidRDefault="00DC7871" w:rsidP="003E2AEB">
            <w:pPr>
              <w:spacing w:after="0" w:line="240" w:lineRule="auto"/>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 </w:t>
            </w:r>
          </w:p>
        </w:tc>
        <w:tc>
          <w:tcPr>
            <w:tcW w:w="845" w:type="dxa"/>
            <w:tcBorders>
              <w:top w:val="nil"/>
              <w:left w:val="nil"/>
              <w:bottom w:val="single" w:sz="4" w:space="0" w:color="auto"/>
              <w:right w:val="single" w:sz="4" w:space="0" w:color="auto"/>
            </w:tcBorders>
            <w:shd w:val="clear" w:color="auto" w:fill="FFFF00"/>
            <w:noWrap/>
            <w:vAlign w:val="bottom"/>
            <w:hideMark/>
          </w:tcPr>
          <w:p w:rsidR="00DC7871" w:rsidRPr="003E2AEB" w:rsidRDefault="00DC7871" w:rsidP="003E2AEB">
            <w:pPr>
              <w:spacing w:after="0" w:line="240" w:lineRule="auto"/>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 </w:t>
            </w:r>
          </w:p>
        </w:tc>
        <w:tc>
          <w:tcPr>
            <w:tcW w:w="1691" w:type="dxa"/>
            <w:gridSpan w:val="2"/>
            <w:tcBorders>
              <w:top w:val="nil"/>
              <w:left w:val="nil"/>
              <w:bottom w:val="single" w:sz="4" w:space="0" w:color="auto"/>
              <w:right w:val="single" w:sz="4" w:space="0" w:color="000000"/>
            </w:tcBorders>
            <w:shd w:val="clear" w:color="000000" w:fill="538DD5"/>
            <w:noWrap/>
            <w:vAlign w:val="bottom"/>
            <w:hideMark/>
          </w:tcPr>
          <w:p w:rsidR="00DC7871" w:rsidRPr="003E2AEB" w:rsidRDefault="00DC7871" w:rsidP="003E2AEB">
            <w:pPr>
              <w:spacing w:after="0" w:line="240" w:lineRule="auto"/>
              <w:jc w:val="center"/>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 </w:t>
            </w:r>
          </w:p>
          <w:p w:rsidR="00DC7871" w:rsidRPr="003E2AEB" w:rsidRDefault="00DC7871" w:rsidP="003E2AEB">
            <w:pPr>
              <w:spacing w:after="0" w:line="240" w:lineRule="auto"/>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 </w:t>
            </w:r>
          </w:p>
        </w:tc>
        <w:tc>
          <w:tcPr>
            <w:tcW w:w="1691" w:type="dxa"/>
            <w:gridSpan w:val="2"/>
            <w:tcBorders>
              <w:top w:val="single" w:sz="4" w:space="0" w:color="auto"/>
              <w:left w:val="nil"/>
              <w:bottom w:val="single" w:sz="4" w:space="0" w:color="auto"/>
              <w:right w:val="single" w:sz="4" w:space="0" w:color="000000"/>
            </w:tcBorders>
            <w:shd w:val="clear" w:color="000000" w:fill="538DD5"/>
            <w:noWrap/>
            <w:vAlign w:val="bottom"/>
            <w:hideMark/>
          </w:tcPr>
          <w:p w:rsidR="00DC7871" w:rsidRPr="003E2AEB" w:rsidRDefault="00DC7871" w:rsidP="003E2AEB">
            <w:pPr>
              <w:spacing w:after="0" w:line="240" w:lineRule="auto"/>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 </w:t>
            </w:r>
          </w:p>
        </w:tc>
        <w:tc>
          <w:tcPr>
            <w:tcW w:w="557" w:type="dxa"/>
            <w:gridSpan w:val="2"/>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247" w:type="dxa"/>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r>
      <w:tr w:rsidR="00F648A8" w:rsidRPr="003E2AEB" w:rsidTr="00F648A8">
        <w:trPr>
          <w:trHeight w:val="465"/>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DC7871" w:rsidRPr="003E2AEB" w:rsidRDefault="00DC7871" w:rsidP="003E2AEB">
            <w:pPr>
              <w:spacing w:after="0" w:line="240" w:lineRule="auto"/>
              <w:rPr>
                <w:rFonts w:ascii="Arial" w:eastAsia="Times New Roman" w:hAnsi="Arial" w:cs="Arial"/>
                <w:b/>
                <w:bCs/>
                <w:sz w:val="16"/>
                <w:szCs w:val="16"/>
                <w:lang w:eastAsia="es-SV"/>
              </w:rPr>
            </w:pPr>
          </w:p>
        </w:tc>
        <w:tc>
          <w:tcPr>
            <w:tcW w:w="2547" w:type="dxa"/>
            <w:vMerge/>
            <w:tcBorders>
              <w:top w:val="nil"/>
              <w:left w:val="single" w:sz="4" w:space="0" w:color="auto"/>
              <w:bottom w:val="single" w:sz="4" w:space="0" w:color="000000"/>
              <w:right w:val="single" w:sz="4" w:space="0" w:color="auto"/>
            </w:tcBorders>
            <w:vAlign w:val="center"/>
            <w:hideMark/>
          </w:tcPr>
          <w:p w:rsidR="00DC7871" w:rsidRPr="003E2AEB" w:rsidRDefault="00DC7871" w:rsidP="003E2AEB">
            <w:pPr>
              <w:spacing w:after="0" w:line="240" w:lineRule="auto"/>
              <w:rPr>
                <w:rFonts w:ascii="Arial" w:eastAsia="Times New Roman" w:hAnsi="Arial" w:cs="Arial"/>
                <w:b/>
                <w:bCs/>
                <w:sz w:val="16"/>
                <w:szCs w:val="16"/>
                <w:lang w:eastAsia="es-SV"/>
              </w:rPr>
            </w:pPr>
          </w:p>
        </w:tc>
        <w:tc>
          <w:tcPr>
            <w:tcW w:w="845" w:type="dxa"/>
            <w:tcBorders>
              <w:top w:val="nil"/>
              <w:left w:val="nil"/>
              <w:bottom w:val="single" w:sz="4" w:space="0" w:color="auto"/>
              <w:right w:val="single" w:sz="4" w:space="0" w:color="auto"/>
            </w:tcBorders>
            <w:shd w:val="clear" w:color="000000" w:fill="538DD5"/>
            <w:noWrap/>
            <w:vAlign w:val="bottom"/>
            <w:hideMark/>
          </w:tcPr>
          <w:p w:rsidR="00DC7871" w:rsidRPr="003E2AEB" w:rsidRDefault="00DC7871" w:rsidP="003E2AEB">
            <w:pPr>
              <w:spacing w:after="0" w:line="240" w:lineRule="auto"/>
              <w:jc w:val="center"/>
              <w:rPr>
                <w:rFonts w:ascii="Arial" w:eastAsia="Times New Roman" w:hAnsi="Arial" w:cs="Arial"/>
                <w:b/>
                <w:bCs/>
                <w:sz w:val="12"/>
                <w:szCs w:val="12"/>
                <w:lang w:eastAsia="es-SV"/>
              </w:rPr>
            </w:pPr>
            <w:r w:rsidRPr="003E2AEB">
              <w:rPr>
                <w:rFonts w:ascii="Arial" w:eastAsia="Times New Roman" w:hAnsi="Arial" w:cs="Arial"/>
                <w:b/>
                <w:bCs/>
                <w:sz w:val="12"/>
                <w:szCs w:val="12"/>
                <w:lang w:eastAsia="es-SV"/>
              </w:rPr>
              <w:t>UNIDAD</w:t>
            </w:r>
          </w:p>
        </w:tc>
        <w:tc>
          <w:tcPr>
            <w:tcW w:w="846" w:type="dxa"/>
            <w:tcBorders>
              <w:top w:val="nil"/>
              <w:left w:val="nil"/>
              <w:bottom w:val="single" w:sz="4" w:space="0" w:color="auto"/>
              <w:right w:val="single" w:sz="4" w:space="0" w:color="auto"/>
            </w:tcBorders>
            <w:shd w:val="clear" w:color="auto" w:fill="FFFF00"/>
            <w:vAlign w:val="bottom"/>
            <w:hideMark/>
          </w:tcPr>
          <w:p w:rsidR="00DC7871" w:rsidRPr="003E2AEB" w:rsidRDefault="00DC7871" w:rsidP="003E2AEB">
            <w:pPr>
              <w:spacing w:after="0" w:line="240" w:lineRule="auto"/>
              <w:rPr>
                <w:rFonts w:ascii="Arial" w:eastAsia="Times New Roman" w:hAnsi="Arial" w:cs="Arial"/>
                <w:b/>
                <w:bCs/>
                <w:sz w:val="14"/>
                <w:szCs w:val="14"/>
                <w:lang w:eastAsia="es-SV"/>
              </w:rPr>
            </w:pPr>
            <w:r w:rsidRPr="003E2AEB">
              <w:rPr>
                <w:rFonts w:ascii="Arial" w:eastAsia="Times New Roman" w:hAnsi="Arial" w:cs="Arial"/>
                <w:b/>
                <w:bCs/>
                <w:sz w:val="14"/>
                <w:szCs w:val="14"/>
                <w:lang w:eastAsia="es-SV"/>
              </w:rPr>
              <w:t>PRECIO UNITARIO</w:t>
            </w:r>
          </w:p>
        </w:tc>
        <w:tc>
          <w:tcPr>
            <w:tcW w:w="845" w:type="dxa"/>
            <w:tcBorders>
              <w:top w:val="nil"/>
              <w:left w:val="nil"/>
              <w:bottom w:val="single" w:sz="4" w:space="0" w:color="auto"/>
              <w:right w:val="single" w:sz="4" w:space="0" w:color="auto"/>
            </w:tcBorders>
            <w:shd w:val="clear" w:color="auto" w:fill="FFFF00"/>
            <w:noWrap/>
            <w:vAlign w:val="bottom"/>
            <w:hideMark/>
          </w:tcPr>
          <w:p w:rsidR="00DC7871" w:rsidRPr="003E2AEB" w:rsidRDefault="00DC7871" w:rsidP="003E2AEB">
            <w:pPr>
              <w:spacing w:after="0" w:line="240" w:lineRule="auto"/>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TOTAL</w:t>
            </w:r>
          </w:p>
        </w:tc>
        <w:tc>
          <w:tcPr>
            <w:tcW w:w="846" w:type="dxa"/>
            <w:tcBorders>
              <w:top w:val="nil"/>
              <w:left w:val="nil"/>
              <w:bottom w:val="single" w:sz="4" w:space="0" w:color="auto"/>
              <w:right w:val="single" w:sz="4" w:space="0" w:color="auto"/>
            </w:tcBorders>
            <w:shd w:val="clear" w:color="000000" w:fill="538DD5"/>
            <w:noWrap/>
            <w:vAlign w:val="bottom"/>
            <w:hideMark/>
          </w:tcPr>
          <w:p w:rsidR="00DC7871" w:rsidRPr="003E2AEB" w:rsidRDefault="00DC7871" w:rsidP="003E2AEB">
            <w:pPr>
              <w:spacing w:after="0" w:line="240" w:lineRule="auto"/>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 </w:t>
            </w:r>
          </w:p>
          <w:p w:rsidR="00DC7871" w:rsidRPr="003E2AEB" w:rsidRDefault="00DC7871" w:rsidP="003E2AEB">
            <w:pPr>
              <w:spacing w:after="0" w:line="240" w:lineRule="auto"/>
              <w:rPr>
                <w:rFonts w:ascii="Arial" w:eastAsia="Times New Roman" w:hAnsi="Arial" w:cs="Arial"/>
                <w:b/>
                <w:bCs/>
                <w:sz w:val="14"/>
                <w:szCs w:val="14"/>
                <w:lang w:eastAsia="es-SV"/>
              </w:rPr>
            </w:pPr>
            <w:r w:rsidRPr="003E2AEB">
              <w:rPr>
                <w:rFonts w:ascii="Arial" w:eastAsia="Times New Roman" w:hAnsi="Arial" w:cs="Arial"/>
                <w:b/>
                <w:bCs/>
                <w:sz w:val="14"/>
                <w:szCs w:val="14"/>
                <w:lang w:eastAsia="es-SV"/>
              </w:rPr>
              <w:t>PRECIO UNITARIO</w:t>
            </w:r>
          </w:p>
        </w:tc>
        <w:tc>
          <w:tcPr>
            <w:tcW w:w="845" w:type="dxa"/>
            <w:tcBorders>
              <w:top w:val="nil"/>
              <w:left w:val="nil"/>
              <w:bottom w:val="single" w:sz="4" w:space="0" w:color="auto"/>
              <w:right w:val="single" w:sz="4" w:space="0" w:color="auto"/>
            </w:tcBorders>
            <w:shd w:val="clear" w:color="000000" w:fill="538DD5"/>
            <w:noWrap/>
            <w:vAlign w:val="bottom"/>
            <w:hideMark/>
          </w:tcPr>
          <w:p w:rsidR="00DC7871" w:rsidRPr="003E2AEB" w:rsidRDefault="00DC7871" w:rsidP="003E2AEB">
            <w:pPr>
              <w:spacing w:after="0" w:line="240" w:lineRule="auto"/>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TOTAL</w:t>
            </w:r>
          </w:p>
        </w:tc>
        <w:tc>
          <w:tcPr>
            <w:tcW w:w="846" w:type="dxa"/>
            <w:tcBorders>
              <w:top w:val="nil"/>
              <w:left w:val="nil"/>
              <w:bottom w:val="single" w:sz="4" w:space="0" w:color="auto"/>
              <w:right w:val="single" w:sz="4" w:space="0" w:color="auto"/>
            </w:tcBorders>
            <w:shd w:val="clear" w:color="000000" w:fill="538DD5"/>
            <w:vAlign w:val="bottom"/>
            <w:hideMark/>
          </w:tcPr>
          <w:p w:rsidR="00DC7871" w:rsidRPr="003E2AEB" w:rsidRDefault="00DC7871" w:rsidP="003E2AEB">
            <w:pPr>
              <w:spacing w:after="0" w:line="240" w:lineRule="auto"/>
              <w:rPr>
                <w:rFonts w:ascii="Arial" w:eastAsia="Times New Roman" w:hAnsi="Arial" w:cs="Arial"/>
                <w:b/>
                <w:bCs/>
                <w:sz w:val="14"/>
                <w:szCs w:val="14"/>
                <w:lang w:eastAsia="es-SV"/>
              </w:rPr>
            </w:pPr>
            <w:r w:rsidRPr="003E2AEB">
              <w:rPr>
                <w:rFonts w:ascii="Arial" w:eastAsia="Times New Roman" w:hAnsi="Arial" w:cs="Arial"/>
                <w:b/>
                <w:bCs/>
                <w:sz w:val="14"/>
                <w:szCs w:val="14"/>
                <w:lang w:eastAsia="es-SV"/>
              </w:rPr>
              <w:t>PRECIO UNITARIO</w:t>
            </w:r>
          </w:p>
        </w:tc>
        <w:tc>
          <w:tcPr>
            <w:tcW w:w="845" w:type="dxa"/>
            <w:tcBorders>
              <w:top w:val="nil"/>
              <w:left w:val="nil"/>
              <w:bottom w:val="single" w:sz="4" w:space="0" w:color="auto"/>
              <w:right w:val="single" w:sz="4" w:space="0" w:color="auto"/>
            </w:tcBorders>
            <w:shd w:val="clear" w:color="000000" w:fill="538DD5"/>
            <w:vAlign w:val="bottom"/>
            <w:hideMark/>
          </w:tcPr>
          <w:p w:rsidR="00DC7871" w:rsidRPr="003E2AEB" w:rsidRDefault="00DC7871" w:rsidP="003E2AEB">
            <w:pPr>
              <w:spacing w:after="0" w:line="240" w:lineRule="auto"/>
              <w:rPr>
                <w:rFonts w:ascii="Arial" w:eastAsia="Times New Roman" w:hAnsi="Arial" w:cs="Arial"/>
                <w:b/>
                <w:bCs/>
                <w:sz w:val="16"/>
                <w:szCs w:val="16"/>
                <w:lang w:eastAsia="es-SV"/>
              </w:rPr>
            </w:pPr>
            <w:r w:rsidRPr="003E2AEB">
              <w:rPr>
                <w:rFonts w:ascii="Arial" w:eastAsia="Times New Roman" w:hAnsi="Arial" w:cs="Arial"/>
                <w:b/>
                <w:bCs/>
                <w:sz w:val="16"/>
                <w:szCs w:val="16"/>
                <w:lang w:eastAsia="es-SV"/>
              </w:rPr>
              <w:t xml:space="preserve">TOTAL </w:t>
            </w:r>
          </w:p>
        </w:tc>
        <w:tc>
          <w:tcPr>
            <w:tcW w:w="557" w:type="dxa"/>
            <w:gridSpan w:val="2"/>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247" w:type="dxa"/>
            <w:vMerge w:val="restart"/>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r>
      <w:tr w:rsidR="00F648A8" w:rsidRPr="003E2AEB" w:rsidTr="00F648A8">
        <w:trPr>
          <w:trHeight w:val="1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jc w:val="center"/>
              <w:rPr>
                <w:rFonts w:ascii="Arial" w:eastAsia="Times New Roman" w:hAnsi="Arial" w:cs="Arial"/>
                <w:sz w:val="16"/>
                <w:szCs w:val="16"/>
                <w:lang w:eastAsia="es-SV"/>
              </w:rPr>
            </w:pPr>
            <w:r w:rsidRPr="003E2AEB">
              <w:rPr>
                <w:rFonts w:ascii="Arial" w:eastAsia="Times New Roman" w:hAnsi="Arial" w:cs="Arial"/>
                <w:sz w:val="16"/>
                <w:szCs w:val="16"/>
                <w:lang w:eastAsia="es-SV"/>
              </w:rPr>
              <w:t>1</w:t>
            </w:r>
          </w:p>
        </w:tc>
        <w:tc>
          <w:tcPr>
            <w:tcW w:w="2547" w:type="dxa"/>
            <w:tcBorders>
              <w:top w:val="single" w:sz="4" w:space="0" w:color="auto"/>
              <w:left w:val="nil"/>
              <w:bottom w:val="single" w:sz="4" w:space="0" w:color="auto"/>
              <w:right w:val="single" w:sz="4" w:space="0" w:color="auto"/>
            </w:tcBorders>
            <w:shd w:val="clear" w:color="auto" w:fill="auto"/>
            <w:vAlign w:val="bottom"/>
            <w:hideMark/>
          </w:tcPr>
          <w:p w:rsidR="00DC7871" w:rsidRPr="003E2AEB" w:rsidRDefault="00DC7871" w:rsidP="005624C6">
            <w:pPr>
              <w:spacing w:after="0" w:line="240" w:lineRule="auto"/>
              <w:jc w:val="both"/>
              <w:rPr>
                <w:rFonts w:ascii="Times New Roman" w:eastAsia="Times New Roman" w:hAnsi="Times New Roman" w:cs="Times New Roman"/>
                <w:sz w:val="14"/>
                <w:szCs w:val="14"/>
                <w:lang w:eastAsia="es-SV"/>
              </w:rPr>
            </w:pPr>
            <w:r w:rsidRPr="003E2AEB">
              <w:rPr>
                <w:rFonts w:ascii="Times New Roman" w:eastAsia="Times New Roman" w:hAnsi="Times New Roman" w:cs="Times New Roman"/>
                <w:sz w:val="14"/>
                <w:szCs w:val="14"/>
                <w:lang w:eastAsia="es-SV"/>
              </w:rPr>
              <w:t xml:space="preserve">FORMULACION DE CARPETA TECNICA  PARA EL PROYECTO: CONSTRUCCION DE VIVIENDA PARA PERSONAS AFECTADAS POR TORMENTA AMANDA Y CRISTOBAL, DEL MUNICIPIO DE SAN RAFAEL CEDROS, DEPARTAMENTO DE CUSCATLAN </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jc w:val="center"/>
              <w:rPr>
                <w:rFonts w:ascii="Times New Roman" w:eastAsia="Times New Roman" w:hAnsi="Times New Roman" w:cs="Times New Roman"/>
                <w:sz w:val="12"/>
                <w:szCs w:val="12"/>
                <w:lang w:eastAsia="es-SV"/>
              </w:rPr>
            </w:pPr>
            <w:r w:rsidRPr="003E2AEB">
              <w:rPr>
                <w:rFonts w:ascii="Times New Roman" w:eastAsia="Times New Roman" w:hAnsi="Times New Roman" w:cs="Times New Roman"/>
                <w:sz w:val="12"/>
                <w:szCs w:val="12"/>
                <w:lang w:eastAsia="es-SV"/>
              </w:rPr>
              <w:t>UNIDAD</w:t>
            </w:r>
          </w:p>
        </w:tc>
        <w:tc>
          <w:tcPr>
            <w:tcW w:w="846" w:type="dxa"/>
            <w:tcBorders>
              <w:top w:val="single" w:sz="4" w:space="0" w:color="auto"/>
              <w:left w:val="nil"/>
              <w:bottom w:val="single" w:sz="4" w:space="0" w:color="auto"/>
              <w:right w:val="single" w:sz="4" w:space="0" w:color="auto"/>
            </w:tcBorders>
            <w:shd w:val="clear" w:color="auto" w:fill="FFFF00"/>
            <w:noWrap/>
            <w:vAlign w:val="bottom"/>
            <w:hideMark/>
          </w:tcPr>
          <w:p w:rsidR="00DC7871" w:rsidRPr="003E2AEB" w:rsidRDefault="00DC7871" w:rsidP="00DC7871">
            <w:pPr>
              <w:spacing w:after="0" w:line="240" w:lineRule="auto"/>
              <w:rPr>
                <w:rFonts w:ascii="Times New Roman" w:eastAsia="Times New Roman" w:hAnsi="Times New Roman" w:cs="Times New Roman"/>
                <w:sz w:val="16"/>
                <w:szCs w:val="16"/>
                <w:lang w:eastAsia="es-SV"/>
              </w:rPr>
            </w:pPr>
            <w:r>
              <w:rPr>
                <w:rFonts w:ascii="Times New Roman" w:eastAsia="Times New Roman" w:hAnsi="Times New Roman" w:cs="Times New Roman"/>
                <w:sz w:val="16"/>
                <w:szCs w:val="16"/>
                <w:lang w:eastAsia="es-SV"/>
              </w:rPr>
              <w:t xml:space="preserve">$ </w:t>
            </w:r>
            <w:r w:rsidRPr="003E2AEB">
              <w:rPr>
                <w:rFonts w:ascii="Times New Roman" w:eastAsia="Times New Roman" w:hAnsi="Times New Roman" w:cs="Times New Roman"/>
                <w:sz w:val="16"/>
                <w:szCs w:val="16"/>
                <w:lang w:eastAsia="es-SV"/>
              </w:rPr>
              <w:t xml:space="preserve">5,500.00 </w:t>
            </w:r>
          </w:p>
        </w:tc>
        <w:tc>
          <w:tcPr>
            <w:tcW w:w="845" w:type="dxa"/>
            <w:tcBorders>
              <w:top w:val="single" w:sz="4" w:space="0" w:color="auto"/>
              <w:left w:val="nil"/>
              <w:bottom w:val="single" w:sz="4" w:space="0" w:color="auto"/>
              <w:right w:val="single" w:sz="4" w:space="0" w:color="auto"/>
            </w:tcBorders>
            <w:shd w:val="clear" w:color="auto" w:fill="FFFF00"/>
            <w:noWrap/>
            <w:vAlign w:val="bottom"/>
            <w:hideMark/>
          </w:tcPr>
          <w:p w:rsidR="00DC7871" w:rsidRPr="003E2AEB" w:rsidRDefault="00DC7871" w:rsidP="00DC7871">
            <w:pPr>
              <w:spacing w:after="0" w:line="240" w:lineRule="auto"/>
              <w:rPr>
                <w:rFonts w:ascii="Times New Roman" w:eastAsia="Times New Roman" w:hAnsi="Times New Roman" w:cs="Times New Roman"/>
                <w:sz w:val="16"/>
                <w:szCs w:val="16"/>
                <w:lang w:eastAsia="es-SV"/>
              </w:rPr>
            </w:pPr>
            <w:r>
              <w:rPr>
                <w:rFonts w:ascii="Times New Roman" w:eastAsia="Times New Roman" w:hAnsi="Times New Roman" w:cs="Times New Roman"/>
                <w:sz w:val="16"/>
                <w:szCs w:val="16"/>
                <w:lang w:eastAsia="es-SV"/>
              </w:rPr>
              <w:t xml:space="preserve"> $</w:t>
            </w:r>
            <w:r w:rsidRPr="003E2AEB">
              <w:rPr>
                <w:rFonts w:ascii="Times New Roman" w:eastAsia="Times New Roman" w:hAnsi="Times New Roman" w:cs="Times New Roman"/>
                <w:sz w:val="16"/>
                <w:szCs w:val="16"/>
                <w:lang w:eastAsia="es-SV"/>
              </w:rPr>
              <w:t xml:space="preserve">5,500.00 </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 </w:t>
            </w:r>
          </w:p>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$6,000.00</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C7871" w:rsidRPr="003E2AEB" w:rsidRDefault="00DC7871" w:rsidP="00F648A8">
            <w:pPr>
              <w:spacing w:after="0" w:line="240" w:lineRule="auto"/>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$6,000.00</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$6,500.00</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$6,500.00</w:t>
            </w:r>
          </w:p>
        </w:tc>
        <w:tc>
          <w:tcPr>
            <w:tcW w:w="717" w:type="dxa"/>
            <w:gridSpan w:val="3"/>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247" w:type="dxa"/>
            <w:vMerge/>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60" w:type="dxa"/>
            <w:tcBorders>
              <w:top w:val="single" w:sz="4" w:space="0" w:color="auto"/>
            </w:tcBorders>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60" w:type="dxa"/>
            <w:tcBorders>
              <w:top w:val="single" w:sz="4" w:space="0" w:color="auto"/>
            </w:tcBorders>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r>
      <w:tr w:rsidR="00F648A8" w:rsidRPr="003E2AEB" w:rsidTr="00F648A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jc w:val="center"/>
              <w:rPr>
                <w:rFonts w:ascii="Arial" w:eastAsia="Times New Roman" w:hAnsi="Arial" w:cs="Arial"/>
                <w:sz w:val="16"/>
                <w:szCs w:val="16"/>
                <w:lang w:eastAsia="es-SV"/>
              </w:rPr>
            </w:pPr>
            <w:r w:rsidRPr="003E2AEB">
              <w:rPr>
                <w:rFonts w:ascii="Arial" w:eastAsia="Times New Roman" w:hAnsi="Arial" w:cs="Arial"/>
                <w:sz w:val="16"/>
                <w:szCs w:val="16"/>
                <w:lang w:eastAsia="es-SV"/>
              </w:rPr>
              <w:t> </w:t>
            </w:r>
          </w:p>
        </w:tc>
        <w:tc>
          <w:tcPr>
            <w:tcW w:w="2547" w:type="dxa"/>
            <w:tcBorders>
              <w:top w:val="nil"/>
              <w:left w:val="nil"/>
              <w:bottom w:val="single" w:sz="4" w:space="0" w:color="auto"/>
              <w:right w:val="single" w:sz="4" w:space="0" w:color="auto"/>
            </w:tcBorders>
            <w:shd w:val="clear" w:color="auto" w:fill="auto"/>
            <w:vAlign w:val="bottom"/>
            <w:hideMark/>
          </w:tcPr>
          <w:p w:rsidR="00DC7871" w:rsidRPr="003E2AEB" w:rsidRDefault="00DC7871" w:rsidP="003E2AEB">
            <w:pPr>
              <w:spacing w:after="0" w:line="240" w:lineRule="auto"/>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 </w:t>
            </w:r>
          </w:p>
        </w:tc>
        <w:tc>
          <w:tcPr>
            <w:tcW w:w="845" w:type="dxa"/>
            <w:tcBorders>
              <w:top w:val="nil"/>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 </w:t>
            </w:r>
          </w:p>
        </w:tc>
        <w:tc>
          <w:tcPr>
            <w:tcW w:w="846" w:type="dxa"/>
            <w:tcBorders>
              <w:top w:val="nil"/>
              <w:left w:val="nil"/>
              <w:bottom w:val="single" w:sz="4" w:space="0" w:color="auto"/>
              <w:right w:val="single" w:sz="4" w:space="0" w:color="auto"/>
            </w:tcBorders>
            <w:shd w:val="clear" w:color="auto" w:fill="FFFF00"/>
            <w:noWrap/>
            <w:vAlign w:val="bottom"/>
            <w:hideMark/>
          </w:tcPr>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 </w:t>
            </w:r>
          </w:p>
        </w:tc>
        <w:tc>
          <w:tcPr>
            <w:tcW w:w="845" w:type="dxa"/>
            <w:tcBorders>
              <w:top w:val="nil"/>
              <w:left w:val="nil"/>
              <w:bottom w:val="single" w:sz="4" w:space="0" w:color="auto"/>
              <w:right w:val="single" w:sz="4" w:space="0" w:color="auto"/>
            </w:tcBorders>
            <w:shd w:val="clear" w:color="auto" w:fill="FFFF00"/>
            <w:noWrap/>
            <w:vAlign w:val="bottom"/>
            <w:hideMark/>
          </w:tcPr>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 </w:t>
            </w:r>
          </w:p>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 </w:t>
            </w:r>
          </w:p>
        </w:tc>
        <w:tc>
          <w:tcPr>
            <w:tcW w:w="845" w:type="dxa"/>
            <w:tcBorders>
              <w:top w:val="nil"/>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 </w:t>
            </w:r>
          </w:p>
        </w:tc>
        <w:tc>
          <w:tcPr>
            <w:tcW w:w="845" w:type="dxa"/>
            <w:tcBorders>
              <w:top w:val="nil"/>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 </w:t>
            </w:r>
          </w:p>
        </w:tc>
        <w:tc>
          <w:tcPr>
            <w:tcW w:w="2124" w:type="dxa"/>
            <w:gridSpan w:val="5"/>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r>
      <w:tr w:rsidR="00F648A8" w:rsidRPr="003E2AEB" w:rsidTr="00F648A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rPr>
                <w:rFonts w:ascii="Arial" w:eastAsia="Times New Roman" w:hAnsi="Arial" w:cs="Arial"/>
                <w:sz w:val="16"/>
                <w:szCs w:val="16"/>
                <w:lang w:eastAsia="es-SV"/>
              </w:rPr>
            </w:pPr>
            <w:r w:rsidRPr="003E2AEB">
              <w:rPr>
                <w:rFonts w:ascii="Arial" w:eastAsia="Times New Roman" w:hAnsi="Arial" w:cs="Arial"/>
                <w:sz w:val="16"/>
                <w:szCs w:val="16"/>
                <w:lang w:eastAsia="es-SV"/>
              </w:rPr>
              <w:t> </w:t>
            </w:r>
          </w:p>
        </w:tc>
        <w:tc>
          <w:tcPr>
            <w:tcW w:w="2547" w:type="dxa"/>
            <w:tcBorders>
              <w:top w:val="nil"/>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 </w:t>
            </w:r>
            <w:r>
              <w:rPr>
                <w:rFonts w:ascii="Times New Roman" w:eastAsia="Times New Roman" w:hAnsi="Times New Roman" w:cs="Times New Roman"/>
                <w:sz w:val="16"/>
                <w:szCs w:val="16"/>
                <w:lang w:eastAsia="es-SV"/>
              </w:rPr>
              <w:t>TOTAL</w:t>
            </w:r>
          </w:p>
        </w:tc>
        <w:tc>
          <w:tcPr>
            <w:tcW w:w="845" w:type="dxa"/>
            <w:tcBorders>
              <w:top w:val="nil"/>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 </w:t>
            </w:r>
          </w:p>
        </w:tc>
        <w:tc>
          <w:tcPr>
            <w:tcW w:w="846" w:type="dxa"/>
            <w:tcBorders>
              <w:top w:val="nil"/>
              <w:left w:val="nil"/>
              <w:bottom w:val="single" w:sz="4" w:space="0" w:color="auto"/>
              <w:right w:val="single" w:sz="4" w:space="0" w:color="auto"/>
            </w:tcBorders>
            <w:shd w:val="clear" w:color="auto" w:fill="FFFF00"/>
            <w:noWrap/>
            <w:vAlign w:val="bottom"/>
            <w:hideMark/>
          </w:tcPr>
          <w:p w:rsidR="00DC7871" w:rsidRPr="003E2AEB" w:rsidRDefault="00DC7871" w:rsidP="00DC7871">
            <w:pPr>
              <w:spacing w:after="0" w:line="240" w:lineRule="auto"/>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$5,500.00</w:t>
            </w:r>
          </w:p>
        </w:tc>
        <w:tc>
          <w:tcPr>
            <w:tcW w:w="845" w:type="dxa"/>
            <w:tcBorders>
              <w:top w:val="nil"/>
              <w:left w:val="nil"/>
              <w:bottom w:val="single" w:sz="4" w:space="0" w:color="auto"/>
              <w:right w:val="single" w:sz="4" w:space="0" w:color="auto"/>
            </w:tcBorders>
            <w:shd w:val="clear" w:color="auto" w:fill="FFFF00"/>
            <w:noWrap/>
            <w:vAlign w:val="bottom"/>
            <w:hideMark/>
          </w:tcPr>
          <w:p w:rsidR="00DC7871" w:rsidRPr="003E2AEB" w:rsidRDefault="00DC7871" w:rsidP="00DC7871">
            <w:pPr>
              <w:spacing w:after="0" w:line="240" w:lineRule="auto"/>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$5,500.00</w:t>
            </w:r>
          </w:p>
        </w:tc>
        <w:tc>
          <w:tcPr>
            <w:tcW w:w="846" w:type="dxa"/>
            <w:tcBorders>
              <w:top w:val="nil"/>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 </w:t>
            </w:r>
          </w:p>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$6,000.00</w:t>
            </w:r>
          </w:p>
        </w:tc>
        <w:tc>
          <w:tcPr>
            <w:tcW w:w="845" w:type="dxa"/>
            <w:tcBorders>
              <w:top w:val="nil"/>
              <w:left w:val="nil"/>
              <w:bottom w:val="single" w:sz="4" w:space="0" w:color="auto"/>
              <w:right w:val="single" w:sz="4" w:space="0" w:color="auto"/>
            </w:tcBorders>
            <w:shd w:val="clear" w:color="auto" w:fill="auto"/>
            <w:noWrap/>
            <w:vAlign w:val="bottom"/>
            <w:hideMark/>
          </w:tcPr>
          <w:p w:rsidR="00DC7871" w:rsidRPr="003E2AEB" w:rsidRDefault="00DC7871" w:rsidP="00F648A8">
            <w:pPr>
              <w:spacing w:after="0" w:line="240" w:lineRule="auto"/>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$6,000.00</w:t>
            </w:r>
          </w:p>
        </w:tc>
        <w:tc>
          <w:tcPr>
            <w:tcW w:w="846" w:type="dxa"/>
            <w:tcBorders>
              <w:top w:val="nil"/>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$6,500.00</w:t>
            </w:r>
          </w:p>
        </w:tc>
        <w:tc>
          <w:tcPr>
            <w:tcW w:w="845" w:type="dxa"/>
            <w:tcBorders>
              <w:top w:val="nil"/>
              <w:left w:val="nil"/>
              <w:bottom w:val="single" w:sz="4" w:space="0" w:color="auto"/>
              <w:right w:val="single" w:sz="4" w:space="0" w:color="auto"/>
            </w:tcBorders>
            <w:shd w:val="clear" w:color="auto" w:fill="auto"/>
            <w:noWrap/>
            <w:vAlign w:val="bottom"/>
            <w:hideMark/>
          </w:tcPr>
          <w:p w:rsidR="00DC7871" w:rsidRPr="003E2AEB" w:rsidRDefault="00DC7871" w:rsidP="003E2AEB">
            <w:pPr>
              <w:spacing w:after="0" w:line="240" w:lineRule="auto"/>
              <w:jc w:val="center"/>
              <w:rPr>
                <w:rFonts w:ascii="Times New Roman" w:eastAsia="Times New Roman" w:hAnsi="Times New Roman" w:cs="Times New Roman"/>
                <w:sz w:val="16"/>
                <w:szCs w:val="16"/>
                <w:lang w:eastAsia="es-SV"/>
              </w:rPr>
            </w:pPr>
            <w:r w:rsidRPr="003E2AEB">
              <w:rPr>
                <w:rFonts w:ascii="Times New Roman" w:eastAsia="Times New Roman" w:hAnsi="Times New Roman" w:cs="Times New Roman"/>
                <w:sz w:val="16"/>
                <w:szCs w:val="16"/>
                <w:lang w:eastAsia="es-SV"/>
              </w:rPr>
              <w:t>$</w:t>
            </w:r>
            <w:r w:rsidRPr="00DC7871">
              <w:rPr>
                <w:rFonts w:ascii="Times New Roman" w:eastAsia="Times New Roman" w:hAnsi="Times New Roman" w:cs="Times New Roman"/>
                <w:sz w:val="16"/>
                <w:szCs w:val="16"/>
                <w:lang w:eastAsia="es-SV"/>
              </w:rPr>
              <w:t>6,50</w:t>
            </w:r>
            <w:r w:rsidRPr="003E2AEB">
              <w:rPr>
                <w:rFonts w:ascii="Times New Roman" w:eastAsia="Times New Roman" w:hAnsi="Times New Roman" w:cs="Times New Roman"/>
                <w:sz w:val="16"/>
                <w:szCs w:val="16"/>
                <w:lang w:eastAsia="es-SV"/>
              </w:rPr>
              <w:t>0.00</w:t>
            </w:r>
          </w:p>
        </w:tc>
        <w:tc>
          <w:tcPr>
            <w:tcW w:w="1964" w:type="dxa"/>
            <w:gridSpan w:val="4"/>
            <w:tcBorders>
              <w:bottom w:val="nil"/>
            </w:tcBorders>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DC7871" w:rsidRPr="003E2AEB" w:rsidRDefault="00DC7871" w:rsidP="003E2AEB">
            <w:pPr>
              <w:spacing w:after="0" w:line="240" w:lineRule="auto"/>
              <w:rPr>
                <w:rFonts w:ascii="Times New Roman" w:eastAsia="Times New Roman" w:hAnsi="Times New Roman" w:cs="Times New Roman"/>
                <w:sz w:val="20"/>
                <w:szCs w:val="20"/>
                <w:lang w:eastAsia="es-SV"/>
              </w:rPr>
            </w:pPr>
          </w:p>
        </w:tc>
      </w:tr>
    </w:tbl>
    <w:p w:rsidR="00C405DF" w:rsidRDefault="00F648A8" w:rsidP="00A707E7">
      <w:pPr>
        <w:pStyle w:val="Prrafodelista"/>
        <w:spacing w:line="276" w:lineRule="auto"/>
        <w:ind w:left="0"/>
        <w:jc w:val="both"/>
        <w:rPr>
          <w:rFonts w:ascii="Times New Roman" w:eastAsia="Times New Roman" w:hAnsi="Times New Roman" w:cs="Times New Roman"/>
          <w:sz w:val="24"/>
          <w:szCs w:val="24"/>
          <w:lang w:val="es-MX" w:bidi="en-US"/>
        </w:rPr>
      </w:pPr>
      <w:r w:rsidRPr="004E1E03">
        <w:rPr>
          <w:rFonts w:ascii="Times New Roman" w:eastAsia="Times New Roman" w:hAnsi="Times New Roman" w:cs="Times New Roman"/>
          <w:sz w:val="24"/>
          <w:szCs w:val="24"/>
          <w:lang w:val="es-MX" w:bidi="en-US"/>
        </w:rPr>
        <w:t>Consecuentemente en base al artículo 91 del Código Municipal se acuerda: G</w:t>
      </w:r>
      <w:r w:rsidRPr="004E1E03">
        <w:rPr>
          <w:rFonts w:ascii="Times New Roman" w:hAnsi="Times New Roman" w:cs="Times New Roman"/>
          <w:sz w:val="24"/>
          <w:szCs w:val="24"/>
        </w:rPr>
        <w:t xml:space="preserve">irar órdenes a la Tesorera Municipal Licenciada Ester Amanda Hernández para que haga la erogación de la cuenta.  </w:t>
      </w:r>
      <w:r w:rsidRPr="004E1E03">
        <w:rPr>
          <w:rFonts w:ascii="Times New Roman" w:eastAsia="Times New Roman" w:hAnsi="Times New Roman" w:cs="Times New Roman"/>
          <w:b/>
          <w:bCs/>
          <w:sz w:val="24"/>
          <w:szCs w:val="24"/>
          <w:lang w:eastAsia="es-SV"/>
        </w:rPr>
        <w:t>“</w:t>
      </w:r>
      <w:r w:rsidRPr="003E2AEB">
        <w:rPr>
          <w:rFonts w:ascii="Times New Roman" w:eastAsia="Times New Roman" w:hAnsi="Times New Roman" w:cs="Times New Roman"/>
          <w:b/>
          <w:sz w:val="24"/>
          <w:szCs w:val="24"/>
          <w:lang w:eastAsia="es-SV"/>
        </w:rPr>
        <w:t xml:space="preserve">CONSTRUCCION DE VIVIENDA PARA PERSONAS AFECTADAS POR TORMENTA AMANDA Y CRISTOBAL, DEL MUNICIPIO DE SAN RAFAEL </w:t>
      </w:r>
      <w:r w:rsidRPr="003E2AEB">
        <w:rPr>
          <w:rFonts w:ascii="Times New Roman" w:eastAsia="Times New Roman" w:hAnsi="Times New Roman" w:cs="Times New Roman"/>
          <w:b/>
          <w:sz w:val="24"/>
          <w:szCs w:val="24"/>
          <w:lang w:eastAsia="es-SV"/>
        </w:rPr>
        <w:lastRenderedPageBreak/>
        <w:t>CEDROS, DEPARTAMENTO DE CUSCATLAN</w:t>
      </w:r>
      <w:r>
        <w:rPr>
          <w:rFonts w:ascii="Times New Roman" w:eastAsia="Times New Roman" w:hAnsi="Times New Roman" w:cs="Times New Roman"/>
          <w:b/>
          <w:sz w:val="24"/>
          <w:szCs w:val="24"/>
          <w:lang w:eastAsia="es-SV"/>
        </w:rPr>
        <w:t>”</w:t>
      </w:r>
      <w:r w:rsidRPr="004E1E03">
        <w:rPr>
          <w:rFonts w:ascii="Times New Roman" w:eastAsia="Times New Roman" w:hAnsi="Times New Roman" w:cs="Times New Roman"/>
          <w:b/>
          <w:bCs/>
          <w:sz w:val="24"/>
          <w:szCs w:val="24"/>
          <w:lang w:eastAsia="es-SV"/>
        </w:rPr>
        <w:t xml:space="preserve">. </w:t>
      </w:r>
      <w:r>
        <w:rPr>
          <w:rFonts w:ascii="Times New Roman" w:eastAsia="Times New Roman" w:hAnsi="Times New Roman" w:cs="Times New Roman"/>
          <w:b/>
          <w:bCs/>
          <w:sz w:val="24"/>
          <w:szCs w:val="24"/>
          <w:lang w:eastAsia="es-SV"/>
        </w:rPr>
        <w:t xml:space="preserve">EJECÚTESE Y </w:t>
      </w:r>
      <w:r w:rsidRPr="00E7055F">
        <w:rPr>
          <w:rFonts w:ascii="Times New Roman" w:eastAsia="Times New Roman" w:hAnsi="Times New Roman" w:cs="Times New Roman"/>
          <w:b/>
          <w:bCs/>
          <w:sz w:val="24"/>
          <w:szCs w:val="24"/>
          <w:lang w:eastAsia="es-SV"/>
        </w:rPr>
        <w:t>COMUNÍQUESE.</w:t>
      </w:r>
      <w:r w:rsidR="00E7055F" w:rsidRPr="00E7055F">
        <w:rPr>
          <w:rFonts w:ascii="Times New Roman" w:hAnsi="Times New Roman" w:cs="Times New Roman"/>
          <w:b/>
          <w:sz w:val="24"/>
          <w:szCs w:val="24"/>
        </w:rPr>
        <w:t xml:space="preserve"> ACUERDO NUMERO </w:t>
      </w:r>
      <w:r w:rsidR="00E7055F">
        <w:rPr>
          <w:rFonts w:ascii="Times New Roman" w:hAnsi="Times New Roman" w:cs="Times New Roman"/>
          <w:b/>
          <w:sz w:val="24"/>
          <w:szCs w:val="24"/>
        </w:rPr>
        <w:t>CUATRO</w:t>
      </w:r>
      <w:r w:rsidR="00E7055F" w:rsidRPr="00E7055F">
        <w:rPr>
          <w:rFonts w:ascii="Times New Roman" w:hAnsi="Times New Roman" w:cs="Times New Roman"/>
          <w:b/>
          <w:sz w:val="24"/>
          <w:szCs w:val="24"/>
        </w:rPr>
        <w:t xml:space="preserve">: </w:t>
      </w:r>
      <w:r w:rsidR="00E7055F" w:rsidRPr="00E7055F">
        <w:rPr>
          <w:rFonts w:ascii="Times New Roman" w:hAnsi="Times New Roman" w:cs="Times New Roman"/>
          <w:sz w:val="24"/>
          <w:szCs w:val="24"/>
        </w:rPr>
        <w:t xml:space="preserve">El Concejo Municipal en uso de  las facultades que le confiere el numeral 14 del artículo 30 del Código municipal. </w:t>
      </w:r>
      <w:r w:rsidR="00E7055F" w:rsidRPr="00E7055F">
        <w:rPr>
          <w:rFonts w:ascii="Times New Roman" w:hAnsi="Times New Roman" w:cs="Times New Roman"/>
          <w:b/>
          <w:sz w:val="24"/>
          <w:szCs w:val="24"/>
        </w:rPr>
        <w:t xml:space="preserve">ACUERDA: CANCELAR a </w:t>
      </w:r>
      <w:r w:rsidR="00E7055F">
        <w:rPr>
          <w:rFonts w:ascii="Times New Roman" w:hAnsi="Times New Roman" w:cs="Times New Roman"/>
          <w:b/>
          <w:sz w:val="24"/>
          <w:szCs w:val="24"/>
        </w:rPr>
        <w:t>MOLPAD INGENIEROS S. A. DE C. V.,</w:t>
      </w:r>
      <w:r w:rsidR="00E7055F" w:rsidRPr="00E7055F">
        <w:rPr>
          <w:rFonts w:ascii="Times New Roman" w:hAnsi="Times New Roman" w:cs="Times New Roman"/>
          <w:b/>
          <w:sz w:val="24"/>
          <w:szCs w:val="24"/>
        </w:rPr>
        <w:t xml:space="preserve"> </w:t>
      </w:r>
      <w:r w:rsidR="00E7055F" w:rsidRPr="00E7055F">
        <w:rPr>
          <w:rFonts w:ascii="Times New Roman" w:hAnsi="Times New Roman" w:cs="Times New Roman"/>
          <w:sz w:val="24"/>
          <w:szCs w:val="24"/>
        </w:rPr>
        <w:t>La cantidad de</w:t>
      </w:r>
      <w:r w:rsidR="00E7055F" w:rsidRPr="00E7055F">
        <w:rPr>
          <w:rFonts w:ascii="Times New Roman" w:hAnsi="Times New Roman" w:cs="Times New Roman"/>
          <w:b/>
          <w:sz w:val="24"/>
          <w:szCs w:val="24"/>
        </w:rPr>
        <w:t xml:space="preserve"> </w:t>
      </w:r>
      <w:r w:rsidR="00E7055F">
        <w:rPr>
          <w:rFonts w:ascii="Times New Roman" w:hAnsi="Times New Roman" w:cs="Times New Roman"/>
          <w:b/>
          <w:sz w:val="24"/>
          <w:szCs w:val="24"/>
        </w:rPr>
        <w:t>SEISCIENTOS SESENTA Y CINCO.00</w:t>
      </w:r>
      <w:r w:rsidR="00E7055F" w:rsidRPr="00E7055F">
        <w:rPr>
          <w:rFonts w:ascii="Times New Roman" w:hAnsi="Times New Roman" w:cs="Times New Roman"/>
          <w:b/>
          <w:sz w:val="24"/>
          <w:szCs w:val="24"/>
        </w:rPr>
        <w:t xml:space="preserve">/100 DÓLARES DE LOS ESTADOS UNIDOS DE AMERICA </w:t>
      </w:r>
      <w:r w:rsidR="00E7055F" w:rsidRPr="00E7055F">
        <w:rPr>
          <w:rFonts w:ascii="Times New Roman" w:hAnsi="Times New Roman" w:cs="Times New Roman"/>
          <w:sz w:val="24"/>
          <w:szCs w:val="24"/>
        </w:rPr>
        <w:t>(</w:t>
      </w:r>
      <w:r w:rsidR="00E7055F" w:rsidRPr="00E7055F">
        <w:rPr>
          <w:rFonts w:ascii="Times New Roman" w:eastAsia="Times New Roman" w:hAnsi="Times New Roman" w:cs="Times New Roman"/>
          <w:b/>
          <w:bCs/>
          <w:color w:val="000000"/>
          <w:sz w:val="24"/>
          <w:szCs w:val="24"/>
          <w:lang w:eastAsia="es-SV"/>
        </w:rPr>
        <w:t>$ </w:t>
      </w:r>
      <w:r w:rsidR="00E7055F">
        <w:rPr>
          <w:rFonts w:ascii="Times New Roman" w:eastAsia="Times New Roman" w:hAnsi="Times New Roman" w:cs="Times New Roman"/>
          <w:b/>
          <w:bCs/>
          <w:color w:val="000000"/>
          <w:sz w:val="24"/>
          <w:szCs w:val="24"/>
          <w:lang w:eastAsia="es-SV"/>
        </w:rPr>
        <w:t>665.00</w:t>
      </w:r>
      <w:r w:rsidR="00E7055F" w:rsidRPr="00E7055F">
        <w:rPr>
          <w:rFonts w:ascii="Times New Roman" w:eastAsia="Times New Roman" w:hAnsi="Times New Roman" w:cs="Times New Roman"/>
          <w:b/>
          <w:bCs/>
          <w:color w:val="000000"/>
          <w:sz w:val="24"/>
          <w:szCs w:val="24"/>
          <w:lang w:eastAsia="es-SV"/>
        </w:rPr>
        <w:t>)</w:t>
      </w:r>
      <w:r w:rsidR="00E7055F" w:rsidRPr="00E7055F">
        <w:rPr>
          <w:rFonts w:ascii="Times New Roman" w:hAnsi="Times New Roman" w:cs="Times New Roman"/>
          <w:sz w:val="24"/>
          <w:szCs w:val="24"/>
        </w:rPr>
        <w:t xml:space="preserve">. Facturas </w:t>
      </w:r>
      <w:r w:rsidR="00E7055F">
        <w:rPr>
          <w:rFonts w:ascii="Times New Roman" w:hAnsi="Times New Roman" w:cs="Times New Roman"/>
          <w:sz w:val="24"/>
          <w:szCs w:val="24"/>
        </w:rPr>
        <w:t>0036</w:t>
      </w:r>
      <w:r w:rsidR="00E7055F" w:rsidRPr="00E7055F">
        <w:rPr>
          <w:rFonts w:ascii="Times New Roman" w:hAnsi="Times New Roman" w:cs="Times New Roman"/>
          <w:sz w:val="24"/>
          <w:szCs w:val="24"/>
        </w:rPr>
        <w:t xml:space="preserve">, En concepto de Pago por </w:t>
      </w:r>
      <w:r w:rsidR="00E7055F">
        <w:rPr>
          <w:rFonts w:ascii="Times New Roman" w:hAnsi="Times New Roman" w:cs="Times New Roman"/>
          <w:sz w:val="24"/>
          <w:szCs w:val="24"/>
        </w:rPr>
        <w:t>e</w:t>
      </w:r>
      <w:r w:rsidR="00E7055F" w:rsidRPr="00E7055F">
        <w:rPr>
          <w:rFonts w:ascii="Times New Roman" w:hAnsi="Times New Roman" w:cs="Times New Roman"/>
          <w:sz w:val="24"/>
          <w:szCs w:val="24"/>
        </w:rPr>
        <w:t xml:space="preserve">l </w:t>
      </w:r>
      <w:r w:rsidR="00E7055F">
        <w:rPr>
          <w:rFonts w:ascii="Times New Roman" w:hAnsi="Times New Roman" w:cs="Times New Roman"/>
          <w:sz w:val="24"/>
          <w:szCs w:val="24"/>
        </w:rPr>
        <w:t xml:space="preserve">alquiler de una retroexcavadora Caterpillar, para limpieza en rio Jiboa, por acumulación de basura causada por las tormentas AMANDA Y CRISTOBAL, en el </w:t>
      </w:r>
      <w:r w:rsidR="00E7055F" w:rsidRPr="00E7055F">
        <w:rPr>
          <w:rFonts w:ascii="Times New Roman" w:hAnsi="Times New Roman" w:cs="Times New Roman"/>
          <w:sz w:val="24"/>
          <w:szCs w:val="24"/>
        </w:rPr>
        <w:t xml:space="preserve">Municipio de San Rafael Cedros, </w:t>
      </w:r>
      <w:r w:rsidR="00E7055F">
        <w:rPr>
          <w:rFonts w:ascii="Times New Roman" w:hAnsi="Times New Roman" w:cs="Times New Roman"/>
          <w:sz w:val="24"/>
          <w:szCs w:val="24"/>
        </w:rPr>
        <w:t>Cuscatlán</w:t>
      </w:r>
      <w:r w:rsidR="00E7055F" w:rsidRPr="00E7055F">
        <w:rPr>
          <w:rFonts w:ascii="Times New Roman" w:hAnsi="Times New Roman" w:cs="Times New Roman"/>
          <w:sz w:val="24"/>
          <w:szCs w:val="24"/>
        </w:rPr>
        <w:t>. P</w:t>
      </w:r>
      <w:proofErr w:type="spellStart"/>
      <w:r w:rsidR="00E7055F" w:rsidRPr="00E7055F">
        <w:rPr>
          <w:rFonts w:ascii="Times New Roman" w:eastAsia="Times New Roman" w:hAnsi="Times New Roman" w:cs="Times New Roman"/>
          <w:sz w:val="24"/>
          <w:szCs w:val="24"/>
          <w:lang w:val="es-MX" w:bidi="en-US"/>
        </w:rPr>
        <w:t>or</w:t>
      </w:r>
      <w:proofErr w:type="spellEnd"/>
      <w:r w:rsidR="00E7055F" w:rsidRPr="00E7055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7055F" w:rsidRPr="00E7055F">
        <w:rPr>
          <w:rFonts w:ascii="Times New Roman" w:eastAsia="Times New Roman" w:hAnsi="Times New Roman" w:cs="Times New Roman"/>
          <w:b/>
          <w:sz w:val="24"/>
          <w:szCs w:val="24"/>
          <w:lang w:val="es-MX" w:bidi="en-US"/>
        </w:rPr>
        <w:t xml:space="preserve">U.A.C.I. Licenciada </w:t>
      </w:r>
      <w:r w:rsidR="00E7055F" w:rsidRPr="00E7055F">
        <w:rPr>
          <w:rFonts w:ascii="Times New Roman" w:hAnsi="Times New Roman" w:cs="Times New Roman"/>
          <w:b/>
          <w:sz w:val="24"/>
          <w:szCs w:val="24"/>
        </w:rPr>
        <w:t>MARÍA EMMA HERRERA DE JUAREZ</w:t>
      </w:r>
      <w:r w:rsidR="00E7055F" w:rsidRPr="00E7055F">
        <w:rPr>
          <w:rFonts w:ascii="Times New Roman" w:eastAsia="Times New Roman" w:hAnsi="Times New Roman" w:cs="Times New Roman"/>
          <w:b/>
          <w:sz w:val="24"/>
          <w:szCs w:val="24"/>
          <w:lang w:val="es-MX" w:bidi="en-US"/>
        </w:rPr>
        <w:t xml:space="preserve">, </w:t>
      </w:r>
      <w:r w:rsidR="00E7055F" w:rsidRPr="00E7055F">
        <w:rPr>
          <w:rFonts w:ascii="Times New Roman" w:eastAsia="Times New Roman" w:hAnsi="Times New Roman" w:cs="Times New Roman"/>
          <w:sz w:val="24"/>
          <w:szCs w:val="24"/>
          <w:lang w:val="es-MX" w:bidi="en-US"/>
        </w:rPr>
        <w:t>elaborar el debido proceso de pago. Por lo que en base al artículo 91 del Código Municipal se acuerda g</w:t>
      </w:r>
      <w:r w:rsidR="00E7055F" w:rsidRPr="00E7055F">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E7055F" w:rsidRPr="00E7055F">
        <w:rPr>
          <w:rFonts w:ascii="Times New Roman" w:hAnsi="Times New Roman" w:cs="Times New Roman"/>
          <w:b/>
          <w:sz w:val="24"/>
          <w:szCs w:val="24"/>
        </w:rPr>
        <w:t>“PLAN MUNICIPAL QUINQUENAL DE GESTION DE RIESGOS Y DESASTRES CON ENFASIS EN LO PROSPECTIVO Y LOS PRIMEROS PASOS PARA SU IMPLEMENTACION MUNICIPIO DE SAN RAFAEL CEDROS”</w:t>
      </w:r>
      <w:r w:rsidR="00E7055F" w:rsidRPr="00E7055F">
        <w:rPr>
          <w:rFonts w:ascii="Times New Roman" w:eastAsia="Times New Roman" w:hAnsi="Times New Roman" w:cs="Times New Roman"/>
          <w:b/>
          <w:color w:val="000000"/>
          <w:sz w:val="24"/>
          <w:szCs w:val="24"/>
          <w:lang w:eastAsia="es-SV"/>
        </w:rPr>
        <w:t xml:space="preserve">. </w:t>
      </w:r>
      <w:r w:rsidR="00E7055F" w:rsidRPr="00E7055F">
        <w:rPr>
          <w:rFonts w:ascii="Times New Roman" w:eastAsia="Times New Roman" w:hAnsi="Times New Roman" w:cs="Times New Roman"/>
          <w:b/>
          <w:bCs/>
          <w:color w:val="000000"/>
          <w:sz w:val="24"/>
          <w:szCs w:val="24"/>
          <w:lang w:eastAsia="es-SV"/>
        </w:rPr>
        <w:t xml:space="preserve"> </w:t>
      </w:r>
      <w:r w:rsidR="00E7055F" w:rsidRPr="00E7055F">
        <w:rPr>
          <w:rFonts w:ascii="Times New Roman" w:hAnsi="Times New Roman" w:cs="Times New Roman"/>
          <w:b/>
          <w:sz w:val="24"/>
          <w:szCs w:val="24"/>
        </w:rPr>
        <w:t>COMUNÍQUESE.</w:t>
      </w:r>
      <w:r w:rsidR="00B0735B" w:rsidRPr="00B0735B">
        <w:rPr>
          <w:rFonts w:ascii="Times New Roman" w:hAnsi="Times New Roman" w:cs="Times New Roman"/>
          <w:b/>
          <w:sz w:val="24"/>
          <w:szCs w:val="24"/>
        </w:rPr>
        <w:t xml:space="preserve"> </w:t>
      </w:r>
      <w:r w:rsidR="00B0735B" w:rsidRPr="007A7629">
        <w:rPr>
          <w:rFonts w:ascii="Times New Roman" w:hAnsi="Times New Roman" w:cs="Times New Roman"/>
          <w:b/>
          <w:sz w:val="24"/>
          <w:szCs w:val="24"/>
        </w:rPr>
        <w:t xml:space="preserve">ACUERDO NÚMERO </w:t>
      </w:r>
      <w:r w:rsidR="00B0735B">
        <w:rPr>
          <w:rFonts w:ascii="Times New Roman" w:hAnsi="Times New Roman" w:cs="Times New Roman"/>
          <w:b/>
          <w:sz w:val="24"/>
          <w:szCs w:val="24"/>
        </w:rPr>
        <w:t>CINCO:</w:t>
      </w:r>
      <w:r w:rsidR="00B0735B" w:rsidRPr="007A7629">
        <w:rPr>
          <w:rFonts w:ascii="Times New Roman" w:hAnsi="Times New Roman" w:cs="Times New Roman"/>
          <w:b/>
          <w:sz w:val="24"/>
          <w:szCs w:val="24"/>
        </w:rPr>
        <w:t xml:space="preserve"> </w:t>
      </w:r>
      <w:r w:rsidR="00B0735B" w:rsidRPr="007A7629">
        <w:rPr>
          <w:rFonts w:ascii="Times New Roman" w:hAnsi="Times New Roman" w:cs="Times New Roman"/>
          <w:sz w:val="24"/>
          <w:szCs w:val="24"/>
        </w:rPr>
        <w:t xml:space="preserve">El Concejo Municipal en uso de  las facultades que le confiere el </w:t>
      </w:r>
      <w:r w:rsidR="00B0735B">
        <w:rPr>
          <w:rFonts w:ascii="Times New Roman" w:hAnsi="Times New Roman" w:cs="Times New Roman"/>
          <w:sz w:val="24"/>
          <w:szCs w:val="24"/>
        </w:rPr>
        <w:t xml:space="preserve"> numeral 14 del </w:t>
      </w:r>
      <w:r w:rsidR="00B0735B" w:rsidRPr="007A7629">
        <w:rPr>
          <w:rFonts w:ascii="Times New Roman" w:hAnsi="Times New Roman" w:cs="Times New Roman"/>
          <w:sz w:val="24"/>
          <w:szCs w:val="24"/>
        </w:rPr>
        <w:t xml:space="preserve">artículo </w:t>
      </w:r>
      <w:r w:rsidR="00B0735B">
        <w:rPr>
          <w:rFonts w:ascii="Times New Roman" w:hAnsi="Times New Roman" w:cs="Times New Roman"/>
          <w:sz w:val="24"/>
          <w:szCs w:val="24"/>
        </w:rPr>
        <w:t>30</w:t>
      </w:r>
      <w:r w:rsidR="00B0735B" w:rsidRPr="007A7629">
        <w:rPr>
          <w:rFonts w:ascii="Times New Roman" w:hAnsi="Times New Roman" w:cs="Times New Roman"/>
          <w:sz w:val="24"/>
          <w:szCs w:val="24"/>
        </w:rPr>
        <w:t xml:space="preserve"> del Código municipal, </w:t>
      </w:r>
      <w:r w:rsidR="00B0735B" w:rsidRPr="007A7629">
        <w:rPr>
          <w:rFonts w:ascii="Times New Roman" w:hAnsi="Times New Roman" w:cs="Times New Roman"/>
          <w:b/>
          <w:sz w:val="24"/>
          <w:szCs w:val="24"/>
        </w:rPr>
        <w:t xml:space="preserve">ACUERDA: CANCELAR a </w:t>
      </w:r>
      <w:r w:rsidR="00B0735B">
        <w:rPr>
          <w:rFonts w:ascii="Times New Roman" w:hAnsi="Times New Roman" w:cs="Times New Roman"/>
          <w:b/>
          <w:sz w:val="24"/>
          <w:szCs w:val="24"/>
        </w:rPr>
        <w:t xml:space="preserve">SUPER TIENDA SAN CARLOS S. A. DE C. V., </w:t>
      </w:r>
      <w:r w:rsidR="00B0735B" w:rsidRPr="007A7629">
        <w:rPr>
          <w:rFonts w:ascii="Times New Roman" w:hAnsi="Times New Roman" w:cs="Times New Roman"/>
          <w:sz w:val="24"/>
          <w:szCs w:val="24"/>
        </w:rPr>
        <w:t xml:space="preserve">La cantidad </w:t>
      </w:r>
      <w:r w:rsidR="00B0735B" w:rsidRPr="007A7629">
        <w:rPr>
          <w:rFonts w:ascii="Times New Roman" w:hAnsi="Times New Roman" w:cs="Times New Roman"/>
          <w:b/>
          <w:sz w:val="24"/>
          <w:szCs w:val="24"/>
        </w:rPr>
        <w:t xml:space="preserve">de </w:t>
      </w:r>
      <w:r w:rsidR="00B0735B">
        <w:rPr>
          <w:rFonts w:ascii="Times New Roman" w:hAnsi="Times New Roman" w:cs="Times New Roman"/>
          <w:b/>
          <w:sz w:val="24"/>
          <w:szCs w:val="24"/>
        </w:rPr>
        <w:t>OCHENTA Y SEIS 02</w:t>
      </w:r>
      <w:r w:rsidR="00B0735B" w:rsidRPr="007A7629">
        <w:rPr>
          <w:rFonts w:ascii="Times New Roman" w:hAnsi="Times New Roman" w:cs="Times New Roman"/>
          <w:b/>
          <w:sz w:val="24"/>
          <w:szCs w:val="24"/>
        </w:rPr>
        <w:t xml:space="preserve">/100 DÓLARES DE LOS ESTADOS UNIDOS DE AMERICA </w:t>
      </w:r>
      <w:r w:rsidR="00B0735B" w:rsidRPr="007A7629">
        <w:rPr>
          <w:rFonts w:ascii="Times New Roman" w:hAnsi="Times New Roman" w:cs="Times New Roman"/>
          <w:sz w:val="24"/>
          <w:szCs w:val="24"/>
        </w:rPr>
        <w:t>(</w:t>
      </w:r>
      <w:r w:rsidR="00B0735B" w:rsidRPr="007A7629">
        <w:rPr>
          <w:rFonts w:ascii="Times New Roman" w:eastAsia="Times New Roman" w:hAnsi="Times New Roman" w:cs="Times New Roman"/>
          <w:b/>
          <w:bCs/>
          <w:color w:val="000000"/>
          <w:sz w:val="24"/>
          <w:szCs w:val="24"/>
          <w:lang w:eastAsia="es-SV"/>
        </w:rPr>
        <w:t>$ </w:t>
      </w:r>
      <w:r w:rsidR="00B0735B">
        <w:rPr>
          <w:rFonts w:ascii="Times New Roman" w:eastAsia="Times New Roman" w:hAnsi="Times New Roman" w:cs="Times New Roman"/>
          <w:b/>
          <w:bCs/>
          <w:color w:val="000000"/>
          <w:sz w:val="24"/>
          <w:szCs w:val="24"/>
          <w:lang w:eastAsia="es-SV"/>
        </w:rPr>
        <w:t>86.02</w:t>
      </w:r>
      <w:r w:rsidR="00B0735B" w:rsidRPr="007A7629">
        <w:rPr>
          <w:rFonts w:ascii="Times New Roman" w:eastAsia="Times New Roman" w:hAnsi="Times New Roman" w:cs="Times New Roman"/>
          <w:b/>
          <w:bCs/>
          <w:color w:val="000000"/>
          <w:sz w:val="24"/>
          <w:szCs w:val="24"/>
          <w:lang w:eastAsia="es-SV"/>
        </w:rPr>
        <w:t>)</w:t>
      </w:r>
      <w:r w:rsidR="00B0735B" w:rsidRPr="007A7629">
        <w:rPr>
          <w:rFonts w:ascii="Times New Roman" w:hAnsi="Times New Roman" w:cs="Times New Roman"/>
          <w:sz w:val="24"/>
          <w:szCs w:val="24"/>
        </w:rPr>
        <w:t xml:space="preserve">. Factura </w:t>
      </w:r>
      <w:r w:rsidR="00B0735B">
        <w:rPr>
          <w:rFonts w:ascii="Times New Roman" w:hAnsi="Times New Roman" w:cs="Times New Roman"/>
          <w:sz w:val="24"/>
          <w:szCs w:val="24"/>
        </w:rPr>
        <w:t>0523</w:t>
      </w:r>
      <w:r w:rsidR="00B0735B" w:rsidRPr="007A7629">
        <w:rPr>
          <w:rFonts w:ascii="Times New Roman" w:hAnsi="Times New Roman" w:cs="Times New Roman"/>
          <w:sz w:val="24"/>
          <w:szCs w:val="24"/>
        </w:rPr>
        <w:t xml:space="preserve">, En concepto de pago </w:t>
      </w:r>
      <w:r w:rsidR="00B0735B">
        <w:rPr>
          <w:rFonts w:ascii="Times New Roman" w:hAnsi="Times New Roman" w:cs="Times New Roman"/>
          <w:sz w:val="24"/>
          <w:szCs w:val="24"/>
        </w:rPr>
        <w:t xml:space="preserve">por la compra </w:t>
      </w:r>
      <w:r w:rsidR="00B0735B" w:rsidRPr="007A7629">
        <w:rPr>
          <w:rFonts w:ascii="Times New Roman" w:hAnsi="Times New Roman" w:cs="Times New Roman"/>
          <w:sz w:val="24"/>
          <w:szCs w:val="24"/>
        </w:rPr>
        <w:t xml:space="preserve">de </w:t>
      </w:r>
      <w:r w:rsidR="00B0735B">
        <w:rPr>
          <w:rFonts w:ascii="Times New Roman" w:hAnsi="Times New Roman" w:cs="Times New Roman"/>
          <w:sz w:val="24"/>
          <w:szCs w:val="24"/>
        </w:rPr>
        <w:t>insumos para la atención a contribuyentes y empleados Municipales de San Rafael Cedros</w:t>
      </w:r>
      <w:r w:rsidR="00B0735B" w:rsidRPr="007A7629">
        <w:rPr>
          <w:rFonts w:ascii="Times New Roman" w:hAnsi="Times New Roman" w:cs="Times New Roman"/>
          <w:sz w:val="24"/>
          <w:szCs w:val="24"/>
        </w:rPr>
        <w:t>. P</w:t>
      </w:r>
      <w:proofErr w:type="spellStart"/>
      <w:r w:rsidR="00B0735B" w:rsidRPr="007A7629">
        <w:rPr>
          <w:rFonts w:ascii="Times New Roman" w:eastAsia="Times New Roman" w:hAnsi="Times New Roman" w:cs="Times New Roman"/>
          <w:sz w:val="24"/>
          <w:szCs w:val="24"/>
          <w:lang w:val="es-MX" w:bidi="en-US"/>
        </w:rPr>
        <w:t>or</w:t>
      </w:r>
      <w:proofErr w:type="spellEnd"/>
      <w:r w:rsidR="00B0735B"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B0735B" w:rsidRPr="007A7629">
        <w:rPr>
          <w:rFonts w:ascii="Times New Roman" w:eastAsia="Times New Roman" w:hAnsi="Times New Roman" w:cs="Times New Roman"/>
          <w:b/>
          <w:sz w:val="24"/>
          <w:szCs w:val="24"/>
          <w:lang w:val="es-MX" w:bidi="en-US"/>
        </w:rPr>
        <w:t xml:space="preserve">U.A.C.I. </w:t>
      </w:r>
      <w:r w:rsidR="00B0735B" w:rsidRPr="00AD6935">
        <w:rPr>
          <w:rFonts w:ascii="Times New Roman" w:eastAsia="Times New Roman" w:hAnsi="Times New Roman" w:cs="Times New Roman"/>
          <w:b/>
          <w:sz w:val="24"/>
          <w:szCs w:val="24"/>
          <w:lang w:val="es-MX" w:bidi="en-US"/>
        </w:rPr>
        <w:t xml:space="preserve">Licenciada </w:t>
      </w:r>
      <w:r w:rsidR="00B0735B" w:rsidRPr="00AD6935">
        <w:rPr>
          <w:rFonts w:ascii="Times New Roman" w:hAnsi="Times New Roman" w:cs="Times New Roman"/>
          <w:b/>
          <w:sz w:val="24"/>
          <w:szCs w:val="24"/>
        </w:rPr>
        <w:t>MARÍA EMMA HERRERA DE JUAREZ</w:t>
      </w:r>
      <w:r w:rsidR="00B0735B" w:rsidRPr="007A7629">
        <w:rPr>
          <w:rFonts w:ascii="Times New Roman" w:eastAsia="Times New Roman" w:hAnsi="Times New Roman" w:cs="Times New Roman"/>
          <w:b/>
          <w:sz w:val="24"/>
          <w:szCs w:val="24"/>
          <w:lang w:val="es-MX" w:bidi="en-US"/>
        </w:rPr>
        <w:t xml:space="preserve">, </w:t>
      </w:r>
      <w:r w:rsidR="00B0735B" w:rsidRPr="007A7629">
        <w:rPr>
          <w:rFonts w:ascii="Times New Roman" w:eastAsia="Times New Roman" w:hAnsi="Times New Roman" w:cs="Times New Roman"/>
          <w:sz w:val="24"/>
          <w:szCs w:val="24"/>
          <w:lang w:val="es-MX" w:bidi="en-US"/>
        </w:rPr>
        <w:t xml:space="preserve">elaborar el debido proceso de pago. </w:t>
      </w:r>
      <w:r w:rsidR="00B0735B">
        <w:rPr>
          <w:rFonts w:ascii="Times New Roman" w:eastAsia="Times New Roman" w:hAnsi="Times New Roman" w:cs="Times New Roman"/>
          <w:sz w:val="24"/>
          <w:szCs w:val="24"/>
          <w:lang w:val="es-MX" w:bidi="en-US"/>
        </w:rPr>
        <w:t>Por lo que en base al artículo 91 del Código Municipal se acuerda g</w:t>
      </w:r>
      <w:r w:rsidR="00B0735B" w:rsidRPr="007A7629">
        <w:rPr>
          <w:rFonts w:ascii="Times New Roman" w:hAnsi="Times New Roman" w:cs="Times New Roman"/>
          <w:sz w:val="24"/>
          <w:szCs w:val="24"/>
        </w:rPr>
        <w:t>irar órdenes a la Tesorera Municipal Licenciada Ester Amanda Hernández pa</w:t>
      </w:r>
      <w:r w:rsidR="00B0735B">
        <w:rPr>
          <w:rFonts w:ascii="Times New Roman" w:hAnsi="Times New Roman" w:cs="Times New Roman"/>
          <w:sz w:val="24"/>
          <w:szCs w:val="24"/>
        </w:rPr>
        <w:t xml:space="preserve">ra que haga el respectivo pago </w:t>
      </w:r>
      <w:r w:rsidR="00B0735B" w:rsidRPr="007A7629">
        <w:rPr>
          <w:rFonts w:ascii="Times New Roman" w:hAnsi="Times New Roman" w:cs="Times New Roman"/>
          <w:sz w:val="24"/>
          <w:szCs w:val="24"/>
        </w:rPr>
        <w:t>de la cuenta. FODES 25% FUNCIONAMIENTO</w:t>
      </w:r>
      <w:r w:rsidR="00B0735B" w:rsidRPr="007A7629">
        <w:rPr>
          <w:rFonts w:ascii="Times New Roman" w:eastAsia="Times New Roman" w:hAnsi="Times New Roman" w:cs="Times New Roman"/>
          <w:b/>
          <w:color w:val="000000"/>
          <w:sz w:val="24"/>
          <w:szCs w:val="24"/>
          <w:lang w:eastAsia="es-SV"/>
        </w:rPr>
        <w:t>. COMUNIQUESE.</w:t>
      </w:r>
      <w:r w:rsidR="00B16B92" w:rsidRPr="00B16B92">
        <w:rPr>
          <w:rFonts w:ascii="Times New Roman" w:hAnsi="Times New Roman" w:cs="Times New Roman"/>
          <w:b/>
          <w:sz w:val="24"/>
          <w:szCs w:val="24"/>
          <w:lang w:val="es-ES"/>
        </w:rPr>
        <w:t xml:space="preserve"> </w:t>
      </w:r>
      <w:r w:rsidR="00B16B92" w:rsidRPr="00B16B92">
        <w:rPr>
          <w:rFonts w:ascii="Times New Roman" w:hAnsi="Times New Roman" w:cs="Times New Roman"/>
          <w:b/>
          <w:sz w:val="24"/>
          <w:szCs w:val="24"/>
        </w:rPr>
        <w:t xml:space="preserve">ACUERDO NÚMERO SEIS: </w:t>
      </w:r>
      <w:r w:rsidR="00B16B92" w:rsidRPr="00B16B92">
        <w:rPr>
          <w:rFonts w:ascii="Times New Roman" w:hAnsi="Times New Roman" w:cs="Times New Roman"/>
          <w:sz w:val="24"/>
          <w:szCs w:val="24"/>
        </w:rPr>
        <w:t xml:space="preserve">El Concejo Municipal en uso de  las facultades que le confiere el artículo treinta del Código municipal, </w:t>
      </w:r>
      <w:r w:rsidR="00B16B92" w:rsidRPr="00B16B92">
        <w:rPr>
          <w:rFonts w:ascii="Times New Roman" w:hAnsi="Times New Roman" w:cs="Times New Roman"/>
          <w:b/>
          <w:sz w:val="24"/>
          <w:szCs w:val="24"/>
        </w:rPr>
        <w:t xml:space="preserve">ACUERDA: CANCELAR a SOLEDAD BEATRIZ GONZALEZ DE SORTO. </w:t>
      </w:r>
      <w:r w:rsidR="00B16B92" w:rsidRPr="00B16B92">
        <w:rPr>
          <w:rFonts w:ascii="Times New Roman" w:hAnsi="Times New Roman" w:cs="Times New Roman"/>
          <w:sz w:val="24"/>
          <w:szCs w:val="24"/>
        </w:rPr>
        <w:t xml:space="preserve">La cantidad </w:t>
      </w:r>
      <w:r w:rsidR="00B16B92" w:rsidRPr="00B16B92">
        <w:rPr>
          <w:rFonts w:ascii="Times New Roman" w:hAnsi="Times New Roman" w:cs="Times New Roman"/>
          <w:b/>
          <w:sz w:val="24"/>
          <w:szCs w:val="24"/>
        </w:rPr>
        <w:t xml:space="preserve">de SEISCIENTOS TREINTA Y TRES 85/100 DÓLARES DE LOS ESTADOS UNIDOS DE AMERICA </w:t>
      </w:r>
      <w:r w:rsidR="00B16B92" w:rsidRPr="00B16B92">
        <w:rPr>
          <w:rFonts w:ascii="Times New Roman" w:hAnsi="Times New Roman" w:cs="Times New Roman"/>
          <w:sz w:val="24"/>
          <w:szCs w:val="24"/>
        </w:rPr>
        <w:t>(</w:t>
      </w:r>
      <w:r w:rsidR="00B16B92" w:rsidRPr="00B16B92">
        <w:rPr>
          <w:rFonts w:ascii="Times New Roman" w:eastAsia="Times New Roman" w:hAnsi="Times New Roman" w:cs="Times New Roman"/>
          <w:b/>
          <w:bCs/>
          <w:color w:val="000000"/>
          <w:sz w:val="24"/>
          <w:szCs w:val="24"/>
          <w:lang w:eastAsia="es-SV"/>
        </w:rPr>
        <w:t>$ 633.85)</w:t>
      </w:r>
      <w:r w:rsidR="00B16B92" w:rsidRPr="00B16B92">
        <w:rPr>
          <w:rFonts w:ascii="Times New Roman" w:hAnsi="Times New Roman" w:cs="Times New Roman"/>
          <w:sz w:val="24"/>
          <w:szCs w:val="24"/>
        </w:rPr>
        <w:t>. Facturas: 16095, 16072, 16124, 16216, 16184, 16205, 16289, 16343, 16346, 16376, 16455, 16440, 16486, 16559, 16606, 16683, 16709, 16708, 16769, 16975, 16776, 16777, 16816, 16846, 16886, 16912, 19941, 17030, 17047, 17142, 17154, 17245. En concepto de Pago de combustible correspondiente al mes de mayo del año 2020, que utilizó en los vehículos Municipales Placas N-3598, N-5189, N2162, y la ambulancia Municipal placas N- 14046, vehículos particulares placas P- 888979, P- 102042, P-230239, P-549292, que se utilizaron en distintas diligencias administrativas de las diferentes unidades del municipio.  P</w:t>
      </w:r>
      <w:proofErr w:type="spellStart"/>
      <w:r w:rsidR="00B16B92" w:rsidRPr="00B16B92">
        <w:rPr>
          <w:rFonts w:ascii="Times New Roman" w:eastAsia="Times New Roman" w:hAnsi="Times New Roman" w:cs="Times New Roman"/>
          <w:sz w:val="24"/>
          <w:szCs w:val="24"/>
          <w:lang w:val="es-MX" w:bidi="en-US"/>
        </w:rPr>
        <w:t>or</w:t>
      </w:r>
      <w:proofErr w:type="spellEnd"/>
      <w:r w:rsidR="00B16B92" w:rsidRPr="00B16B92">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w:t>
      </w:r>
      <w:r w:rsidR="00B16B92" w:rsidRPr="00B16B92">
        <w:rPr>
          <w:rFonts w:ascii="Times New Roman" w:eastAsia="Times New Roman" w:hAnsi="Times New Roman" w:cs="Times New Roman"/>
          <w:sz w:val="24"/>
          <w:szCs w:val="24"/>
          <w:lang w:val="es-MX" w:bidi="en-US"/>
        </w:rPr>
        <w:lastRenderedPageBreak/>
        <w:t xml:space="preserve">Adquisiciones y Contrataciones Institucional </w:t>
      </w:r>
      <w:r w:rsidR="00B16B92" w:rsidRPr="00B16B92">
        <w:rPr>
          <w:rFonts w:ascii="Times New Roman" w:eastAsia="Times New Roman" w:hAnsi="Times New Roman" w:cs="Times New Roman"/>
          <w:b/>
          <w:sz w:val="24"/>
          <w:szCs w:val="24"/>
          <w:lang w:val="es-MX" w:bidi="en-US"/>
        </w:rPr>
        <w:t xml:space="preserve">U.A.C.I. Licenciada </w:t>
      </w:r>
      <w:r w:rsidR="00B16B92" w:rsidRPr="00B16B92">
        <w:rPr>
          <w:rFonts w:ascii="Times New Roman" w:hAnsi="Times New Roman" w:cs="Times New Roman"/>
          <w:b/>
          <w:sz w:val="24"/>
          <w:szCs w:val="24"/>
        </w:rPr>
        <w:t>MARÍA EMMA HERRERA DE JUAREZ</w:t>
      </w:r>
      <w:r w:rsidR="00B16B92" w:rsidRPr="00B16B92">
        <w:rPr>
          <w:rFonts w:ascii="Times New Roman" w:eastAsia="Times New Roman" w:hAnsi="Times New Roman" w:cs="Times New Roman"/>
          <w:b/>
          <w:sz w:val="24"/>
          <w:szCs w:val="24"/>
          <w:lang w:val="es-MX" w:bidi="en-US"/>
        </w:rPr>
        <w:t xml:space="preserve">, </w:t>
      </w:r>
      <w:r w:rsidR="00B16B92" w:rsidRPr="00B16B92">
        <w:rPr>
          <w:rFonts w:ascii="Times New Roman" w:eastAsia="Times New Roman" w:hAnsi="Times New Roman" w:cs="Times New Roman"/>
          <w:sz w:val="24"/>
          <w:szCs w:val="24"/>
          <w:lang w:val="es-MX" w:bidi="en-US"/>
        </w:rPr>
        <w:t>elaborar el debido proceso de pago. Por lo que en base al artículo 91 del Código Municipal se acuerda g</w:t>
      </w:r>
      <w:r w:rsidR="00B16B92" w:rsidRPr="00B16B92">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B16B92" w:rsidRPr="00B16B92">
        <w:rPr>
          <w:rFonts w:ascii="Times New Roman" w:hAnsi="Times New Roman" w:cs="Times New Roman"/>
          <w:b/>
          <w:sz w:val="24"/>
          <w:szCs w:val="24"/>
        </w:rPr>
        <w:t>“FODES 25%” FUNCIONAMIENTO. COMUNIQUESE</w:t>
      </w:r>
      <w:r w:rsidR="00B16B92" w:rsidRPr="00B16B92">
        <w:rPr>
          <w:rFonts w:ascii="Times New Roman" w:eastAsia="Times New Roman" w:hAnsi="Times New Roman" w:cs="Times New Roman"/>
          <w:b/>
          <w:color w:val="000000"/>
          <w:sz w:val="24"/>
          <w:szCs w:val="24"/>
          <w:lang w:eastAsia="es-SV"/>
        </w:rPr>
        <w:t xml:space="preserve">. </w:t>
      </w:r>
      <w:r w:rsidR="00B16B92" w:rsidRPr="00B16B92">
        <w:rPr>
          <w:rFonts w:ascii="Times New Roman" w:hAnsi="Times New Roman" w:cs="Times New Roman"/>
          <w:b/>
          <w:sz w:val="24"/>
          <w:szCs w:val="24"/>
        </w:rPr>
        <w:t xml:space="preserve">CUERDO NUMERO SIETE: </w:t>
      </w:r>
      <w:r w:rsidR="00B16B92" w:rsidRPr="00B16B92">
        <w:rPr>
          <w:rFonts w:ascii="Times New Roman" w:hAnsi="Times New Roman" w:cs="Times New Roman"/>
          <w:sz w:val="24"/>
          <w:szCs w:val="24"/>
        </w:rPr>
        <w:t xml:space="preserve">El Concejo Municipal en uso de  las facultades que le confiere el numeral 14 del artículo 30 del Código municipal. </w:t>
      </w:r>
      <w:r w:rsidR="00B16B92" w:rsidRPr="00B16B92">
        <w:rPr>
          <w:rFonts w:ascii="Times New Roman" w:hAnsi="Times New Roman" w:cs="Times New Roman"/>
          <w:b/>
          <w:sz w:val="24"/>
          <w:szCs w:val="24"/>
        </w:rPr>
        <w:t xml:space="preserve">ACUERDA: CANCELAR a SOLEDAD BEATRIZ GONZALEZ DE SORTO, </w:t>
      </w:r>
      <w:r w:rsidR="00B16B92" w:rsidRPr="00B16B92">
        <w:rPr>
          <w:rFonts w:ascii="Times New Roman" w:hAnsi="Times New Roman" w:cs="Times New Roman"/>
          <w:sz w:val="24"/>
          <w:szCs w:val="24"/>
        </w:rPr>
        <w:t>La cantidad de</w:t>
      </w:r>
      <w:r w:rsidR="00B16B92" w:rsidRPr="00B16B92">
        <w:rPr>
          <w:rFonts w:ascii="Times New Roman" w:hAnsi="Times New Roman" w:cs="Times New Roman"/>
          <w:b/>
          <w:sz w:val="24"/>
          <w:szCs w:val="24"/>
        </w:rPr>
        <w:t xml:space="preserve"> TREINTA Y SIETE 80/100 DÓLARES DE LOS ESTADOS UNIDOS DE AMERICA </w:t>
      </w:r>
      <w:r w:rsidR="00B16B92" w:rsidRPr="00B16B92">
        <w:rPr>
          <w:rFonts w:ascii="Times New Roman" w:hAnsi="Times New Roman" w:cs="Times New Roman"/>
          <w:sz w:val="24"/>
          <w:szCs w:val="24"/>
        </w:rPr>
        <w:t>(</w:t>
      </w:r>
      <w:r w:rsidR="00B16B92" w:rsidRPr="00B16B92">
        <w:rPr>
          <w:rFonts w:ascii="Times New Roman" w:eastAsia="Times New Roman" w:hAnsi="Times New Roman" w:cs="Times New Roman"/>
          <w:b/>
          <w:bCs/>
          <w:color w:val="000000"/>
          <w:sz w:val="24"/>
          <w:szCs w:val="24"/>
          <w:lang w:eastAsia="es-SV"/>
        </w:rPr>
        <w:t>$ 37.80)</w:t>
      </w:r>
      <w:r w:rsidR="00B16B92" w:rsidRPr="00B16B92">
        <w:rPr>
          <w:rFonts w:ascii="Times New Roman" w:hAnsi="Times New Roman" w:cs="Times New Roman"/>
          <w:sz w:val="24"/>
          <w:szCs w:val="24"/>
        </w:rPr>
        <w:t>. Facturas 16703, 16993, En concepto de Pago por la compra de combustible para las maquinas termo nebulizadoras que se utilizaron en la campaña de fumigación en prevención del dengue y chiconcunya como control de focos del Mosquito transmisor del Dengue en el Municipio de San Rafael Cedros, también continuando con el plan de trabajo de la unidad Ambiental Municipal. P</w:t>
      </w:r>
      <w:proofErr w:type="spellStart"/>
      <w:r w:rsidR="00B16B92" w:rsidRPr="00B16B92">
        <w:rPr>
          <w:rFonts w:ascii="Times New Roman" w:eastAsia="Times New Roman" w:hAnsi="Times New Roman" w:cs="Times New Roman"/>
          <w:sz w:val="24"/>
          <w:szCs w:val="24"/>
          <w:lang w:val="es-MX" w:bidi="en-US"/>
        </w:rPr>
        <w:t>or</w:t>
      </w:r>
      <w:proofErr w:type="spellEnd"/>
      <w:r w:rsidR="00B16B92" w:rsidRPr="00B16B92">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B16B92" w:rsidRPr="00B16B92">
        <w:rPr>
          <w:rFonts w:ascii="Times New Roman" w:eastAsia="Times New Roman" w:hAnsi="Times New Roman" w:cs="Times New Roman"/>
          <w:b/>
          <w:sz w:val="24"/>
          <w:szCs w:val="24"/>
          <w:lang w:val="es-MX" w:bidi="en-US"/>
        </w:rPr>
        <w:t xml:space="preserve">U.A.C.I. Licenciada </w:t>
      </w:r>
      <w:r w:rsidR="00B16B92" w:rsidRPr="00B16B92">
        <w:rPr>
          <w:rFonts w:ascii="Times New Roman" w:hAnsi="Times New Roman" w:cs="Times New Roman"/>
          <w:b/>
          <w:sz w:val="24"/>
          <w:szCs w:val="24"/>
        </w:rPr>
        <w:t>MARÍA EMMA HERRERA DE JUAREZ</w:t>
      </w:r>
      <w:r w:rsidR="00B16B92" w:rsidRPr="00B16B92">
        <w:rPr>
          <w:rFonts w:ascii="Times New Roman" w:eastAsia="Times New Roman" w:hAnsi="Times New Roman" w:cs="Times New Roman"/>
          <w:b/>
          <w:sz w:val="24"/>
          <w:szCs w:val="24"/>
          <w:lang w:val="es-MX" w:bidi="en-US"/>
        </w:rPr>
        <w:t xml:space="preserve">, </w:t>
      </w:r>
      <w:r w:rsidR="00B16B92" w:rsidRPr="00B16B92">
        <w:rPr>
          <w:rFonts w:ascii="Times New Roman" w:eastAsia="Times New Roman" w:hAnsi="Times New Roman" w:cs="Times New Roman"/>
          <w:sz w:val="24"/>
          <w:szCs w:val="24"/>
          <w:lang w:val="es-MX" w:bidi="en-US"/>
        </w:rPr>
        <w:t>elaborar el debido proceso de pago. Por lo que en base al artículo 91 del Código Municipal se acuerda g</w:t>
      </w:r>
      <w:r w:rsidR="00B16B92" w:rsidRPr="00B16B92">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B16B92" w:rsidRPr="00B16B92">
        <w:rPr>
          <w:rFonts w:ascii="Times New Roman" w:hAnsi="Times New Roman" w:cs="Times New Roman"/>
          <w:b/>
          <w:sz w:val="24"/>
          <w:szCs w:val="24"/>
        </w:rPr>
        <w:t>“PLAN MUNICIPAL QUINQUENAL DE GESTION DE RIESGOS Y DESASTRES CON ENFASIS EN LO PROSPECTIVO Y LOS PRIMEROS PASOS PARA SU IMPLEMENTACION MUNICIPIO DE SAN RAFAEL CEDROS”</w:t>
      </w:r>
      <w:r w:rsidR="00B16B92" w:rsidRPr="00B16B92">
        <w:rPr>
          <w:rFonts w:ascii="Times New Roman" w:eastAsia="Times New Roman" w:hAnsi="Times New Roman" w:cs="Times New Roman"/>
          <w:b/>
          <w:color w:val="000000"/>
          <w:sz w:val="24"/>
          <w:szCs w:val="24"/>
          <w:lang w:eastAsia="es-SV"/>
        </w:rPr>
        <w:t xml:space="preserve">. </w:t>
      </w:r>
      <w:r w:rsidR="00B16B92" w:rsidRPr="00B16B92">
        <w:rPr>
          <w:rFonts w:ascii="Times New Roman" w:eastAsia="Times New Roman" w:hAnsi="Times New Roman" w:cs="Times New Roman"/>
          <w:b/>
          <w:bCs/>
          <w:color w:val="000000"/>
          <w:sz w:val="24"/>
          <w:szCs w:val="24"/>
          <w:lang w:eastAsia="es-SV"/>
        </w:rPr>
        <w:t xml:space="preserve"> </w:t>
      </w:r>
      <w:r w:rsidR="00B16B92" w:rsidRPr="00B16B92">
        <w:rPr>
          <w:rFonts w:ascii="Times New Roman" w:hAnsi="Times New Roman" w:cs="Times New Roman"/>
          <w:b/>
          <w:sz w:val="24"/>
          <w:szCs w:val="24"/>
        </w:rPr>
        <w:t xml:space="preserve">COMUNÍQUESE. </w:t>
      </w:r>
      <w:r w:rsidR="00B16B92" w:rsidRPr="00B16B92">
        <w:rPr>
          <w:rFonts w:ascii="Times New Roman" w:hAnsi="Times New Roman" w:cs="Times New Roman"/>
          <w:b/>
          <w:sz w:val="24"/>
          <w:szCs w:val="24"/>
          <w:lang w:val="es-ES"/>
        </w:rPr>
        <w:t xml:space="preserve">ACUERDO NÚMERO OCHO: </w:t>
      </w:r>
      <w:r w:rsidR="00B16B92" w:rsidRPr="00B16B92">
        <w:rPr>
          <w:rFonts w:ascii="Times New Roman" w:hAnsi="Times New Roman" w:cs="Times New Roman"/>
          <w:sz w:val="24"/>
          <w:szCs w:val="24"/>
        </w:rPr>
        <w:t xml:space="preserve">El Concejo Municipal en uso de las facultades que le confiere el Artículo 30 del Código Municipal </w:t>
      </w:r>
      <w:r w:rsidR="00B16B92" w:rsidRPr="00B16B92">
        <w:rPr>
          <w:rFonts w:ascii="Times New Roman" w:hAnsi="Times New Roman" w:cs="Times New Roman"/>
          <w:b/>
          <w:sz w:val="24"/>
          <w:szCs w:val="24"/>
        </w:rPr>
        <w:t xml:space="preserve">ACUERDA: AUTORIZAR: </w:t>
      </w:r>
      <w:r w:rsidR="00B16B92" w:rsidRPr="00B16B92">
        <w:rPr>
          <w:rFonts w:ascii="Times New Roman" w:hAnsi="Times New Roman" w:cs="Times New Roman"/>
          <w:sz w:val="24"/>
          <w:szCs w:val="24"/>
        </w:rPr>
        <w:t>al señor</w:t>
      </w:r>
      <w:r w:rsidR="00B16B92" w:rsidRPr="00B16B92">
        <w:rPr>
          <w:rFonts w:ascii="Times New Roman" w:hAnsi="Times New Roman" w:cs="Times New Roman"/>
          <w:b/>
          <w:sz w:val="24"/>
          <w:szCs w:val="24"/>
        </w:rPr>
        <w:t xml:space="preserve"> JOSÉ TOMAS CORNEJO MEJIA, </w:t>
      </w:r>
      <w:r w:rsidR="00B16B92" w:rsidRPr="00B16B92">
        <w:rPr>
          <w:rFonts w:ascii="Times New Roman" w:hAnsi="Times New Roman" w:cs="Times New Roman"/>
          <w:sz w:val="24"/>
          <w:szCs w:val="24"/>
        </w:rPr>
        <w:t>Alcalde Municipal de San Rafael Cedros, para que en nombre y representación de esta municipalidad</w:t>
      </w:r>
      <w:r w:rsidR="00B16B92" w:rsidRPr="00B16B92">
        <w:rPr>
          <w:rFonts w:ascii="Times New Roman" w:hAnsi="Times New Roman" w:cs="Times New Roman"/>
          <w:b/>
          <w:sz w:val="24"/>
          <w:szCs w:val="24"/>
        </w:rPr>
        <w:t xml:space="preserve"> </w:t>
      </w:r>
      <w:r w:rsidR="00B16B92" w:rsidRPr="00B16B92">
        <w:rPr>
          <w:rFonts w:ascii="Times New Roman" w:hAnsi="Times New Roman" w:cs="Times New Roman"/>
          <w:sz w:val="24"/>
          <w:szCs w:val="24"/>
        </w:rPr>
        <w:t xml:space="preserve">comparezca ante Notario a firmar la Escritura Pública de aceptación de donación de la zona verde de la lotificación “BUENOS AIRES”, del Cantón Copinol jurisdicción de San Rafael Cedros, a la vez firme la escritura de donación, acepte la tradición y dominio del inmueble, consecuentemente se autoriza a la Licenciada </w:t>
      </w:r>
      <w:r w:rsidR="00B16B92" w:rsidRPr="00B16B92">
        <w:rPr>
          <w:rFonts w:ascii="Times New Roman" w:hAnsi="Times New Roman" w:cs="Times New Roman"/>
          <w:b/>
          <w:sz w:val="24"/>
          <w:szCs w:val="24"/>
        </w:rPr>
        <w:t>ISSA MARGARITA CASTILLO FLORES</w:t>
      </w:r>
      <w:r w:rsidR="00B16B92" w:rsidRPr="00B16B92">
        <w:rPr>
          <w:rFonts w:ascii="Times New Roman" w:hAnsi="Times New Roman" w:cs="Times New Roman"/>
          <w:sz w:val="24"/>
          <w:szCs w:val="24"/>
        </w:rPr>
        <w:t>, Asesora Jurídicas</w:t>
      </w:r>
      <w:r w:rsidR="00B16B92" w:rsidRPr="00B16B92">
        <w:rPr>
          <w:rFonts w:ascii="Times New Roman" w:hAnsi="Times New Roman" w:cs="Times New Roman"/>
          <w:b/>
          <w:sz w:val="24"/>
          <w:szCs w:val="24"/>
        </w:rPr>
        <w:t xml:space="preserve">, </w:t>
      </w:r>
      <w:r w:rsidR="00B16B92" w:rsidRPr="00B16B92">
        <w:rPr>
          <w:rFonts w:ascii="Times New Roman" w:hAnsi="Times New Roman" w:cs="Times New Roman"/>
          <w:sz w:val="24"/>
          <w:szCs w:val="24"/>
        </w:rPr>
        <w:t xml:space="preserve"> para que inicie, siga y fenezca el proceso de escrituración, la presente el Registro de la Propiedad Raíz e Hipotecas correspondiente, al mismo tiempo se autoriza para que retire dicha escritura inscrito o sin inscripción facultándola para este tipo de actos. P</w:t>
      </w:r>
      <w:proofErr w:type="spellStart"/>
      <w:r w:rsidR="00B16B92" w:rsidRPr="00B16B92">
        <w:rPr>
          <w:rFonts w:ascii="Times New Roman" w:eastAsia="Times New Roman" w:hAnsi="Times New Roman" w:cs="Times New Roman"/>
          <w:sz w:val="24"/>
          <w:szCs w:val="24"/>
          <w:lang w:val="es-MX" w:bidi="en-US"/>
        </w:rPr>
        <w:t>or</w:t>
      </w:r>
      <w:proofErr w:type="spellEnd"/>
      <w:r w:rsidR="00B16B92" w:rsidRPr="00B16B92">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B16B92" w:rsidRPr="00B16B92">
        <w:rPr>
          <w:rFonts w:ascii="Times New Roman" w:eastAsia="Times New Roman" w:hAnsi="Times New Roman" w:cs="Times New Roman"/>
          <w:b/>
          <w:sz w:val="24"/>
          <w:szCs w:val="24"/>
          <w:lang w:val="es-MX" w:bidi="en-US"/>
        </w:rPr>
        <w:t xml:space="preserve">U.A.C.I. Licenciada </w:t>
      </w:r>
      <w:r w:rsidR="00B16B92" w:rsidRPr="00B16B92">
        <w:rPr>
          <w:rFonts w:ascii="Times New Roman" w:hAnsi="Times New Roman" w:cs="Times New Roman"/>
          <w:b/>
          <w:sz w:val="24"/>
          <w:szCs w:val="24"/>
        </w:rPr>
        <w:t>MARÍA EMMA HERRERA DE JUAREZ</w:t>
      </w:r>
      <w:r w:rsidR="00B16B92" w:rsidRPr="00B16B92">
        <w:rPr>
          <w:rFonts w:ascii="Times New Roman" w:eastAsia="Times New Roman" w:hAnsi="Times New Roman" w:cs="Times New Roman"/>
          <w:b/>
          <w:sz w:val="24"/>
          <w:szCs w:val="24"/>
          <w:lang w:val="es-MX" w:bidi="en-US"/>
        </w:rPr>
        <w:t xml:space="preserve">, </w:t>
      </w:r>
      <w:r w:rsidR="00B16B92" w:rsidRPr="00B16B92">
        <w:rPr>
          <w:rFonts w:ascii="Times New Roman" w:eastAsia="Times New Roman" w:hAnsi="Times New Roman" w:cs="Times New Roman"/>
          <w:sz w:val="24"/>
          <w:szCs w:val="24"/>
          <w:lang w:val="es-MX" w:bidi="en-US"/>
        </w:rPr>
        <w:t>para que dé seguimiento al</w:t>
      </w:r>
      <w:r w:rsidR="00B16B92" w:rsidRPr="00B16B92">
        <w:rPr>
          <w:rFonts w:ascii="Times New Roman" w:eastAsia="Times New Roman" w:hAnsi="Times New Roman" w:cs="Times New Roman"/>
          <w:b/>
          <w:sz w:val="24"/>
          <w:szCs w:val="24"/>
          <w:lang w:val="es-MX" w:bidi="en-US"/>
        </w:rPr>
        <w:t xml:space="preserve"> </w:t>
      </w:r>
      <w:r w:rsidR="00B16B92" w:rsidRPr="00B16B92">
        <w:rPr>
          <w:rFonts w:ascii="Times New Roman" w:eastAsia="Times New Roman" w:hAnsi="Times New Roman" w:cs="Times New Roman"/>
          <w:sz w:val="24"/>
          <w:szCs w:val="24"/>
          <w:lang w:val="es-MX" w:bidi="en-US"/>
        </w:rPr>
        <w:t xml:space="preserve">debido proceso. </w:t>
      </w:r>
      <w:r w:rsidR="00B16B92" w:rsidRPr="00B16B92">
        <w:rPr>
          <w:rFonts w:ascii="Times New Roman" w:hAnsi="Times New Roman" w:cs="Times New Roman"/>
          <w:sz w:val="24"/>
          <w:szCs w:val="24"/>
        </w:rPr>
        <w:t xml:space="preserve">Por lo que en </w:t>
      </w:r>
      <w:r w:rsidR="00B16B92" w:rsidRPr="00B16B92">
        <w:rPr>
          <w:rFonts w:ascii="Times New Roman" w:eastAsia="Times New Roman" w:hAnsi="Times New Roman" w:cs="Times New Roman"/>
          <w:sz w:val="24"/>
          <w:szCs w:val="24"/>
          <w:lang w:val="es-MX" w:bidi="en-US"/>
        </w:rPr>
        <w:t xml:space="preserve">base al Artículo 91 del Código Municipal, </w:t>
      </w:r>
      <w:r w:rsidR="00B16B92" w:rsidRPr="00B16B92">
        <w:rPr>
          <w:rFonts w:ascii="Times New Roman" w:eastAsia="Times New Roman" w:hAnsi="Times New Roman" w:cs="Times New Roman"/>
          <w:b/>
          <w:sz w:val="24"/>
          <w:szCs w:val="24"/>
          <w:lang w:val="es-MX" w:bidi="en-US"/>
        </w:rPr>
        <w:t>ACUERDA</w:t>
      </w:r>
      <w:r w:rsidR="00B16B92" w:rsidRPr="00B16B92">
        <w:rPr>
          <w:rFonts w:ascii="Times New Roman" w:eastAsia="Times New Roman" w:hAnsi="Times New Roman" w:cs="Times New Roman"/>
          <w:sz w:val="24"/>
          <w:szCs w:val="24"/>
          <w:lang w:val="es-MX" w:bidi="en-US"/>
        </w:rPr>
        <w:t xml:space="preserve">: </w:t>
      </w:r>
      <w:r w:rsidR="00B16B92" w:rsidRPr="00B16B92">
        <w:rPr>
          <w:rFonts w:ascii="Times New Roman" w:hAnsi="Times New Roman" w:cs="Times New Roman"/>
          <w:sz w:val="24"/>
          <w:szCs w:val="24"/>
        </w:rPr>
        <w:t xml:space="preserve">Autorizar a la Tesorera Municipal Licenciada Ester Amanda Hernández, para que erogue la cantidad que resultare de los gastos de circulación y gastos registrales de la cuenta.  </w:t>
      </w:r>
      <w:r w:rsidR="00B16B92" w:rsidRPr="00B16B92">
        <w:rPr>
          <w:rFonts w:ascii="Times New Roman" w:eastAsia="Times New Roman" w:hAnsi="Times New Roman" w:cs="Times New Roman"/>
          <w:b/>
          <w:bCs/>
          <w:sz w:val="24"/>
          <w:szCs w:val="24"/>
          <w:lang w:eastAsia="es-SV"/>
        </w:rPr>
        <w:t xml:space="preserve">“MANTENIMIENTO, REMODELACION, REPARACION, DE EDIFICIOS E INSTALACIONES Y LEGALIZACION VALUO DE BIENES INMUEBLES MUNICIPALESF DE SAN </w:t>
      </w:r>
      <w:r w:rsidR="00B16B92" w:rsidRPr="00B16B92">
        <w:rPr>
          <w:rFonts w:ascii="Times New Roman" w:eastAsia="Times New Roman" w:hAnsi="Times New Roman" w:cs="Times New Roman"/>
          <w:b/>
          <w:bCs/>
          <w:sz w:val="24"/>
          <w:szCs w:val="24"/>
          <w:lang w:eastAsia="es-SV"/>
        </w:rPr>
        <w:lastRenderedPageBreak/>
        <w:t xml:space="preserve">RAFAEL CEDROS, CUSCATLAN 2020”. </w:t>
      </w:r>
      <w:r w:rsidR="00B16B92" w:rsidRPr="00B16B92">
        <w:rPr>
          <w:rFonts w:ascii="Times New Roman" w:hAnsi="Times New Roman" w:cs="Times New Roman"/>
          <w:b/>
          <w:sz w:val="24"/>
          <w:szCs w:val="24"/>
        </w:rPr>
        <w:t>COMUNIQUESE.</w:t>
      </w:r>
      <w:r w:rsidR="002D625D" w:rsidRPr="002D625D">
        <w:rPr>
          <w:rFonts w:ascii="Times New Roman" w:hAnsi="Times New Roman" w:cs="Times New Roman"/>
          <w:b/>
          <w:sz w:val="20"/>
          <w:szCs w:val="20"/>
        </w:rPr>
        <w:t xml:space="preserve"> </w:t>
      </w:r>
      <w:r w:rsidR="0037564D" w:rsidRPr="0037564D">
        <w:rPr>
          <w:rFonts w:ascii="Times New Roman" w:hAnsi="Times New Roman" w:cs="Times New Roman"/>
          <w:b/>
          <w:sz w:val="24"/>
          <w:szCs w:val="24"/>
        </w:rPr>
        <w:t xml:space="preserve">ACUERDO NUMERO </w:t>
      </w:r>
      <w:r w:rsidR="00641398">
        <w:rPr>
          <w:rFonts w:ascii="Times New Roman" w:hAnsi="Times New Roman" w:cs="Times New Roman"/>
          <w:b/>
          <w:sz w:val="24"/>
          <w:szCs w:val="24"/>
        </w:rPr>
        <w:t>NUEVE</w:t>
      </w:r>
      <w:r w:rsidR="0037564D" w:rsidRPr="0037564D">
        <w:rPr>
          <w:rFonts w:ascii="Times New Roman" w:hAnsi="Times New Roman" w:cs="Times New Roman"/>
          <w:b/>
          <w:sz w:val="24"/>
          <w:szCs w:val="24"/>
        </w:rPr>
        <w:t xml:space="preserve">: </w:t>
      </w:r>
      <w:r w:rsidR="0037564D" w:rsidRPr="0037564D">
        <w:rPr>
          <w:rFonts w:ascii="Times New Roman" w:eastAsia="Times New Roman" w:hAnsi="Times New Roman" w:cs="Times New Roman"/>
          <w:sz w:val="24"/>
          <w:szCs w:val="24"/>
          <w:lang w:val="es-MX" w:bidi="en-US"/>
        </w:rPr>
        <w:t xml:space="preserve">El Concejo Municipal, CONSIDERANDO: </w:t>
      </w:r>
      <w:r w:rsidR="0037564D" w:rsidRPr="0037564D">
        <w:rPr>
          <w:rFonts w:ascii="Times New Roman" w:eastAsia="Times New Roman" w:hAnsi="Times New Roman" w:cs="Times New Roman"/>
          <w:b/>
          <w:sz w:val="24"/>
          <w:szCs w:val="24"/>
          <w:lang w:val="es-MX" w:bidi="en-US"/>
        </w:rPr>
        <w:t>I-</w:t>
      </w:r>
      <w:r w:rsidR="0037564D" w:rsidRPr="0037564D">
        <w:rPr>
          <w:rFonts w:ascii="Times New Roman" w:eastAsia="Times New Roman" w:hAnsi="Times New Roman" w:cs="Times New Roman"/>
          <w:sz w:val="24"/>
          <w:szCs w:val="24"/>
          <w:lang w:val="es-MX" w:bidi="en-US"/>
        </w:rPr>
        <w:t xml:space="preserve"> Que por Acuerdo N° </w:t>
      </w:r>
      <w:r w:rsidR="0037564D">
        <w:rPr>
          <w:rFonts w:ascii="Times New Roman" w:eastAsia="Times New Roman" w:hAnsi="Times New Roman" w:cs="Times New Roman"/>
          <w:sz w:val="24"/>
          <w:szCs w:val="24"/>
          <w:lang w:val="es-MX" w:bidi="en-US"/>
        </w:rPr>
        <w:t>13</w:t>
      </w:r>
      <w:r w:rsidR="0037564D" w:rsidRPr="0037564D">
        <w:rPr>
          <w:rFonts w:ascii="Times New Roman" w:eastAsia="Times New Roman" w:hAnsi="Times New Roman" w:cs="Times New Roman"/>
          <w:sz w:val="24"/>
          <w:szCs w:val="24"/>
          <w:lang w:val="es-MX" w:bidi="en-US"/>
        </w:rPr>
        <w:t xml:space="preserve"> Acta </w:t>
      </w:r>
      <w:r w:rsidR="0037564D">
        <w:rPr>
          <w:rFonts w:ascii="Times New Roman" w:eastAsia="Times New Roman" w:hAnsi="Times New Roman" w:cs="Times New Roman"/>
          <w:sz w:val="24"/>
          <w:szCs w:val="24"/>
          <w:lang w:val="es-MX" w:bidi="en-US"/>
        </w:rPr>
        <w:t>extra</w:t>
      </w:r>
      <w:r w:rsidR="00641398">
        <w:rPr>
          <w:rFonts w:ascii="Times New Roman" w:eastAsia="Times New Roman" w:hAnsi="Times New Roman" w:cs="Times New Roman"/>
          <w:sz w:val="24"/>
          <w:szCs w:val="24"/>
          <w:lang w:val="es-MX" w:bidi="en-US"/>
        </w:rPr>
        <w:t>-</w:t>
      </w:r>
      <w:r w:rsidR="0037564D">
        <w:rPr>
          <w:rFonts w:ascii="Times New Roman" w:eastAsia="Times New Roman" w:hAnsi="Times New Roman" w:cs="Times New Roman"/>
          <w:sz w:val="24"/>
          <w:szCs w:val="24"/>
          <w:lang w:val="es-MX" w:bidi="en-US"/>
        </w:rPr>
        <w:t xml:space="preserve">ordinaria </w:t>
      </w:r>
      <w:r w:rsidR="0037564D" w:rsidRPr="0037564D">
        <w:rPr>
          <w:rFonts w:ascii="Times New Roman" w:eastAsia="Times New Roman" w:hAnsi="Times New Roman" w:cs="Times New Roman"/>
          <w:sz w:val="24"/>
          <w:szCs w:val="24"/>
          <w:lang w:val="es-MX" w:bidi="en-US"/>
        </w:rPr>
        <w:t xml:space="preserve">número </w:t>
      </w:r>
      <w:r w:rsidR="0037564D">
        <w:rPr>
          <w:rFonts w:ascii="Times New Roman" w:eastAsia="Times New Roman" w:hAnsi="Times New Roman" w:cs="Times New Roman"/>
          <w:sz w:val="24"/>
          <w:szCs w:val="24"/>
          <w:lang w:val="es-MX" w:bidi="en-US"/>
        </w:rPr>
        <w:t>5</w:t>
      </w:r>
      <w:r w:rsidR="0037564D" w:rsidRPr="0037564D">
        <w:rPr>
          <w:rFonts w:ascii="Times New Roman" w:eastAsia="Times New Roman" w:hAnsi="Times New Roman" w:cs="Times New Roman"/>
          <w:sz w:val="24"/>
          <w:szCs w:val="24"/>
          <w:lang w:val="es-MX" w:bidi="en-US"/>
        </w:rPr>
        <w:t xml:space="preserve"> de fecha </w:t>
      </w:r>
      <w:r w:rsidR="0037564D">
        <w:rPr>
          <w:rFonts w:ascii="Times New Roman" w:eastAsia="Times New Roman" w:hAnsi="Times New Roman" w:cs="Times New Roman"/>
          <w:sz w:val="24"/>
          <w:szCs w:val="24"/>
          <w:lang w:val="es-MX" w:bidi="en-US"/>
        </w:rPr>
        <w:t>29</w:t>
      </w:r>
      <w:r w:rsidR="0037564D" w:rsidRPr="0037564D">
        <w:rPr>
          <w:rFonts w:ascii="Times New Roman" w:eastAsia="Times New Roman" w:hAnsi="Times New Roman" w:cs="Times New Roman"/>
          <w:sz w:val="24"/>
          <w:szCs w:val="24"/>
          <w:lang w:val="es-MX" w:bidi="en-US"/>
        </w:rPr>
        <w:t>/0</w:t>
      </w:r>
      <w:r w:rsidR="0037564D">
        <w:rPr>
          <w:rFonts w:ascii="Times New Roman" w:eastAsia="Times New Roman" w:hAnsi="Times New Roman" w:cs="Times New Roman"/>
          <w:sz w:val="24"/>
          <w:szCs w:val="24"/>
          <w:lang w:val="es-MX" w:bidi="en-US"/>
        </w:rPr>
        <w:t>1</w:t>
      </w:r>
      <w:r w:rsidR="0037564D" w:rsidRPr="0037564D">
        <w:rPr>
          <w:rFonts w:ascii="Times New Roman" w:eastAsia="Times New Roman" w:hAnsi="Times New Roman" w:cs="Times New Roman"/>
          <w:sz w:val="24"/>
          <w:szCs w:val="24"/>
          <w:lang w:val="es-MX" w:bidi="en-US"/>
        </w:rPr>
        <w:t>/20</w:t>
      </w:r>
      <w:r w:rsidR="0037564D">
        <w:rPr>
          <w:rFonts w:ascii="Times New Roman" w:eastAsia="Times New Roman" w:hAnsi="Times New Roman" w:cs="Times New Roman"/>
          <w:sz w:val="24"/>
          <w:szCs w:val="24"/>
          <w:lang w:val="es-MX" w:bidi="en-US"/>
        </w:rPr>
        <w:t>20</w:t>
      </w:r>
      <w:r w:rsidR="0037564D" w:rsidRPr="0037564D">
        <w:rPr>
          <w:rFonts w:ascii="Times New Roman" w:eastAsia="Times New Roman" w:hAnsi="Times New Roman" w:cs="Times New Roman"/>
          <w:sz w:val="24"/>
          <w:szCs w:val="24"/>
          <w:lang w:val="es-MX" w:bidi="en-US"/>
        </w:rPr>
        <w:t xml:space="preserve">, se aprobó el </w:t>
      </w:r>
      <w:r w:rsidR="0037564D">
        <w:rPr>
          <w:rFonts w:ascii="Times New Roman" w:eastAsia="Times New Roman" w:hAnsi="Times New Roman" w:cs="Times New Roman"/>
          <w:sz w:val="24"/>
          <w:szCs w:val="24"/>
          <w:lang w:val="es-MX" w:bidi="en-US"/>
        </w:rPr>
        <w:t xml:space="preserve">perfil del </w:t>
      </w:r>
      <w:r w:rsidR="0037564D" w:rsidRPr="0037564D">
        <w:rPr>
          <w:rFonts w:ascii="Times New Roman" w:eastAsia="Times New Roman" w:hAnsi="Times New Roman" w:cs="Times New Roman"/>
          <w:sz w:val="24"/>
          <w:szCs w:val="24"/>
          <w:lang w:val="es-MX" w:bidi="en-US"/>
        </w:rPr>
        <w:t xml:space="preserve">proyecto: </w:t>
      </w:r>
      <w:r w:rsidR="0037564D" w:rsidRPr="002D625D">
        <w:rPr>
          <w:rFonts w:ascii="Times New Roman" w:eastAsia="Times New Roman" w:hAnsi="Times New Roman" w:cs="Times New Roman"/>
          <w:b/>
          <w:sz w:val="24"/>
          <w:szCs w:val="24"/>
          <w:lang w:val="es-MX" w:bidi="en-US"/>
        </w:rPr>
        <w:t>PROYECTO</w:t>
      </w:r>
      <w:r w:rsidR="0037564D" w:rsidRPr="002D625D">
        <w:rPr>
          <w:rFonts w:ascii="Times New Roman" w:eastAsia="Times New Roman" w:hAnsi="Times New Roman" w:cs="Times New Roman"/>
          <w:sz w:val="24"/>
          <w:szCs w:val="24"/>
          <w:lang w:val="es-MX" w:bidi="en-US"/>
        </w:rPr>
        <w:t xml:space="preserve"> </w:t>
      </w:r>
      <w:r w:rsidR="0037564D" w:rsidRPr="002D625D">
        <w:rPr>
          <w:rFonts w:ascii="Times New Roman" w:eastAsia="Times New Roman" w:hAnsi="Times New Roman" w:cs="Times New Roman"/>
          <w:b/>
          <w:bCs/>
          <w:sz w:val="24"/>
          <w:szCs w:val="24"/>
          <w:lang w:eastAsia="es-SV"/>
        </w:rPr>
        <w:t>“COMPRA, MANTENIMIENTO Y REPARA</w:t>
      </w:r>
      <w:r w:rsidR="0037564D">
        <w:rPr>
          <w:rFonts w:ascii="Times New Roman" w:eastAsia="Times New Roman" w:hAnsi="Times New Roman" w:cs="Times New Roman"/>
          <w:b/>
          <w:bCs/>
          <w:sz w:val="24"/>
          <w:szCs w:val="24"/>
          <w:lang w:eastAsia="es-SV"/>
        </w:rPr>
        <w:t>CION DE ALUMBRADO PUBLICO 2020”.</w:t>
      </w:r>
      <w:r w:rsidR="0037564D" w:rsidRPr="0037564D">
        <w:rPr>
          <w:rFonts w:ascii="Calibri" w:eastAsia="Times New Roman" w:hAnsi="Calibri" w:cs="Times New Roman"/>
          <w:sz w:val="24"/>
          <w:szCs w:val="24"/>
          <w:lang w:eastAsia="es-SV"/>
        </w:rPr>
        <w:t xml:space="preserve"> </w:t>
      </w:r>
      <w:r w:rsidR="0037564D" w:rsidRPr="0037564D">
        <w:rPr>
          <w:rFonts w:ascii="Times New Roman" w:eastAsia="Times New Roman" w:hAnsi="Times New Roman" w:cs="Times New Roman"/>
          <w:b/>
          <w:sz w:val="24"/>
          <w:szCs w:val="24"/>
          <w:lang w:val="es-MX" w:bidi="en-US"/>
        </w:rPr>
        <w:t xml:space="preserve"> II- </w:t>
      </w:r>
      <w:r w:rsidR="0037564D" w:rsidRPr="0037564D">
        <w:rPr>
          <w:rFonts w:ascii="Times New Roman" w:eastAsia="Times New Roman" w:hAnsi="Times New Roman" w:cs="Times New Roman"/>
          <w:sz w:val="24"/>
          <w:szCs w:val="24"/>
          <w:lang w:val="es-ES" w:bidi="en-US"/>
        </w:rPr>
        <w:t>Que este municipio no cuenta con los recursos propios necesarios para sufragar los gastos que requiere el proyecto</w:t>
      </w:r>
      <w:r w:rsidR="0037564D" w:rsidRPr="0037564D">
        <w:rPr>
          <w:rFonts w:ascii="Times New Roman" w:eastAsia="Times New Roman" w:hAnsi="Times New Roman" w:cs="Times New Roman"/>
          <w:sz w:val="24"/>
          <w:szCs w:val="24"/>
          <w:lang w:val="es-MX" w:bidi="en-US"/>
        </w:rPr>
        <w:t xml:space="preserve">: </w:t>
      </w:r>
      <w:r w:rsidR="0037564D" w:rsidRPr="002D625D">
        <w:rPr>
          <w:rFonts w:ascii="Times New Roman" w:eastAsia="Times New Roman" w:hAnsi="Times New Roman" w:cs="Times New Roman"/>
          <w:b/>
          <w:sz w:val="24"/>
          <w:szCs w:val="24"/>
          <w:lang w:val="es-MX" w:bidi="en-US"/>
        </w:rPr>
        <w:t>PROYECTO</w:t>
      </w:r>
      <w:r w:rsidR="0037564D" w:rsidRPr="002D625D">
        <w:rPr>
          <w:rFonts w:ascii="Times New Roman" w:eastAsia="Times New Roman" w:hAnsi="Times New Roman" w:cs="Times New Roman"/>
          <w:sz w:val="24"/>
          <w:szCs w:val="24"/>
          <w:lang w:val="es-MX" w:bidi="en-US"/>
        </w:rPr>
        <w:t xml:space="preserve"> </w:t>
      </w:r>
      <w:r w:rsidR="0037564D" w:rsidRPr="002D625D">
        <w:rPr>
          <w:rFonts w:ascii="Times New Roman" w:eastAsia="Times New Roman" w:hAnsi="Times New Roman" w:cs="Times New Roman"/>
          <w:b/>
          <w:bCs/>
          <w:sz w:val="24"/>
          <w:szCs w:val="24"/>
          <w:lang w:eastAsia="es-SV"/>
        </w:rPr>
        <w:t xml:space="preserve">“COMPRA, MANTENIMIENTO Y REPARACION DE ALUMBRADO PUBLICO 2020”, </w:t>
      </w:r>
      <w:r w:rsidR="0037564D" w:rsidRPr="0037564D">
        <w:rPr>
          <w:rFonts w:ascii="Times New Roman" w:eastAsia="Times New Roman" w:hAnsi="Times New Roman" w:cs="Times New Roman"/>
          <w:sz w:val="24"/>
          <w:szCs w:val="24"/>
          <w:lang w:val="es-ES" w:bidi="en-US"/>
        </w:rPr>
        <w:t xml:space="preserve">por lo que es necesario financiar del </w:t>
      </w:r>
      <w:r w:rsidR="0037564D" w:rsidRPr="0037564D">
        <w:rPr>
          <w:rFonts w:ascii="Times New Roman" w:eastAsia="Times New Roman" w:hAnsi="Times New Roman" w:cs="Times New Roman"/>
          <w:b/>
          <w:sz w:val="24"/>
          <w:szCs w:val="24"/>
          <w:lang w:val="es-ES" w:bidi="en-US"/>
        </w:rPr>
        <w:t>FONDO PARA EL DESARROLLO ECONÓMICO Y SOCIAL DE LOS MUNICIPIOS (FODES 75%),</w:t>
      </w:r>
      <w:r w:rsidR="0037564D" w:rsidRPr="0037564D">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37564D" w:rsidRPr="0037564D">
        <w:rPr>
          <w:rFonts w:ascii="Times New Roman" w:eastAsia="Times New Roman" w:hAnsi="Times New Roman" w:cs="Times New Roman"/>
          <w:sz w:val="24"/>
          <w:szCs w:val="24"/>
          <w:lang w:val="es-MX" w:bidi="en-US"/>
        </w:rPr>
        <w:t xml:space="preserve">por lo que en base al Artículo 91 del Código Municipal, ACUERDA: 1- Erogar del FODES 75%, a, </w:t>
      </w:r>
      <w:r w:rsidR="0037564D" w:rsidRPr="0037564D">
        <w:rPr>
          <w:rFonts w:ascii="Times New Roman" w:eastAsia="Times New Roman" w:hAnsi="Times New Roman" w:cs="Times New Roman"/>
          <w:b/>
          <w:sz w:val="24"/>
          <w:szCs w:val="24"/>
          <w:lang w:val="es-MX" w:bidi="en-US"/>
        </w:rPr>
        <w:t>ANA GUADALUPE CORDOVA DE MAYORGA</w:t>
      </w:r>
      <w:r w:rsidR="0037564D">
        <w:rPr>
          <w:rFonts w:ascii="Times New Roman" w:eastAsia="Times New Roman" w:hAnsi="Times New Roman" w:cs="Times New Roman"/>
          <w:b/>
          <w:sz w:val="24"/>
          <w:szCs w:val="24"/>
          <w:lang w:val="es-MX" w:bidi="en-US"/>
        </w:rPr>
        <w:t>,</w:t>
      </w:r>
      <w:r w:rsidR="0037564D" w:rsidRPr="0037564D">
        <w:rPr>
          <w:rFonts w:ascii="Times New Roman" w:hAnsi="Times New Roman" w:cs="Times New Roman"/>
          <w:b/>
          <w:sz w:val="24"/>
          <w:szCs w:val="24"/>
        </w:rPr>
        <w:t xml:space="preserve"> </w:t>
      </w:r>
      <w:r w:rsidR="0037564D" w:rsidRPr="0037564D">
        <w:rPr>
          <w:rFonts w:ascii="Times New Roman" w:eastAsia="Times New Roman" w:hAnsi="Times New Roman" w:cs="Times New Roman"/>
          <w:sz w:val="24"/>
          <w:szCs w:val="24"/>
          <w:lang w:val="es-MX" w:bidi="en-US"/>
        </w:rPr>
        <w:t>la cantidad de</w:t>
      </w:r>
      <w:r w:rsidR="0037564D" w:rsidRPr="0037564D">
        <w:rPr>
          <w:rFonts w:ascii="Times New Roman" w:eastAsia="Times New Roman" w:hAnsi="Times New Roman" w:cs="Times New Roman"/>
          <w:b/>
          <w:sz w:val="24"/>
          <w:szCs w:val="24"/>
          <w:lang w:val="es-MX" w:bidi="en-US"/>
        </w:rPr>
        <w:t xml:space="preserve"> </w:t>
      </w:r>
      <w:r w:rsidR="0037564D">
        <w:rPr>
          <w:rFonts w:ascii="Times New Roman" w:eastAsia="Times New Roman" w:hAnsi="Times New Roman" w:cs="Times New Roman"/>
          <w:b/>
          <w:sz w:val="24"/>
          <w:szCs w:val="24"/>
          <w:lang w:val="es-MX" w:bidi="en-US"/>
        </w:rPr>
        <w:t>DOS MIL CUATROCIENTOS QUINCE 25</w:t>
      </w:r>
      <w:r w:rsidR="0037564D" w:rsidRPr="0037564D">
        <w:rPr>
          <w:rFonts w:ascii="Times New Roman" w:eastAsia="Times New Roman" w:hAnsi="Times New Roman" w:cs="Times New Roman"/>
          <w:b/>
          <w:sz w:val="24"/>
          <w:szCs w:val="24"/>
          <w:lang w:val="es-MX" w:bidi="en-US"/>
        </w:rPr>
        <w:t>/100 DÓLARES DE LOS ESTADOS UNIDOS DE AMERICA (</w:t>
      </w:r>
      <w:r w:rsidR="0037564D">
        <w:rPr>
          <w:rFonts w:ascii="Times New Roman" w:eastAsia="Times New Roman" w:hAnsi="Times New Roman" w:cs="Times New Roman"/>
          <w:sz w:val="24"/>
          <w:szCs w:val="24"/>
          <w:lang w:eastAsia="es-SV"/>
        </w:rPr>
        <w:t>$ 2</w:t>
      </w:r>
      <w:r w:rsidR="0037564D" w:rsidRPr="0037564D">
        <w:rPr>
          <w:rFonts w:ascii="Times New Roman" w:eastAsia="Times New Roman" w:hAnsi="Times New Roman" w:cs="Times New Roman"/>
          <w:sz w:val="24"/>
          <w:szCs w:val="24"/>
          <w:lang w:eastAsia="es-SV"/>
        </w:rPr>
        <w:t>,</w:t>
      </w:r>
      <w:r w:rsidR="0037564D">
        <w:rPr>
          <w:rFonts w:ascii="Times New Roman" w:eastAsia="Times New Roman" w:hAnsi="Times New Roman" w:cs="Times New Roman"/>
          <w:sz w:val="24"/>
          <w:szCs w:val="24"/>
          <w:lang w:eastAsia="es-SV"/>
        </w:rPr>
        <w:t>415.25</w:t>
      </w:r>
      <w:r w:rsidR="0037564D" w:rsidRPr="0037564D">
        <w:rPr>
          <w:rFonts w:ascii="Times New Roman" w:eastAsia="Times New Roman" w:hAnsi="Times New Roman" w:cs="Times New Roman"/>
          <w:b/>
          <w:sz w:val="24"/>
          <w:szCs w:val="24"/>
          <w:lang w:val="es-MX" w:bidi="en-US"/>
        </w:rPr>
        <w:t>),</w:t>
      </w:r>
      <w:r w:rsidR="0037564D" w:rsidRPr="0037564D">
        <w:rPr>
          <w:rFonts w:ascii="Times New Roman" w:eastAsia="Times New Roman" w:hAnsi="Times New Roman" w:cs="Times New Roman"/>
          <w:b/>
          <w:sz w:val="24"/>
          <w:szCs w:val="24"/>
          <w:lang w:eastAsia="es-SV"/>
        </w:rPr>
        <w:t xml:space="preserve"> </w:t>
      </w:r>
      <w:r w:rsidR="0037564D" w:rsidRPr="0037564D">
        <w:rPr>
          <w:rFonts w:ascii="Times New Roman" w:eastAsia="Times New Roman" w:hAnsi="Times New Roman" w:cs="Times New Roman"/>
          <w:sz w:val="24"/>
          <w:szCs w:val="24"/>
          <w:lang w:eastAsia="es-SV"/>
        </w:rPr>
        <w:t>Factura 0</w:t>
      </w:r>
      <w:r w:rsidR="0037564D">
        <w:rPr>
          <w:rFonts w:ascii="Times New Roman" w:eastAsia="Times New Roman" w:hAnsi="Times New Roman" w:cs="Times New Roman"/>
          <w:sz w:val="24"/>
          <w:szCs w:val="24"/>
          <w:lang w:eastAsia="es-SV"/>
        </w:rPr>
        <w:t>149</w:t>
      </w:r>
      <w:r w:rsidR="0037564D" w:rsidRPr="0037564D">
        <w:rPr>
          <w:rFonts w:ascii="Times New Roman" w:eastAsia="Times New Roman" w:hAnsi="Times New Roman" w:cs="Times New Roman"/>
          <w:sz w:val="24"/>
          <w:szCs w:val="24"/>
          <w:lang w:eastAsia="es-SV"/>
        </w:rPr>
        <w:t>, en concepto de pago por l</w:t>
      </w:r>
      <w:r w:rsidR="0037564D">
        <w:rPr>
          <w:rFonts w:ascii="Times New Roman" w:eastAsia="Times New Roman" w:hAnsi="Times New Roman" w:cs="Times New Roman"/>
          <w:sz w:val="24"/>
          <w:szCs w:val="24"/>
          <w:lang w:eastAsia="es-SV"/>
        </w:rPr>
        <w:t>a</w:t>
      </w:r>
      <w:r w:rsidR="0037564D" w:rsidRPr="0037564D">
        <w:rPr>
          <w:rFonts w:ascii="Times New Roman" w:eastAsia="Times New Roman" w:hAnsi="Times New Roman" w:cs="Times New Roman"/>
          <w:sz w:val="24"/>
          <w:szCs w:val="24"/>
          <w:lang w:eastAsia="es-SV"/>
        </w:rPr>
        <w:t xml:space="preserve"> </w:t>
      </w:r>
      <w:r w:rsidR="0037564D">
        <w:rPr>
          <w:rFonts w:ascii="Times New Roman" w:eastAsia="Times New Roman" w:hAnsi="Times New Roman" w:cs="Times New Roman"/>
          <w:sz w:val="24"/>
          <w:szCs w:val="24"/>
          <w:lang w:eastAsia="es-SV"/>
        </w:rPr>
        <w:t xml:space="preserve">compra de insumos eléctricos tales como: 50 focos de 50watts </w:t>
      </w:r>
      <w:proofErr w:type="spellStart"/>
      <w:r w:rsidR="0037564D">
        <w:rPr>
          <w:rFonts w:ascii="Times New Roman" w:eastAsia="Times New Roman" w:hAnsi="Times New Roman" w:cs="Times New Roman"/>
          <w:sz w:val="24"/>
          <w:szCs w:val="24"/>
          <w:lang w:eastAsia="es-SV"/>
        </w:rPr>
        <w:t>phiips</w:t>
      </w:r>
      <w:proofErr w:type="spellEnd"/>
      <w:r w:rsidR="0037564D">
        <w:rPr>
          <w:rFonts w:ascii="Times New Roman" w:eastAsia="Times New Roman" w:hAnsi="Times New Roman" w:cs="Times New Roman"/>
          <w:sz w:val="24"/>
          <w:szCs w:val="24"/>
          <w:lang w:eastAsia="es-SV"/>
        </w:rPr>
        <w:t xml:space="preserve">; 50 fotoceldas </w:t>
      </w:r>
      <w:proofErr w:type="spellStart"/>
      <w:r w:rsidR="0037564D">
        <w:rPr>
          <w:rFonts w:ascii="Times New Roman" w:eastAsia="Times New Roman" w:hAnsi="Times New Roman" w:cs="Times New Roman"/>
          <w:sz w:val="24"/>
          <w:szCs w:val="24"/>
          <w:lang w:eastAsia="es-SV"/>
        </w:rPr>
        <w:t>ever</w:t>
      </w:r>
      <w:proofErr w:type="spellEnd"/>
      <w:r w:rsidR="0037564D">
        <w:rPr>
          <w:rFonts w:ascii="Times New Roman" w:eastAsia="Times New Roman" w:hAnsi="Times New Roman" w:cs="Times New Roman"/>
          <w:sz w:val="24"/>
          <w:szCs w:val="24"/>
          <w:lang w:eastAsia="es-SV"/>
        </w:rPr>
        <w:t xml:space="preserve"> Green; 10 lámparas completas </w:t>
      </w:r>
      <w:proofErr w:type="spellStart"/>
      <w:r w:rsidR="0037564D">
        <w:rPr>
          <w:rFonts w:ascii="Times New Roman" w:eastAsia="Times New Roman" w:hAnsi="Times New Roman" w:cs="Times New Roman"/>
          <w:sz w:val="24"/>
          <w:szCs w:val="24"/>
          <w:lang w:eastAsia="es-SV"/>
        </w:rPr>
        <w:t>econema</w:t>
      </w:r>
      <w:proofErr w:type="spellEnd"/>
      <w:r w:rsidR="0037564D">
        <w:rPr>
          <w:rFonts w:ascii="Times New Roman" w:eastAsia="Times New Roman" w:hAnsi="Times New Roman" w:cs="Times New Roman"/>
          <w:sz w:val="24"/>
          <w:szCs w:val="24"/>
          <w:lang w:eastAsia="es-SV"/>
        </w:rPr>
        <w:t xml:space="preserve"> Philips y un par de guantes para electricista, para el mantenimiento, una </w:t>
      </w:r>
      <w:proofErr w:type="spellStart"/>
      <w:r w:rsidR="0037564D">
        <w:rPr>
          <w:rFonts w:ascii="Times New Roman" w:eastAsia="Times New Roman" w:hAnsi="Times New Roman" w:cs="Times New Roman"/>
          <w:sz w:val="24"/>
          <w:szCs w:val="24"/>
          <w:lang w:eastAsia="es-SV"/>
        </w:rPr>
        <w:t>Nicopresadora</w:t>
      </w:r>
      <w:proofErr w:type="spellEnd"/>
      <w:r w:rsidR="0037564D">
        <w:rPr>
          <w:rFonts w:ascii="Times New Roman" w:eastAsia="Times New Roman" w:hAnsi="Times New Roman" w:cs="Times New Roman"/>
          <w:sz w:val="24"/>
          <w:szCs w:val="24"/>
          <w:lang w:eastAsia="es-SV"/>
        </w:rPr>
        <w:t xml:space="preserve"> con sus dados y 15 focos de 175 watts mercurio Philips, para el mantenimiento y </w:t>
      </w:r>
      <w:r w:rsidR="002E3D89">
        <w:rPr>
          <w:rFonts w:ascii="Times New Roman" w:eastAsia="Times New Roman" w:hAnsi="Times New Roman" w:cs="Times New Roman"/>
          <w:sz w:val="24"/>
          <w:szCs w:val="24"/>
          <w:lang w:eastAsia="es-SV"/>
        </w:rPr>
        <w:t>reparación</w:t>
      </w:r>
      <w:r w:rsidR="0037564D">
        <w:rPr>
          <w:rFonts w:ascii="Times New Roman" w:eastAsia="Times New Roman" w:hAnsi="Times New Roman" w:cs="Times New Roman"/>
          <w:sz w:val="24"/>
          <w:szCs w:val="24"/>
          <w:lang w:eastAsia="es-SV"/>
        </w:rPr>
        <w:t xml:space="preserve"> del alumbrado público del municipio de San Rafael Cedros</w:t>
      </w:r>
      <w:r w:rsidR="0037564D" w:rsidRPr="0037564D">
        <w:rPr>
          <w:rFonts w:ascii="Times New Roman" w:eastAsia="Times New Roman" w:hAnsi="Times New Roman" w:cs="Times New Roman"/>
          <w:sz w:val="24"/>
          <w:szCs w:val="24"/>
          <w:lang w:eastAsia="es-SV"/>
        </w:rPr>
        <w:t>.</w:t>
      </w:r>
      <w:r w:rsidR="0037564D" w:rsidRPr="0037564D">
        <w:rPr>
          <w:rFonts w:ascii="Times New Roman" w:hAnsi="Times New Roman" w:cs="Times New Roman"/>
          <w:sz w:val="24"/>
          <w:szCs w:val="24"/>
        </w:rPr>
        <w:t xml:space="preserve">  P</w:t>
      </w:r>
      <w:proofErr w:type="spellStart"/>
      <w:r w:rsidR="0037564D" w:rsidRPr="0037564D">
        <w:rPr>
          <w:rFonts w:ascii="Times New Roman" w:eastAsia="Times New Roman" w:hAnsi="Times New Roman" w:cs="Times New Roman"/>
          <w:sz w:val="24"/>
          <w:szCs w:val="24"/>
          <w:lang w:val="es-MX" w:bidi="en-US"/>
        </w:rPr>
        <w:t>or</w:t>
      </w:r>
      <w:proofErr w:type="spellEnd"/>
      <w:r w:rsidR="0037564D" w:rsidRPr="0037564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37564D" w:rsidRPr="0037564D">
        <w:rPr>
          <w:rFonts w:ascii="Times New Roman" w:eastAsia="Times New Roman" w:hAnsi="Times New Roman" w:cs="Times New Roman"/>
          <w:b/>
          <w:sz w:val="24"/>
          <w:szCs w:val="24"/>
          <w:lang w:val="es-MX" w:bidi="en-US"/>
        </w:rPr>
        <w:t xml:space="preserve">U.A.C.I. Licenciada </w:t>
      </w:r>
      <w:r w:rsidR="0037564D" w:rsidRPr="0037564D">
        <w:rPr>
          <w:rFonts w:ascii="Times New Roman" w:hAnsi="Times New Roman" w:cs="Times New Roman"/>
          <w:b/>
          <w:sz w:val="24"/>
          <w:szCs w:val="24"/>
        </w:rPr>
        <w:t>MARÍA EMMA HERRERA DE JUAREZ</w:t>
      </w:r>
      <w:r w:rsidR="0037564D" w:rsidRPr="0037564D">
        <w:rPr>
          <w:rFonts w:ascii="Times New Roman" w:eastAsia="Times New Roman" w:hAnsi="Times New Roman" w:cs="Times New Roman"/>
          <w:b/>
          <w:sz w:val="24"/>
          <w:szCs w:val="24"/>
          <w:lang w:val="es-MX" w:bidi="en-US"/>
        </w:rPr>
        <w:t xml:space="preserve">, </w:t>
      </w:r>
      <w:r w:rsidR="0037564D" w:rsidRPr="0037564D">
        <w:rPr>
          <w:rFonts w:ascii="Times New Roman" w:eastAsia="Times New Roman" w:hAnsi="Times New Roman" w:cs="Times New Roman"/>
          <w:sz w:val="24"/>
          <w:szCs w:val="24"/>
          <w:lang w:val="es-MX" w:bidi="en-US"/>
        </w:rPr>
        <w:t xml:space="preserve">elaborar el debido proceso pago. </w:t>
      </w:r>
      <w:r w:rsidR="002E3D89">
        <w:rPr>
          <w:rFonts w:ascii="Times New Roman" w:eastAsia="Times New Roman" w:hAnsi="Times New Roman" w:cs="Times New Roman"/>
          <w:sz w:val="24"/>
          <w:szCs w:val="24"/>
          <w:lang w:val="es-MX" w:bidi="en-US"/>
        </w:rPr>
        <w:t xml:space="preserve">Por lo que en base al artículo 91 del Código Municipal se ACUERDA: </w:t>
      </w:r>
      <w:r w:rsidR="0037564D" w:rsidRPr="0037564D">
        <w:rPr>
          <w:rFonts w:ascii="Times New Roman" w:eastAsia="Times New Roman" w:hAnsi="Times New Roman" w:cs="Times New Roman"/>
          <w:sz w:val="24"/>
          <w:szCs w:val="24"/>
          <w:lang w:val="es-MX" w:bidi="en-US"/>
        </w:rPr>
        <w:t>G</w:t>
      </w:r>
      <w:r w:rsidR="0037564D" w:rsidRPr="0037564D">
        <w:rPr>
          <w:rFonts w:ascii="Times New Roman" w:hAnsi="Times New Roman" w:cs="Times New Roman"/>
          <w:sz w:val="24"/>
          <w:szCs w:val="24"/>
        </w:rPr>
        <w:t xml:space="preserve">irar órdenes a la Tesorera Municipal Licenciada Ester Amanda Hernández para que haga el respectivo pago, de la cuenta. </w:t>
      </w:r>
      <w:r w:rsidR="002E3D89" w:rsidRPr="002D625D">
        <w:rPr>
          <w:rFonts w:ascii="Times New Roman" w:eastAsia="Times New Roman" w:hAnsi="Times New Roman" w:cs="Times New Roman"/>
          <w:b/>
          <w:bCs/>
          <w:sz w:val="24"/>
          <w:szCs w:val="24"/>
          <w:lang w:eastAsia="es-SV"/>
        </w:rPr>
        <w:t>“COMPRA, MANTENIMIENTO Y REPARACION DE ALUMBRADO PUBLICO 2020”</w:t>
      </w:r>
      <w:proofErr w:type="gramStart"/>
      <w:r w:rsidR="002E3D89" w:rsidRPr="002D625D">
        <w:rPr>
          <w:rFonts w:ascii="Times New Roman" w:eastAsia="Times New Roman" w:hAnsi="Times New Roman" w:cs="Times New Roman"/>
          <w:b/>
          <w:bCs/>
          <w:sz w:val="24"/>
          <w:szCs w:val="24"/>
          <w:lang w:eastAsia="es-SV"/>
        </w:rPr>
        <w:t>,</w:t>
      </w:r>
      <w:r w:rsidR="0037564D" w:rsidRPr="0037564D">
        <w:rPr>
          <w:rFonts w:ascii="Times New Roman" w:eastAsia="Times New Roman" w:hAnsi="Times New Roman" w:cs="Times New Roman"/>
          <w:sz w:val="24"/>
          <w:szCs w:val="24"/>
          <w:lang w:val="es-MX" w:bidi="en-US"/>
        </w:rPr>
        <w:t>.</w:t>
      </w:r>
      <w:proofErr w:type="gramEnd"/>
      <w:r w:rsidR="0037564D" w:rsidRPr="0037564D">
        <w:rPr>
          <w:rFonts w:ascii="Times New Roman" w:eastAsia="Times New Roman" w:hAnsi="Times New Roman" w:cs="Times New Roman"/>
          <w:sz w:val="24"/>
          <w:szCs w:val="24"/>
          <w:lang w:val="es-MX" w:bidi="en-US"/>
        </w:rPr>
        <w:t xml:space="preserve"> </w:t>
      </w:r>
      <w:r w:rsidR="0037564D" w:rsidRPr="0037564D">
        <w:rPr>
          <w:rFonts w:ascii="Times New Roman" w:hAnsi="Times New Roman" w:cs="Times New Roman"/>
          <w:b/>
          <w:sz w:val="24"/>
          <w:szCs w:val="24"/>
        </w:rPr>
        <w:t>COMUNÍQUESE.</w:t>
      </w:r>
      <w:r w:rsidR="00A707E7">
        <w:rPr>
          <w:rFonts w:ascii="Times New Roman" w:hAnsi="Times New Roman" w:cs="Times New Roman"/>
          <w:b/>
          <w:sz w:val="24"/>
          <w:szCs w:val="24"/>
        </w:rPr>
        <w:t xml:space="preserve"> </w:t>
      </w:r>
      <w:r w:rsidR="00A818B7" w:rsidRPr="007A6CF3">
        <w:rPr>
          <w:rFonts w:ascii="Times New Roman" w:hAnsi="Times New Roman" w:cs="Times New Roman"/>
          <w:b/>
          <w:sz w:val="24"/>
          <w:szCs w:val="24"/>
        </w:rPr>
        <w:t xml:space="preserve">ACUERDO NÚMERO </w:t>
      </w:r>
      <w:r w:rsidR="00A818B7">
        <w:rPr>
          <w:rFonts w:ascii="Times New Roman" w:hAnsi="Times New Roman" w:cs="Times New Roman"/>
          <w:b/>
          <w:sz w:val="24"/>
          <w:szCs w:val="24"/>
        </w:rPr>
        <w:t>DIEZ</w:t>
      </w:r>
      <w:r w:rsidR="00A818B7" w:rsidRPr="007A6CF3">
        <w:rPr>
          <w:rFonts w:ascii="Times New Roman" w:hAnsi="Times New Roman" w:cs="Times New Roman"/>
          <w:sz w:val="24"/>
          <w:szCs w:val="24"/>
        </w:rPr>
        <w:t xml:space="preserve">; El Concejo Municipal CONSIDERANDO: </w:t>
      </w:r>
      <w:r w:rsidR="00A818B7" w:rsidRPr="00092067">
        <w:rPr>
          <w:rFonts w:ascii="Times New Roman" w:hAnsi="Times New Roman" w:cs="Times New Roman"/>
          <w:b/>
          <w:sz w:val="24"/>
          <w:szCs w:val="24"/>
        </w:rPr>
        <w:t>I</w:t>
      </w:r>
      <w:r w:rsidR="00A818B7" w:rsidRPr="001C19A4">
        <w:rPr>
          <w:rFonts w:ascii="Times New Roman" w:hAnsi="Times New Roman" w:cs="Times New Roman"/>
          <w:sz w:val="24"/>
          <w:szCs w:val="24"/>
        </w:rPr>
        <w:t xml:space="preserve">- </w:t>
      </w:r>
      <w:r w:rsidR="00A818B7">
        <w:rPr>
          <w:rFonts w:ascii="Times New Roman" w:hAnsi="Times New Roman" w:cs="Times New Roman"/>
          <w:sz w:val="24"/>
          <w:szCs w:val="24"/>
        </w:rPr>
        <w:t xml:space="preserve">Que </w:t>
      </w:r>
      <w:r w:rsidR="00AF5A23">
        <w:rPr>
          <w:rFonts w:ascii="Times New Roman" w:hAnsi="Times New Roman" w:cs="Times New Roman"/>
          <w:sz w:val="24"/>
          <w:szCs w:val="24"/>
        </w:rPr>
        <w:t xml:space="preserve">por acuerdo número 10 del acta número 10 de fecha 13/03/2020, se priorizo el PROYECTO </w:t>
      </w:r>
      <w:r w:rsidR="00AF5A23" w:rsidRPr="00893B6B">
        <w:rPr>
          <w:rFonts w:ascii="Times New Roman" w:hAnsi="Times New Roman" w:cs="Times New Roman"/>
          <w:b/>
          <w:sz w:val="20"/>
          <w:szCs w:val="20"/>
        </w:rPr>
        <w:t>“PAVIMENTACION CON CONCRETO HIDRAULICO DE TRAMO DE CALLES DE PRADERAS I Y II, DEL CANTON JIBOA  DEL MUNICIPIO DE SAN RAFAEL CEDROS DEPARTAMENTO DE CUSCATLAN”.</w:t>
      </w:r>
      <w:r w:rsidR="00AF5A23" w:rsidRPr="00893B6B">
        <w:rPr>
          <w:rFonts w:ascii="Times New Roman" w:eastAsia="Times New Roman" w:hAnsi="Times New Roman" w:cs="Times New Roman"/>
          <w:sz w:val="20"/>
          <w:szCs w:val="20"/>
          <w:lang w:val="es-MX" w:bidi="en-US"/>
        </w:rPr>
        <w:t xml:space="preserve"> </w:t>
      </w:r>
      <w:r w:rsidR="00AF5A23" w:rsidRPr="00893B6B">
        <w:rPr>
          <w:rFonts w:ascii="Times New Roman" w:eastAsia="Times New Roman" w:hAnsi="Times New Roman" w:cs="Times New Roman"/>
          <w:b/>
          <w:bCs/>
          <w:sz w:val="20"/>
          <w:szCs w:val="20"/>
          <w:lang w:eastAsia="es-SV"/>
        </w:rPr>
        <w:t xml:space="preserve"> </w:t>
      </w:r>
      <w:r w:rsidR="00A818B7" w:rsidRPr="00054C20">
        <w:rPr>
          <w:rFonts w:ascii="Times New Roman" w:hAnsi="Times New Roman" w:cs="Times New Roman"/>
          <w:b/>
          <w:sz w:val="24"/>
          <w:szCs w:val="24"/>
        </w:rPr>
        <w:t>I</w:t>
      </w:r>
      <w:r w:rsidR="00AF5A23">
        <w:rPr>
          <w:rFonts w:ascii="Times New Roman" w:hAnsi="Times New Roman" w:cs="Times New Roman"/>
          <w:b/>
          <w:sz w:val="24"/>
          <w:szCs w:val="24"/>
        </w:rPr>
        <w:t>I</w:t>
      </w:r>
      <w:r w:rsidR="00A818B7" w:rsidRPr="00054C20">
        <w:rPr>
          <w:rFonts w:ascii="Times New Roman" w:hAnsi="Times New Roman" w:cs="Times New Roman"/>
          <w:b/>
          <w:sz w:val="24"/>
          <w:szCs w:val="24"/>
        </w:rPr>
        <w:t>-</w:t>
      </w:r>
      <w:r w:rsidR="00A818B7">
        <w:rPr>
          <w:rFonts w:ascii="Times New Roman" w:hAnsi="Times New Roman" w:cs="Times New Roman"/>
          <w:sz w:val="24"/>
          <w:szCs w:val="24"/>
        </w:rPr>
        <w:t xml:space="preserve"> </w:t>
      </w:r>
      <w:r w:rsidR="00A818B7">
        <w:rPr>
          <w:rFonts w:ascii="Times New Roman" w:eastAsia="Times New Roman" w:hAnsi="Times New Roman" w:cs="Times New Roman"/>
          <w:sz w:val="24"/>
          <w:szCs w:val="24"/>
          <w:lang w:eastAsia="es-SV"/>
        </w:rPr>
        <w:t>Que d</w:t>
      </w:r>
      <w:r w:rsidR="00A818B7" w:rsidRPr="007A6CF3">
        <w:rPr>
          <w:rFonts w:ascii="Times New Roman" w:eastAsia="Times New Roman" w:hAnsi="Times New Roman" w:cs="Times New Roman"/>
          <w:sz w:val="24"/>
          <w:szCs w:val="24"/>
          <w:lang w:eastAsia="es-SV"/>
        </w:rPr>
        <w:t>e acuerdo a la recomendación</w:t>
      </w:r>
      <w:r w:rsidR="00A818B7">
        <w:rPr>
          <w:rFonts w:ascii="Times New Roman" w:eastAsia="Times New Roman" w:hAnsi="Times New Roman" w:cs="Times New Roman"/>
          <w:sz w:val="24"/>
          <w:szCs w:val="24"/>
          <w:lang w:eastAsia="es-SV"/>
        </w:rPr>
        <w:t xml:space="preserve"> de evaluación de ofertas giradas por la comisión de ofertas y </w:t>
      </w:r>
      <w:r w:rsidR="00A818B7" w:rsidRPr="007A6CF3">
        <w:rPr>
          <w:rFonts w:ascii="Times New Roman" w:eastAsia="Times New Roman" w:hAnsi="Times New Roman" w:cs="Times New Roman"/>
          <w:sz w:val="24"/>
          <w:szCs w:val="24"/>
          <w:lang w:eastAsia="es-SV"/>
        </w:rPr>
        <w:t>por la UACI,  a este Concejo Municipal, se  realizó  el   debido   proceso  de  revisión de Ofertas, quedando como mejo</w:t>
      </w:r>
      <w:r w:rsidR="00A818B7">
        <w:rPr>
          <w:rFonts w:ascii="Times New Roman" w:eastAsia="Times New Roman" w:hAnsi="Times New Roman" w:cs="Times New Roman"/>
          <w:sz w:val="24"/>
          <w:szCs w:val="24"/>
          <w:lang w:eastAsia="es-SV"/>
        </w:rPr>
        <w:t>r evaluad</w:t>
      </w:r>
      <w:r w:rsidR="00AF5A23">
        <w:rPr>
          <w:rFonts w:ascii="Times New Roman" w:eastAsia="Times New Roman" w:hAnsi="Times New Roman" w:cs="Times New Roman"/>
          <w:sz w:val="24"/>
          <w:szCs w:val="24"/>
          <w:lang w:eastAsia="es-SV"/>
        </w:rPr>
        <w:t>o</w:t>
      </w:r>
      <w:r w:rsidR="00A818B7">
        <w:rPr>
          <w:rFonts w:ascii="Times New Roman" w:eastAsia="Times New Roman" w:hAnsi="Times New Roman" w:cs="Times New Roman"/>
          <w:sz w:val="24"/>
          <w:szCs w:val="24"/>
          <w:lang w:eastAsia="es-SV"/>
        </w:rPr>
        <w:t xml:space="preserve"> </w:t>
      </w:r>
      <w:r w:rsidR="00AF5A23">
        <w:rPr>
          <w:rFonts w:ascii="Times New Roman" w:eastAsia="Times New Roman" w:hAnsi="Times New Roman" w:cs="Times New Roman"/>
          <w:sz w:val="24"/>
          <w:szCs w:val="24"/>
          <w:lang w:eastAsia="es-SV"/>
        </w:rPr>
        <w:t xml:space="preserve">el Ingeniero </w:t>
      </w:r>
      <w:r w:rsidR="00AF5A23" w:rsidRPr="00AF5A23">
        <w:rPr>
          <w:rFonts w:ascii="Times New Roman" w:eastAsia="Times New Roman" w:hAnsi="Times New Roman" w:cs="Times New Roman"/>
          <w:b/>
          <w:sz w:val="24"/>
          <w:szCs w:val="24"/>
          <w:lang w:eastAsia="es-SV"/>
        </w:rPr>
        <w:t>HUGO MAURICIO CAÑAS AYALA</w:t>
      </w:r>
      <w:r w:rsidR="00A818B7">
        <w:rPr>
          <w:rFonts w:ascii="Times New Roman" w:eastAsia="Times New Roman" w:hAnsi="Times New Roman" w:cs="Times New Roman"/>
          <w:sz w:val="24"/>
          <w:szCs w:val="24"/>
          <w:lang w:eastAsia="es-SV"/>
        </w:rPr>
        <w:t xml:space="preserve">, </w:t>
      </w:r>
      <w:r w:rsidR="00A818B7" w:rsidRPr="007A6CF3">
        <w:rPr>
          <w:rFonts w:ascii="Times New Roman" w:eastAsia="Times New Roman" w:hAnsi="Times New Roman" w:cs="Times New Roman"/>
          <w:sz w:val="24"/>
          <w:szCs w:val="24"/>
          <w:lang w:eastAsia="es-SV"/>
        </w:rPr>
        <w:t xml:space="preserve">por </w:t>
      </w:r>
      <w:r w:rsidR="00A818B7">
        <w:rPr>
          <w:rFonts w:ascii="Times New Roman" w:eastAsia="Times New Roman" w:hAnsi="Times New Roman" w:cs="Times New Roman"/>
          <w:sz w:val="24"/>
          <w:szCs w:val="24"/>
          <w:lang w:eastAsia="es-SV"/>
        </w:rPr>
        <w:t xml:space="preserve">haber presentado </w:t>
      </w:r>
      <w:r w:rsidR="00A818B7" w:rsidRPr="007A6CF3">
        <w:rPr>
          <w:rFonts w:ascii="Times New Roman" w:eastAsia="Times New Roman" w:hAnsi="Times New Roman" w:cs="Times New Roman"/>
          <w:sz w:val="24"/>
          <w:szCs w:val="24"/>
          <w:lang w:eastAsia="es-SV"/>
        </w:rPr>
        <w:t>la oferta que cumple las condiciones más favorables para nuestra institución</w:t>
      </w:r>
      <w:r w:rsidR="00A818B7" w:rsidRPr="007A6CF3">
        <w:rPr>
          <w:rFonts w:ascii="Times New Roman" w:hAnsi="Times New Roman" w:cs="Times New Roman"/>
          <w:sz w:val="24"/>
          <w:szCs w:val="24"/>
          <w:lang w:val="es-ES"/>
        </w:rPr>
        <w:t>.</w:t>
      </w:r>
      <w:r w:rsidR="00A818B7" w:rsidRPr="007A6CF3">
        <w:rPr>
          <w:rFonts w:ascii="Times New Roman" w:eastAsia="Times New Roman" w:hAnsi="Times New Roman" w:cs="Times New Roman"/>
          <w:sz w:val="24"/>
          <w:szCs w:val="24"/>
          <w:lang w:eastAsia="es-SV"/>
        </w:rPr>
        <w:t xml:space="preserve"> Por lo tanto </w:t>
      </w:r>
      <w:r w:rsidR="00A818B7" w:rsidRPr="00DA7E3D">
        <w:rPr>
          <w:rFonts w:ascii="Times New Roman" w:hAnsi="Times New Roman" w:cs="Times New Roman"/>
          <w:sz w:val="24"/>
          <w:szCs w:val="24"/>
        </w:rPr>
        <w:t>E</w:t>
      </w:r>
      <w:r w:rsidR="00A818B7" w:rsidRPr="00DA7E3D">
        <w:rPr>
          <w:rFonts w:ascii="Times New Roman" w:hAnsi="Times New Roman" w:cs="Times New Roman"/>
          <w:sz w:val="24"/>
          <w:szCs w:val="24"/>
          <w:lang w:val="es-ES"/>
        </w:rPr>
        <w:t xml:space="preserve">l Concejo Municipal en uso de las facultades que le confiere </w:t>
      </w:r>
      <w:r w:rsidR="00A818B7">
        <w:rPr>
          <w:rFonts w:ascii="Times New Roman" w:hAnsi="Times New Roman" w:cs="Times New Roman"/>
          <w:sz w:val="24"/>
          <w:szCs w:val="24"/>
          <w:lang w:val="es-ES"/>
        </w:rPr>
        <w:t xml:space="preserve">el Art. 72, Lit. “b” de la LACAP, y </w:t>
      </w:r>
      <w:r w:rsidR="00A818B7" w:rsidRPr="00DA7E3D">
        <w:rPr>
          <w:rFonts w:ascii="Times New Roman" w:hAnsi="Times New Roman" w:cs="Times New Roman"/>
          <w:sz w:val="24"/>
          <w:szCs w:val="24"/>
          <w:lang w:val="es-ES"/>
        </w:rPr>
        <w:t xml:space="preserve">el numeral 18 del art. 30 del Código Municipal, </w:t>
      </w:r>
      <w:r w:rsidR="00A818B7" w:rsidRPr="007A6CF3">
        <w:rPr>
          <w:rFonts w:ascii="Times New Roman" w:hAnsi="Times New Roman" w:cs="Times New Roman"/>
          <w:b/>
          <w:sz w:val="24"/>
          <w:szCs w:val="24"/>
        </w:rPr>
        <w:t xml:space="preserve">ACUERDA: </w:t>
      </w:r>
      <w:r w:rsidR="00A818B7" w:rsidRPr="007A6CF3">
        <w:rPr>
          <w:rFonts w:ascii="Times New Roman" w:eastAsia="Times New Roman" w:hAnsi="Times New Roman" w:cs="Times New Roman"/>
          <w:b/>
          <w:sz w:val="24"/>
          <w:szCs w:val="24"/>
          <w:lang w:eastAsia="es-SV"/>
        </w:rPr>
        <w:t>LA</w:t>
      </w:r>
      <w:r w:rsidR="00A818B7">
        <w:rPr>
          <w:rFonts w:ascii="Times New Roman" w:eastAsia="Times New Roman" w:hAnsi="Times New Roman" w:cs="Times New Roman"/>
          <w:b/>
          <w:sz w:val="24"/>
          <w:szCs w:val="24"/>
          <w:lang w:eastAsia="es-SV"/>
        </w:rPr>
        <w:t>S</w:t>
      </w:r>
      <w:r w:rsidR="00A818B7" w:rsidRPr="007A6CF3">
        <w:rPr>
          <w:rFonts w:ascii="Times New Roman" w:eastAsia="Times New Roman" w:hAnsi="Times New Roman" w:cs="Times New Roman"/>
          <w:b/>
          <w:sz w:val="24"/>
          <w:szCs w:val="24"/>
          <w:lang w:eastAsia="es-SV"/>
        </w:rPr>
        <w:t xml:space="preserve"> </w:t>
      </w:r>
      <w:r w:rsidR="00A818B7" w:rsidRPr="00653D53">
        <w:rPr>
          <w:rFonts w:ascii="Times New Roman" w:eastAsia="Times New Roman" w:hAnsi="Times New Roman" w:cs="Times New Roman"/>
          <w:b/>
          <w:sz w:val="24"/>
          <w:szCs w:val="24"/>
          <w:lang w:eastAsia="es-SV"/>
        </w:rPr>
        <w:t>ADJUDICACIONES</w:t>
      </w:r>
      <w:r w:rsidR="00A818B7" w:rsidRPr="00653D53">
        <w:rPr>
          <w:rFonts w:ascii="Times New Roman" w:eastAsia="Times New Roman" w:hAnsi="Times New Roman" w:cs="Times New Roman"/>
          <w:sz w:val="24"/>
          <w:szCs w:val="24"/>
          <w:lang w:eastAsia="es-SV"/>
        </w:rPr>
        <w:t xml:space="preserve"> por la </w:t>
      </w:r>
      <w:r w:rsidR="00AF5A23">
        <w:rPr>
          <w:rFonts w:ascii="Times New Roman" w:eastAsia="Times New Roman" w:hAnsi="Times New Roman" w:cs="Times New Roman"/>
          <w:sz w:val="24"/>
          <w:szCs w:val="24"/>
          <w:lang w:eastAsia="es-SV"/>
        </w:rPr>
        <w:t xml:space="preserve">elaboración de carpeta técnica del proyecto  </w:t>
      </w:r>
      <w:r w:rsidR="00AF5A23" w:rsidRPr="00893B6B">
        <w:rPr>
          <w:rFonts w:ascii="Times New Roman" w:hAnsi="Times New Roman" w:cs="Times New Roman"/>
          <w:b/>
          <w:sz w:val="20"/>
          <w:szCs w:val="20"/>
        </w:rPr>
        <w:t>“PAVIMENTACION CON CONCRETO HIDRAULICO DE TRAMO DE CALLES DE PRADERAS I Y II, DEL CANTON JIBOA  DEL MUNICIPIO DE SAN RAFAEL CEDROS DEPARTAMENTO DE CUSCATLAN”</w:t>
      </w:r>
      <w:r w:rsidR="00AF5A23">
        <w:rPr>
          <w:rFonts w:ascii="Times New Roman" w:eastAsia="Times New Roman" w:hAnsi="Times New Roman" w:cs="Times New Roman"/>
          <w:sz w:val="24"/>
          <w:szCs w:val="24"/>
          <w:lang w:eastAsia="es-SV"/>
        </w:rPr>
        <w:t xml:space="preserve">, a el Ingeniero </w:t>
      </w:r>
      <w:r w:rsidR="00AF5A23" w:rsidRPr="00AF5A23">
        <w:rPr>
          <w:rFonts w:ascii="Times New Roman" w:eastAsia="Times New Roman" w:hAnsi="Times New Roman" w:cs="Times New Roman"/>
          <w:b/>
          <w:sz w:val="24"/>
          <w:szCs w:val="24"/>
          <w:lang w:eastAsia="es-SV"/>
        </w:rPr>
        <w:t>HUGO MAURICIO CAÑAS AYALA</w:t>
      </w:r>
      <w:r w:rsidR="00A818B7">
        <w:rPr>
          <w:rFonts w:ascii="Times New Roman" w:eastAsia="Times New Roman" w:hAnsi="Times New Roman" w:cs="Times New Roman"/>
          <w:sz w:val="24"/>
          <w:szCs w:val="24"/>
          <w:lang w:eastAsia="es-SV"/>
        </w:rPr>
        <w:t xml:space="preserve">, por un monto de </w:t>
      </w:r>
      <w:r w:rsidR="00AF5A23">
        <w:rPr>
          <w:rFonts w:ascii="Times New Roman" w:eastAsia="Times New Roman" w:hAnsi="Times New Roman" w:cs="Times New Roman"/>
          <w:sz w:val="24"/>
          <w:szCs w:val="24"/>
          <w:lang w:eastAsia="es-SV"/>
        </w:rPr>
        <w:t>OCHOCIENTOS 00/100</w:t>
      </w:r>
      <w:r w:rsidR="00A818B7">
        <w:rPr>
          <w:rFonts w:ascii="Times New Roman" w:eastAsia="Times New Roman" w:hAnsi="Times New Roman" w:cs="Times New Roman"/>
          <w:sz w:val="24"/>
          <w:szCs w:val="24"/>
          <w:lang w:eastAsia="es-SV"/>
        </w:rPr>
        <w:t xml:space="preserve"> DOLARES DE LOS ESTADOS UNIDOS DE AMERICA, ($ </w:t>
      </w:r>
      <w:r w:rsidR="00AF5A23">
        <w:rPr>
          <w:rFonts w:ascii="Times New Roman" w:eastAsia="Times New Roman" w:hAnsi="Times New Roman" w:cs="Times New Roman"/>
          <w:sz w:val="24"/>
          <w:szCs w:val="24"/>
          <w:lang w:eastAsia="es-SV"/>
        </w:rPr>
        <w:t>800.00)</w:t>
      </w:r>
      <w:r w:rsidR="00A818B7">
        <w:rPr>
          <w:rFonts w:ascii="Times New Roman" w:eastAsia="Times New Roman" w:hAnsi="Times New Roman" w:cs="Times New Roman"/>
          <w:sz w:val="24"/>
          <w:szCs w:val="24"/>
          <w:lang w:eastAsia="es-SV"/>
        </w:rPr>
        <w:t xml:space="preserve">. </w:t>
      </w:r>
      <w:r w:rsidR="0037171F">
        <w:rPr>
          <w:rFonts w:ascii="Times New Roman" w:eastAsia="Times New Roman" w:hAnsi="Times New Roman" w:cs="Times New Roman"/>
          <w:sz w:val="24"/>
          <w:szCs w:val="24"/>
          <w:lang w:eastAsia="es-SV"/>
        </w:rPr>
        <w:t>Por</w:t>
      </w:r>
      <w:r w:rsidR="00AF5A23">
        <w:rPr>
          <w:rFonts w:ascii="Times New Roman" w:eastAsia="Times New Roman" w:hAnsi="Times New Roman" w:cs="Times New Roman"/>
          <w:sz w:val="24"/>
          <w:szCs w:val="24"/>
          <w:lang w:eastAsia="es-SV"/>
        </w:rPr>
        <w:t xml:space="preserve"> los servicios de </w:t>
      </w:r>
      <w:r w:rsidR="0037171F">
        <w:rPr>
          <w:rFonts w:ascii="Times New Roman" w:eastAsia="Times New Roman" w:hAnsi="Times New Roman" w:cs="Times New Roman"/>
          <w:sz w:val="24"/>
          <w:szCs w:val="24"/>
          <w:lang w:eastAsia="es-SV"/>
        </w:rPr>
        <w:t>elaboración</w:t>
      </w:r>
      <w:r w:rsidR="00AF5A23">
        <w:rPr>
          <w:rFonts w:ascii="Times New Roman" w:eastAsia="Times New Roman" w:hAnsi="Times New Roman" w:cs="Times New Roman"/>
          <w:sz w:val="24"/>
          <w:szCs w:val="24"/>
          <w:lang w:eastAsia="es-SV"/>
        </w:rPr>
        <w:t xml:space="preserve"> de carpeta técnica para el proyecto: </w:t>
      </w:r>
      <w:r w:rsidR="0037171F" w:rsidRPr="00893B6B">
        <w:rPr>
          <w:rFonts w:ascii="Times New Roman" w:hAnsi="Times New Roman" w:cs="Times New Roman"/>
          <w:b/>
          <w:sz w:val="20"/>
          <w:szCs w:val="20"/>
        </w:rPr>
        <w:t xml:space="preserve">“PAVIMENTACION CON CONCRETO </w:t>
      </w:r>
      <w:r w:rsidR="0037171F" w:rsidRPr="00893B6B">
        <w:rPr>
          <w:rFonts w:ascii="Times New Roman" w:hAnsi="Times New Roman" w:cs="Times New Roman"/>
          <w:b/>
          <w:sz w:val="20"/>
          <w:szCs w:val="20"/>
        </w:rPr>
        <w:lastRenderedPageBreak/>
        <w:t>HIDRAULICO DE TRAMO DE CALLES DE PRADERAS I Y II, DEL CANTON JIBOA  DEL MUNICIPIO DE SAN RAFAEL CEDROS DEPARTAMENTO DE CUSCATLAN”</w:t>
      </w:r>
      <w:r w:rsidR="00A818B7" w:rsidRPr="007A6CF3">
        <w:rPr>
          <w:rFonts w:ascii="Times New Roman" w:eastAsia="Times New Roman" w:hAnsi="Times New Roman" w:cs="Times New Roman"/>
          <w:b/>
          <w:bCs/>
          <w:sz w:val="24"/>
          <w:szCs w:val="24"/>
          <w:lang w:eastAsia="es-SV"/>
        </w:rPr>
        <w:t>.</w:t>
      </w:r>
      <w:r w:rsidR="00A818B7" w:rsidRPr="007A6CF3">
        <w:rPr>
          <w:rFonts w:ascii="Times New Roman" w:hAnsi="Times New Roman" w:cs="Times New Roman"/>
          <w:sz w:val="24"/>
          <w:szCs w:val="24"/>
          <w:lang w:val="es-ES"/>
        </w:rPr>
        <w:t xml:space="preserve"> </w:t>
      </w:r>
      <w:r w:rsidR="00A818B7" w:rsidRPr="007A6CF3">
        <w:rPr>
          <w:rFonts w:ascii="Times New Roman" w:hAnsi="Times New Roman" w:cs="Times New Roman"/>
          <w:sz w:val="24"/>
          <w:szCs w:val="24"/>
        </w:rPr>
        <w:t>P</w:t>
      </w:r>
      <w:proofErr w:type="spellStart"/>
      <w:r w:rsidR="00A818B7" w:rsidRPr="007A6CF3">
        <w:rPr>
          <w:rFonts w:ascii="Times New Roman" w:eastAsia="Times New Roman" w:hAnsi="Times New Roman" w:cs="Times New Roman"/>
          <w:sz w:val="24"/>
          <w:szCs w:val="24"/>
          <w:lang w:val="es-MX" w:bidi="en-US"/>
        </w:rPr>
        <w:t>or</w:t>
      </w:r>
      <w:proofErr w:type="spellEnd"/>
      <w:r w:rsidR="00A818B7" w:rsidRPr="007A6CF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A818B7" w:rsidRPr="007A6CF3">
        <w:rPr>
          <w:rFonts w:ascii="Times New Roman" w:eastAsia="Times New Roman" w:hAnsi="Times New Roman" w:cs="Times New Roman"/>
          <w:b/>
          <w:sz w:val="24"/>
          <w:szCs w:val="24"/>
          <w:lang w:val="es-MX" w:bidi="en-US"/>
        </w:rPr>
        <w:t xml:space="preserve">U.A.C.I. Licenciada </w:t>
      </w:r>
      <w:r w:rsidR="00A818B7" w:rsidRPr="007A6CF3">
        <w:rPr>
          <w:rFonts w:ascii="Times New Roman" w:hAnsi="Times New Roman" w:cs="Times New Roman"/>
          <w:b/>
          <w:sz w:val="24"/>
          <w:szCs w:val="24"/>
        </w:rPr>
        <w:t>MARÍA EMMA HERRERA DE JUAREZ</w:t>
      </w:r>
      <w:r w:rsidR="00A818B7" w:rsidRPr="007A6CF3">
        <w:rPr>
          <w:rFonts w:ascii="Times New Roman" w:eastAsia="Times New Roman" w:hAnsi="Times New Roman" w:cs="Times New Roman"/>
          <w:b/>
          <w:sz w:val="24"/>
          <w:szCs w:val="24"/>
          <w:lang w:val="es-MX" w:bidi="en-US"/>
        </w:rPr>
        <w:t xml:space="preserve">, </w:t>
      </w:r>
      <w:r w:rsidR="00A818B7" w:rsidRPr="007A6CF3">
        <w:rPr>
          <w:rFonts w:ascii="Times New Roman" w:eastAsia="Times New Roman" w:hAnsi="Times New Roman" w:cs="Times New Roman"/>
          <w:sz w:val="24"/>
          <w:szCs w:val="24"/>
          <w:lang w:val="es-MX" w:bidi="en-US"/>
        </w:rPr>
        <w:t>para que dé seguimiento al</w:t>
      </w:r>
      <w:r w:rsidR="00A818B7" w:rsidRPr="007A6CF3">
        <w:rPr>
          <w:rFonts w:ascii="Times New Roman" w:eastAsia="Times New Roman" w:hAnsi="Times New Roman" w:cs="Times New Roman"/>
          <w:b/>
          <w:sz w:val="24"/>
          <w:szCs w:val="24"/>
          <w:lang w:val="es-MX" w:bidi="en-US"/>
        </w:rPr>
        <w:t xml:space="preserve"> </w:t>
      </w:r>
      <w:r w:rsidR="00A818B7" w:rsidRPr="007A6CF3">
        <w:rPr>
          <w:rFonts w:ascii="Times New Roman" w:eastAsia="Times New Roman" w:hAnsi="Times New Roman" w:cs="Times New Roman"/>
          <w:sz w:val="24"/>
          <w:szCs w:val="24"/>
          <w:lang w:val="es-MX" w:bidi="en-US"/>
        </w:rPr>
        <w:t>debido proceso.</w:t>
      </w:r>
      <w:r w:rsidR="0037171F" w:rsidRPr="0037171F">
        <w:rPr>
          <w:rFonts w:ascii="Times New Roman" w:eastAsia="Times New Roman" w:hAnsi="Times New Roman" w:cs="Times New Roman"/>
          <w:sz w:val="24"/>
          <w:szCs w:val="24"/>
          <w:lang w:val="es-MX" w:bidi="en-US"/>
        </w:rPr>
        <w:t xml:space="preserve"> </w:t>
      </w:r>
      <w:r w:rsidR="0037171F">
        <w:rPr>
          <w:rFonts w:ascii="Times New Roman" w:eastAsia="Times New Roman" w:hAnsi="Times New Roman" w:cs="Times New Roman"/>
          <w:sz w:val="24"/>
          <w:szCs w:val="24"/>
          <w:lang w:val="es-MX" w:bidi="en-US"/>
        </w:rPr>
        <w:t xml:space="preserve">Por lo que en base al artículo 91 del Código Municipal se ACUERDA: </w:t>
      </w:r>
      <w:r w:rsidR="0037171F" w:rsidRPr="0037564D">
        <w:rPr>
          <w:rFonts w:ascii="Times New Roman" w:eastAsia="Times New Roman" w:hAnsi="Times New Roman" w:cs="Times New Roman"/>
          <w:sz w:val="24"/>
          <w:szCs w:val="24"/>
          <w:lang w:val="es-MX" w:bidi="en-US"/>
        </w:rPr>
        <w:t>G</w:t>
      </w:r>
      <w:r w:rsidR="0037171F" w:rsidRPr="0037564D">
        <w:rPr>
          <w:rFonts w:ascii="Times New Roman" w:hAnsi="Times New Roman" w:cs="Times New Roman"/>
          <w:sz w:val="24"/>
          <w:szCs w:val="24"/>
        </w:rPr>
        <w:t xml:space="preserve">irar órdenes a la Tesorera Municipal Licenciada Ester Amanda Hernández para que haga el respectivo pago, de la cuenta. </w:t>
      </w:r>
      <w:r w:rsidR="0037171F" w:rsidRPr="002D625D">
        <w:rPr>
          <w:rFonts w:ascii="Times New Roman" w:eastAsia="Times New Roman" w:hAnsi="Times New Roman" w:cs="Times New Roman"/>
          <w:b/>
          <w:bCs/>
          <w:sz w:val="24"/>
          <w:szCs w:val="24"/>
          <w:lang w:eastAsia="es-SV"/>
        </w:rPr>
        <w:t>“</w:t>
      </w:r>
      <w:r w:rsidR="0037171F">
        <w:rPr>
          <w:rFonts w:ascii="Times New Roman" w:eastAsia="Times New Roman" w:hAnsi="Times New Roman" w:cs="Times New Roman"/>
          <w:b/>
          <w:bCs/>
          <w:sz w:val="24"/>
          <w:szCs w:val="24"/>
          <w:lang w:eastAsia="es-SV"/>
        </w:rPr>
        <w:t>5% PRE-INVERSIÓN</w:t>
      </w:r>
      <w:r w:rsidR="0037171F" w:rsidRPr="002D625D">
        <w:rPr>
          <w:rFonts w:ascii="Times New Roman" w:eastAsia="Times New Roman" w:hAnsi="Times New Roman" w:cs="Times New Roman"/>
          <w:b/>
          <w:bCs/>
          <w:sz w:val="24"/>
          <w:szCs w:val="24"/>
          <w:lang w:eastAsia="es-SV"/>
        </w:rPr>
        <w:t>”</w:t>
      </w:r>
      <w:proofErr w:type="gramStart"/>
      <w:r w:rsidR="0037171F" w:rsidRPr="002D625D">
        <w:rPr>
          <w:rFonts w:ascii="Times New Roman" w:eastAsia="Times New Roman" w:hAnsi="Times New Roman" w:cs="Times New Roman"/>
          <w:b/>
          <w:bCs/>
          <w:sz w:val="24"/>
          <w:szCs w:val="24"/>
          <w:lang w:eastAsia="es-SV"/>
        </w:rPr>
        <w:t>,</w:t>
      </w:r>
      <w:r w:rsidR="0037171F" w:rsidRPr="0037564D">
        <w:rPr>
          <w:rFonts w:ascii="Times New Roman" w:eastAsia="Times New Roman" w:hAnsi="Times New Roman" w:cs="Times New Roman"/>
          <w:sz w:val="24"/>
          <w:szCs w:val="24"/>
          <w:lang w:val="es-MX" w:bidi="en-US"/>
        </w:rPr>
        <w:t>.</w:t>
      </w:r>
      <w:proofErr w:type="gramEnd"/>
      <w:r w:rsidR="0037171F" w:rsidRPr="0037564D">
        <w:rPr>
          <w:rFonts w:ascii="Times New Roman" w:eastAsia="Times New Roman" w:hAnsi="Times New Roman" w:cs="Times New Roman"/>
          <w:sz w:val="24"/>
          <w:szCs w:val="24"/>
          <w:lang w:val="es-MX" w:bidi="en-US"/>
        </w:rPr>
        <w:t xml:space="preserve"> </w:t>
      </w:r>
      <w:r w:rsidR="0037171F" w:rsidRPr="0037564D">
        <w:rPr>
          <w:rFonts w:ascii="Times New Roman" w:hAnsi="Times New Roman" w:cs="Times New Roman"/>
          <w:b/>
          <w:sz w:val="24"/>
          <w:szCs w:val="24"/>
        </w:rPr>
        <w:t>COMUNÍQUESE.</w:t>
      </w:r>
      <w:r w:rsidR="00FA3A50" w:rsidRPr="00FA3A50">
        <w:rPr>
          <w:rFonts w:ascii="Times New Roman" w:hAnsi="Times New Roman" w:cs="Times New Roman"/>
          <w:b/>
          <w:color w:val="FF0000"/>
          <w:sz w:val="24"/>
          <w:szCs w:val="24"/>
        </w:rPr>
        <w:t xml:space="preserve"> </w:t>
      </w:r>
      <w:r w:rsidR="00FA3A50" w:rsidRPr="00EC052D">
        <w:rPr>
          <w:rFonts w:ascii="Times New Roman" w:hAnsi="Times New Roman" w:cs="Times New Roman"/>
          <w:b/>
          <w:sz w:val="24"/>
          <w:szCs w:val="24"/>
        </w:rPr>
        <w:t xml:space="preserve">ACUERDO NÚMERO </w:t>
      </w:r>
      <w:r w:rsidR="00FA3A50">
        <w:rPr>
          <w:rFonts w:ascii="Times New Roman" w:hAnsi="Times New Roman" w:cs="Times New Roman"/>
          <w:b/>
          <w:sz w:val="24"/>
          <w:szCs w:val="24"/>
        </w:rPr>
        <w:t>ONCE</w:t>
      </w:r>
      <w:r w:rsidR="00FA3A50" w:rsidRPr="00EC052D">
        <w:rPr>
          <w:rFonts w:ascii="Times New Roman" w:hAnsi="Times New Roman" w:cs="Times New Roman"/>
          <w:sz w:val="24"/>
          <w:szCs w:val="24"/>
        </w:rPr>
        <w:t xml:space="preserve">; El Concejo Municipal, CONSIDERANDO: I.- </w:t>
      </w:r>
      <w:r w:rsidR="005A6BBA" w:rsidRPr="008E1978">
        <w:rPr>
          <w:rFonts w:ascii="Times New Roman" w:eastAsia="Times New Roman" w:hAnsi="Times New Roman" w:cs="Times New Roman"/>
          <w:sz w:val="24"/>
          <w:szCs w:val="24"/>
          <w:lang w:eastAsia="es-SV"/>
        </w:rPr>
        <w:t xml:space="preserve">Que de acuerdo a la recomendación de evaluación de ofertas giradas por la comisión de ofertas y por la UACI,  a este Concejo Municipal, </w:t>
      </w:r>
      <w:r w:rsidR="005A6BBA" w:rsidRPr="009869E4">
        <w:rPr>
          <w:rFonts w:ascii="Times New Roman" w:eastAsia="Times New Roman" w:hAnsi="Times New Roman" w:cs="Times New Roman"/>
          <w:b/>
          <w:sz w:val="24"/>
          <w:szCs w:val="24"/>
          <w:lang w:eastAsia="es-SV"/>
        </w:rPr>
        <w:t>PARA  SU  RESPECTIVA  ADJUDICACIÓN</w:t>
      </w:r>
      <w:r w:rsidR="005A6BBA">
        <w:rPr>
          <w:rFonts w:ascii="Times New Roman" w:eastAsia="Times New Roman" w:hAnsi="Times New Roman" w:cs="Times New Roman"/>
          <w:sz w:val="24"/>
          <w:szCs w:val="24"/>
          <w:lang w:eastAsia="es-SV"/>
        </w:rPr>
        <w:t>,</w:t>
      </w:r>
      <w:r w:rsidR="005A6BBA" w:rsidRPr="008E1978">
        <w:rPr>
          <w:rFonts w:ascii="Times New Roman" w:eastAsia="Times New Roman" w:hAnsi="Times New Roman" w:cs="Times New Roman"/>
          <w:sz w:val="24"/>
          <w:szCs w:val="24"/>
          <w:lang w:eastAsia="es-SV"/>
        </w:rPr>
        <w:t xml:space="preserve"> </w:t>
      </w:r>
      <w:r w:rsidR="005A6BBA">
        <w:rPr>
          <w:rFonts w:ascii="Times New Roman" w:eastAsia="Times New Roman" w:hAnsi="Times New Roman" w:cs="Times New Roman"/>
          <w:sz w:val="24"/>
          <w:szCs w:val="24"/>
          <w:lang w:eastAsia="es-SV"/>
        </w:rPr>
        <w:t xml:space="preserve">que </w:t>
      </w:r>
      <w:r w:rsidR="005A6BBA" w:rsidRPr="008E1978">
        <w:rPr>
          <w:rFonts w:ascii="Times New Roman" w:eastAsia="Times New Roman" w:hAnsi="Times New Roman" w:cs="Times New Roman"/>
          <w:sz w:val="24"/>
          <w:szCs w:val="24"/>
          <w:lang w:eastAsia="es-SV"/>
        </w:rPr>
        <w:t>se  realizó  el   debido   proceso  de  revisión de Ofertas, presentada por</w:t>
      </w:r>
      <w:r w:rsidR="005A6BBA">
        <w:rPr>
          <w:rFonts w:ascii="Times New Roman" w:eastAsia="Times New Roman" w:hAnsi="Times New Roman" w:cs="Times New Roman"/>
          <w:sz w:val="24"/>
          <w:szCs w:val="24"/>
          <w:lang w:eastAsia="es-SV"/>
        </w:rPr>
        <w:t xml:space="preserve"> </w:t>
      </w:r>
      <w:r w:rsidR="005A6BBA" w:rsidRPr="008E1978">
        <w:rPr>
          <w:rFonts w:ascii="Times New Roman" w:eastAsia="Times New Roman" w:hAnsi="Times New Roman" w:cs="Times New Roman"/>
          <w:sz w:val="24"/>
          <w:szCs w:val="24"/>
          <w:lang w:eastAsia="es-SV"/>
        </w:rPr>
        <w:t>l</w:t>
      </w:r>
      <w:r w:rsidR="005A6BBA">
        <w:rPr>
          <w:rFonts w:ascii="Times New Roman" w:eastAsia="Times New Roman" w:hAnsi="Times New Roman" w:cs="Times New Roman"/>
          <w:sz w:val="24"/>
          <w:szCs w:val="24"/>
          <w:lang w:eastAsia="es-SV"/>
        </w:rPr>
        <w:t>a</w:t>
      </w:r>
      <w:r w:rsidR="005A6BBA" w:rsidRPr="008E1978">
        <w:rPr>
          <w:rFonts w:ascii="Times New Roman" w:eastAsia="Times New Roman" w:hAnsi="Times New Roman" w:cs="Times New Roman"/>
          <w:sz w:val="24"/>
          <w:szCs w:val="24"/>
          <w:lang w:eastAsia="es-SV"/>
        </w:rPr>
        <w:t xml:space="preserve"> </w:t>
      </w:r>
      <w:r w:rsidR="005A6BBA" w:rsidRPr="00E065DF">
        <w:rPr>
          <w:rFonts w:ascii="Times New Roman" w:eastAsia="Times New Roman" w:hAnsi="Times New Roman" w:cs="Times New Roman"/>
          <w:sz w:val="24"/>
          <w:szCs w:val="24"/>
          <w:lang w:eastAsia="es-SV"/>
        </w:rPr>
        <w:t>empresa</w:t>
      </w:r>
      <w:r w:rsidR="005A6BBA">
        <w:rPr>
          <w:rFonts w:ascii="Times New Roman" w:eastAsia="Times New Roman" w:hAnsi="Times New Roman" w:cs="Times New Roman"/>
          <w:sz w:val="24"/>
          <w:szCs w:val="24"/>
          <w:lang w:eastAsia="es-SV"/>
        </w:rPr>
        <w:t xml:space="preserve"> </w:t>
      </w:r>
      <w:r w:rsidR="005A6BBA">
        <w:rPr>
          <w:rFonts w:ascii="Times New Roman" w:eastAsia="Times New Roman" w:hAnsi="Times New Roman" w:cs="Times New Roman"/>
          <w:b/>
          <w:sz w:val="24"/>
          <w:szCs w:val="24"/>
          <w:lang w:eastAsia="es-SV"/>
        </w:rPr>
        <w:t>MAPFRE LA CENTOAMERICANA EL SALVADOR</w:t>
      </w:r>
      <w:r w:rsidR="00FA3A50" w:rsidRPr="00F442BC">
        <w:rPr>
          <w:rFonts w:ascii="Times New Roman" w:eastAsia="Times New Roman" w:hAnsi="Times New Roman" w:cs="Times New Roman"/>
          <w:sz w:val="24"/>
          <w:szCs w:val="24"/>
          <w:lang w:eastAsia="es-SV"/>
        </w:rPr>
        <w:t xml:space="preserve">, </w:t>
      </w:r>
      <w:r w:rsidR="00FA3A50">
        <w:rPr>
          <w:rFonts w:ascii="Times New Roman" w:eastAsia="Times New Roman" w:hAnsi="Times New Roman" w:cs="Times New Roman"/>
          <w:sz w:val="24"/>
          <w:szCs w:val="24"/>
          <w:lang w:eastAsia="es-SV"/>
        </w:rPr>
        <w:t xml:space="preserve">por ser la oferta más bajas en cuanto a su valor económico. </w:t>
      </w:r>
      <w:r w:rsidR="00FA3A50" w:rsidRPr="00133C14">
        <w:rPr>
          <w:rFonts w:ascii="Times New Roman" w:hAnsi="Times New Roman" w:cs="Times New Roman"/>
          <w:sz w:val="24"/>
          <w:szCs w:val="24"/>
        </w:rPr>
        <w:t xml:space="preserve">II.- por lo que en base al numeral 9 del Art. 30 del código Municipal reformado y literal “c” del Art. 40 de la Ley de Adquisiciones y Contrataciones de la Administración Pública reformada (LACAP),  </w:t>
      </w:r>
      <w:r w:rsidR="00FA3A50" w:rsidRPr="00133C14">
        <w:rPr>
          <w:rFonts w:ascii="Times New Roman" w:hAnsi="Times New Roman" w:cs="Times New Roman"/>
          <w:b/>
          <w:sz w:val="24"/>
          <w:szCs w:val="24"/>
        </w:rPr>
        <w:t xml:space="preserve">Por lo que el Concejo Municipal en uso de las facultades que le </w:t>
      </w:r>
      <w:r w:rsidR="005A6BBA">
        <w:rPr>
          <w:rFonts w:ascii="Times New Roman" w:hAnsi="Times New Roman" w:cs="Times New Roman"/>
          <w:b/>
          <w:sz w:val="24"/>
          <w:szCs w:val="24"/>
        </w:rPr>
        <w:t>otorga</w:t>
      </w:r>
      <w:r w:rsidR="00FA3A50" w:rsidRPr="00133C14">
        <w:rPr>
          <w:rFonts w:ascii="Times New Roman" w:hAnsi="Times New Roman" w:cs="Times New Roman"/>
          <w:b/>
          <w:sz w:val="24"/>
          <w:szCs w:val="24"/>
        </w:rPr>
        <w:t xml:space="preserve"> el Código Municipal ACUERDA: </w:t>
      </w:r>
      <w:r w:rsidR="00FA3A50" w:rsidRPr="00133C14">
        <w:rPr>
          <w:rFonts w:ascii="Times New Roman" w:eastAsia="Times New Roman" w:hAnsi="Times New Roman" w:cs="Times New Roman"/>
          <w:b/>
          <w:sz w:val="24"/>
          <w:szCs w:val="24"/>
          <w:lang w:eastAsia="es-SV"/>
        </w:rPr>
        <w:t xml:space="preserve">LA ADJUDICACIÓN A </w:t>
      </w:r>
      <w:r w:rsidR="00FA3A50">
        <w:rPr>
          <w:rFonts w:ascii="Times New Roman" w:eastAsia="Times New Roman" w:hAnsi="Times New Roman" w:cs="Times New Roman"/>
          <w:b/>
          <w:sz w:val="24"/>
          <w:szCs w:val="24"/>
          <w:lang w:eastAsia="es-SV"/>
        </w:rPr>
        <w:t>MAPFRE LA CENTOAMERICANA EL SALVADOR</w:t>
      </w:r>
      <w:r w:rsidR="00FA3A50" w:rsidRPr="00133C14">
        <w:rPr>
          <w:rFonts w:ascii="Times New Roman" w:eastAsia="Times New Roman" w:hAnsi="Times New Roman" w:cs="Times New Roman"/>
          <w:b/>
          <w:sz w:val="24"/>
          <w:szCs w:val="24"/>
          <w:lang w:eastAsia="es-SV"/>
        </w:rPr>
        <w:t xml:space="preserve">, por el </w:t>
      </w:r>
      <w:r w:rsidR="00FA3A50">
        <w:rPr>
          <w:rFonts w:ascii="Times New Roman" w:eastAsia="Times New Roman" w:hAnsi="Times New Roman" w:cs="Times New Roman"/>
          <w:b/>
          <w:sz w:val="24"/>
          <w:szCs w:val="24"/>
          <w:lang w:eastAsia="es-SV"/>
        </w:rPr>
        <w:t xml:space="preserve">monto total de </w:t>
      </w:r>
      <w:r w:rsidR="0044750C">
        <w:rPr>
          <w:rFonts w:ascii="Times New Roman" w:eastAsia="Times New Roman" w:hAnsi="Times New Roman" w:cs="Times New Roman"/>
          <w:b/>
          <w:sz w:val="24"/>
          <w:szCs w:val="24"/>
          <w:lang w:eastAsia="es-SV"/>
        </w:rPr>
        <w:t>DOS MIL SEISCIENTOS SESENTA Y TRES 04</w:t>
      </w:r>
      <w:r w:rsidR="00FA3A50">
        <w:rPr>
          <w:rFonts w:ascii="Times New Roman" w:eastAsia="Times New Roman" w:hAnsi="Times New Roman" w:cs="Times New Roman"/>
          <w:b/>
          <w:sz w:val="24"/>
          <w:szCs w:val="24"/>
          <w:lang w:eastAsia="es-SV"/>
        </w:rPr>
        <w:t xml:space="preserve">/100 DOLARES DE LOS ESTADOS UNIDOS DE AMERICA ($ </w:t>
      </w:r>
      <w:r w:rsidR="0044750C">
        <w:rPr>
          <w:rFonts w:ascii="Times New Roman" w:eastAsia="Times New Roman" w:hAnsi="Times New Roman" w:cs="Times New Roman"/>
          <w:b/>
          <w:sz w:val="24"/>
          <w:szCs w:val="24"/>
          <w:lang w:eastAsia="es-SV"/>
        </w:rPr>
        <w:t>2,663.04</w:t>
      </w:r>
      <w:r w:rsidR="00FA3A50">
        <w:rPr>
          <w:rFonts w:ascii="Times New Roman" w:eastAsia="Times New Roman" w:hAnsi="Times New Roman" w:cs="Times New Roman"/>
          <w:b/>
          <w:sz w:val="24"/>
          <w:szCs w:val="24"/>
          <w:lang w:eastAsia="es-SV"/>
        </w:rPr>
        <w:t>) la cual será cancelada en do</w:t>
      </w:r>
      <w:r w:rsidR="0044750C">
        <w:rPr>
          <w:rFonts w:ascii="Times New Roman" w:eastAsia="Times New Roman" w:hAnsi="Times New Roman" w:cs="Times New Roman"/>
          <w:b/>
          <w:sz w:val="24"/>
          <w:szCs w:val="24"/>
          <w:lang w:eastAsia="es-SV"/>
        </w:rPr>
        <w:t>ce</w:t>
      </w:r>
      <w:r w:rsidR="00FA3A50">
        <w:rPr>
          <w:rFonts w:ascii="Times New Roman" w:eastAsia="Times New Roman" w:hAnsi="Times New Roman" w:cs="Times New Roman"/>
          <w:b/>
          <w:sz w:val="24"/>
          <w:szCs w:val="24"/>
          <w:lang w:eastAsia="es-SV"/>
        </w:rPr>
        <w:t xml:space="preserve"> cuotas </w:t>
      </w:r>
      <w:r w:rsidR="0044750C">
        <w:rPr>
          <w:rFonts w:ascii="Times New Roman" w:eastAsia="Times New Roman" w:hAnsi="Times New Roman" w:cs="Times New Roman"/>
          <w:b/>
          <w:sz w:val="24"/>
          <w:szCs w:val="24"/>
          <w:lang w:eastAsia="es-SV"/>
        </w:rPr>
        <w:t>mensuales</w:t>
      </w:r>
      <w:r w:rsidR="00FA3A50" w:rsidRPr="00A160DF">
        <w:rPr>
          <w:rFonts w:ascii="Times New Roman" w:eastAsia="Times New Roman" w:hAnsi="Times New Roman" w:cs="Times New Roman"/>
          <w:sz w:val="24"/>
          <w:szCs w:val="24"/>
          <w:lang w:eastAsia="es-SV"/>
        </w:rPr>
        <w:t>, SEGÚN COTIZACION.</w:t>
      </w:r>
      <w:r w:rsidR="00FA3A50" w:rsidRPr="00A160DF">
        <w:rPr>
          <w:rFonts w:ascii="Times New Roman" w:hAnsi="Times New Roman" w:cs="Times New Roman"/>
          <w:sz w:val="24"/>
          <w:szCs w:val="24"/>
        </w:rPr>
        <w:t xml:space="preserve"> Por ser la oferta que cumple con las condiciones económicas más favorables para la Municipalidad. P</w:t>
      </w:r>
      <w:proofErr w:type="spellStart"/>
      <w:r w:rsidR="00FA3A50" w:rsidRPr="00A160DF">
        <w:rPr>
          <w:rFonts w:ascii="Times New Roman" w:eastAsia="Times New Roman" w:hAnsi="Times New Roman" w:cs="Times New Roman"/>
          <w:sz w:val="24"/>
          <w:szCs w:val="24"/>
          <w:lang w:val="es-MX" w:bidi="en-US"/>
        </w:rPr>
        <w:t>or</w:t>
      </w:r>
      <w:proofErr w:type="spellEnd"/>
      <w:r w:rsidR="00FA3A50" w:rsidRPr="00A160D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FA3A50" w:rsidRPr="00A160DF">
        <w:rPr>
          <w:rFonts w:ascii="Times New Roman" w:eastAsia="Times New Roman" w:hAnsi="Times New Roman" w:cs="Times New Roman"/>
          <w:b/>
          <w:sz w:val="24"/>
          <w:szCs w:val="24"/>
          <w:lang w:val="es-MX" w:bidi="en-US"/>
        </w:rPr>
        <w:t xml:space="preserve">U.A.C.I. </w:t>
      </w:r>
      <w:r w:rsidR="0044750C" w:rsidRPr="007A6CF3">
        <w:rPr>
          <w:rFonts w:ascii="Times New Roman" w:hAnsi="Times New Roman" w:cs="Times New Roman"/>
          <w:b/>
          <w:sz w:val="24"/>
          <w:szCs w:val="24"/>
        </w:rPr>
        <w:t>MARÍA EMMA HERRERA DE JUAREZ</w:t>
      </w:r>
      <w:r w:rsidR="00FA3A50" w:rsidRPr="00A160DF">
        <w:rPr>
          <w:rFonts w:ascii="Times New Roman" w:eastAsia="Times New Roman" w:hAnsi="Times New Roman" w:cs="Times New Roman"/>
          <w:b/>
          <w:sz w:val="24"/>
          <w:szCs w:val="24"/>
          <w:lang w:val="es-MX" w:bidi="en-US"/>
        </w:rPr>
        <w:t xml:space="preserve">, </w:t>
      </w:r>
      <w:r w:rsidR="00FA3A50" w:rsidRPr="00A160DF">
        <w:rPr>
          <w:rFonts w:ascii="Times New Roman" w:eastAsia="Times New Roman" w:hAnsi="Times New Roman" w:cs="Times New Roman"/>
          <w:sz w:val="24"/>
          <w:szCs w:val="24"/>
          <w:lang w:val="es-MX" w:bidi="en-US"/>
        </w:rPr>
        <w:t>para que dé seguimiento al</w:t>
      </w:r>
      <w:r w:rsidR="00FA3A50" w:rsidRPr="00A160DF">
        <w:rPr>
          <w:rFonts w:ascii="Times New Roman" w:eastAsia="Times New Roman" w:hAnsi="Times New Roman" w:cs="Times New Roman"/>
          <w:b/>
          <w:sz w:val="24"/>
          <w:szCs w:val="24"/>
          <w:lang w:val="es-MX" w:bidi="en-US"/>
        </w:rPr>
        <w:t xml:space="preserve"> </w:t>
      </w:r>
      <w:r w:rsidR="00FA3A50" w:rsidRPr="00A160DF">
        <w:rPr>
          <w:rFonts w:ascii="Times New Roman" w:eastAsia="Times New Roman" w:hAnsi="Times New Roman" w:cs="Times New Roman"/>
          <w:sz w:val="24"/>
          <w:szCs w:val="24"/>
          <w:lang w:val="es-MX" w:bidi="en-US"/>
        </w:rPr>
        <w:t>debido proceso</w:t>
      </w:r>
      <w:r w:rsidR="00C405DF">
        <w:rPr>
          <w:rFonts w:ascii="Times New Roman" w:eastAsia="Times New Roman" w:hAnsi="Times New Roman" w:cs="Times New Roman"/>
          <w:sz w:val="24"/>
          <w:szCs w:val="24"/>
          <w:lang w:val="es-MX" w:bidi="en-US"/>
        </w:rPr>
        <w:t xml:space="preserve"> según </w:t>
      </w:r>
      <w:proofErr w:type="spellStart"/>
      <w:r w:rsidR="00C405DF">
        <w:rPr>
          <w:rFonts w:ascii="Times New Roman" w:eastAsia="Times New Roman" w:hAnsi="Times New Roman" w:cs="Times New Roman"/>
          <w:sz w:val="24"/>
          <w:szCs w:val="24"/>
          <w:lang w:val="es-MX" w:bidi="en-US"/>
        </w:rPr>
        <w:t>item</w:t>
      </w:r>
      <w:proofErr w:type="spellEnd"/>
      <w:r w:rsidR="00FA3A50" w:rsidRPr="000F4851">
        <w:rPr>
          <w:rFonts w:ascii="Times New Roman" w:eastAsia="Times New Roman" w:hAnsi="Times New Roman" w:cs="Times New Roman"/>
          <w:sz w:val="24"/>
          <w:szCs w:val="24"/>
          <w:lang w:val="es-MX" w:bidi="en-US"/>
        </w:rPr>
        <w:t>.</w:t>
      </w:r>
    </w:p>
    <w:tbl>
      <w:tblPr>
        <w:tblW w:w="11320" w:type="dxa"/>
        <w:tblInd w:w="95" w:type="dxa"/>
        <w:tblLayout w:type="fixed"/>
        <w:tblCellMar>
          <w:left w:w="70" w:type="dxa"/>
          <w:right w:w="70" w:type="dxa"/>
        </w:tblCellMar>
        <w:tblLook w:val="04A0" w:firstRow="1" w:lastRow="0" w:firstColumn="1" w:lastColumn="0" w:noHBand="0" w:noVBand="1"/>
      </w:tblPr>
      <w:tblGrid>
        <w:gridCol w:w="477"/>
        <w:gridCol w:w="2005"/>
        <w:gridCol w:w="420"/>
        <w:gridCol w:w="852"/>
        <w:gridCol w:w="852"/>
        <w:gridCol w:w="417"/>
        <w:gridCol w:w="855"/>
        <w:gridCol w:w="852"/>
        <w:gridCol w:w="914"/>
        <w:gridCol w:w="913"/>
        <w:gridCol w:w="703"/>
        <w:gridCol w:w="2060"/>
      </w:tblGrid>
      <w:tr w:rsidR="00C405DF" w:rsidRPr="00C405DF" w:rsidTr="00C405DF">
        <w:trPr>
          <w:trHeight w:val="300"/>
        </w:trPr>
        <w:tc>
          <w:tcPr>
            <w:tcW w:w="8557" w:type="dxa"/>
            <w:gridSpan w:val="10"/>
            <w:tcBorders>
              <w:top w:val="nil"/>
              <w:left w:val="nil"/>
              <w:bottom w:val="nil"/>
              <w:right w:val="nil"/>
            </w:tcBorders>
            <w:shd w:val="clear" w:color="auto" w:fill="auto"/>
            <w:noWrap/>
            <w:vAlign w:val="bottom"/>
            <w:hideMark/>
          </w:tcPr>
          <w:p w:rsidR="00C405DF" w:rsidRPr="00C405DF" w:rsidRDefault="00C405DF" w:rsidP="00C405DF">
            <w:pPr>
              <w:spacing w:after="0" w:line="240" w:lineRule="auto"/>
              <w:rPr>
                <w:rFonts w:ascii="Arial" w:eastAsia="Times New Roman" w:hAnsi="Arial" w:cs="Arial"/>
                <w:b/>
                <w:bCs/>
                <w:sz w:val="20"/>
                <w:szCs w:val="20"/>
                <w:lang w:eastAsia="es-SV"/>
              </w:rPr>
            </w:pPr>
            <w:r w:rsidRPr="00C405DF">
              <w:rPr>
                <w:rFonts w:ascii="Arial" w:eastAsia="Times New Roman" w:hAnsi="Arial" w:cs="Arial"/>
                <w:b/>
                <w:bCs/>
                <w:sz w:val="20"/>
                <w:szCs w:val="20"/>
                <w:lang w:eastAsia="es-SV"/>
              </w:rPr>
              <w:t>Proyecto:   CONTRATACION DE SEGURO DE AUTOMOTORES DE LA ALCALDIA MUNICIPAL DE SAN RAFAEL CEDROS</w:t>
            </w:r>
            <w:r>
              <w:rPr>
                <w:rFonts w:ascii="Arial" w:eastAsia="Times New Roman" w:hAnsi="Arial" w:cs="Arial"/>
                <w:b/>
                <w:bCs/>
                <w:sz w:val="20"/>
                <w:szCs w:val="20"/>
                <w:lang w:eastAsia="es-SV"/>
              </w:rPr>
              <w:t>, DEPARTAMENTO DE CUSCATLAN</w:t>
            </w:r>
          </w:p>
        </w:tc>
        <w:tc>
          <w:tcPr>
            <w:tcW w:w="703" w:type="dxa"/>
            <w:tcBorders>
              <w:top w:val="nil"/>
              <w:left w:val="nil"/>
              <w:bottom w:val="nil"/>
              <w:right w:val="nil"/>
            </w:tcBorders>
            <w:shd w:val="clear" w:color="auto" w:fill="auto"/>
            <w:noWrap/>
            <w:vAlign w:val="bottom"/>
            <w:hideMark/>
          </w:tcPr>
          <w:p w:rsidR="00C405DF" w:rsidRPr="00C405DF" w:rsidRDefault="00C405DF" w:rsidP="00C405DF">
            <w:pPr>
              <w:spacing w:after="0" w:line="240" w:lineRule="auto"/>
              <w:rPr>
                <w:rFonts w:ascii="Arial" w:eastAsia="Times New Roman" w:hAnsi="Arial" w:cs="Arial"/>
                <w:b/>
                <w:bCs/>
                <w:sz w:val="20"/>
                <w:szCs w:val="20"/>
                <w:lang w:eastAsia="es-SV"/>
              </w:rPr>
            </w:pPr>
          </w:p>
        </w:tc>
        <w:tc>
          <w:tcPr>
            <w:tcW w:w="2060" w:type="dxa"/>
            <w:tcBorders>
              <w:top w:val="nil"/>
              <w:left w:val="nil"/>
              <w:bottom w:val="nil"/>
              <w:right w:val="nil"/>
            </w:tcBorders>
            <w:shd w:val="clear" w:color="auto" w:fill="auto"/>
            <w:noWrap/>
            <w:vAlign w:val="bottom"/>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r>
      <w:tr w:rsidR="00C405DF" w:rsidRPr="00C405DF" w:rsidTr="00C405DF">
        <w:trPr>
          <w:trHeight w:val="300"/>
        </w:trPr>
        <w:tc>
          <w:tcPr>
            <w:tcW w:w="477" w:type="dxa"/>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C405DF" w:rsidRPr="00C405DF" w:rsidRDefault="00C405DF" w:rsidP="00C405DF">
            <w:pPr>
              <w:spacing w:after="0" w:line="240" w:lineRule="auto"/>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CANTIDAD</w:t>
            </w:r>
          </w:p>
        </w:tc>
        <w:tc>
          <w:tcPr>
            <w:tcW w:w="2005" w:type="dxa"/>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C405DF" w:rsidRPr="00C405DF" w:rsidRDefault="00C405DF" w:rsidP="00C405DF">
            <w:pPr>
              <w:spacing w:after="0" w:line="240" w:lineRule="auto"/>
              <w:jc w:val="center"/>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DESCRIPCION</w:t>
            </w:r>
          </w:p>
        </w:tc>
        <w:tc>
          <w:tcPr>
            <w:tcW w:w="420" w:type="dxa"/>
            <w:tcBorders>
              <w:top w:val="single" w:sz="4" w:space="0" w:color="auto"/>
              <w:left w:val="nil"/>
              <w:bottom w:val="nil"/>
              <w:right w:val="nil"/>
            </w:tcBorders>
            <w:shd w:val="clear" w:color="auto" w:fill="FFFF00"/>
            <w:noWrap/>
            <w:vAlign w:val="bottom"/>
            <w:hideMark/>
          </w:tcPr>
          <w:p w:rsidR="00C405DF" w:rsidRPr="00C405DF" w:rsidRDefault="00C405DF" w:rsidP="00C405DF">
            <w:pPr>
              <w:spacing w:after="0" w:line="240" w:lineRule="auto"/>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 </w:t>
            </w:r>
          </w:p>
        </w:tc>
        <w:tc>
          <w:tcPr>
            <w:tcW w:w="852" w:type="dxa"/>
            <w:tcBorders>
              <w:top w:val="single" w:sz="4" w:space="0" w:color="auto"/>
              <w:left w:val="single" w:sz="4" w:space="0" w:color="auto"/>
              <w:bottom w:val="nil"/>
              <w:right w:val="nil"/>
            </w:tcBorders>
            <w:shd w:val="clear" w:color="auto" w:fill="FFFF00"/>
            <w:noWrap/>
            <w:vAlign w:val="bottom"/>
            <w:hideMark/>
          </w:tcPr>
          <w:p w:rsidR="00C405DF" w:rsidRPr="00C405DF" w:rsidRDefault="00C405DF" w:rsidP="00C405DF">
            <w:pPr>
              <w:spacing w:after="0" w:line="240" w:lineRule="auto"/>
              <w:jc w:val="right"/>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 xml:space="preserve">MAPFRE </w:t>
            </w:r>
          </w:p>
        </w:tc>
        <w:tc>
          <w:tcPr>
            <w:tcW w:w="852" w:type="dxa"/>
            <w:tcBorders>
              <w:top w:val="single" w:sz="4" w:space="0" w:color="auto"/>
              <w:left w:val="nil"/>
              <w:bottom w:val="nil"/>
              <w:right w:val="single" w:sz="4" w:space="0" w:color="auto"/>
            </w:tcBorders>
            <w:shd w:val="clear" w:color="auto" w:fill="FFFF00"/>
            <w:noWrap/>
            <w:vAlign w:val="bottom"/>
            <w:hideMark/>
          </w:tcPr>
          <w:p w:rsidR="00C405DF" w:rsidRPr="00C405DF" w:rsidRDefault="00C405DF" w:rsidP="00C405DF">
            <w:pPr>
              <w:spacing w:after="0" w:line="240" w:lineRule="auto"/>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 </w:t>
            </w:r>
          </w:p>
        </w:tc>
        <w:tc>
          <w:tcPr>
            <w:tcW w:w="2124" w:type="dxa"/>
            <w:gridSpan w:val="3"/>
            <w:tcBorders>
              <w:top w:val="single" w:sz="4" w:space="0" w:color="auto"/>
              <w:left w:val="nil"/>
              <w:bottom w:val="single" w:sz="4" w:space="0" w:color="auto"/>
              <w:right w:val="nil"/>
            </w:tcBorders>
            <w:shd w:val="clear" w:color="000000" w:fill="8DB4E2"/>
            <w:vAlign w:val="bottom"/>
            <w:hideMark/>
          </w:tcPr>
          <w:p w:rsidR="00C405DF" w:rsidRPr="00C405DF" w:rsidRDefault="00C405DF" w:rsidP="00C405DF">
            <w:pPr>
              <w:spacing w:after="0" w:line="240" w:lineRule="auto"/>
              <w:jc w:val="center"/>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 xml:space="preserve">SISA </w:t>
            </w:r>
          </w:p>
        </w:tc>
        <w:tc>
          <w:tcPr>
            <w:tcW w:w="1827" w:type="dxa"/>
            <w:gridSpan w:val="2"/>
            <w:tcBorders>
              <w:top w:val="single" w:sz="4" w:space="0" w:color="auto"/>
              <w:left w:val="nil"/>
              <w:bottom w:val="single" w:sz="4" w:space="0" w:color="auto"/>
              <w:right w:val="nil"/>
            </w:tcBorders>
            <w:shd w:val="clear" w:color="000000" w:fill="8DB4E2"/>
            <w:vAlign w:val="center"/>
            <w:hideMark/>
          </w:tcPr>
          <w:p w:rsidR="00C405DF" w:rsidRPr="00C405DF" w:rsidRDefault="00C405DF" w:rsidP="00C405DF">
            <w:pPr>
              <w:spacing w:after="0" w:line="240" w:lineRule="auto"/>
              <w:jc w:val="center"/>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SEGUROS FEDECREDITO</w:t>
            </w:r>
          </w:p>
        </w:tc>
        <w:tc>
          <w:tcPr>
            <w:tcW w:w="703"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c>
          <w:tcPr>
            <w:tcW w:w="2060"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r>
      <w:tr w:rsidR="00C405DF" w:rsidRPr="00C405DF" w:rsidTr="00C405DF">
        <w:trPr>
          <w:trHeight w:val="300"/>
        </w:trPr>
        <w:tc>
          <w:tcPr>
            <w:tcW w:w="477" w:type="dxa"/>
            <w:vMerge/>
            <w:tcBorders>
              <w:top w:val="single" w:sz="4" w:space="0" w:color="auto"/>
              <w:left w:val="single" w:sz="4" w:space="0" w:color="auto"/>
              <w:bottom w:val="single" w:sz="4" w:space="0" w:color="000000"/>
              <w:right w:val="single" w:sz="4" w:space="0" w:color="auto"/>
            </w:tcBorders>
            <w:vAlign w:val="center"/>
            <w:hideMark/>
          </w:tcPr>
          <w:p w:rsidR="00C405DF" w:rsidRPr="00C405DF" w:rsidRDefault="00C405DF" w:rsidP="00C405DF">
            <w:pPr>
              <w:spacing w:after="0" w:line="240" w:lineRule="auto"/>
              <w:rPr>
                <w:rFonts w:ascii="Arial" w:eastAsia="Times New Roman" w:hAnsi="Arial" w:cs="Arial"/>
                <w:b/>
                <w:bCs/>
                <w:sz w:val="16"/>
                <w:szCs w:val="16"/>
                <w:lang w:eastAsia="es-SV"/>
              </w:rPr>
            </w:pPr>
          </w:p>
        </w:tc>
        <w:tc>
          <w:tcPr>
            <w:tcW w:w="2005" w:type="dxa"/>
            <w:vMerge/>
            <w:tcBorders>
              <w:top w:val="single" w:sz="4" w:space="0" w:color="auto"/>
              <w:left w:val="single" w:sz="4" w:space="0" w:color="auto"/>
              <w:bottom w:val="single" w:sz="4" w:space="0" w:color="000000"/>
              <w:right w:val="single" w:sz="4" w:space="0" w:color="auto"/>
            </w:tcBorders>
            <w:vAlign w:val="center"/>
            <w:hideMark/>
          </w:tcPr>
          <w:p w:rsidR="00C405DF" w:rsidRPr="00C405DF" w:rsidRDefault="00C405DF" w:rsidP="00C405DF">
            <w:pPr>
              <w:spacing w:after="0" w:line="240" w:lineRule="auto"/>
              <w:rPr>
                <w:rFonts w:ascii="Arial" w:eastAsia="Times New Roman" w:hAnsi="Arial" w:cs="Arial"/>
                <w:b/>
                <w:bCs/>
                <w:sz w:val="16"/>
                <w:szCs w:val="16"/>
                <w:lang w:eastAsia="es-SV"/>
              </w:rPr>
            </w:pPr>
          </w:p>
        </w:tc>
        <w:tc>
          <w:tcPr>
            <w:tcW w:w="420" w:type="dxa"/>
            <w:tcBorders>
              <w:top w:val="nil"/>
              <w:left w:val="nil"/>
              <w:bottom w:val="single" w:sz="4" w:space="0" w:color="auto"/>
              <w:right w:val="nil"/>
            </w:tcBorders>
            <w:shd w:val="clear" w:color="auto" w:fill="FFFF00"/>
            <w:noWrap/>
            <w:vAlign w:val="bottom"/>
            <w:hideMark/>
          </w:tcPr>
          <w:p w:rsidR="00C405DF" w:rsidRPr="00C405DF" w:rsidRDefault="00C405DF" w:rsidP="00C405DF">
            <w:pPr>
              <w:spacing w:after="0" w:line="240" w:lineRule="auto"/>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 </w:t>
            </w:r>
          </w:p>
        </w:tc>
        <w:tc>
          <w:tcPr>
            <w:tcW w:w="1704" w:type="dxa"/>
            <w:gridSpan w:val="2"/>
            <w:tcBorders>
              <w:top w:val="nil"/>
              <w:left w:val="single" w:sz="4" w:space="0" w:color="auto"/>
              <w:bottom w:val="single" w:sz="4" w:space="0" w:color="auto"/>
              <w:right w:val="single" w:sz="4" w:space="0" w:color="000000"/>
            </w:tcBorders>
            <w:shd w:val="clear" w:color="auto" w:fill="FFFF00"/>
            <w:noWrap/>
            <w:vAlign w:val="bottom"/>
            <w:hideMark/>
          </w:tcPr>
          <w:p w:rsidR="00C405DF" w:rsidRPr="00C405DF" w:rsidRDefault="00C405DF" w:rsidP="00C405DF">
            <w:pPr>
              <w:spacing w:after="0" w:line="240" w:lineRule="auto"/>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 </w:t>
            </w:r>
          </w:p>
        </w:tc>
        <w:tc>
          <w:tcPr>
            <w:tcW w:w="417" w:type="dxa"/>
            <w:vMerge w:val="restart"/>
            <w:tcBorders>
              <w:top w:val="nil"/>
              <w:left w:val="single" w:sz="4" w:space="0" w:color="auto"/>
              <w:bottom w:val="single" w:sz="4" w:space="0" w:color="000000"/>
              <w:right w:val="single" w:sz="4" w:space="0" w:color="auto"/>
            </w:tcBorders>
            <w:shd w:val="clear" w:color="000000" w:fill="8DB4E2"/>
            <w:noWrap/>
            <w:vAlign w:val="bottom"/>
            <w:hideMark/>
          </w:tcPr>
          <w:p w:rsidR="00C405DF" w:rsidRPr="00C405DF" w:rsidRDefault="00C405DF" w:rsidP="00C405DF">
            <w:pPr>
              <w:spacing w:after="0" w:line="240" w:lineRule="auto"/>
              <w:jc w:val="center"/>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UNIDAD</w:t>
            </w:r>
          </w:p>
        </w:tc>
        <w:tc>
          <w:tcPr>
            <w:tcW w:w="1707" w:type="dxa"/>
            <w:gridSpan w:val="2"/>
            <w:tcBorders>
              <w:top w:val="single" w:sz="4" w:space="0" w:color="auto"/>
              <w:left w:val="nil"/>
              <w:bottom w:val="single" w:sz="4" w:space="0" w:color="auto"/>
              <w:right w:val="single" w:sz="4" w:space="0" w:color="000000"/>
            </w:tcBorders>
            <w:shd w:val="clear" w:color="000000" w:fill="8DB4E2"/>
            <w:noWrap/>
            <w:vAlign w:val="bottom"/>
            <w:hideMark/>
          </w:tcPr>
          <w:p w:rsidR="00C405DF" w:rsidRPr="00C405DF" w:rsidRDefault="00C405DF" w:rsidP="00C405DF">
            <w:pPr>
              <w:spacing w:after="0" w:line="240" w:lineRule="auto"/>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 </w:t>
            </w:r>
          </w:p>
        </w:tc>
        <w:tc>
          <w:tcPr>
            <w:tcW w:w="1827" w:type="dxa"/>
            <w:gridSpan w:val="2"/>
            <w:tcBorders>
              <w:top w:val="single" w:sz="4" w:space="0" w:color="auto"/>
              <w:left w:val="nil"/>
              <w:bottom w:val="single" w:sz="4" w:space="0" w:color="auto"/>
              <w:right w:val="single" w:sz="4" w:space="0" w:color="000000"/>
            </w:tcBorders>
            <w:shd w:val="clear" w:color="000000" w:fill="8DB4E2"/>
            <w:noWrap/>
            <w:vAlign w:val="bottom"/>
            <w:hideMark/>
          </w:tcPr>
          <w:p w:rsidR="00C405DF" w:rsidRPr="00C405DF" w:rsidRDefault="00C405DF" w:rsidP="00C405DF">
            <w:pPr>
              <w:spacing w:after="0" w:line="240" w:lineRule="auto"/>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 </w:t>
            </w:r>
          </w:p>
        </w:tc>
        <w:tc>
          <w:tcPr>
            <w:tcW w:w="703"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c>
          <w:tcPr>
            <w:tcW w:w="2060"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r>
      <w:tr w:rsidR="00C405DF" w:rsidRPr="00C405DF" w:rsidTr="00C405DF">
        <w:trPr>
          <w:trHeight w:val="300"/>
        </w:trPr>
        <w:tc>
          <w:tcPr>
            <w:tcW w:w="477" w:type="dxa"/>
            <w:vMerge/>
            <w:tcBorders>
              <w:top w:val="single" w:sz="4" w:space="0" w:color="auto"/>
              <w:left w:val="single" w:sz="4" w:space="0" w:color="auto"/>
              <w:bottom w:val="single" w:sz="4" w:space="0" w:color="000000"/>
              <w:right w:val="single" w:sz="4" w:space="0" w:color="auto"/>
            </w:tcBorders>
            <w:vAlign w:val="center"/>
            <w:hideMark/>
          </w:tcPr>
          <w:p w:rsidR="00C405DF" w:rsidRPr="00C405DF" w:rsidRDefault="00C405DF" w:rsidP="00C405DF">
            <w:pPr>
              <w:spacing w:after="0" w:line="240" w:lineRule="auto"/>
              <w:rPr>
                <w:rFonts w:ascii="Arial" w:eastAsia="Times New Roman" w:hAnsi="Arial" w:cs="Arial"/>
                <w:b/>
                <w:bCs/>
                <w:sz w:val="16"/>
                <w:szCs w:val="16"/>
                <w:lang w:eastAsia="es-SV"/>
              </w:rPr>
            </w:pPr>
          </w:p>
        </w:tc>
        <w:tc>
          <w:tcPr>
            <w:tcW w:w="2005" w:type="dxa"/>
            <w:vMerge/>
            <w:tcBorders>
              <w:top w:val="single" w:sz="4" w:space="0" w:color="auto"/>
              <w:left w:val="single" w:sz="4" w:space="0" w:color="auto"/>
              <w:bottom w:val="single" w:sz="4" w:space="0" w:color="000000"/>
              <w:right w:val="single" w:sz="4" w:space="0" w:color="auto"/>
            </w:tcBorders>
            <w:vAlign w:val="center"/>
            <w:hideMark/>
          </w:tcPr>
          <w:p w:rsidR="00C405DF" w:rsidRPr="00C405DF" w:rsidRDefault="00C405DF" w:rsidP="00C405DF">
            <w:pPr>
              <w:spacing w:after="0" w:line="240" w:lineRule="auto"/>
              <w:rPr>
                <w:rFonts w:ascii="Arial" w:eastAsia="Times New Roman" w:hAnsi="Arial" w:cs="Arial"/>
                <w:b/>
                <w:bCs/>
                <w:sz w:val="16"/>
                <w:szCs w:val="16"/>
                <w:lang w:eastAsia="es-SV"/>
              </w:rPr>
            </w:pPr>
          </w:p>
        </w:tc>
        <w:tc>
          <w:tcPr>
            <w:tcW w:w="420"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jc w:val="center"/>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UNIDAD</w:t>
            </w:r>
          </w:p>
        </w:tc>
        <w:tc>
          <w:tcPr>
            <w:tcW w:w="852" w:type="dxa"/>
            <w:tcBorders>
              <w:top w:val="nil"/>
              <w:left w:val="nil"/>
              <w:bottom w:val="single" w:sz="4" w:space="0" w:color="auto"/>
              <w:right w:val="single" w:sz="4" w:space="0" w:color="auto"/>
            </w:tcBorders>
            <w:shd w:val="clear" w:color="auto" w:fill="FFFF00"/>
            <w:vAlign w:val="bottom"/>
            <w:hideMark/>
          </w:tcPr>
          <w:p w:rsidR="00C405DF" w:rsidRPr="00C405DF" w:rsidRDefault="00C405DF" w:rsidP="00C405DF">
            <w:pPr>
              <w:spacing w:after="0" w:line="240" w:lineRule="auto"/>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PRECIO. UNI.</w:t>
            </w:r>
          </w:p>
        </w:tc>
        <w:tc>
          <w:tcPr>
            <w:tcW w:w="852"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 xml:space="preserve">TOTAL </w:t>
            </w:r>
          </w:p>
        </w:tc>
        <w:tc>
          <w:tcPr>
            <w:tcW w:w="417" w:type="dxa"/>
            <w:vMerge/>
            <w:tcBorders>
              <w:top w:val="nil"/>
              <w:left w:val="single" w:sz="4" w:space="0" w:color="auto"/>
              <w:bottom w:val="single" w:sz="4" w:space="0" w:color="000000"/>
              <w:right w:val="single" w:sz="4" w:space="0" w:color="auto"/>
            </w:tcBorders>
            <w:vAlign w:val="center"/>
            <w:hideMark/>
          </w:tcPr>
          <w:p w:rsidR="00C405DF" w:rsidRPr="00C405DF" w:rsidRDefault="00C405DF" w:rsidP="00C405DF">
            <w:pPr>
              <w:spacing w:after="0" w:line="240" w:lineRule="auto"/>
              <w:rPr>
                <w:rFonts w:ascii="Arial" w:eastAsia="Times New Roman" w:hAnsi="Arial" w:cs="Arial"/>
                <w:b/>
                <w:bCs/>
                <w:sz w:val="16"/>
                <w:szCs w:val="16"/>
                <w:lang w:eastAsia="es-SV"/>
              </w:rPr>
            </w:pPr>
          </w:p>
        </w:tc>
        <w:tc>
          <w:tcPr>
            <w:tcW w:w="855" w:type="dxa"/>
            <w:tcBorders>
              <w:top w:val="nil"/>
              <w:left w:val="nil"/>
              <w:bottom w:val="single" w:sz="4" w:space="0" w:color="auto"/>
              <w:right w:val="single" w:sz="4" w:space="0" w:color="auto"/>
            </w:tcBorders>
            <w:shd w:val="clear" w:color="000000" w:fill="8DB4E2"/>
            <w:vAlign w:val="bottom"/>
            <w:hideMark/>
          </w:tcPr>
          <w:p w:rsidR="00C405DF" w:rsidRPr="00C405DF" w:rsidRDefault="00C405DF" w:rsidP="00C405DF">
            <w:pPr>
              <w:spacing w:after="0" w:line="240" w:lineRule="auto"/>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PRECIO. UNI.</w:t>
            </w:r>
          </w:p>
        </w:tc>
        <w:tc>
          <w:tcPr>
            <w:tcW w:w="852" w:type="dxa"/>
            <w:tcBorders>
              <w:top w:val="nil"/>
              <w:left w:val="nil"/>
              <w:bottom w:val="single" w:sz="4" w:space="0" w:color="auto"/>
              <w:right w:val="single" w:sz="4" w:space="0" w:color="auto"/>
            </w:tcBorders>
            <w:shd w:val="clear" w:color="000000" w:fill="8DB4E2"/>
            <w:noWrap/>
            <w:vAlign w:val="bottom"/>
            <w:hideMark/>
          </w:tcPr>
          <w:p w:rsidR="00C405DF" w:rsidRPr="00C405DF" w:rsidRDefault="00C405DF" w:rsidP="00C405DF">
            <w:pPr>
              <w:spacing w:after="0" w:line="240" w:lineRule="auto"/>
              <w:jc w:val="center"/>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 xml:space="preserve">TOTAL </w:t>
            </w:r>
          </w:p>
        </w:tc>
        <w:tc>
          <w:tcPr>
            <w:tcW w:w="914" w:type="dxa"/>
            <w:tcBorders>
              <w:top w:val="nil"/>
              <w:left w:val="nil"/>
              <w:bottom w:val="single" w:sz="4" w:space="0" w:color="auto"/>
              <w:right w:val="single" w:sz="4" w:space="0" w:color="auto"/>
            </w:tcBorders>
            <w:shd w:val="clear" w:color="000000" w:fill="8DB4E2"/>
            <w:vAlign w:val="bottom"/>
            <w:hideMark/>
          </w:tcPr>
          <w:p w:rsidR="00C405DF" w:rsidRPr="00C405DF" w:rsidRDefault="00C405DF" w:rsidP="00C405DF">
            <w:pPr>
              <w:spacing w:after="0" w:line="240" w:lineRule="auto"/>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PRECIO UNITARIO</w:t>
            </w:r>
          </w:p>
        </w:tc>
        <w:tc>
          <w:tcPr>
            <w:tcW w:w="913" w:type="dxa"/>
            <w:tcBorders>
              <w:top w:val="nil"/>
              <w:left w:val="nil"/>
              <w:bottom w:val="single" w:sz="4" w:space="0" w:color="auto"/>
              <w:right w:val="single" w:sz="4" w:space="0" w:color="auto"/>
            </w:tcBorders>
            <w:shd w:val="clear" w:color="000000" w:fill="8DB4E2"/>
            <w:noWrap/>
            <w:vAlign w:val="bottom"/>
            <w:hideMark/>
          </w:tcPr>
          <w:p w:rsidR="00C405DF" w:rsidRPr="00C405DF" w:rsidRDefault="00C405DF" w:rsidP="00C405DF">
            <w:pPr>
              <w:spacing w:after="0" w:line="240" w:lineRule="auto"/>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 xml:space="preserve">TOTAL </w:t>
            </w:r>
          </w:p>
        </w:tc>
        <w:tc>
          <w:tcPr>
            <w:tcW w:w="703"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c>
          <w:tcPr>
            <w:tcW w:w="2060"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r>
      <w:tr w:rsidR="00C405DF" w:rsidRPr="00C405DF" w:rsidTr="00C405DF">
        <w:trPr>
          <w:trHeight w:val="300"/>
        </w:trPr>
        <w:tc>
          <w:tcPr>
            <w:tcW w:w="477" w:type="dxa"/>
            <w:tcBorders>
              <w:top w:val="nil"/>
              <w:left w:val="single" w:sz="4" w:space="0" w:color="auto"/>
              <w:bottom w:val="single" w:sz="4" w:space="0" w:color="auto"/>
              <w:right w:val="single" w:sz="4" w:space="0" w:color="auto"/>
            </w:tcBorders>
            <w:shd w:val="clear" w:color="000000" w:fill="8DB4E2"/>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2005" w:type="dxa"/>
            <w:tcBorders>
              <w:top w:val="nil"/>
              <w:left w:val="nil"/>
              <w:bottom w:val="single" w:sz="4" w:space="0" w:color="auto"/>
              <w:right w:val="single" w:sz="4" w:space="0" w:color="auto"/>
            </w:tcBorders>
            <w:shd w:val="clear" w:color="000000" w:fill="8DB4E2"/>
            <w:noWrap/>
            <w:vAlign w:val="bottom"/>
            <w:hideMark/>
          </w:tcPr>
          <w:p w:rsidR="00C405DF" w:rsidRPr="00C405DF" w:rsidRDefault="00C405DF" w:rsidP="00C405DF">
            <w:pPr>
              <w:spacing w:after="0" w:line="240" w:lineRule="auto"/>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420"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852"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852"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417" w:type="dxa"/>
            <w:tcBorders>
              <w:top w:val="nil"/>
              <w:left w:val="nil"/>
              <w:bottom w:val="single" w:sz="4" w:space="0" w:color="auto"/>
              <w:right w:val="single" w:sz="4" w:space="0" w:color="auto"/>
            </w:tcBorders>
            <w:shd w:val="clear" w:color="000000" w:fill="8DB4E2"/>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855" w:type="dxa"/>
            <w:tcBorders>
              <w:top w:val="nil"/>
              <w:left w:val="nil"/>
              <w:bottom w:val="single" w:sz="4" w:space="0" w:color="auto"/>
              <w:right w:val="single" w:sz="4" w:space="0" w:color="auto"/>
            </w:tcBorders>
            <w:shd w:val="clear" w:color="000000" w:fill="8DB4E2"/>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852" w:type="dxa"/>
            <w:tcBorders>
              <w:top w:val="nil"/>
              <w:left w:val="nil"/>
              <w:bottom w:val="single" w:sz="4" w:space="0" w:color="auto"/>
              <w:right w:val="single" w:sz="4" w:space="0" w:color="auto"/>
            </w:tcBorders>
            <w:shd w:val="clear" w:color="000000" w:fill="8DB4E2"/>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000000" w:fill="8DB4E2"/>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913" w:type="dxa"/>
            <w:tcBorders>
              <w:top w:val="nil"/>
              <w:left w:val="nil"/>
              <w:bottom w:val="single" w:sz="4" w:space="0" w:color="auto"/>
              <w:right w:val="single" w:sz="4" w:space="0" w:color="auto"/>
            </w:tcBorders>
            <w:shd w:val="clear" w:color="000000" w:fill="8DB4E2"/>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703"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c>
          <w:tcPr>
            <w:tcW w:w="2060"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r>
      <w:tr w:rsidR="00C405DF" w:rsidRPr="00C405DF" w:rsidTr="00C405DF">
        <w:trPr>
          <w:trHeight w:val="915"/>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1</w:t>
            </w:r>
          </w:p>
        </w:tc>
        <w:tc>
          <w:tcPr>
            <w:tcW w:w="2005" w:type="dxa"/>
            <w:tcBorders>
              <w:top w:val="nil"/>
              <w:left w:val="nil"/>
              <w:bottom w:val="single" w:sz="4" w:space="0" w:color="auto"/>
              <w:right w:val="single" w:sz="4" w:space="0" w:color="auto"/>
            </w:tcBorders>
            <w:shd w:val="clear" w:color="auto" w:fill="auto"/>
            <w:vAlign w:val="bottom"/>
            <w:hideMark/>
          </w:tcPr>
          <w:p w:rsidR="00C405DF" w:rsidRPr="00C405DF" w:rsidRDefault="00C405DF" w:rsidP="00C405DF">
            <w:pPr>
              <w:spacing w:after="0" w:line="240" w:lineRule="auto"/>
              <w:jc w:val="both"/>
              <w:rPr>
                <w:rFonts w:ascii="Arial" w:eastAsia="Times New Roman" w:hAnsi="Arial" w:cs="Arial"/>
                <w:sz w:val="16"/>
                <w:szCs w:val="16"/>
                <w:lang w:eastAsia="es-SV"/>
              </w:rPr>
            </w:pPr>
            <w:r w:rsidRPr="00C405DF">
              <w:rPr>
                <w:rFonts w:ascii="Arial" w:eastAsia="Times New Roman" w:hAnsi="Arial" w:cs="Arial"/>
                <w:sz w:val="16"/>
                <w:szCs w:val="16"/>
                <w:lang w:eastAsia="es-SV"/>
              </w:rPr>
              <w:t xml:space="preserve">SEGURO DE AUTOMOTOR SUMA ASEGURADA $62,215.00,  CAMION MARCA INTERNACIONAL, MODELO 4300AÑO 2012 PLACA N 6483 RIESGOS CUBIERTOS SEGÚN OFERTA ECONOMICA </w:t>
            </w:r>
          </w:p>
        </w:tc>
        <w:tc>
          <w:tcPr>
            <w:tcW w:w="420"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C/U</w:t>
            </w:r>
          </w:p>
        </w:tc>
        <w:tc>
          <w:tcPr>
            <w:tcW w:w="852"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$2,663.04</w:t>
            </w:r>
          </w:p>
        </w:tc>
        <w:tc>
          <w:tcPr>
            <w:tcW w:w="852"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$2,663.04</w:t>
            </w:r>
          </w:p>
        </w:tc>
        <w:tc>
          <w:tcPr>
            <w:tcW w:w="417"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C/U</w:t>
            </w:r>
          </w:p>
        </w:tc>
        <w:tc>
          <w:tcPr>
            <w:tcW w:w="855"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$2,885.56</w:t>
            </w:r>
          </w:p>
        </w:tc>
        <w:tc>
          <w:tcPr>
            <w:tcW w:w="852"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$2,885.56</w:t>
            </w:r>
          </w:p>
        </w:tc>
        <w:tc>
          <w:tcPr>
            <w:tcW w:w="914"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$5,037.13</w:t>
            </w:r>
          </w:p>
        </w:tc>
        <w:tc>
          <w:tcPr>
            <w:tcW w:w="913"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$5,037.13</w:t>
            </w:r>
          </w:p>
        </w:tc>
        <w:tc>
          <w:tcPr>
            <w:tcW w:w="703"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c>
          <w:tcPr>
            <w:tcW w:w="2060"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r>
      <w:tr w:rsidR="00C405DF" w:rsidRPr="00C405DF" w:rsidTr="00C405DF">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2005" w:type="dxa"/>
            <w:tcBorders>
              <w:top w:val="nil"/>
              <w:left w:val="nil"/>
              <w:bottom w:val="single" w:sz="4" w:space="0" w:color="auto"/>
              <w:right w:val="single" w:sz="4" w:space="0" w:color="auto"/>
            </w:tcBorders>
            <w:shd w:val="clear" w:color="auto" w:fill="auto"/>
            <w:vAlign w:val="bottom"/>
            <w:hideMark/>
          </w:tcPr>
          <w:p w:rsidR="00C405DF" w:rsidRPr="00C405DF" w:rsidRDefault="00C405DF" w:rsidP="00C405DF">
            <w:pPr>
              <w:spacing w:after="0" w:line="240" w:lineRule="auto"/>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420"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852"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852"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417"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855"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913"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703"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c>
          <w:tcPr>
            <w:tcW w:w="2060"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r>
      <w:tr w:rsidR="00C405DF" w:rsidRPr="00C405DF" w:rsidTr="00C405DF">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2005"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420"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852"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jc w:val="center"/>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$2,663.04</w:t>
            </w:r>
          </w:p>
        </w:tc>
        <w:tc>
          <w:tcPr>
            <w:tcW w:w="852" w:type="dxa"/>
            <w:tcBorders>
              <w:top w:val="nil"/>
              <w:left w:val="nil"/>
              <w:bottom w:val="single" w:sz="4" w:space="0" w:color="auto"/>
              <w:right w:val="single" w:sz="4" w:space="0" w:color="auto"/>
            </w:tcBorders>
            <w:shd w:val="clear" w:color="auto" w:fill="FFFF00"/>
            <w:noWrap/>
            <w:vAlign w:val="bottom"/>
            <w:hideMark/>
          </w:tcPr>
          <w:p w:rsidR="00C405DF" w:rsidRPr="00C405DF" w:rsidRDefault="00C405DF" w:rsidP="00C405DF">
            <w:pPr>
              <w:spacing w:after="0" w:line="240" w:lineRule="auto"/>
              <w:jc w:val="center"/>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$2,663.04</w:t>
            </w:r>
          </w:p>
        </w:tc>
        <w:tc>
          <w:tcPr>
            <w:tcW w:w="417"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rPr>
                <w:rFonts w:ascii="Arial" w:eastAsia="Times New Roman" w:hAnsi="Arial" w:cs="Arial"/>
                <w:sz w:val="16"/>
                <w:szCs w:val="16"/>
                <w:lang w:eastAsia="es-SV"/>
              </w:rPr>
            </w:pPr>
            <w:r w:rsidRPr="00C405DF">
              <w:rPr>
                <w:rFonts w:ascii="Arial" w:eastAsia="Times New Roman" w:hAnsi="Arial" w:cs="Arial"/>
                <w:sz w:val="16"/>
                <w:szCs w:val="16"/>
                <w:lang w:eastAsia="es-SV"/>
              </w:rPr>
              <w:t> </w:t>
            </w:r>
          </w:p>
        </w:tc>
        <w:tc>
          <w:tcPr>
            <w:tcW w:w="855"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$2,885.56</w:t>
            </w:r>
          </w:p>
        </w:tc>
        <w:tc>
          <w:tcPr>
            <w:tcW w:w="852"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right"/>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$2,885.56</w:t>
            </w:r>
          </w:p>
        </w:tc>
        <w:tc>
          <w:tcPr>
            <w:tcW w:w="914"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$5,037.13</w:t>
            </w:r>
          </w:p>
        </w:tc>
        <w:tc>
          <w:tcPr>
            <w:tcW w:w="913" w:type="dxa"/>
            <w:tcBorders>
              <w:top w:val="nil"/>
              <w:left w:val="nil"/>
              <w:bottom w:val="single" w:sz="4" w:space="0" w:color="auto"/>
              <w:right w:val="single" w:sz="4" w:space="0" w:color="auto"/>
            </w:tcBorders>
            <w:shd w:val="clear" w:color="auto" w:fill="auto"/>
            <w:noWrap/>
            <w:vAlign w:val="bottom"/>
            <w:hideMark/>
          </w:tcPr>
          <w:p w:rsidR="00C405DF" w:rsidRPr="00C405DF" w:rsidRDefault="00C405DF" w:rsidP="00C405DF">
            <w:pPr>
              <w:spacing w:after="0" w:line="240" w:lineRule="auto"/>
              <w:jc w:val="center"/>
              <w:rPr>
                <w:rFonts w:ascii="Arial" w:eastAsia="Times New Roman" w:hAnsi="Arial" w:cs="Arial"/>
                <w:b/>
                <w:bCs/>
                <w:sz w:val="16"/>
                <w:szCs w:val="16"/>
                <w:lang w:eastAsia="es-SV"/>
              </w:rPr>
            </w:pPr>
            <w:r w:rsidRPr="00C405DF">
              <w:rPr>
                <w:rFonts w:ascii="Arial" w:eastAsia="Times New Roman" w:hAnsi="Arial" w:cs="Arial"/>
                <w:b/>
                <w:bCs/>
                <w:sz w:val="16"/>
                <w:szCs w:val="16"/>
                <w:lang w:eastAsia="es-SV"/>
              </w:rPr>
              <w:t>$5,037.13</w:t>
            </w:r>
          </w:p>
        </w:tc>
        <w:tc>
          <w:tcPr>
            <w:tcW w:w="703"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c>
          <w:tcPr>
            <w:tcW w:w="2060" w:type="dxa"/>
            <w:vAlign w:val="center"/>
            <w:hideMark/>
          </w:tcPr>
          <w:p w:rsidR="00C405DF" w:rsidRPr="00C405DF" w:rsidRDefault="00C405DF" w:rsidP="00C405DF">
            <w:pPr>
              <w:spacing w:after="0" w:line="240" w:lineRule="auto"/>
              <w:rPr>
                <w:rFonts w:ascii="Times New Roman" w:eastAsia="Times New Roman" w:hAnsi="Times New Roman" w:cs="Times New Roman"/>
                <w:sz w:val="20"/>
                <w:szCs w:val="20"/>
                <w:lang w:eastAsia="es-SV"/>
              </w:rPr>
            </w:pPr>
          </w:p>
        </w:tc>
      </w:tr>
    </w:tbl>
    <w:p w:rsidR="00D268BD" w:rsidRDefault="000F4851" w:rsidP="00CE48BB">
      <w:pPr>
        <w:pStyle w:val="Prrafodelista"/>
        <w:spacing w:line="240" w:lineRule="auto"/>
        <w:ind w:left="0" w:right="49"/>
        <w:jc w:val="both"/>
        <w:rPr>
          <w:rFonts w:ascii="Times New Roman" w:eastAsia="Times New Roman" w:hAnsi="Times New Roman" w:cs="Times New Roman"/>
          <w:sz w:val="24"/>
          <w:szCs w:val="24"/>
          <w:lang w:val="es-MX" w:bidi="en-US"/>
        </w:rPr>
      </w:pPr>
      <w:r w:rsidRPr="000F4851">
        <w:rPr>
          <w:rFonts w:ascii="Times New Roman" w:eastAsia="Times New Roman" w:hAnsi="Times New Roman" w:cs="Times New Roman"/>
          <w:sz w:val="24"/>
          <w:szCs w:val="24"/>
          <w:lang w:val="es-MX" w:bidi="en-US"/>
        </w:rPr>
        <w:lastRenderedPageBreak/>
        <w:t xml:space="preserve"> Por lo que en base al artículo 91 del Condigo Municipal, se acuerda</w:t>
      </w:r>
      <w:r w:rsidR="0045275E">
        <w:rPr>
          <w:rFonts w:ascii="Times New Roman" w:eastAsia="Times New Roman" w:hAnsi="Times New Roman" w:cs="Times New Roman"/>
          <w:sz w:val="24"/>
          <w:szCs w:val="24"/>
          <w:lang w:val="es-MX" w:bidi="en-US"/>
        </w:rPr>
        <w:t>:</w:t>
      </w:r>
      <w:r w:rsidRPr="000F4851">
        <w:rPr>
          <w:rFonts w:ascii="Times New Roman" w:eastAsia="Times New Roman" w:hAnsi="Times New Roman" w:cs="Times New Roman"/>
          <w:sz w:val="24"/>
          <w:szCs w:val="24"/>
          <w:lang w:val="es-MX" w:bidi="en-US"/>
        </w:rPr>
        <w:t xml:space="preserve"> </w:t>
      </w:r>
      <w:r w:rsidRPr="000F4851">
        <w:rPr>
          <w:rFonts w:ascii="Times New Roman" w:hAnsi="Times New Roman" w:cs="Times New Roman"/>
          <w:sz w:val="24"/>
          <w:szCs w:val="24"/>
        </w:rPr>
        <w:t xml:space="preserve">ordenar a la Tesorera Municipal Licenciada Ester Amanda Hernández para que haga la respectiva </w:t>
      </w:r>
      <w:r>
        <w:rPr>
          <w:rFonts w:ascii="Times New Roman" w:hAnsi="Times New Roman" w:cs="Times New Roman"/>
          <w:sz w:val="24"/>
          <w:szCs w:val="24"/>
        </w:rPr>
        <w:t>erogación</w:t>
      </w:r>
      <w:r w:rsidRPr="000F4851">
        <w:rPr>
          <w:rFonts w:ascii="Times New Roman" w:hAnsi="Times New Roman" w:cs="Times New Roman"/>
          <w:sz w:val="24"/>
          <w:szCs w:val="24"/>
        </w:rPr>
        <w:t xml:space="preserve"> de la cuenta.</w:t>
      </w:r>
      <w:r w:rsidRPr="000F4851">
        <w:rPr>
          <w:rFonts w:ascii="Times New Roman" w:hAnsi="Times New Roman" w:cs="Times New Roman"/>
          <w:sz w:val="24"/>
          <w:szCs w:val="24"/>
          <w:lang w:val="es-ES"/>
        </w:rPr>
        <w:t xml:space="preserve"> </w:t>
      </w:r>
      <w:r w:rsidRPr="000F4851">
        <w:rPr>
          <w:rFonts w:ascii="Times New Roman" w:hAnsi="Times New Roman" w:cs="Times New Roman"/>
          <w:b/>
          <w:sz w:val="24"/>
          <w:szCs w:val="24"/>
          <w:lang w:val="es-ES"/>
        </w:rPr>
        <w:t>“RECOLECCION, TRASLADO Y DISPOSICION FINAL DE LOS DESECHOS SOLIDOS PARA UNA MEJOR CALIDA DE VIDA DE LOS HAHABITANTES DEL MUNICIPIO DE SAN RAFAEL CEDROS 2020”</w:t>
      </w:r>
      <w:r w:rsidRPr="000F4851">
        <w:rPr>
          <w:rFonts w:ascii="Times New Roman" w:eastAsia="Times New Roman" w:hAnsi="Times New Roman" w:cs="Times New Roman"/>
          <w:b/>
          <w:color w:val="000000"/>
          <w:sz w:val="24"/>
          <w:szCs w:val="24"/>
          <w:lang w:eastAsia="es-SV"/>
        </w:rPr>
        <w:t>.</w:t>
      </w:r>
      <w:r w:rsidR="00FA3A50" w:rsidRPr="000F4851">
        <w:rPr>
          <w:rFonts w:ascii="Times New Roman" w:eastAsia="Times New Roman" w:hAnsi="Times New Roman" w:cs="Times New Roman"/>
          <w:sz w:val="24"/>
          <w:szCs w:val="24"/>
          <w:lang w:val="es-MX" w:bidi="en-US"/>
        </w:rPr>
        <w:t xml:space="preserve"> </w:t>
      </w:r>
      <w:r w:rsidR="00FA3A50" w:rsidRPr="0045275E">
        <w:rPr>
          <w:rFonts w:ascii="Times New Roman" w:eastAsia="Times New Roman" w:hAnsi="Times New Roman" w:cs="Times New Roman"/>
          <w:b/>
          <w:sz w:val="24"/>
          <w:szCs w:val="24"/>
          <w:lang w:val="es-MX" w:bidi="en-US"/>
        </w:rPr>
        <w:t>COMUNIQUESE</w:t>
      </w:r>
      <w:r w:rsidR="0045275E" w:rsidRPr="0045275E">
        <w:rPr>
          <w:rFonts w:ascii="Times New Roman" w:eastAsia="Times New Roman" w:hAnsi="Times New Roman" w:cs="Times New Roman"/>
          <w:b/>
          <w:sz w:val="24"/>
          <w:szCs w:val="24"/>
          <w:lang w:val="es-MX" w:bidi="en-US"/>
        </w:rPr>
        <w:t xml:space="preserve"> ADONDE CORRESPONDA. </w:t>
      </w:r>
      <w:r w:rsidR="00D268BD" w:rsidRPr="00EC052D">
        <w:rPr>
          <w:rFonts w:ascii="Times New Roman" w:hAnsi="Times New Roman" w:cs="Times New Roman"/>
          <w:b/>
          <w:sz w:val="24"/>
          <w:szCs w:val="24"/>
        </w:rPr>
        <w:t xml:space="preserve">ACUERDO NÚMERO </w:t>
      </w:r>
      <w:r w:rsidR="00D268BD">
        <w:rPr>
          <w:rFonts w:ascii="Times New Roman" w:hAnsi="Times New Roman" w:cs="Times New Roman"/>
          <w:b/>
          <w:sz w:val="24"/>
          <w:szCs w:val="24"/>
        </w:rPr>
        <w:t>DOCE</w:t>
      </w:r>
      <w:r w:rsidR="00D268BD" w:rsidRPr="00EC052D">
        <w:rPr>
          <w:rFonts w:ascii="Times New Roman" w:hAnsi="Times New Roman" w:cs="Times New Roman"/>
          <w:sz w:val="24"/>
          <w:szCs w:val="24"/>
        </w:rPr>
        <w:t xml:space="preserve">; El Concejo Municipal, CONSIDERANDO: I.- </w:t>
      </w:r>
      <w:r w:rsidR="00D268BD" w:rsidRPr="008E1978">
        <w:rPr>
          <w:rFonts w:ascii="Times New Roman" w:eastAsia="Times New Roman" w:hAnsi="Times New Roman" w:cs="Times New Roman"/>
          <w:sz w:val="24"/>
          <w:szCs w:val="24"/>
          <w:lang w:eastAsia="es-SV"/>
        </w:rPr>
        <w:t xml:space="preserve">Que de acuerdo a la recomendación de evaluación de ofertas giradas por la comisión de ofertas y por la UACI,  a este Concejo Municipal, </w:t>
      </w:r>
      <w:r w:rsidR="00D268BD" w:rsidRPr="009869E4">
        <w:rPr>
          <w:rFonts w:ascii="Times New Roman" w:eastAsia="Times New Roman" w:hAnsi="Times New Roman" w:cs="Times New Roman"/>
          <w:b/>
          <w:sz w:val="24"/>
          <w:szCs w:val="24"/>
          <w:lang w:eastAsia="es-SV"/>
        </w:rPr>
        <w:t>PARA  SU  RESPECTIVA  ADJUDICACIÓN</w:t>
      </w:r>
      <w:r w:rsidR="00D268BD">
        <w:rPr>
          <w:rFonts w:ascii="Times New Roman" w:eastAsia="Times New Roman" w:hAnsi="Times New Roman" w:cs="Times New Roman"/>
          <w:sz w:val="24"/>
          <w:szCs w:val="24"/>
          <w:lang w:eastAsia="es-SV"/>
        </w:rPr>
        <w:t>,</w:t>
      </w:r>
      <w:r w:rsidR="00D268BD" w:rsidRPr="008E1978">
        <w:rPr>
          <w:rFonts w:ascii="Times New Roman" w:eastAsia="Times New Roman" w:hAnsi="Times New Roman" w:cs="Times New Roman"/>
          <w:sz w:val="24"/>
          <w:szCs w:val="24"/>
          <w:lang w:eastAsia="es-SV"/>
        </w:rPr>
        <w:t xml:space="preserve"> </w:t>
      </w:r>
      <w:r w:rsidR="00D268BD">
        <w:rPr>
          <w:rFonts w:ascii="Times New Roman" w:eastAsia="Times New Roman" w:hAnsi="Times New Roman" w:cs="Times New Roman"/>
          <w:sz w:val="24"/>
          <w:szCs w:val="24"/>
          <w:lang w:eastAsia="es-SV"/>
        </w:rPr>
        <w:t xml:space="preserve">que </w:t>
      </w:r>
      <w:r w:rsidR="00D268BD" w:rsidRPr="008E1978">
        <w:rPr>
          <w:rFonts w:ascii="Times New Roman" w:eastAsia="Times New Roman" w:hAnsi="Times New Roman" w:cs="Times New Roman"/>
          <w:sz w:val="24"/>
          <w:szCs w:val="24"/>
          <w:lang w:eastAsia="es-SV"/>
        </w:rPr>
        <w:t>se  realizó  el   debido   proceso  de  revisión de Ofertas, presentada por</w:t>
      </w:r>
      <w:r w:rsidR="00D268BD">
        <w:rPr>
          <w:rFonts w:ascii="Times New Roman" w:eastAsia="Times New Roman" w:hAnsi="Times New Roman" w:cs="Times New Roman"/>
          <w:sz w:val="24"/>
          <w:szCs w:val="24"/>
          <w:lang w:eastAsia="es-SV"/>
        </w:rPr>
        <w:t xml:space="preserve"> </w:t>
      </w:r>
      <w:r w:rsidR="00D268BD" w:rsidRPr="008E1978">
        <w:rPr>
          <w:rFonts w:ascii="Times New Roman" w:eastAsia="Times New Roman" w:hAnsi="Times New Roman" w:cs="Times New Roman"/>
          <w:sz w:val="24"/>
          <w:szCs w:val="24"/>
          <w:lang w:eastAsia="es-SV"/>
        </w:rPr>
        <w:t>l</w:t>
      </w:r>
      <w:r w:rsidR="00D268BD">
        <w:rPr>
          <w:rFonts w:ascii="Times New Roman" w:eastAsia="Times New Roman" w:hAnsi="Times New Roman" w:cs="Times New Roman"/>
          <w:sz w:val="24"/>
          <w:szCs w:val="24"/>
          <w:lang w:eastAsia="es-SV"/>
        </w:rPr>
        <w:t>a</w:t>
      </w:r>
      <w:r w:rsidR="00D268BD" w:rsidRPr="008E1978">
        <w:rPr>
          <w:rFonts w:ascii="Times New Roman" w:eastAsia="Times New Roman" w:hAnsi="Times New Roman" w:cs="Times New Roman"/>
          <w:sz w:val="24"/>
          <w:szCs w:val="24"/>
          <w:lang w:eastAsia="es-SV"/>
        </w:rPr>
        <w:t xml:space="preserve"> </w:t>
      </w:r>
      <w:r w:rsidR="00D268BD" w:rsidRPr="00E065DF">
        <w:rPr>
          <w:rFonts w:ascii="Times New Roman" w:eastAsia="Times New Roman" w:hAnsi="Times New Roman" w:cs="Times New Roman"/>
          <w:sz w:val="24"/>
          <w:szCs w:val="24"/>
          <w:lang w:eastAsia="es-SV"/>
        </w:rPr>
        <w:t>empresa</w:t>
      </w:r>
      <w:r w:rsidR="00D268BD">
        <w:rPr>
          <w:rFonts w:ascii="Times New Roman" w:eastAsia="Times New Roman" w:hAnsi="Times New Roman" w:cs="Times New Roman"/>
          <w:sz w:val="24"/>
          <w:szCs w:val="24"/>
          <w:lang w:eastAsia="es-SV"/>
        </w:rPr>
        <w:t xml:space="preserve"> </w:t>
      </w:r>
      <w:r w:rsidR="00D268BD">
        <w:rPr>
          <w:rFonts w:ascii="Times New Roman" w:eastAsia="Times New Roman" w:hAnsi="Times New Roman" w:cs="Times New Roman"/>
          <w:b/>
          <w:sz w:val="24"/>
          <w:szCs w:val="24"/>
          <w:lang w:eastAsia="es-SV"/>
        </w:rPr>
        <w:t>MAPFRE LA CENTOAMERICANA EL SALVADOR</w:t>
      </w:r>
      <w:r w:rsidR="00D268BD" w:rsidRPr="00F442BC">
        <w:rPr>
          <w:rFonts w:ascii="Times New Roman" w:eastAsia="Times New Roman" w:hAnsi="Times New Roman" w:cs="Times New Roman"/>
          <w:sz w:val="24"/>
          <w:szCs w:val="24"/>
          <w:lang w:eastAsia="es-SV"/>
        </w:rPr>
        <w:t xml:space="preserve">, </w:t>
      </w:r>
      <w:r w:rsidR="00D268BD">
        <w:rPr>
          <w:rFonts w:ascii="Times New Roman" w:eastAsia="Times New Roman" w:hAnsi="Times New Roman" w:cs="Times New Roman"/>
          <w:sz w:val="24"/>
          <w:szCs w:val="24"/>
          <w:lang w:eastAsia="es-SV"/>
        </w:rPr>
        <w:t xml:space="preserve">por ser la oferta más bajas en cuanto a su valor económico. </w:t>
      </w:r>
      <w:r w:rsidR="00D268BD" w:rsidRPr="00133C14">
        <w:rPr>
          <w:rFonts w:ascii="Times New Roman" w:hAnsi="Times New Roman" w:cs="Times New Roman"/>
          <w:sz w:val="24"/>
          <w:szCs w:val="24"/>
        </w:rPr>
        <w:t xml:space="preserve">II.- por lo que en base al numeral 9 del Art. 30 del código Municipal reformado y literal “c” del Art. 40 de la Ley de Adquisiciones y Contrataciones de la Administración Pública reformada (LACAP),  </w:t>
      </w:r>
      <w:r w:rsidR="00D268BD" w:rsidRPr="00133C14">
        <w:rPr>
          <w:rFonts w:ascii="Times New Roman" w:hAnsi="Times New Roman" w:cs="Times New Roman"/>
          <w:b/>
          <w:sz w:val="24"/>
          <w:szCs w:val="24"/>
        </w:rPr>
        <w:t xml:space="preserve">Por lo que el Concejo Municipal en uso de las facultades que le </w:t>
      </w:r>
      <w:r w:rsidR="00D268BD">
        <w:rPr>
          <w:rFonts w:ascii="Times New Roman" w:hAnsi="Times New Roman" w:cs="Times New Roman"/>
          <w:b/>
          <w:sz w:val="24"/>
          <w:szCs w:val="24"/>
        </w:rPr>
        <w:t>otorga</w:t>
      </w:r>
      <w:r w:rsidR="00D268BD" w:rsidRPr="00133C14">
        <w:rPr>
          <w:rFonts w:ascii="Times New Roman" w:hAnsi="Times New Roman" w:cs="Times New Roman"/>
          <w:b/>
          <w:sz w:val="24"/>
          <w:szCs w:val="24"/>
        </w:rPr>
        <w:t xml:space="preserve"> el Código Municipal ACUERDA: </w:t>
      </w:r>
      <w:r w:rsidR="00D268BD" w:rsidRPr="00133C14">
        <w:rPr>
          <w:rFonts w:ascii="Times New Roman" w:eastAsia="Times New Roman" w:hAnsi="Times New Roman" w:cs="Times New Roman"/>
          <w:b/>
          <w:sz w:val="24"/>
          <w:szCs w:val="24"/>
          <w:lang w:eastAsia="es-SV"/>
        </w:rPr>
        <w:t xml:space="preserve">LA ADJUDICACIÓN A </w:t>
      </w:r>
      <w:r w:rsidR="00D268BD">
        <w:rPr>
          <w:rFonts w:ascii="Times New Roman" w:eastAsia="Times New Roman" w:hAnsi="Times New Roman" w:cs="Times New Roman"/>
          <w:b/>
          <w:sz w:val="24"/>
          <w:szCs w:val="24"/>
          <w:lang w:eastAsia="es-SV"/>
        </w:rPr>
        <w:t>MAPFRE LA CENTOAMERICANA EL SALVADOR</w:t>
      </w:r>
      <w:r w:rsidR="00D268BD" w:rsidRPr="00133C14">
        <w:rPr>
          <w:rFonts w:ascii="Times New Roman" w:eastAsia="Times New Roman" w:hAnsi="Times New Roman" w:cs="Times New Roman"/>
          <w:b/>
          <w:sz w:val="24"/>
          <w:szCs w:val="24"/>
          <w:lang w:eastAsia="es-SV"/>
        </w:rPr>
        <w:t xml:space="preserve">, por el </w:t>
      </w:r>
      <w:r w:rsidR="00D268BD">
        <w:rPr>
          <w:rFonts w:ascii="Times New Roman" w:eastAsia="Times New Roman" w:hAnsi="Times New Roman" w:cs="Times New Roman"/>
          <w:b/>
          <w:sz w:val="24"/>
          <w:szCs w:val="24"/>
          <w:lang w:eastAsia="es-SV"/>
        </w:rPr>
        <w:t xml:space="preserve">monto total de </w:t>
      </w:r>
      <w:r w:rsidR="00CE48BB">
        <w:rPr>
          <w:rFonts w:ascii="Times New Roman" w:eastAsia="Times New Roman" w:hAnsi="Times New Roman" w:cs="Times New Roman"/>
          <w:b/>
          <w:sz w:val="24"/>
          <w:szCs w:val="24"/>
          <w:lang w:eastAsia="es-SV"/>
        </w:rPr>
        <w:t>OCHOCIENTOS TREINTA Y OCHO 80</w:t>
      </w:r>
      <w:r w:rsidR="00D268BD">
        <w:rPr>
          <w:rFonts w:ascii="Times New Roman" w:eastAsia="Times New Roman" w:hAnsi="Times New Roman" w:cs="Times New Roman"/>
          <w:b/>
          <w:sz w:val="24"/>
          <w:szCs w:val="24"/>
          <w:lang w:eastAsia="es-SV"/>
        </w:rPr>
        <w:t xml:space="preserve">/100 DOLARES DE LOS ESTADOS UNIDOS DE AMERICA ($ </w:t>
      </w:r>
      <w:r w:rsidR="00CE48BB">
        <w:rPr>
          <w:rFonts w:ascii="Times New Roman" w:eastAsia="Times New Roman" w:hAnsi="Times New Roman" w:cs="Times New Roman"/>
          <w:b/>
          <w:sz w:val="24"/>
          <w:szCs w:val="24"/>
          <w:lang w:eastAsia="es-SV"/>
        </w:rPr>
        <w:t>838.80</w:t>
      </w:r>
      <w:r w:rsidR="00D268BD">
        <w:rPr>
          <w:rFonts w:ascii="Times New Roman" w:eastAsia="Times New Roman" w:hAnsi="Times New Roman" w:cs="Times New Roman"/>
          <w:b/>
          <w:sz w:val="24"/>
          <w:szCs w:val="24"/>
          <w:lang w:eastAsia="es-SV"/>
        </w:rPr>
        <w:t xml:space="preserve">) la cual será cancelada en </w:t>
      </w:r>
      <w:r w:rsidR="00CE48BB">
        <w:rPr>
          <w:rFonts w:ascii="Times New Roman" w:eastAsia="Times New Roman" w:hAnsi="Times New Roman" w:cs="Times New Roman"/>
          <w:b/>
          <w:sz w:val="24"/>
          <w:szCs w:val="24"/>
          <w:lang w:eastAsia="es-SV"/>
        </w:rPr>
        <w:t>cuatro</w:t>
      </w:r>
      <w:r w:rsidR="00D268BD">
        <w:rPr>
          <w:rFonts w:ascii="Times New Roman" w:eastAsia="Times New Roman" w:hAnsi="Times New Roman" w:cs="Times New Roman"/>
          <w:b/>
          <w:sz w:val="24"/>
          <w:szCs w:val="24"/>
          <w:lang w:eastAsia="es-SV"/>
        </w:rPr>
        <w:t xml:space="preserve"> cuotas mensuales</w:t>
      </w:r>
      <w:r w:rsidR="00D268BD" w:rsidRPr="00A160DF">
        <w:rPr>
          <w:rFonts w:ascii="Times New Roman" w:eastAsia="Times New Roman" w:hAnsi="Times New Roman" w:cs="Times New Roman"/>
          <w:sz w:val="24"/>
          <w:szCs w:val="24"/>
          <w:lang w:eastAsia="es-SV"/>
        </w:rPr>
        <w:t>, SEGÚN COTIZACION.</w:t>
      </w:r>
      <w:r w:rsidR="00D268BD" w:rsidRPr="00A160DF">
        <w:rPr>
          <w:rFonts w:ascii="Times New Roman" w:hAnsi="Times New Roman" w:cs="Times New Roman"/>
          <w:sz w:val="24"/>
          <w:szCs w:val="24"/>
        </w:rPr>
        <w:t xml:space="preserve"> Por ser la oferta que cumple con las condiciones económicas más favorables para la Municipalidad. P</w:t>
      </w:r>
      <w:proofErr w:type="spellStart"/>
      <w:r w:rsidR="00D268BD" w:rsidRPr="00A160DF">
        <w:rPr>
          <w:rFonts w:ascii="Times New Roman" w:eastAsia="Times New Roman" w:hAnsi="Times New Roman" w:cs="Times New Roman"/>
          <w:sz w:val="24"/>
          <w:szCs w:val="24"/>
          <w:lang w:val="es-MX" w:bidi="en-US"/>
        </w:rPr>
        <w:t>or</w:t>
      </w:r>
      <w:proofErr w:type="spellEnd"/>
      <w:r w:rsidR="00D268BD" w:rsidRPr="00A160D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268BD" w:rsidRPr="00A160DF">
        <w:rPr>
          <w:rFonts w:ascii="Times New Roman" w:eastAsia="Times New Roman" w:hAnsi="Times New Roman" w:cs="Times New Roman"/>
          <w:b/>
          <w:sz w:val="24"/>
          <w:szCs w:val="24"/>
          <w:lang w:val="es-MX" w:bidi="en-US"/>
        </w:rPr>
        <w:t xml:space="preserve">U.A.C.I. </w:t>
      </w:r>
      <w:r w:rsidR="00D268BD" w:rsidRPr="007A6CF3">
        <w:rPr>
          <w:rFonts w:ascii="Times New Roman" w:hAnsi="Times New Roman" w:cs="Times New Roman"/>
          <w:b/>
          <w:sz w:val="24"/>
          <w:szCs w:val="24"/>
        </w:rPr>
        <w:t>MARÍA EMMA HERRERA DE JUAREZ</w:t>
      </w:r>
      <w:r w:rsidR="00D268BD" w:rsidRPr="00A160DF">
        <w:rPr>
          <w:rFonts w:ascii="Times New Roman" w:eastAsia="Times New Roman" w:hAnsi="Times New Roman" w:cs="Times New Roman"/>
          <w:b/>
          <w:sz w:val="24"/>
          <w:szCs w:val="24"/>
          <w:lang w:val="es-MX" w:bidi="en-US"/>
        </w:rPr>
        <w:t xml:space="preserve">, </w:t>
      </w:r>
      <w:r w:rsidR="00D268BD" w:rsidRPr="00A160DF">
        <w:rPr>
          <w:rFonts w:ascii="Times New Roman" w:eastAsia="Times New Roman" w:hAnsi="Times New Roman" w:cs="Times New Roman"/>
          <w:sz w:val="24"/>
          <w:szCs w:val="24"/>
          <w:lang w:val="es-MX" w:bidi="en-US"/>
        </w:rPr>
        <w:t>para que dé seguimiento al</w:t>
      </w:r>
      <w:r w:rsidR="00D268BD" w:rsidRPr="00A160DF">
        <w:rPr>
          <w:rFonts w:ascii="Times New Roman" w:eastAsia="Times New Roman" w:hAnsi="Times New Roman" w:cs="Times New Roman"/>
          <w:b/>
          <w:sz w:val="24"/>
          <w:szCs w:val="24"/>
          <w:lang w:val="es-MX" w:bidi="en-US"/>
        </w:rPr>
        <w:t xml:space="preserve"> </w:t>
      </w:r>
      <w:r w:rsidR="00D268BD" w:rsidRPr="00A160DF">
        <w:rPr>
          <w:rFonts w:ascii="Times New Roman" w:eastAsia="Times New Roman" w:hAnsi="Times New Roman" w:cs="Times New Roman"/>
          <w:sz w:val="24"/>
          <w:szCs w:val="24"/>
          <w:lang w:val="es-MX" w:bidi="en-US"/>
        </w:rPr>
        <w:t>debido proceso</w:t>
      </w:r>
      <w:r w:rsidR="00D268BD">
        <w:rPr>
          <w:rFonts w:ascii="Times New Roman" w:eastAsia="Times New Roman" w:hAnsi="Times New Roman" w:cs="Times New Roman"/>
          <w:sz w:val="24"/>
          <w:szCs w:val="24"/>
          <w:lang w:val="es-MX" w:bidi="en-US"/>
        </w:rPr>
        <w:t xml:space="preserve"> según </w:t>
      </w:r>
      <w:proofErr w:type="spellStart"/>
      <w:r w:rsidR="00D268BD">
        <w:rPr>
          <w:rFonts w:ascii="Times New Roman" w:eastAsia="Times New Roman" w:hAnsi="Times New Roman" w:cs="Times New Roman"/>
          <w:sz w:val="24"/>
          <w:szCs w:val="24"/>
          <w:lang w:val="es-MX" w:bidi="en-US"/>
        </w:rPr>
        <w:t>item</w:t>
      </w:r>
      <w:proofErr w:type="spellEnd"/>
      <w:r w:rsidR="00D268BD" w:rsidRPr="000F4851">
        <w:rPr>
          <w:rFonts w:ascii="Times New Roman" w:eastAsia="Times New Roman" w:hAnsi="Times New Roman" w:cs="Times New Roman"/>
          <w:sz w:val="24"/>
          <w:szCs w:val="24"/>
          <w:lang w:val="es-MX" w:bidi="en-US"/>
        </w:rPr>
        <w:t>.</w:t>
      </w:r>
    </w:p>
    <w:tbl>
      <w:tblPr>
        <w:tblW w:w="11424" w:type="dxa"/>
        <w:tblInd w:w="35" w:type="dxa"/>
        <w:tblLayout w:type="fixed"/>
        <w:tblCellMar>
          <w:left w:w="70" w:type="dxa"/>
          <w:right w:w="70" w:type="dxa"/>
        </w:tblCellMar>
        <w:tblLook w:val="04A0" w:firstRow="1" w:lastRow="0" w:firstColumn="1" w:lastColumn="0" w:noHBand="0" w:noVBand="1"/>
      </w:tblPr>
      <w:tblGrid>
        <w:gridCol w:w="567"/>
        <w:gridCol w:w="1560"/>
        <w:gridCol w:w="567"/>
        <w:gridCol w:w="816"/>
        <w:gridCol w:w="719"/>
        <w:gridCol w:w="449"/>
        <w:gridCol w:w="798"/>
        <w:gridCol w:w="719"/>
        <w:gridCol w:w="1035"/>
        <w:gridCol w:w="1260"/>
        <w:gridCol w:w="874"/>
        <w:gridCol w:w="2060"/>
      </w:tblGrid>
      <w:tr w:rsidR="00D268BD" w:rsidRPr="00D268BD" w:rsidTr="00CE48BB">
        <w:trPr>
          <w:trHeight w:val="300"/>
        </w:trPr>
        <w:tc>
          <w:tcPr>
            <w:tcW w:w="7230" w:type="dxa"/>
            <w:gridSpan w:val="9"/>
            <w:tcBorders>
              <w:top w:val="nil"/>
              <w:left w:val="nil"/>
              <w:bottom w:val="nil"/>
              <w:right w:val="nil"/>
            </w:tcBorders>
            <w:shd w:val="clear" w:color="auto" w:fill="auto"/>
            <w:noWrap/>
            <w:vAlign w:val="bottom"/>
            <w:hideMark/>
          </w:tcPr>
          <w:p w:rsidR="00D268BD" w:rsidRPr="00D268BD" w:rsidRDefault="00D268BD" w:rsidP="00CF6DEF">
            <w:pPr>
              <w:spacing w:after="0" w:line="240" w:lineRule="auto"/>
              <w:rPr>
                <w:rFonts w:ascii="Arial" w:eastAsia="Times New Roman" w:hAnsi="Arial" w:cs="Arial"/>
                <w:b/>
                <w:bCs/>
                <w:sz w:val="20"/>
                <w:szCs w:val="20"/>
                <w:lang w:eastAsia="es-SV"/>
              </w:rPr>
            </w:pPr>
            <w:r w:rsidRPr="00D268BD">
              <w:rPr>
                <w:rFonts w:ascii="Arial" w:eastAsia="Times New Roman" w:hAnsi="Arial" w:cs="Arial"/>
                <w:b/>
                <w:bCs/>
                <w:sz w:val="20"/>
                <w:szCs w:val="20"/>
                <w:lang w:eastAsia="es-SV"/>
              </w:rPr>
              <w:t>Proyecto:   CONTRATACION DE SEGURO DE COBERTURA DE FONDOS</w:t>
            </w:r>
            <w:r w:rsidR="00CF6DEF">
              <w:rPr>
                <w:rFonts w:ascii="Arial" w:eastAsia="Times New Roman" w:hAnsi="Arial" w:cs="Arial"/>
                <w:b/>
                <w:bCs/>
                <w:sz w:val="20"/>
                <w:szCs w:val="20"/>
                <w:lang w:eastAsia="es-SV"/>
              </w:rPr>
              <w:t xml:space="preserve"> </w:t>
            </w:r>
            <w:r w:rsidRPr="00D268BD">
              <w:rPr>
                <w:rFonts w:ascii="Arial" w:eastAsia="Times New Roman" w:hAnsi="Arial" w:cs="Arial"/>
                <w:b/>
                <w:bCs/>
                <w:sz w:val="20"/>
                <w:szCs w:val="20"/>
                <w:lang w:eastAsia="es-SV"/>
              </w:rPr>
              <w:t>Y/O FIDELIDAD Y SEGURO DE INCENDIO</w:t>
            </w:r>
            <w:r w:rsidR="00CE48BB">
              <w:rPr>
                <w:rFonts w:ascii="Arial" w:eastAsia="Times New Roman" w:hAnsi="Arial" w:cs="Arial"/>
                <w:b/>
                <w:bCs/>
                <w:sz w:val="20"/>
                <w:szCs w:val="20"/>
                <w:lang w:eastAsia="es-SV"/>
              </w:rPr>
              <w:t xml:space="preserve"> SAN RAFAEL CEDROS DEPARTAMENTO DE CUSCATLAN</w:t>
            </w:r>
          </w:p>
        </w:tc>
        <w:tc>
          <w:tcPr>
            <w:tcW w:w="1260" w:type="dxa"/>
            <w:tcBorders>
              <w:top w:val="nil"/>
              <w:left w:val="nil"/>
              <w:bottom w:val="nil"/>
              <w:right w:val="nil"/>
            </w:tcBorders>
            <w:shd w:val="clear" w:color="auto" w:fill="auto"/>
            <w:noWrap/>
            <w:vAlign w:val="bottom"/>
            <w:hideMark/>
          </w:tcPr>
          <w:p w:rsidR="00D268BD" w:rsidRPr="00D268BD" w:rsidRDefault="00D268BD" w:rsidP="00D268BD">
            <w:pPr>
              <w:spacing w:after="0" w:line="240" w:lineRule="auto"/>
              <w:rPr>
                <w:rFonts w:ascii="Arial" w:eastAsia="Times New Roman" w:hAnsi="Arial" w:cs="Arial"/>
                <w:b/>
                <w:bCs/>
                <w:sz w:val="20"/>
                <w:szCs w:val="20"/>
                <w:lang w:eastAsia="es-SV"/>
              </w:rPr>
            </w:pPr>
          </w:p>
        </w:tc>
        <w:tc>
          <w:tcPr>
            <w:tcW w:w="874" w:type="dxa"/>
            <w:tcBorders>
              <w:top w:val="nil"/>
              <w:left w:val="nil"/>
              <w:bottom w:val="nil"/>
              <w:right w:val="nil"/>
            </w:tcBorders>
            <w:shd w:val="clear" w:color="auto" w:fill="auto"/>
            <w:noWrap/>
            <w:vAlign w:val="bottom"/>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c>
          <w:tcPr>
            <w:tcW w:w="2060" w:type="dxa"/>
            <w:tcBorders>
              <w:top w:val="nil"/>
              <w:left w:val="nil"/>
              <w:bottom w:val="nil"/>
              <w:right w:val="nil"/>
            </w:tcBorders>
            <w:shd w:val="clear" w:color="auto" w:fill="auto"/>
            <w:noWrap/>
            <w:vAlign w:val="bottom"/>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r>
      <w:tr w:rsidR="00D268BD" w:rsidRPr="00D268BD" w:rsidTr="00CE48BB">
        <w:trPr>
          <w:trHeight w:val="300"/>
        </w:trPr>
        <w:tc>
          <w:tcPr>
            <w:tcW w:w="567" w:type="dxa"/>
            <w:tcBorders>
              <w:top w:val="nil"/>
              <w:left w:val="nil"/>
              <w:bottom w:val="nil"/>
              <w:right w:val="nil"/>
            </w:tcBorders>
            <w:shd w:val="clear" w:color="auto" w:fill="auto"/>
            <w:noWrap/>
            <w:vAlign w:val="bottom"/>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c>
          <w:tcPr>
            <w:tcW w:w="2943" w:type="dxa"/>
            <w:gridSpan w:val="3"/>
            <w:tcBorders>
              <w:top w:val="nil"/>
              <w:left w:val="nil"/>
              <w:bottom w:val="nil"/>
              <w:right w:val="nil"/>
            </w:tcBorders>
            <w:shd w:val="clear" w:color="auto" w:fill="auto"/>
            <w:noWrap/>
            <w:vAlign w:val="bottom"/>
            <w:hideMark/>
          </w:tcPr>
          <w:p w:rsidR="00D268BD" w:rsidRPr="00D268BD" w:rsidRDefault="00D268BD" w:rsidP="00D268BD">
            <w:pPr>
              <w:spacing w:after="0" w:line="240" w:lineRule="auto"/>
              <w:rPr>
                <w:rFonts w:ascii="Arial" w:eastAsia="Times New Roman" w:hAnsi="Arial" w:cs="Arial"/>
                <w:b/>
                <w:bCs/>
                <w:sz w:val="20"/>
                <w:szCs w:val="20"/>
                <w:lang w:eastAsia="es-SV"/>
              </w:rPr>
            </w:pPr>
          </w:p>
        </w:tc>
        <w:tc>
          <w:tcPr>
            <w:tcW w:w="719" w:type="dxa"/>
            <w:tcBorders>
              <w:top w:val="nil"/>
              <w:left w:val="nil"/>
              <w:bottom w:val="nil"/>
              <w:right w:val="nil"/>
            </w:tcBorders>
            <w:shd w:val="clear" w:color="auto" w:fill="auto"/>
            <w:noWrap/>
            <w:vAlign w:val="bottom"/>
            <w:hideMark/>
          </w:tcPr>
          <w:p w:rsidR="00D268BD" w:rsidRPr="00D268BD" w:rsidRDefault="00D268BD" w:rsidP="00D268BD">
            <w:pPr>
              <w:spacing w:after="0" w:line="240" w:lineRule="auto"/>
              <w:rPr>
                <w:rFonts w:ascii="Arial" w:eastAsia="Times New Roman" w:hAnsi="Arial" w:cs="Arial"/>
                <w:b/>
                <w:bCs/>
                <w:sz w:val="20"/>
                <w:szCs w:val="20"/>
                <w:lang w:eastAsia="es-SV"/>
              </w:rPr>
            </w:pPr>
          </w:p>
        </w:tc>
        <w:tc>
          <w:tcPr>
            <w:tcW w:w="449" w:type="dxa"/>
            <w:tcBorders>
              <w:top w:val="nil"/>
              <w:left w:val="nil"/>
              <w:bottom w:val="nil"/>
              <w:right w:val="nil"/>
            </w:tcBorders>
            <w:shd w:val="clear" w:color="auto" w:fill="auto"/>
            <w:noWrap/>
            <w:vAlign w:val="bottom"/>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c>
          <w:tcPr>
            <w:tcW w:w="798" w:type="dxa"/>
            <w:tcBorders>
              <w:top w:val="nil"/>
              <w:left w:val="nil"/>
              <w:bottom w:val="nil"/>
              <w:right w:val="nil"/>
            </w:tcBorders>
            <w:shd w:val="clear" w:color="auto" w:fill="auto"/>
            <w:noWrap/>
            <w:vAlign w:val="bottom"/>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c>
          <w:tcPr>
            <w:tcW w:w="719" w:type="dxa"/>
            <w:tcBorders>
              <w:top w:val="nil"/>
              <w:left w:val="nil"/>
              <w:bottom w:val="nil"/>
              <w:right w:val="nil"/>
            </w:tcBorders>
            <w:shd w:val="clear" w:color="auto" w:fill="auto"/>
            <w:noWrap/>
            <w:vAlign w:val="bottom"/>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c>
          <w:tcPr>
            <w:tcW w:w="1035" w:type="dxa"/>
            <w:tcBorders>
              <w:top w:val="nil"/>
              <w:left w:val="nil"/>
              <w:bottom w:val="nil"/>
              <w:right w:val="nil"/>
            </w:tcBorders>
            <w:shd w:val="clear" w:color="auto" w:fill="auto"/>
            <w:noWrap/>
            <w:vAlign w:val="bottom"/>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c>
          <w:tcPr>
            <w:tcW w:w="1260" w:type="dxa"/>
            <w:tcBorders>
              <w:top w:val="nil"/>
              <w:left w:val="nil"/>
              <w:bottom w:val="nil"/>
              <w:right w:val="nil"/>
            </w:tcBorders>
            <w:shd w:val="clear" w:color="auto" w:fill="auto"/>
            <w:noWrap/>
            <w:vAlign w:val="bottom"/>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c>
          <w:tcPr>
            <w:tcW w:w="874" w:type="dxa"/>
            <w:vAlign w:val="center"/>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c>
          <w:tcPr>
            <w:tcW w:w="2060" w:type="dxa"/>
            <w:vAlign w:val="center"/>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r>
      <w:tr w:rsidR="00CE48BB" w:rsidRPr="00D268BD" w:rsidTr="00CE48BB">
        <w:trPr>
          <w:trHeight w:val="300"/>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CE48BB" w:rsidRPr="00D268BD" w:rsidRDefault="00CE48BB" w:rsidP="00D268BD">
            <w:pPr>
              <w:spacing w:after="0" w:line="240" w:lineRule="auto"/>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CANTIDAD</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CE48BB" w:rsidRPr="00D268BD" w:rsidRDefault="00CE48BB" w:rsidP="00D268BD">
            <w:pPr>
              <w:spacing w:after="0" w:line="240" w:lineRule="auto"/>
              <w:jc w:val="center"/>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DESCRIPCION</w:t>
            </w:r>
          </w:p>
        </w:tc>
        <w:tc>
          <w:tcPr>
            <w:tcW w:w="567" w:type="dxa"/>
            <w:tcBorders>
              <w:top w:val="single" w:sz="4" w:space="0" w:color="auto"/>
              <w:left w:val="nil"/>
              <w:bottom w:val="single" w:sz="4" w:space="0" w:color="auto"/>
              <w:right w:val="nil"/>
            </w:tcBorders>
            <w:shd w:val="clear" w:color="auto" w:fill="FFFF00"/>
            <w:noWrap/>
            <w:vAlign w:val="bottom"/>
            <w:hideMark/>
          </w:tcPr>
          <w:p w:rsidR="00CE48BB" w:rsidRPr="00D268BD" w:rsidRDefault="00CE48BB" w:rsidP="00D268BD">
            <w:pPr>
              <w:spacing w:after="0" w:line="240" w:lineRule="auto"/>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 </w:t>
            </w:r>
          </w:p>
        </w:tc>
        <w:tc>
          <w:tcPr>
            <w:tcW w:w="816" w:type="dxa"/>
            <w:tcBorders>
              <w:top w:val="single" w:sz="4" w:space="0" w:color="auto"/>
              <w:left w:val="single" w:sz="4" w:space="0" w:color="auto"/>
              <w:bottom w:val="single" w:sz="4" w:space="0" w:color="auto"/>
              <w:right w:val="nil"/>
            </w:tcBorders>
            <w:shd w:val="clear" w:color="auto" w:fill="FFFF00"/>
            <w:noWrap/>
            <w:vAlign w:val="bottom"/>
            <w:hideMark/>
          </w:tcPr>
          <w:p w:rsidR="00CE48BB" w:rsidRPr="00D268BD" w:rsidRDefault="00CE48BB" w:rsidP="00D268BD">
            <w:pPr>
              <w:spacing w:after="0" w:line="240" w:lineRule="auto"/>
              <w:jc w:val="right"/>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 xml:space="preserve">MAPFRE </w:t>
            </w:r>
          </w:p>
        </w:tc>
        <w:tc>
          <w:tcPr>
            <w:tcW w:w="719" w:type="dxa"/>
            <w:tcBorders>
              <w:top w:val="single" w:sz="4" w:space="0" w:color="auto"/>
              <w:left w:val="nil"/>
              <w:bottom w:val="single" w:sz="4" w:space="0" w:color="auto"/>
              <w:right w:val="single" w:sz="4" w:space="0" w:color="auto"/>
            </w:tcBorders>
            <w:shd w:val="clear" w:color="auto" w:fill="FFFF00"/>
            <w:noWrap/>
            <w:vAlign w:val="bottom"/>
            <w:hideMark/>
          </w:tcPr>
          <w:p w:rsidR="00CE48BB" w:rsidRPr="00D268BD" w:rsidRDefault="00CE48BB" w:rsidP="00D268BD">
            <w:pPr>
              <w:spacing w:after="0" w:line="240" w:lineRule="auto"/>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 </w:t>
            </w:r>
          </w:p>
        </w:tc>
        <w:tc>
          <w:tcPr>
            <w:tcW w:w="1966" w:type="dxa"/>
            <w:gridSpan w:val="3"/>
            <w:tcBorders>
              <w:top w:val="single" w:sz="4" w:space="0" w:color="auto"/>
              <w:left w:val="nil"/>
              <w:bottom w:val="single" w:sz="4" w:space="0" w:color="auto"/>
              <w:right w:val="single" w:sz="4" w:space="0" w:color="auto"/>
            </w:tcBorders>
            <w:shd w:val="clear" w:color="000000" w:fill="8DB4E2"/>
            <w:vAlign w:val="bottom"/>
            <w:hideMark/>
          </w:tcPr>
          <w:p w:rsidR="00CE48BB" w:rsidRPr="00D268BD" w:rsidRDefault="00CE48BB" w:rsidP="00D268BD">
            <w:pPr>
              <w:spacing w:after="0" w:line="240" w:lineRule="auto"/>
              <w:jc w:val="center"/>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 xml:space="preserve">SISA </w:t>
            </w:r>
          </w:p>
        </w:tc>
        <w:tc>
          <w:tcPr>
            <w:tcW w:w="2295" w:type="dxa"/>
            <w:gridSpan w:val="2"/>
            <w:tcBorders>
              <w:top w:val="single" w:sz="4" w:space="0" w:color="auto"/>
              <w:left w:val="single" w:sz="4" w:space="0" w:color="auto"/>
              <w:bottom w:val="single" w:sz="4" w:space="0" w:color="auto"/>
              <w:right w:val="single" w:sz="4" w:space="0" w:color="auto"/>
            </w:tcBorders>
            <w:shd w:val="clear" w:color="000000" w:fill="8DB4E2"/>
            <w:vAlign w:val="center"/>
            <w:hideMark/>
          </w:tcPr>
          <w:p w:rsidR="00CE48BB" w:rsidRPr="00D268BD" w:rsidRDefault="00CE48BB" w:rsidP="00D268BD">
            <w:pPr>
              <w:spacing w:after="0" w:line="240" w:lineRule="auto"/>
              <w:jc w:val="center"/>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SEGUROS FEDECREDITO</w:t>
            </w:r>
          </w:p>
        </w:tc>
        <w:tc>
          <w:tcPr>
            <w:tcW w:w="874" w:type="dxa"/>
            <w:vMerge w:val="restart"/>
            <w:tcBorders>
              <w:left w:val="single" w:sz="4" w:space="0" w:color="auto"/>
            </w:tcBorders>
            <w:vAlign w:val="center"/>
            <w:hideMark/>
          </w:tcPr>
          <w:p w:rsidR="00CE48BB" w:rsidRPr="00D268BD" w:rsidRDefault="00CE48BB" w:rsidP="00D268BD">
            <w:pPr>
              <w:spacing w:after="0" w:line="240" w:lineRule="auto"/>
              <w:rPr>
                <w:rFonts w:ascii="Times New Roman" w:eastAsia="Times New Roman" w:hAnsi="Times New Roman" w:cs="Times New Roman"/>
                <w:sz w:val="20"/>
                <w:szCs w:val="20"/>
                <w:lang w:eastAsia="es-SV"/>
              </w:rPr>
            </w:pPr>
          </w:p>
        </w:tc>
        <w:tc>
          <w:tcPr>
            <w:tcW w:w="2060" w:type="dxa"/>
            <w:vMerge w:val="restart"/>
            <w:vAlign w:val="center"/>
            <w:hideMark/>
          </w:tcPr>
          <w:p w:rsidR="00CE48BB" w:rsidRPr="00D268BD" w:rsidRDefault="00CE48BB" w:rsidP="00D268BD">
            <w:pPr>
              <w:spacing w:after="0" w:line="240" w:lineRule="auto"/>
              <w:rPr>
                <w:rFonts w:ascii="Times New Roman" w:eastAsia="Times New Roman" w:hAnsi="Times New Roman" w:cs="Times New Roman"/>
                <w:sz w:val="20"/>
                <w:szCs w:val="20"/>
                <w:lang w:eastAsia="es-SV"/>
              </w:rPr>
            </w:pPr>
          </w:p>
        </w:tc>
      </w:tr>
      <w:tr w:rsidR="00CE48BB" w:rsidRPr="00D268BD" w:rsidTr="00CE48BB">
        <w:trPr>
          <w:trHeight w:val="46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CE48BB" w:rsidRPr="00D268BD" w:rsidRDefault="00CE48BB" w:rsidP="00D268BD">
            <w:pPr>
              <w:spacing w:after="0" w:line="240" w:lineRule="auto"/>
              <w:rPr>
                <w:rFonts w:ascii="Arial" w:eastAsia="Times New Roman" w:hAnsi="Arial" w:cs="Arial"/>
                <w:b/>
                <w:bCs/>
                <w:sz w:val="16"/>
                <w:szCs w:val="16"/>
                <w:lang w:eastAsia="es-SV"/>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CE48BB" w:rsidRPr="00D268BD" w:rsidRDefault="00CE48BB" w:rsidP="00D268BD">
            <w:pPr>
              <w:spacing w:after="0" w:line="240" w:lineRule="auto"/>
              <w:rPr>
                <w:rFonts w:ascii="Arial" w:eastAsia="Times New Roman" w:hAnsi="Arial" w:cs="Arial"/>
                <w:b/>
                <w:bCs/>
                <w:sz w:val="16"/>
                <w:szCs w:val="16"/>
                <w:lang w:eastAsia="es-SV"/>
              </w:rPr>
            </w:pPr>
          </w:p>
        </w:tc>
        <w:tc>
          <w:tcPr>
            <w:tcW w:w="567" w:type="dxa"/>
            <w:tcBorders>
              <w:top w:val="nil"/>
              <w:left w:val="nil"/>
              <w:bottom w:val="single" w:sz="4" w:space="0" w:color="auto"/>
              <w:right w:val="single" w:sz="4" w:space="0" w:color="auto"/>
            </w:tcBorders>
            <w:shd w:val="clear" w:color="auto" w:fill="FFFF00"/>
            <w:noWrap/>
            <w:vAlign w:val="bottom"/>
            <w:hideMark/>
          </w:tcPr>
          <w:p w:rsidR="00CE48BB" w:rsidRPr="00D268BD" w:rsidRDefault="00CE48BB" w:rsidP="00D268BD">
            <w:pPr>
              <w:spacing w:after="0" w:line="240" w:lineRule="auto"/>
              <w:jc w:val="center"/>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UNIDAD</w:t>
            </w:r>
          </w:p>
        </w:tc>
        <w:tc>
          <w:tcPr>
            <w:tcW w:w="816" w:type="dxa"/>
            <w:tcBorders>
              <w:top w:val="nil"/>
              <w:left w:val="nil"/>
              <w:bottom w:val="single" w:sz="4" w:space="0" w:color="auto"/>
              <w:right w:val="single" w:sz="4" w:space="0" w:color="auto"/>
            </w:tcBorders>
            <w:shd w:val="clear" w:color="auto" w:fill="FFFF00"/>
            <w:vAlign w:val="bottom"/>
            <w:hideMark/>
          </w:tcPr>
          <w:p w:rsidR="00CE48BB" w:rsidRPr="00D268BD" w:rsidRDefault="00CE48BB" w:rsidP="00D268BD">
            <w:pPr>
              <w:spacing w:after="0" w:line="240" w:lineRule="auto"/>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PRECIO. UNI.</w:t>
            </w:r>
          </w:p>
        </w:tc>
        <w:tc>
          <w:tcPr>
            <w:tcW w:w="719" w:type="dxa"/>
            <w:tcBorders>
              <w:top w:val="nil"/>
              <w:left w:val="nil"/>
              <w:bottom w:val="single" w:sz="4" w:space="0" w:color="auto"/>
              <w:right w:val="single" w:sz="4" w:space="0" w:color="auto"/>
            </w:tcBorders>
            <w:shd w:val="clear" w:color="auto" w:fill="FFFF00"/>
            <w:noWrap/>
            <w:vAlign w:val="bottom"/>
            <w:hideMark/>
          </w:tcPr>
          <w:p w:rsidR="00CE48BB" w:rsidRPr="00D268BD" w:rsidRDefault="00CE48BB" w:rsidP="00D268BD">
            <w:pPr>
              <w:spacing w:after="0" w:line="240" w:lineRule="auto"/>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 xml:space="preserve">TOTAL </w:t>
            </w:r>
          </w:p>
        </w:tc>
        <w:tc>
          <w:tcPr>
            <w:tcW w:w="449" w:type="dxa"/>
            <w:tcBorders>
              <w:top w:val="nil"/>
              <w:left w:val="single" w:sz="4" w:space="0" w:color="auto"/>
              <w:bottom w:val="single" w:sz="4" w:space="0" w:color="000000"/>
              <w:right w:val="single" w:sz="4" w:space="0" w:color="auto"/>
            </w:tcBorders>
            <w:shd w:val="clear" w:color="auto" w:fill="5B9BD5" w:themeFill="accent1"/>
            <w:vAlign w:val="center"/>
            <w:hideMark/>
          </w:tcPr>
          <w:p w:rsidR="00CE48BB" w:rsidRPr="00D268BD" w:rsidRDefault="00CE48BB" w:rsidP="00D268BD">
            <w:pPr>
              <w:spacing w:after="0" w:line="240" w:lineRule="auto"/>
              <w:rPr>
                <w:rFonts w:ascii="Arial" w:eastAsia="Times New Roman" w:hAnsi="Arial" w:cs="Arial"/>
                <w:b/>
                <w:bCs/>
                <w:sz w:val="16"/>
                <w:szCs w:val="16"/>
                <w:lang w:eastAsia="es-SV"/>
              </w:rPr>
            </w:pPr>
            <w:r>
              <w:rPr>
                <w:rFonts w:ascii="Arial" w:eastAsia="Times New Roman" w:hAnsi="Arial" w:cs="Arial"/>
                <w:b/>
                <w:bCs/>
                <w:sz w:val="16"/>
                <w:szCs w:val="16"/>
                <w:lang w:eastAsia="es-SV"/>
              </w:rPr>
              <w:t>UNIDAD</w:t>
            </w:r>
          </w:p>
        </w:tc>
        <w:tc>
          <w:tcPr>
            <w:tcW w:w="798" w:type="dxa"/>
            <w:tcBorders>
              <w:top w:val="nil"/>
              <w:left w:val="nil"/>
              <w:bottom w:val="single" w:sz="4" w:space="0" w:color="auto"/>
              <w:right w:val="single" w:sz="4" w:space="0" w:color="auto"/>
            </w:tcBorders>
            <w:shd w:val="clear" w:color="000000" w:fill="8DB4E2"/>
            <w:vAlign w:val="bottom"/>
            <w:hideMark/>
          </w:tcPr>
          <w:p w:rsidR="00CE48BB" w:rsidRPr="00D268BD" w:rsidRDefault="00CE48BB" w:rsidP="00D268BD">
            <w:pPr>
              <w:spacing w:after="0" w:line="240" w:lineRule="auto"/>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PRECIO. UNI.</w:t>
            </w:r>
          </w:p>
        </w:tc>
        <w:tc>
          <w:tcPr>
            <w:tcW w:w="719" w:type="dxa"/>
            <w:tcBorders>
              <w:top w:val="nil"/>
              <w:left w:val="nil"/>
              <w:bottom w:val="single" w:sz="4" w:space="0" w:color="auto"/>
              <w:right w:val="single" w:sz="4" w:space="0" w:color="auto"/>
            </w:tcBorders>
            <w:shd w:val="clear" w:color="000000" w:fill="8DB4E2"/>
            <w:noWrap/>
            <w:vAlign w:val="bottom"/>
            <w:hideMark/>
          </w:tcPr>
          <w:p w:rsidR="00CE48BB" w:rsidRPr="00D268BD" w:rsidRDefault="00CE48BB" w:rsidP="00D268BD">
            <w:pPr>
              <w:spacing w:after="0" w:line="240" w:lineRule="auto"/>
              <w:jc w:val="center"/>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 xml:space="preserve">TOTAL </w:t>
            </w:r>
          </w:p>
        </w:tc>
        <w:tc>
          <w:tcPr>
            <w:tcW w:w="1035" w:type="dxa"/>
            <w:tcBorders>
              <w:top w:val="nil"/>
              <w:left w:val="nil"/>
              <w:bottom w:val="single" w:sz="4" w:space="0" w:color="auto"/>
              <w:right w:val="single" w:sz="4" w:space="0" w:color="auto"/>
            </w:tcBorders>
            <w:shd w:val="clear" w:color="000000" w:fill="8DB4E2"/>
            <w:vAlign w:val="bottom"/>
            <w:hideMark/>
          </w:tcPr>
          <w:p w:rsidR="00CE48BB" w:rsidRPr="00D268BD" w:rsidRDefault="00CE48BB" w:rsidP="00D268BD">
            <w:pPr>
              <w:spacing w:after="0" w:line="240" w:lineRule="auto"/>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PRECIO UNITARIO</w:t>
            </w:r>
          </w:p>
        </w:tc>
        <w:tc>
          <w:tcPr>
            <w:tcW w:w="1260" w:type="dxa"/>
            <w:tcBorders>
              <w:top w:val="nil"/>
              <w:left w:val="nil"/>
              <w:bottom w:val="single" w:sz="4" w:space="0" w:color="auto"/>
              <w:right w:val="single" w:sz="4" w:space="0" w:color="auto"/>
            </w:tcBorders>
            <w:shd w:val="clear" w:color="000000" w:fill="8DB4E2"/>
            <w:noWrap/>
            <w:vAlign w:val="bottom"/>
            <w:hideMark/>
          </w:tcPr>
          <w:p w:rsidR="00CE48BB" w:rsidRPr="00D268BD" w:rsidRDefault="00CE48BB" w:rsidP="00D268BD">
            <w:pPr>
              <w:spacing w:after="0" w:line="240" w:lineRule="auto"/>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 xml:space="preserve">TOTAL </w:t>
            </w:r>
          </w:p>
        </w:tc>
        <w:tc>
          <w:tcPr>
            <w:tcW w:w="874" w:type="dxa"/>
            <w:vMerge/>
            <w:vAlign w:val="center"/>
            <w:hideMark/>
          </w:tcPr>
          <w:p w:rsidR="00CE48BB" w:rsidRPr="00D268BD" w:rsidRDefault="00CE48BB" w:rsidP="00D268BD">
            <w:pPr>
              <w:spacing w:after="0" w:line="240" w:lineRule="auto"/>
              <w:rPr>
                <w:rFonts w:ascii="Times New Roman" w:eastAsia="Times New Roman" w:hAnsi="Times New Roman" w:cs="Times New Roman"/>
                <w:sz w:val="20"/>
                <w:szCs w:val="20"/>
                <w:lang w:eastAsia="es-SV"/>
              </w:rPr>
            </w:pPr>
          </w:p>
        </w:tc>
        <w:tc>
          <w:tcPr>
            <w:tcW w:w="2060" w:type="dxa"/>
            <w:vMerge/>
            <w:vAlign w:val="center"/>
            <w:hideMark/>
          </w:tcPr>
          <w:p w:rsidR="00CE48BB" w:rsidRPr="00D268BD" w:rsidRDefault="00CE48BB" w:rsidP="00D268BD">
            <w:pPr>
              <w:spacing w:after="0" w:line="240" w:lineRule="auto"/>
              <w:rPr>
                <w:rFonts w:ascii="Times New Roman" w:eastAsia="Times New Roman" w:hAnsi="Times New Roman" w:cs="Times New Roman"/>
                <w:sz w:val="20"/>
                <w:szCs w:val="20"/>
                <w:lang w:eastAsia="es-SV"/>
              </w:rPr>
            </w:pPr>
          </w:p>
        </w:tc>
      </w:tr>
      <w:tr w:rsidR="00D268BD" w:rsidRPr="00D268BD" w:rsidTr="00CE48BB">
        <w:trPr>
          <w:trHeight w:val="69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1</w:t>
            </w:r>
          </w:p>
        </w:tc>
        <w:tc>
          <w:tcPr>
            <w:tcW w:w="1560" w:type="dxa"/>
            <w:tcBorders>
              <w:top w:val="nil"/>
              <w:left w:val="nil"/>
              <w:bottom w:val="single" w:sz="4" w:space="0" w:color="auto"/>
              <w:right w:val="single" w:sz="4" w:space="0" w:color="auto"/>
            </w:tcBorders>
            <w:shd w:val="clear" w:color="auto" w:fill="auto"/>
            <w:vAlign w:val="bottom"/>
            <w:hideMark/>
          </w:tcPr>
          <w:p w:rsidR="00D268BD" w:rsidRPr="00D268BD" w:rsidRDefault="00D268BD" w:rsidP="00D268BD">
            <w:pPr>
              <w:spacing w:after="0" w:line="240" w:lineRule="auto"/>
              <w:rPr>
                <w:rFonts w:ascii="Arial" w:eastAsia="Times New Roman" w:hAnsi="Arial" w:cs="Arial"/>
                <w:sz w:val="16"/>
                <w:szCs w:val="16"/>
                <w:lang w:eastAsia="es-SV"/>
              </w:rPr>
            </w:pPr>
            <w:r w:rsidRPr="00D268BD">
              <w:rPr>
                <w:rFonts w:ascii="Arial" w:eastAsia="Times New Roman" w:hAnsi="Arial" w:cs="Arial"/>
                <w:sz w:val="16"/>
                <w:szCs w:val="16"/>
                <w:lang w:eastAsia="es-SV"/>
              </w:rPr>
              <w:t>SEGURO DE INCENDIO DE CONSTRUCCION E INSTALACIONES HASTA POR LA SUMA DE $150,000.00</w:t>
            </w:r>
          </w:p>
        </w:tc>
        <w:tc>
          <w:tcPr>
            <w:tcW w:w="567" w:type="dxa"/>
            <w:tcBorders>
              <w:top w:val="nil"/>
              <w:left w:val="nil"/>
              <w:bottom w:val="single" w:sz="4" w:space="0" w:color="auto"/>
              <w:right w:val="single" w:sz="4" w:space="0" w:color="auto"/>
            </w:tcBorders>
            <w:shd w:val="clear" w:color="auto" w:fill="FFFF00"/>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C/U</w:t>
            </w:r>
          </w:p>
        </w:tc>
        <w:tc>
          <w:tcPr>
            <w:tcW w:w="816" w:type="dxa"/>
            <w:tcBorders>
              <w:top w:val="nil"/>
              <w:left w:val="nil"/>
              <w:bottom w:val="single" w:sz="4" w:space="0" w:color="auto"/>
              <w:right w:val="single" w:sz="4" w:space="0" w:color="auto"/>
            </w:tcBorders>
            <w:shd w:val="clear" w:color="auto" w:fill="FFFF00"/>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$457.42</w:t>
            </w:r>
          </w:p>
        </w:tc>
        <w:tc>
          <w:tcPr>
            <w:tcW w:w="719" w:type="dxa"/>
            <w:tcBorders>
              <w:top w:val="nil"/>
              <w:left w:val="nil"/>
              <w:bottom w:val="single" w:sz="4" w:space="0" w:color="auto"/>
              <w:right w:val="single" w:sz="4" w:space="0" w:color="auto"/>
            </w:tcBorders>
            <w:shd w:val="clear" w:color="auto" w:fill="FFFF00"/>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$457.42</w:t>
            </w:r>
          </w:p>
        </w:tc>
        <w:tc>
          <w:tcPr>
            <w:tcW w:w="449"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C/U</w:t>
            </w:r>
          </w:p>
        </w:tc>
        <w:tc>
          <w:tcPr>
            <w:tcW w:w="798"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$428.27</w:t>
            </w:r>
          </w:p>
        </w:tc>
        <w:tc>
          <w:tcPr>
            <w:tcW w:w="719"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$428.27</w:t>
            </w:r>
          </w:p>
        </w:tc>
        <w:tc>
          <w:tcPr>
            <w:tcW w:w="1035"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$536.75</w:t>
            </w:r>
          </w:p>
        </w:tc>
        <w:tc>
          <w:tcPr>
            <w:tcW w:w="1260"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$536.75</w:t>
            </w:r>
          </w:p>
        </w:tc>
        <w:tc>
          <w:tcPr>
            <w:tcW w:w="874" w:type="dxa"/>
            <w:vAlign w:val="center"/>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c>
          <w:tcPr>
            <w:tcW w:w="2060" w:type="dxa"/>
            <w:vAlign w:val="center"/>
            <w:hideMark/>
          </w:tcPr>
          <w:p w:rsidR="00D268BD" w:rsidRPr="00D268BD" w:rsidRDefault="00D268BD" w:rsidP="00D268BD">
            <w:pPr>
              <w:spacing w:after="0" w:line="240" w:lineRule="auto"/>
              <w:ind w:left="190" w:hanging="190"/>
              <w:rPr>
                <w:rFonts w:ascii="Times New Roman" w:eastAsia="Times New Roman" w:hAnsi="Times New Roman" w:cs="Times New Roman"/>
                <w:sz w:val="20"/>
                <w:szCs w:val="20"/>
                <w:lang w:eastAsia="es-SV"/>
              </w:rPr>
            </w:pPr>
          </w:p>
        </w:tc>
      </w:tr>
      <w:tr w:rsidR="00CE48BB" w:rsidRPr="00D268BD" w:rsidTr="00CE48BB">
        <w:trPr>
          <w:gridAfter w:val="2"/>
          <w:wAfter w:w="2934" w:type="dxa"/>
          <w:trHeight w:val="4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E48BB" w:rsidRPr="00D268BD" w:rsidRDefault="00CE48BB"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2</w:t>
            </w:r>
          </w:p>
        </w:tc>
        <w:tc>
          <w:tcPr>
            <w:tcW w:w="1560" w:type="dxa"/>
            <w:tcBorders>
              <w:top w:val="nil"/>
              <w:left w:val="nil"/>
              <w:bottom w:val="single" w:sz="4" w:space="0" w:color="auto"/>
              <w:right w:val="single" w:sz="4" w:space="0" w:color="auto"/>
            </w:tcBorders>
            <w:shd w:val="clear" w:color="auto" w:fill="auto"/>
            <w:vAlign w:val="bottom"/>
            <w:hideMark/>
          </w:tcPr>
          <w:p w:rsidR="00CE48BB" w:rsidRPr="00D268BD" w:rsidRDefault="00CE48BB" w:rsidP="00D268BD">
            <w:pPr>
              <w:spacing w:after="0" w:line="240" w:lineRule="auto"/>
              <w:rPr>
                <w:rFonts w:ascii="Arial" w:eastAsia="Times New Roman" w:hAnsi="Arial" w:cs="Arial"/>
                <w:sz w:val="16"/>
                <w:szCs w:val="16"/>
                <w:lang w:eastAsia="es-SV"/>
              </w:rPr>
            </w:pPr>
            <w:r w:rsidRPr="00D268BD">
              <w:rPr>
                <w:rFonts w:ascii="Arial" w:eastAsia="Times New Roman" w:hAnsi="Arial" w:cs="Arial"/>
                <w:sz w:val="16"/>
                <w:szCs w:val="16"/>
                <w:lang w:eastAsia="es-SV"/>
              </w:rPr>
              <w:t>SEGURO DE COBERTURA DE FONDOS Y/O FIDELIDAD HASTA POR LA SUMA DE $15,000.00</w:t>
            </w:r>
          </w:p>
        </w:tc>
        <w:tc>
          <w:tcPr>
            <w:tcW w:w="567" w:type="dxa"/>
            <w:tcBorders>
              <w:top w:val="nil"/>
              <w:left w:val="nil"/>
              <w:bottom w:val="single" w:sz="4" w:space="0" w:color="auto"/>
              <w:right w:val="single" w:sz="4" w:space="0" w:color="auto"/>
            </w:tcBorders>
            <w:shd w:val="clear" w:color="auto" w:fill="FFFF00"/>
            <w:noWrap/>
            <w:vAlign w:val="bottom"/>
            <w:hideMark/>
          </w:tcPr>
          <w:p w:rsidR="00CE48BB" w:rsidRPr="00D268BD" w:rsidRDefault="00CE48BB"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C/U</w:t>
            </w:r>
          </w:p>
        </w:tc>
        <w:tc>
          <w:tcPr>
            <w:tcW w:w="816" w:type="dxa"/>
            <w:tcBorders>
              <w:top w:val="nil"/>
              <w:left w:val="nil"/>
              <w:bottom w:val="single" w:sz="4" w:space="0" w:color="auto"/>
              <w:right w:val="single" w:sz="4" w:space="0" w:color="auto"/>
            </w:tcBorders>
            <w:shd w:val="clear" w:color="auto" w:fill="FFFF00"/>
            <w:noWrap/>
            <w:vAlign w:val="bottom"/>
            <w:hideMark/>
          </w:tcPr>
          <w:p w:rsidR="00CE48BB" w:rsidRPr="00D268BD" w:rsidRDefault="00CE48BB"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$381.38</w:t>
            </w:r>
          </w:p>
        </w:tc>
        <w:tc>
          <w:tcPr>
            <w:tcW w:w="719" w:type="dxa"/>
            <w:tcBorders>
              <w:top w:val="nil"/>
              <w:left w:val="nil"/>
              <w:bottom w:val="single" w:sz="4" w:space="0" w:color="auto"/>
              <w:right w:val="single" w:sz="4" w:space="0" w:color="auto"/>
            </w:tcBorders>
            <w:shd w:val="clear" w:color="auto" w:fill="FFFF00"/>
            <w:noWrap/>
            <w:vAlign w:val="bottom"/>
            <w:hideMark/>
          </w:tcPr>
          <w:p w:rsidR="00CE48BB" w:rsidRPr="00D268BD" w:rsidRDefault="00CE48BB"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$381.38</w:t>
            </w:r>
          </w:p>
        </w:tc>
        <w:tc>
          <w:tcPr>
            <w:tcW w:w="449" w:type="dxa"/>
            <w:tcBorders>
              <w:top w:val="nil"/>
              <w:left w:val="nil"/>
              <w:bottom w:val="single" w:sz="4" w:space="0" w:color="auto"/>
              <w:right w:val="single" w:sz="4" w:space="0" w:color="auto"/>
            </w:tcBorders>
            <w:shd w:val="clear" w:color="auto" w:fill="auto"/>
            <w:noWrap/>
            <w:vAlign w:val="bottom"/>
            <w:hideMark/>
          </w:tcPr>
          <w:p w:rsidR="00CE48BB" w:rsidRPr="00D268BD" w:rsidRDefault="00CE48BB"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C/U</w:t>
            </w:r>
          </w:p>
        </w:tc>
        <w:tc>
          <w:tcPr>
            <w:tcW w:w="798" w:type="dxa"/>
            <w:tcBorders>
              <w:top w:val="nil"/>
              <w:left w:val="nil"/>
              <w:bottom w:val="single" w:sz="4" w:space="0" w:color="auto"/>
              <w:right w:val="single" w:sz="4" w:space="0" w:color="auto"/>
            </w:tcBorders>
            <w:shd w:val="clear" w:color="auto" w:fill="auto"/>
            <w:noWrap/>
            <w:vAlign w:val="bottom"/>
            <w:hideMark/>
          </w:tcPr>
          <w:p w:rsidR="00CE48BB" w:rsidRPr="00D268BD" w:rsidRDefault="00CE48BB"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$428.27</w:t>
            </w:r>
          </w:p>
        </w:tc>
        <w:tc>
          <w:tcPr>
            <w:tcW w:w="719" w:type="dxa"/>
            <w:tcBorders>
              <w:top w:val="nil"/>
              <w:left w:val="nil"/>
              <w:bottom w:val="single" w:sz="4" w:space="0" w:color="auto"/>
              <w:right w:val="single" w:sz="4" w:space="0" w:color="auto"/>
            </w:tcBorders>
            <w:shd w:val="clear" w:color="auto" w:fill="auto"/>
            <w:noWrap/>
            <w:vAlign w:val="bottom"/>
            <w:hideMark/>
          </w:tcPr>
          <w:p w:rsidR="00CE48BB" w:rsidRPr="00D268BD" w:rsidRDefault="00CE48BB"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$428.27</w:t>
            </w:r>
          </w:p>
        </w:tc>
        <w:tc>
          <w:tcPr>
            <w:tcW w:w="1035" w:type="dxa"/>
            <w:tcBorders>
              <w:top w:val="nil"/>
              <w:left w:val="nil"/>
              <w:bottom w:val="single" w:sz="4" w:space="0" w:color="auto"/>
              <w:right w:val="single" w:sz="4" w:space="0" w:color="auto"/>
            </w:tcBorders>
            <w:shd w:val="clear" w:color="auto" w:fill="auto"/>
            <w:noWrap/>
            <w:vAlign w:val="bottom"/>
            <w:hideMark/>
          </w:tcPr>
          <w:p w:rsidR="00CE48BB" w:rsidRPr="00D268BD" w:rsidRDefault="00CE48BB"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$1,422.67</w:t>
            </w:r>
          </w:p>
        </w:tc>
        <w:tc>
          <w:tcPr>
            <w:tcW w:w="1260" w:type="dxa"/>
            <w:tcBorders>
              <w:top w:val="nil"/>
              <w:left w:val="nil"/>
              <w:bottom w:val="single" w:sz="4" w:space="0" w:color="auto"/>
              <w:right w:val="single" w:sz="4" w:space="0" w:color="auto"/>
            </w:tcBorders>
            <w:shd w:val="clear" w:color="auto" w:fill="auto"/>
            <w:noWrap/>
            <w:vAlign w:val="bottom"/>
            <w:hideMark/>
          </w:tcPr>
          <w:p w:rsidR="00CE48BB" w:rsidRPr="00D268BD" w:rsidRDefault="00CE48BB"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$1,422.67</w:t>
            </w:r>
          </w:p>
        </w:tc>
      </w:tr>
      <w:tr w:rsidR="00D268BD" w:rsidRPr="00D268BD" w:rsidTr="00CE48BB">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D268BD" w:rsidRPr="00D268BD" w:rsidRDefault="00D268BD" w:rsidP="00D268BD">
            <w:pPr>
              <w:spacing w:after="0" w:line="240" w:lineRule="auto"/>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567" w:type="dxa"/>
            <w:tcBorders>
              <w:top w:val="nil"/>
              <w:left w:val="nil"/>
              <w:bottom w:val="single" w:sz="4" w:space="0" w:color="auto"/>
              <w:right w:val="single" w:sz="4" w:space="0" w:color="auto"/>
            </w:tcBorders>
            <w:shd w:val="clear" w:color="auto" w:fill="FFFF00"/>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816" w:type="dxa"/>
            <w:tcBorders>
              <w:top w:val="nil"/>
              <w:left w:val="nil"/>
              <w:bottom w:val="single" w:sz="4" w:space="0" w:color="auto"/>
              <w:right w:val="single" w:sz="4" w:space="0" w:color="auto"/>
            </w:tcBorders>
            <w:shd w:val="clear" w:color="auto" w:fill="FFFF00"/>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719" w:type="dxa"/>
            <w:tcBorders>
              <w:top w:val="nil"/>
              <w:left w:val="nil"/>
              <w:bottom w:val="single" w:sz="4" w:space="0" w:color="auto"/>
              <w:right w:val="single" w:sz="4" w:space="0" w:color="auto"/>
            </w:tcBorders>
            <w:shd w:val="clear" w:color="auto" w:fill="FFFF00"/>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449"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798"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719"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1035"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1260"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874" w:type="dxa"/>
            <w:vAlign w:val="center"/>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c>
          <w:tcPr>
            <w:tcW w:w="2060" w:type="dxa"/>
            <w:vAlign w:val="center"/>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r>
      <w:tr w:rsidR="00D268BD" w:rsidRPr="00D268BD" w:rsidTr="00CE48BB">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567" w:type="dxa"/>
            <w:tcBorders>
              <w:top w:val="nil"/>
              <w:left w:val="nil"/>
              <w:bottom w:val="single" w:sz="4" w:space="0" w:color="auto"/>
              <w:right w:val="single" w:sz="4" w:space="0" w:color="auto"/>
            </w:tcBorders>
            <w:shd w:val="clear" w:color="auto" w:fill="FFFF00"/>
            <w:noWrap/>
            <w:vAlign w:val="bottom"/>
            <w:hideMark/>
          </w:tcPr>
          <w:p w:rsidR="00D268BD" w:rsidRPr="00D268BD" w:rsidRDefault="00D268BD" w:rsidP="00D268BD">
            <w:pPr>
              <w:spacing w:after="0" w:line="240" w:lineRule="auto"/>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816" w:type="dxa"/>
            <w:tcBorders>
              <w:top w:val="nil"/>
              <w:left w:val="nil"/>
              <w:bottom w:val="single" w:sz="4" w:space="0" w:color="auto"/>
              <w:right w:val="single" w:sz="4" w:space="0" w:color="auto"/>
            </w:tcBorders>
            <w:shd w:val="clear" w:color="auto" w:fill="FFFF00"/>
            <w:noWrap/>
            <w:vAlign w:val="bottom"/>
            <w:hideMark/>
          </w:tcPr>
          <w:p w:rsidR="00D268BD" w:rsidRPr="00D268BD" w:rsidRDefault="00D268BD" w:rsidP="00D268BD">
            <w:pPr>
              <w:spacing w:after="0" w:line="240" w:lineRule="auto"/>
              <w:jc w:val="center"/>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$838.80</w:t>
            </w:r>
          </w:p>
        </w:tc>
        <w:tc>
          <w:tcPr>
            <w:tcW w:w="719" w:type="dxa"/>
            <w:tcBorders>
              <w:top w:val="nil"/>
              <w:left w:val="nil"/>
              <w:bottom w:val="single" w:sz="4" w:space="0" w:color="auto"/>
              <w:right w:val="single" w:sz="4" w:space="0" w:color="auto"/>
            </w:tcBorders>
            <w:shd w:val="clear" w:color="auto" w:fill="FFFF00"/>
            <w:noWrap/>
            <w:vAlign w:val="bottom"/>
            <w:hideMark/>
          </w:tcPr>
          <w:p w:rsidR="00D268BD" w:rsidRPr="00D268BD" w:rsidRDefault="00D268BD" w:rsidP="00D268BD">
            <w:pPr>
              <w:spacing w:after="0" w:line="240" w:lineRule="auto"/>
              <w:jc w:val="center"/>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$838.80</w:t>
            </w:r>
          </w:p>
        </w:tc>
        <w:tc>
          <w:tcPr>
            <w:tcW w:w="449"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rPr>
                <w:rFonts w:ascii="Arial" w:eastAsia="Times New Roman" w:hAnsi="Arial" w:cs="Arial"/>
                <w:sz w:val="16"/>
                <w:szCs w:val="16"/>
                <w:lang w:eastAsia="es-SV"/>
              </w:rPr>
            </w:pPr>
            <w:r w:rsidRPr="00D268BD">
              <w:rPr>
                <w:rFonts w:ascii="Arial" w:eastAsia="Times New Roman" w:hAnsi="Arial" w:cs="Arial"/>
                <w:sz w:val="16"/>
                <w:szCs w:val="16"/>
                <w:lang w:eastAsia="es-SV"/>
              </w:rPr>
              <w:t> </w:t>
            </w:r>
          </w:p>
        </w:tc>
        <w:tc>
          <w:tcPr>
            <w:tcW w:w="798"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$856.54</w:t>
            </w:r>
          </w:p>
        </w:tc>
        <w:tc>
          <w:tcPr>
            <w:tcW w:w="719"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right"/>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$856.54</w:t>
            </w:r>
          </w:p>
        </w:tc>
        <w:tc>
          <w:tcPr>
            <w:tcW w:w="1035"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$1,959.42</w:t>
            </w:r>
          </w:p>
        </w:tc>
        <w:tc>
          <w:tcPr>
            <w:tcW w:w="1260" w:type="dxa"/>
            <w:tcBorders>
              <w:top w:val="nil"/>
              <w:left w:val="nil"/>
              <w:bottom w:val="single" w:sz="4" w:space="0" w:color="auto"/>
              <w:right w:val="single" w:sz="4" w:space="0" w:color="auto"/>
            </w:tcBorders>
            <w:shd w:val="clear" w:color="auto" w:fill="auto"/>
            <w:noWrap/>
            <w:vAlign w:val="bottom"/>
            <w:hideMark/>
          </w:tcPr>
          <w:p w:rsidR="00D268BD" w:rsidRPr="00D268BD" w:rsidRDefault="00D268BD" w:rsidP="00D268BD">
            <w:pPr>
              <w:spacing w:after="0" w:line="240" w:lineRule="auto"/>
              <w:jc w:val="center"/>
              <w:rPr>
                <w:rFonts w:ascii="Arial" w:eastAsia="Times New Roman" w:hAnsi="Arial" w:cs="Arial"/>
                <w:b/>
                <w:bCs/>
                <w:sz w:val="16"/>
                <w:szCs w:val="16"/>
                <w:lang w:eastAsia="es-SV"/>
              </w:rPr>
            </w:pPr>
            <w:r w:rsidRPr="00D268BD">
              <w:rPr>
                <w:rFonts w:ascii="Arial" w:eastAsia="Times New Roman" w:hAnsi="Arial" w:cs="Arial"/>
                <w:b/>
                <w:bCs/>
                <w:sz w:val="16"/>
                <w:szCs w:val="16"/>
                <w:lang w:eastAsia="es-SV"/>
              </w:rPr>
              <w:t>$1,959.42</w:t>
            </w:r>
          </w:p>
        </w:tc>
        <w:tc>
          <w:tcPr>
            <w:tcW w:w="874" w:type="dxa"/>
            <w:vAlign w:val="center"/>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c>
          <w:tcPr>
            <w:tcW w:w="2060" w:type="dxa"/>
            <w:vAlign w:val="center"/>
            <w:hideMark/>
          </w:tcPr>
          <w:p w:rsidR="00D268BD" w:rsidRPr="00D268BD" w:rsidRDefault="00D268BD" w:rsidP="00D268BD">
            <w:pPr>
              <w:spacing w:after="0" w:line="240" w:lineRule="auto"/>
              <w:rPr>
                <w:rFonts w:ascii="Times New Roman" w:eastAsia="Times New Roman" w:hAnsi="Times New Roman" w:cs="Times New Roman"/>
                <w:sz w:val="20"/>
                <w:szCs w:val="20"/>
                <w:lang w:eastAsia="es-SV"/>
              </w:rPr>
            </w:pPr>
          </w:p>
        </w:tc>
      </w:tr>
    </w:tbl>
    <w:p w:rsidR="00E26284" w:rsidRDefault="00D268BD" w:rsidP="00A707E7">
      <w:pPr>
        <w:pStyle w:val="Prrafodelista"/>
        <w:spacing w:line="240" w:lineRule="auto"/>
        <w:ind w:left="0" w:right="333"/>
        <w:jc w:val="both"/>
        <w:rPr>
          <w:rFonts w:ascii="Times New Roman" w:eastAsia="Times New Roman" w:hAnsi="Times New Roman" w:cs="Times New Roman"/>
          <w:sz w:val="24"/>
          <w:szCs w:val="24"/>
          <w:lang w:val="es-MX" w:bidi="en-US"/>
        </w:rPr>
      </w:pPr>
      <w:r w:rsidRPr="000F4851">
        <w:rPr>
          <w:rFonts w:ascii="Times New Roman" w:eastAsia="Times New Roman" w:hAnsi="Times New Roman" w:cs="Times New Roman"/>
          <w:sz w:val="24"/>
          <w:szCs w:val="24"/>
          <w:lang w:val="es-MX" w:bidi="en-US"/>
        </w:rPr>
        <w:t xml:space="preserve"> Por lo que en base al artículo 91 del Condigo Municipal, se acuerda</w:t>
      </w:r>
      <w:r>
        <w:rPr>
          <w:rFonts w:ascii="Times New Roman" w:eastAsia="Times New Roman" w:hAnsi="Times New Roman" w:cs="Times New Roman"/>
          <w:sz w:val="24"/>
          <w:szCs w:val="24"/>
          <w:lang w:val="es-MX" w:bidi="en-US"/>
        </w:rPr>
        <w:t>:</w:t>
      </w:r>
      <w:r w:rsidRPr="000F4851">
        <w:rPr>
          <w:rFonts w:ascii="Times New Roman" w:eastAsia="Times New Roman" w:hAnsi="Times New Roman" w:cs="Times New Roman"/>
          <w:sz w:val="24"/>
          <w:szCs w:val="24"/>
          <w:lang w:val="es-MX" w:bidi="en-US"/>
        </w:rPr>
        <w:t xml:space="preserve"> </w:t>
      </w:r>
      <w:r w:rsidRPr="000F4851">
        <w:rPr>
          <w:rFonts w:ascii="Times New Roman" w:hAnsi="Times New Roman" w:cs="Times New Roman"/>
          <w:sz w:val="24"/>
          <w:szCs w:val="24"/>
        </w:rPr>
        <w:t xml:space="preserve">ordenar a la Tesorera Municipal Licenciada Ester Amanda Hernández para que haga la respectiva </w:t>
      </w:r>
      <w:r>
        <w:rPr>
          <w:rFonts w:ascii="Times New Roman" w:hAnsi="Times New Roman" w:cs="Times New Roman"/>
          <w:sz w:val="24"/>
          <w:szCs w:val="24"/>
        </w:rPr>
        <w:t>erogación</w:t>
      </w:r>
      <w:r w:rsidRPr="000F4851">
        <w:rPr>
          <w:rFonts w:ascii="Times New Roman" w:hAnsi="Times New Roman" w:cs="Times New Roman"/>
          <w:sz w:val="24"/>
          <w:szCs w:val="24"/>
        </w:rPr>
        <w:t xml:space="preserve"> de la cuenta.</w:t>
      </w:r>
      <w:r w:rsidRPr="000F4851">
        <w:rPr>
          <w:rFonts w:ascii="Times New Roman" w:hAnsi="Times New Roman" w:cs="Times New Roman"/>
          <w:sz w:val="24"/>
          <w:szCs w:val="24"/>
          <w:lang w:val="es-ES"/>
        </w:rPr>
        <w:t xml:space="preserve"> </w:t>
      </w:r>
      <w:r w:rsidRPr="000F4851">
        <w:rPr>
          <w:rFonts w:ascii="Times New Roman" w:hAnsi="Times New Roman" w:cs="Times New Roman"/>
          <w:b/>
          <w:sz w:val="24"/>
          <w:szCs w:val="24"/>
          <w:lang w:val="es-ES"/>
        </w:rPr>
        <w:t>“</w:t>
      </w:r>
      <w:r w:rsidR="00CE48BB" w:rsidRPr="000F1A9E">
        <w:rPr>
          <w:rFonts w:ascii="Times New Roman" w:hAnsi="Times New Roman" w:cs="Times New Roman"/>
          <w:b/>
          <w:sz w:val="24"/>
          <w:szCs w:val="24"/>
        </w:rPr>
        <w:t>FONDO COMUN</w:t>
      </w:r>
      <w:r w:rsidRPr="000F4851">
        <w:rPr>
          <w:rFonts w:ascii="Times New Roman" w:hAnsi="Times New Roman" w:cs="Times New Roman"/>
          <w:b/>
          <w:sz w:val="24"/>
          <w:szCs w:val="24"/>
          <w:lang w:val="es-ES"/>
        </w:rPr>
        <w:t>”</w:t>
      </w:r>
      <w:r w:rsidRPr="000F4851">
        <w:rPr>
          <w:rFonts w:ascii="Times New Roman" w:eastAsia="Times New Roman" w:hAnsi="Times New Roman" w:cs="Times New Roman"/>
          <w:b/>
          <w:color w:val="000000"/>
          <w:sz w:val="24"/>
          <w:szCs w:val="24"/>
          <w:lang w:eastAsia="es-SV"/>
        </w:rPr>
        <w:t>.</w:t>
      </w:r>
      <w:r w:rsidRPr="000F4851">
        <w:rPr>
          <w:rFonts w:ascii="Times New Roman" w:eastAsia="Times New Roman" w:hAnsi="Times New Roman" w:cs="Times New Roman"/>
          <w:sz w:val="24"/>
          <w:szCs w:val="24"/>
          <w:lang w:val="es-MX" w:bidi="en-US"/>
        </w:rPr>
        <w:t xml:space="preserve"> </w:t>
      </w:r>
      <w:r w:rsidRPr="0045275E">
        <w:rPr>
          <w:rFonts w:ascii="Times New Roman" w:eastAsia="Times New Roman" w:hAnsi="Times New Roman" w:cs="Times New Roman"/>
          <w:b/>
          <w:sz w:val="24"/>
          <w:szCs w:val="24"/>
          <w:lang w:val="es-MX" w:bidi="en-US"/>
        </w:rPr>
        <w:t xml:space="preserve">COMUNIQUESE ADONDE CORRESPONDA. </w:t>
      </w:r>
      <w:r w:rsidR="00E26284" w:rsidRPr="006114E6">
        <w:rPr>
          <w:rFonts w:ascii="Times New Roman" w:hAnsi="Times New Roman" w:cs="Times New Roman"/>
          <w:b/>
          <w:sz w:val="24"/>
          <w:szCs w:val="24"/>
        </w:rPr>
        <w:t xml:space="preserve">ACUERDO NÚMERO </w:t>
      </w:r>
      <w:r w:rsidR="00E26284">
        <w:rPr>
          <w:rFonts w:ascii="Times New Roman" w:hAnsi="Times New Roman" w:cs="Times New Roman"/>
          <w:b/>
          <w:sz w:val="24"/>
          <w:szCs w:val="24"/>
        </w:rPr>
        <w:t>TRECE:</w:t>
      </w:r>
      <w:r w:rsidR="00E26284" w:rsidRPr="006114E6">
        <w:rPr>
          <w:rFonts w:ascii="Times New Roman" w:hAnsi="Times New Roman" w:cs="Times New Roman"/>
          <w:sz w:val="24"/>
          <w:szCs w:val="24"/>
        </w:rPr>
        <w:t xml:space="preserve"> El Concejo Municipal CONSIDERANDO: I.- Que este consejo tiene la buena disponibilidad de colaboración y cooperación con las personas </w:t>
      </w:r>
      <w:r w:rsidR="00E26284" w:rsidRPr="006114E6">
        <w:rPr>
          <w:rFonts w:ascii="Times New Roman" w:hAnsi="Times New Roman" w:cs="Times New Roman"/>
          <w:sz w:val="24"/>
          <w:szCs w:val="24"/>
        </w:rPr>
        <w:lastRenderedPageBreak/>
        <w:t xml:space="preserve">que sufren las inclemencias de cada invierno. II- Que en vista de las necesidades y al visitar a los habitantes del municipio </w:t>
      </w:r>
      <w:r w:rsidR="00E26284">
        <w:rPr>
          <w:rFonts w:ascii="Times New Roman" w:hAnsi="Times New Roman" w:cs="Times New Roman"/>
          <w:sz w:val="24"/>
          <w:szCs w:val="24"/>
        </w:rPr>
        <w:t>se observó que existen personas de escasos recursos y también conviven con niños y personas de la tercera edad, quienes en cada época invernal sufren  las inclemencias de las aguas lluvias por las</w:t>
      </w:r>
      <w:r w:rsidR="00E26284" w:rsidRPr="006114E6">
        <w:rPr>
          <w:rFonts w:ascii="Times New Roman" w:hAnsi="Times New Roman" w:cs="Times New Roman"/>
          <w:sz w:val="24"/>
          <w:szCs w:val="24"/>
        </w:rPr>
        <w:t xml:space="preserve"> viviendas dañas, motivo por el cual se ha tomado a bien la compra de </w:t>
      </w:r>
      <w:r w:rsidR="00E26284">
        <w:rPr>
          <w:rFonts w:ascii="Times New Roman" w:hAnsi="Times New Roman" w:cs="Times New Roman"/>
          <w:sz w:val="24"/>
          <w:szCs w:val="24"/>
        </w:rPr>
        <w:t>láminas</w:t>
      </w:r>
      <w:r w:rsidR="00E26284" w:rsidRPr="006114E6">
        <w:rPr>
          <w:rFonts w:ascii="Times New Roman" w:hAnsi="Times New Roman" w:cs="Times New Roman"/>
          <w:sz w:val="24"/>
          <w:szCs w:val="24"/>
        </w:rPr>
        <w:t xml:space="preserve"> para </w:t>
      </w:r>
      <w:r w:rsidR="00E26284">
        <w:rPr>
          <w:rFonts w:ascii="Times New Roman" w:hAnsi="Times New Roman" w:cs="Times New Roman"/>
          <w:sz w:val="24"/>
          <w:szCs w:val="24"/>
        </w:rPr>
        <w:t>ser donadas</w:t>
      </w:r>
      <w:r w:rsidR="00E26284" w:rsidRPr="006114E6">
        <w:rPr>
          <w:rFonts w:ascii="Times New Roman" w:hAnsi="Times New Roman" w:cs="Times New Roman"/>
          <w:sz w:val="24"/>
          <w:szCs w:val="24"/>
        </w:rPr>
        <w:t xml:space="preserve"> a estas familias de escasos recurso, por lo que de </w:t>
      </w:r>
      <w:r w:rsidR="00E26284" w:rsidRPr="006114E6">
        <w:rPr>
          <w:rFonts w:ascii="Times New Roman" w:eastAsia="Times New Roman" w:hAnsi="Times New Roman" w:cs="Times New Roman"/>
          <w:sz w:val="24"/>
          <w:szCs w:val="24"/>
          <w:lang w:eastAsia="es-SV"/>
        </w:rPr>
        <w:t xml:space="preserve">acuerdo a la recomendación de evaluación de ofertas presentadas por </w:t>
      </w:r>
      <w:r w:rsidR="00E26284" w:rsidRPr="00426035">
        <w:rPr>
          <w:rFonts w:ascii="Times New Roman" w:eastAsia="Times New Roman" w:hAnsi="Times New Roman" w:cs="Times New Roman"/>
          <w:b/>
          <w:sz w:val="24"/>
          <w:szCs w:val="24"/>
          <w:lang w:eastAsia="es-SV"/>
        </w:rPr>
        <w:t>JORI S.A. DE C.V.; FERRETERIA LA GRAN VIA, TRANSPORTE RUBI,</w:t>
      </w:r>
      <w:r w:rsidR="00E26284" w:rsidRPr="006114E6">
        <w:rPr>
          <w:rFonts w:ascii="Times New Roman" w:eastAsia="Times New Roman" w:hAnsi="Times New Roman" w:cs="Times New Roman"/>
          <w:sz w:val="24"/>
          <w:szCs w:val="24"/>
          <w:lang w:eastAsia="es-SV"/>
        </w:rPr>
        <w:t xml:space="preserve"> presentadas a la jefa de UACI, y a este Concejo Municipal, se  realizó  el   debido   proceso, quedando como mejor evaluado a JORI S. A. DE C. V., POR UN MONTO DE </w:t>
      </w:r>
      <w:r w:rsidR="00E26284" w:rsidRPr="006C4E26">
        <w:rPr>
          <w:rFonts w:ascii="Times New Roman" w:eastAsia="Times New Roman" w:hAnsi="Times New Roman" w:cs="Times New Roman"/>
          <w:b/>
          <w:sz w:val="24"/>
          <w:szCs w:val="24"/>
          <w:lang w:eastAsia="es-SV"/>
        </w:rPr>
        <w:t>TRES MIL QUINIENTOS SEIS 30/100 DOLARES</w:t>
      </w:r>
      <w:r w:rsidR="00E26284">
        <w:rPr>
          <w:rFonts w:ascii="Times New Roman" w:eastAsia="Times New Roman" w:hAnsi="Times New Roman" w:cs="Times New Roman"/>
          <w:b/>
          <w:sz w:val="24"/>
          <w:szCs w:val="24"/>
          <w:lang w:eastAsia="es-SV"/>
        </w:rPr>
        <w:t xml:space="preserve"> DE LOS ESTADOS UNIDOS DE AMERICA</w:t>
      </w:r>
      <w:r w:rsidR="00E26284" w:rsidRPr="006C4E26">
        <w:rPr>
          <w:rFonts w:ascii="Times New Roman" w:eastAsia="Times New Roman" w:hAnsi="Times New Roman" w:cs="Times New Roman"/>
          <w:b/>
          <w:sz w:val="24"/>
          <w:szCs w:val="24"/>
          <w:lang w:eastAsia="es-SV"/>
        </w:rPr>
        <w:t xml:space="preserve"> ($ 3,506.30</w:t>
      </w:r>
      <w:r w:rsidR="00E26284" w:rsidRPr="006114E6">
        <w:rPr>
          <w:rFonts w:ascii="Times New Roman" w:eastAsia="Times New Roman" w:hAnsi="Times New Roman" w:cs="Times New Roman"/>
          <w:sz w:val="24"/>
          <w:szCs w:val="24"/>
          <w:lang w:eastAsia="es-SV"/>
        </w:rPr>
        <w:t>),</w:t>
      </w:r>
      <w:r w:rsidR="00E26284" w:rsidRPr="006114E6">
        <w:rPr>
          <w:rFonts w:ascii="Times New Roman" w:eastAsia="Times New Roman" w:hAnsi="Times New Roman" w:cs="Times New Roman"/>
          <w:b/>
          <w:sz w:val="24"/>
          <w:szCs w:val="24"/>
          <w:lang w:eastAsia="es-SV"/>
        </w:rPr>
        <w:t xml:space="preserve"> </w:t>
      </w:r>
      <w:r w:rsidR="00E26284" w:rsidRPr="006114E6">
        <w:rPr>
          <w:rFonts w:ascii="Times New Roman" w:eastAsia="Times New Roman" w:hAnsi="Times New Roman" w:cs="Times New Roman"/>
          <w:sz w:val="24"/>
          <w:szCs w:val="24"/>
          <w:lang w:eastAsia="es-SV"/>
        </w:rPr>
        <w:t>por ser la que cumple con los precios más favorables para nuestra institución</w:t>
      </w:r>
      <w:r w:rsidR="00E26284" w:rsidRPr="006114E6">
        <w:rPr>
          <w:rFonts w:ascii="Times New Roman" w:hAnsi="Times New Roman" w:cs="Times New Roman"/>
          <w:sz w:val="24"/>
          <w:szCs w:val="24"/>
        </w:rPr>
        <w:t>.</w:t>
      </w:r>
      <w:r w:rsidR="00E26284" w:rsidRPr="006114E6">
        <w:rPr>
          <w:rFonts w:ascii="Times New Roman" w:eastAsia="Times New Roman" w:hAnsi="Times New Roman" w:cs="Times New Roman"/>
          <w:sz w:val="24"/>
          <w:szCs w:val="24"/>
          <w:lang w:eastAsia="es-SV"/>
        </w:rPr>
        <w:t xml:space="preserve"> Por lo tanto </w:t>
      </w:r>
      <w:r w:rsidR="00E26284" w:rsidRPr="006114E6">
        <w:rPr>
          <w:rFonts w:ascii="Times New Roman" w:hAnsi="Times New Roman" w:cs="Times New Roman"/>
          <w:sz w:val="24"/>
          <w:szCs w:val="24"/>
        </w:rPr>
        <w:t>El Concejo Municipal en uso de las facultades que le confiere el numeral 18 del art. 30 del Código Municipal, por unanimidad</w:t>
      </w:r>
      <w:r w:rsidR="00E26284" w:rsidRPr="006114E6">
        <w:rPr>
          <w:rFonts w:ascii="Times New Roman" w:hAnsi="Times New Roman" w:cs="Times New Roman"/>
          <w:b/>
          <w:sz w:val="24"/>
          <w:szCs w:val="24"/>
        </w:rPr>
        <w:t xml:space="preserve">, ACUERDA: </w:t>
      </w:r>
      <w:r w:rsidR="00E26284" w:rsidRPr="006114E6">
        <w:rPr>
          <w:rFonts w:ascii="Times New Roman" w:eastAsia="Times New Roman" w:hAnsi="Times New Roman" w:cs="Times New Roman"/>
          <w:b/>
          <w:sz w:val="24"/>
          <w:szCs w:val="24"/>
          <w:lang w:eastAsia="es-SV"/>
        </w:rPr>
        <w:t xml:space="preserve">LA ADJUDICACIÓN, de </w:t>
      </w:r>
      <w:r w:rsidR="00E26284">
        <w:rPr>
          <w:rFonts w:ascii="Times New Roman" w:eastAsia="Times New Roman" w:hAnsi="Times New Roman" w:cs="Times New Roman"/>
          <w:b/>
          <w:sz w:val="24"/>
          <w:szCs w:val="24"/>
          <w:lang w:eastAsia="es-SV"/>
        </w:rPr>
        <w:t>LAMINAS</w:t>
      </w:r>
      <w:r w:rsidR="00E26284" w:rsidRPr="006114E6">
        <w:rPr>
          <w:rFonts w:ascii="Times New Roman" w:eastAsia="Times New Roman" w:hAnsi="Times New Roman" w:cs="Times New Roman"/>
          <w:b/>
          <w:sz w:val="24"/>
          <w:szCs w:val="24"/>
          <w:lang w:eastAsia="es-SV"/>
        </w:rPr>
        <w:t xml:space="preserve"> PARA SER ENTREGADOS A </w:t>
      </w:r>
      <w:r w:rsidR="00E26284" w:rsidRPr="006C4E26">
        <w:rPr>
          <w:rFonts w:ascii="Times New Roman" w:eastAsia="Times New Roman" w:hAnsi="Times New Roman" w:cs="Times New Roman"/>
          <w:b/>
          <w:sz w:val="24"/>
          <w:szCs w:val="24"/>
          <w:lang w:val="es-MX" w:bidi="en-US"/>
        </w:rPr>
        <w:t>PERSONAS DE ESCASOS RECURSOS ECONOMICOS  DEL MUNICIPIO DE SAN RAFAEL CEDROS, DEPARTAMENTO DE CUSCATLAN</w:t>
      </w:r>
      <w:r w:rsidR="00E26284" w:rsidRPr="006114E6">
        <w:rPr>
          <w:rFonts w:ascii="Times New Roman" w:eastAsia="Times New Roman" w:hAnsi="Times New Roman" w:cs="Times New Roman"/>
          <w:b/>
          <w:sz w:val="24"/>
          <w:szCs w:val="24"/>
          <w:lang w:eastAsia="es-SV"/>
        </w:rPr>
        <w:t xml:space="preserve">, a un costo de </w:t>
      </w:r>
      <w:r w:rsidR="00E26284" w:rsidRPr="006C4E26">
        <w:rPr>
          <w:rFonts w:ascii="Times New Roman" w:eastAsia="Times New Roman" w:hAnsi="Times New Roman" w:cs="Times New Roman"/>
          <w:b/>
          <w:sz w:val="24"/>
          <w:szCs w:val="24"/>
          <w:lang w:eastAsia="es-SV"/>
        </w:rPr>
        <w:t>TRES MIL QUINIENTOS SEIS 30/100 DOLARES</w:t>
      </w:r>
      <w:r w:rsidR="00E26284">
        <w:rPr>
          <w:rFonts w:ascii="Times New Roman" w:eastAsia="Times New Roman" w:hAnsi="Times New Roman" w:cs="Times New Roman"/>
          <w:b/>
          <w:sz w:val="24"/>
          <w:szCs w:val="24"/>
          <w:lang w:eastAsia="es-SV"/>
        </w:rPr>
        <w:t xml:space="preserve"> DE LOS ESTADOS UNIDOS DE AMERICA</w:t>
      </w:r>
      <w:r w:rsidR="00E26284" w:rsidRPr="006C4E26">
        <w:rPr>
          <w:rFonts w:ascii="Times New Roman" w:eastAsia="Times New Roman" w:hAnsi="Times New Roman" w:cs="Times New Roman"/>
          <w:b/>
          <w:sz w:val="24"/>
          <w:szCs w:val="24"/>
          <w:lang w:eastAsia="es-SV"/>
        </w:rPr>
        <w:t xml:space="preserve"> ($ 3,506.30</w:t>
      </w:r>
      <w:r w:rsidR="00E26284" w:rsidRPr="006114E6">
        <w:rPr>
          <w:rFonts w:ascii="Times New Roman" w:eastAsia="Times New Roman" w:hAnsi="Times New Roman" w:cs="Times New Roman"/>
          <w:sz w:val="24"/>
          <w:szCs w:val="24"/>
          <w:lang w:eastAsia="es-SV"/>
        </w:rPr>
        <w:t>),</w:t>
      </w:r>
      <w:r w:rsidR="00E26284" w:rsidRPr="006114E6">
        <w:rPr>
          <w:rFonts w:ascii="Times New Roman" w:eastAsia="Times New Roman" w:hAnsi="Times New Roman" w:cs="Times New Roman"/>
          <w:b/>
          <w:sz w:val="24"/>
          <w:szCs w:val="24"/>
          <w:lang w:eastAsia="es-SV"/>
        </w:rPr>
        <w:t xml:space="preserve"> </w:t>
      </w:r>
      <w:r w:rsidR="00E26284" w:rsidRPr="005B23FD">
        <w:rPr>
          <w:rFonts w:ascii="Times New Roman" w:eastAsia="Times New Roman" w:hAnsi="Times New Roman" w:cs="Times New Roman"/>
          <w:sz w:val="24"/>
          <w:szCs w:val="24"/>
          <w:lang w:eastAsia="es-SV"/>
        </w:rPr>
        <w:t>láminas</w:t>
      </w:r>
      <w:r w:rsidR="00E26284">
        <w:rPr>
          <w:rFonts w:ascii="Times New Roman" w:eastAsia="Times New Roman" w:hAnsi="Times New Roman" w:cs="Times New Roman"/>
          <w:b/>
          <w:sz w:val="24"/>
          <w:szCs w:val="24"/>
          <w:lang w:eastAsia="es-SV"/>
        </w:rPr>
        <w:t xml:space="preserve"> </w:t>
      </w:r>
      <w:r w:rsidR="00E26284" w:rsidRPr="006114E6">
        <w:rPr>
          <w:rFonts w:ascii="Times New Roman" w:eastAsia="Times New Roman" w:hAnsi="Times New Roman" w:cs="Times New Roman"/>
          <w:sz w:val="24"/>
          <w:szCs w:val="24"/>
          <w:lang w:eastAsia="es-SV"/>
        </w:rPr>
        <w:t xml:space="preserve">que serán </w:t>
      </w:r>
      <w:r w:rsidR="00E26284">
        <w:rPr>
          <w:rFonts w:ascii="Times New Roman" w:eastAsia="Times New Roman" w:hAnsi="Times New Roman" w:cs="Times New Roman"/>
          <w:sz w:val="24"/>
          <w:szCs w:val="24"/>
          <w:lang w:eastAsia="es-SV"/>
        </w:rPr>
        <w:t>entregadas</w:t>
      </w:r>
      <w:r w:rsidR="00E26284" w:rsidRPr="006114E6">
        <w:rPr>
          <w:rFonts w:ascii="Times New Roman" w:eastAsia="Times New Roman" w:hAnsi="Times New Roman" w:cs="Times New Roman"/>
          <w:sz w:val="24"/>
          <w:szCs w:val="24"/>
          <w:lang w:eastAsia="es-SV"/>
        </w:rPr>
        <w:t xml:space="preserve"> a personas de escasos recursos</w:t>
      </w:r>
      <w:r w:rsidR="00E26284">
        <w:rPr>
          <w:rFonts w:ascii="Times New Roman" w:eastAsia="Times New Roman" w:hAnsi="Times New Roman" w:cs="Times New Roman"/>
          <w:sz w:val="24"/>
          <w:szCs w:val="24"/>
          <w:lang w:eastAsia="es-SV"/>
        </w:rPr>
        <w:t xml:space="preserve"> del Municipio de San Rafael Cedros</w:t>
      </w:r>
      <w:r w:rsidR="00E26284" w:rsidRPr="006114E6">
        <w:rPr>
          <w:rFonts w:ascii="Times New Roman" w:eastAsia="Times New Roman" w:hAnsi="Times New Roman" w:cs="Times New Roman"/>
          <w:sz w:val="24"/>
          <w:szCs w:val="24"/>
          <w:lang w:eastAsia="es-SV"/>
        </w:rPr>
        <w:t xml:space="preserve"> afectados por las tormentas Tropicales </w:t>
      </w:r>
      <w:r w:rsidR="00E26284" w:rsidRPr="006114E6">
        <w:rPr>
          <w:rFonts w:ascii="Times New Roman" w:eastAsia="Times New Roman" w:hAnsi="Times New Roman" w:cs="Times New Roman"/>
          <w:b/>
          <w:sz w:val="24"/>
          <w:szCs w:val="24"/>
          <w:lang w:eastAsia="es-SV"/>
        </w:rPr>
        <w:t>AMANDA Y CRISTOBAL</w:t>
      </w:r>
      <w:r w:rsidR="00E26284" w:rsidRPr="006114E6">
        <w:rPr>
          <w:rFonts w:ascii="Times New Roman" w:eastAsia="Times New Roman" w:hAnsi="Times New Roman" w:cs="Times New Roman"/>
          <w:sz w:val="24"/>
          <w:szCs w:val="24"/>
          <w:lang w:eastAsia="es-SV"/>
        </w:rPr>
        <w:t>, en el marco de la emergencia del  Municipio de San Rafael Cedros,</w:t>
      </w:r>
      <w:r w:rsidR="00E26284" w:rsidRPr="006114E6">
        <w:rPr>
          <w:rFonts w:ascii="Times New Roman" w:hAnsi="Times New Roman" w:cs="Times New Roman"/>
          <w:sz w:val="24"/>
          <w:szCs w:val="24"/>
        </w:rPr>
        <w:t xml:space="preserve"> P</w:t>
      </w:r>
      <w:proofErr w:type="spellStart"/>
      <w:r w:rsidR="00E26284" w:rsidRPr="006114E6">
        <w:rPr>
          <w:rFonts w:ascii="Times New Roman" w:eastAsia="Times New Roman" w:hAnsi="Times New Roman" w:cs="Times New Roman"/>
          <w:sz w:val="24"/>
          <w:szCs w:val="24"/>
          <w:lang w:val="es-MX" w:bidi="en-US"/>
        </w:rPr>
        <w:t>or</w:t>
      </w:r>
      <w:proofErr w:type="spellEnd"/>
      <w:r w:rsidR="00E26284" w:rsidRPr="006114E6">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26284" w:rsidRPr="006114E6">
        <w:rPr>
          <w:rFonts w:ascii="Times New Roman" w:eastAsia="Times New Roman" w:hAnsi="Times New Roman" w:cs="Times New Roman"/>
          <w:b/>
          <w:sz w:val="24"/>
          <w:szCs w:val="24"/>
          <w:lang w:val="es-MX" w:bidi="en-US"/>
        </w:rPr>
        <w:t xml:space="preserve">U.A.C.I. Licenciada </w:t>
      </w:r>
      <w:r w:rsidR="00E26284" w:rsidRPr="006114E6">
        <w:rPr>
          <w:rFonts w:ascii="Times New Roman" w:hAnsi="Times New Roman" w:cs="Times New Roman"/>
          <w:b/>
          <w:sz w:val="24"/>
          <w:szCs w:val="24"/>
        </w:rPr>
        <w:t>MARÍA EMMA HERRERA DE JUAREZ</w:t>
      </w:r>
      <w:r w:rsidR="00E26284" w:rsidRPr="006114E6">
        <w:rPr>
          <w:rFonts w:ascii="Times New Roman" w:eastAsia="Times New Roman" w:hAnsi="Times New Roman" w:cs="Times New Roman"/>
          <w:b/>
          <w:sz w:val="24"/>
          <w:szCs w:val="24"/>
          <w:lang w:val="es-MX" w:bidi="en-US"/>
        </w:rPr>
        <w:t xml:space="preserve">, </w:t>
      </w:r>
      <w:r w:rsidR="00E26284" w:rsidRPr="006114E6">
        <w:rPr>
          <w:rFonts w:ascii="Times New Roman" w:eastAsia="Times New Roman" w:hAnsi="Times New Roman" w:cs="Times New Roman"/>
          <w:sz w:val="24"/>
          <w:szCs w:val="24"/>
          <w:lang w:val="es-MX" w:bidi="en-US"/>
        </w:rPr>
        <w:t>para que dé seguimiento al</w:t>
      </w:r>
      <w:r w:rsidR="00E26284" w:rsidRPr="006114E6">
        <w:rPr>
          <w:rFonts w:ascii="Times New Roman" w:eastAsia="Times New Roman" w:hAnsi="Times New Roman" w:cs="Times New Roman"/>
          <w:b/>
          <w:sz w:val="24"/>
          <w:szCs w:val="24"/>
          <w:lang w:val="es-MX" w:bidi="en-US"/>
        </w:rPr>
        <w:t xml:space="preserve"> </w:t>
      </w:r>
      <w:r w:rsidR="00E26284" w:rsidRPr="006114E6">
        <w:rPr>
          <w:rFonts w:ascii="Times New Roman" w:eastAsia="Times New Roman" w:hAnsi="Times New Roman" w:cs="Times New Roman"/>
          <w:sz w:val="24"/>
          <w:szCs w:val="24"/>
          <w:lang w:val="es-MX" w:bidi="en-US"/>
        </w:rPr>
        <w:t>debido proceso.</w:t>
      </w:r>
      <w:r w:rsidR="00E26284">
        <w:rPr>
          <w:rFonts w:ascii="Times New Roman" w:eastAsia="Times New Roman" w:hAnsi="Times New Roman" w:cs="Times New Roman"/>
          <w:sz w:val="24"/>
          <w:szCs w:val="24"/>
          <w:lang w:val="es-MX" w:bidi="en-US"/>
        </w:rPr>
        <w:t xml:space="preserve"> </w:t>
      </w:r>
      <w:r w:rsidR="00E26284" w:rsidRPr="006114E6">
        <w:rPr>
          <w:rFonts w:ascii="Times New Roman" w:eastAsia="Times New Roman" w:hAnsi="Times New Roman" w:cs="Times New Roman"/>
          <w:sz w:val="24"/>
          <w:szCs w:val="24"/>
          <w:lang w:val="es-MX" w:bidi="en-US"/>
        </w:rPr>
        <w:t xml:space="preserve">Del proyecto: </w:t>
      </w:r>
      <w:r w:rsidR="00E26284" w:rsidRPr="006C4E26">
        <w:rPr>
          <w:rFonts w:ascii="Times New Roman" w:eastAsia="Times New Roman" w:hAnsi="Times New Roman" w:cs="Times New Roman"/>
          <w:b/>
          <w:sz w:val="24"/>
          <w:szCs w:val="24"/>
          <w:lang w:val="es-MX" w:bidi="en-US"/>
        </w:rPr>
        <w:t>COMPRA DE LAMINA PARA  PERSONAS DE ESCASOS RECURSOS ECONOMICOS  DEL MUNICIPIO DE SAN RAFAEL CEDROS, DEPARTAMENTO DE CUSCATLAN</w:t>
      </w:r>
    </w:p>
    <w:tbl>
      <w:tblPr>
        <w:tblW w:w="8786" w:type="dxa"/>
        <w:tblInd w:w="180" w:type="dxa"/>
        <w:tblLayout w:type="fixed"/>
        <w:tblCellMar>
          <w:left w:w="70" w:type="dxa"/>
          <w:right w:w="70" w:type="dxa"/>
        </w:tblCellMar>
        <w:tblLook w:val="04A0" w:firstRow="1" w:lastRow="0" w:firstColumn="1" w:lastColumn="0" w:noHBand="0" w:noVBand="1"/>
      </w:tblPr>
      <w:tblGrid>
        <w:gridCol w:w="502"/>
        <w:gridCol w:w="1728"/>
        <w:gridCol w:w="572"/>
        <w:gridCol w:w="856"/>
        <w:gridCol w:w="1139"/>
        <w:gridCol w:w="997"/>
        <w:gridCol w:w="1139"/>
        <w:gridCol w:w="855"/>
        <w:gridCol w:w="998"/>
      </w:tblGrid>
      <w:tr w:rsidR="00E26284" w:rsidRPr="009F098B" w:rsidTr="00642E0A">
        <w:trPr>
          <w:trHeight w:val="312"/>
        </w:trPr>
        <w:tc>
          <w:tcPr>
            <w:tcW w:w="502" w:type="dxa"/>
            <w:tcBorders>
              <w:top w:val="nil"/>
              <w:left w:val="nil"/>
              <w:bottom w:val="nil"/>
              <w:right w:val="nil"/>
            </w:tcBorders>
            <w:shd w:val="clear" w:color="auto" w:fill="auto"/>
            <w:noWrap/>
            <w:vAlign w:val="bottom"/>
            <w:hideMark/>
          </w:tcPr>
          <w:p w:rsidR="00E26284" w:rsidRPr="009F098B" w:rsidRDefault="00E26284" w:rsidP="00642E0A">
            <w:pPr>
              <w:spacing w:after="0" w:line="240" w:lineRule="auto"/>
              <w:rPr>
                <w:rFonts w:ascii="Times New Roman" w:eastAsia="Times New Roman" w:hAnsi="Times New Roman" w:cs="Times New Roman"/>
                <w:sz w:val="24"/>
                <w:szCs w:val="24"/>
                <w:lang w:eastAsia="es-SV"/>
              </w:rPr>
            </w:pPr>
          </w:p>
        </w:tc>
        <w:tc>
          <w:tcPr>
            <w:tcW w:w="8284" w:type="dxa"/>
            <w:gridSpan w:val="8"/>
            <w:tcBorders>
              <w:top w:val="nil"/>
              <w:left w:val="nil"/>
              <w:bottom w:val="single" w:sz="4" w:space="0" w:color="auto"/>
              <w:right w:val="nil"/>
            </w:tcBorders>
            <w:shd w:val="clear" w:color="auto" w:fill="auto"/>
            <w:vAlign w:val="bottom"/>
            <w:hideMark/>
          </w:tcPr>
          <w:p w:rsidR="00E26284" w:rsidRPr="009F098B" w:rsidRDefault="00E26284" w:rsidP="00642E0A">
            <w:pPr>
              <w:spacing w:after="0" w:line="240" w:lineRule="auto"/>
              <w:rPr>
                <w:rFonts w:ascii="Arial" w:eastAsia="Times New Roman" w:hAnsi="Arial" w:cs="Arial"/>
                <w:b/>
                <w:bCs/>
                <w:sz w:val="16"/>
                <w:szCs w:val="16"/>
                <w:lang w:eastAsia="es-SV"/>
              </w:rPr>
            </w:pPr>
          </w:p>
        </w:tc>
      </w:tr>
      <w:tr w:rsidR="00E26284" w:rsidRPr="009F098B" w:rsidTr="00642E0A">
        <w:trPr>
          <w:trHeight w:val="577"/>
        </w:trPr>
        <w:tc>
          <w:tcPr>
            <w:tcW w:w="502"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E26284" w:rsidRPr="009F098B" w:rsidRDefault="00E26284" w:rsidP="00642E0A">
            <w:pPr>
              <w:spacing w:after="0" w:line="240" w:lineRule="auto"/>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CANTIDAD</w:t>
            </w:r>
          </w:p>
        </w:tc>
        <w:tc>
          <w:tcPr>
            <w:tcW w:w="1728" w:type="dxa"/>
            <w:vMerge w:val="restart"/>
            <w:tcBorders>
              <w:top w:val="nil"/>
              <w:left w:val="single" w:sz="4" w:space="0" w:color="auto"/>
              <w:bottom w:val="single" w:sz="4" w:space="0" w:color="000000"/>
              <w:right w:val="single" w:sz="4" w:space="0" w:color="auto"/>
            </w:tcBorders>
            <w:shd w:val="clear" w:color="000000" w:fill="538DD5"/>
            <w:noWrap/>
            <w:vAlign w:val="center"/>
            <w:hideMark/>
          </w:tcPr>
          <w:p w:rsidR="00E26284" w:rsidRPr="009F098B" w:rsidRDefault="00E26284" w:rsidP="00642E0A">
            <w:pPr>
              <w:spacing w:after="0" w:line="240" w:lineRule="auto"/>
              <w:jc w:val="center"/>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 xml:space="preserve">DESCRIPCION </w:t>
            </w:r>
          </w:p>
        </w:tc>
        <w:tc>
          <w:tcPr>
            <w:tcW w:w="572" w:type="dxa"/>
            <w:tcBorders>
              <w:top w:val="nil"/>
              <w:left w:val="nil"/>
              <w:bottom w:val="nil"/>
              <w:right w:val="single" w:sz="4" w:space="0" w:color="auto"/>
            </w:tcBorders>
            <w:shd w:val="clear" w:color="000000" w:fill="538DD5"/>
            <w:noWrap/>
            <w:vAlign w:val="bottom"/>
            <w:hideMark/>
          </w:tcPr>
          <w:p w:rsidR="00E26284" w:rsidRPr="009F098B" w:rsidRDefault="00E26284" w:rsidP="00642E0A">
            <w:pPr>
              <w:spacing w:after="0" w:line="240" w:lineRule="auto"/>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 </w:t>
            </w:r>
          </w:p>
        </w:tc>
        <w:tc>
          <w:tcPr>
            <w:tcW w:w="1995" w:type="dxa"/>
            <w:gridSpan w:val="2"/>
            <w:tcBorders>
              <w:top w:val="single" w:sz="4" w:space="0" w:color="auto"/>
              <w:left w:val="nil"/>
              <w:bottom w:val="single" w:sz="4" w:space="0" w:color="auto"/>
              <w:right w:val="single" w:sz="4" w:space="0" w:color="000000"/>
            </w:tcBorders>
            <w:shd w:val="clear" w:color="auto" w:fill="FFFF00"/>
            <w:hideMark/>
          </w:tcPr>
          <w:p w:rsidR="00E26284" w:rsidRPr="009F098B" w:rsidRDefault="00E26284" w:rsidP="00642E0A">
            <w:pPr>
              <w:spacing w:after="0" w:line="240" w:lineRule="auto"/>
              <w:jc w:val="center"/>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JORI S.A DE C.V.</w:t>
            </w:r>
          </w:p>
        </w:tc>
        <w:tc>
          <w:tcPr>
            <w:tcW w:w="2136" w:type="dxa"/>
            <w:gridSpan w:val="2"/>
            <w:tcBorders>
              <w:top w:val="single" w:sz="4" w:space="0" w:color="auto"/>
              <w:left w:val="nil"/>
              <w:bottom w:val="single" w:sz="4" w:space="0" w:color="auto"/>
              <w:right w:val="single" w:sz="4" w:space="0" w:color="000000"/>
            </w:tcBorders>
            <w:shd w:val="clear" w:color="000000" w:fill="538DD5"/>
            <w:vAlign w:val="center"/>
            <w:hideMark/>
          </w:tcPr>
          <w:p w:rsidR="00E26284" w:rsidRPr="009F098B" w:rsidRDefault="00E26284" w:rsidP="00642E0A">
            <w:pPr>
              <w:spacing w:after="0" w:line="240" w:lineRule="auto"/>
              <w:jc w:val="center"/>
              <w:rPr>
                <w:rFonts w:ascii="Arial" w:eastAsia="Times New Roman" w:hAnsi="Arial" w:cs="Arial"/>
                <w:b/>
                <w:bCs/>
                <w:sz w:val="16"/>
                <w:szCs w:val="16"/>
                <w:lang w:eastAsia="es-SV"/>
              </w:rPr>
            </w:pPr>
            <w:r>
              <w:rPr>
                <w:rFonts w:ascii="Arial" w:eastAsia="Times New Roman" w:hAnsi="Arial" w:cs="Arial"/>
                <w:b/>
                <w:bCs/>
                <w:sz w:val="16"/>
                <w:szCs w:val="16"/>
                <w:lang w:eastAsia="es-SV"/>
              </w:rPr>
              <w:t>FERRETERIA LA GRAN VIA</w:t>
            </w:r>
            <w:r w:rsidRPr="009F098B">
              <w:rPr>
                <w:rFonts w:ascii="Arial" w:eastAsia="Times New Roman" w:hAnsi="Arial" w:cs="Arial"/>
                <w:b/>
                <w:bCs/>
                <w:sz w:val="16"/>
                <w:szCs w:val="16"/>
                <w:lang w:eastAsia="es-SV"/>
              </w:rPr>
              <w:t> </w:t>
            </w:r>
          </w:p>
        </w:tc>
        <w:tc>
          <w:tcPr>
            <w:tcW w:w="1853" w:type="dxa"/>
            <w:gridSpan w:val="2"/>
            <w:tcBorders>
              <w:top w:val="single" w:sz="4" w:space="0" w:color="auto"/>
              <w:left w:val="nil"/>
              <w:bottom w:val="single" w:sz="4" w:space="0" w:color="auto"/>
              <w:right w:val="single" w:sz="4" w:space="0" w:color="auto"/>
            </w:tcBorders>
            <w:shd w:val="clear" w:color="000000" w:fill="538DD5"/>
            <w:vAlign w:val="bottom"/>
            <w:hideMark/>
          </w:tcPr>
          <w:p w:rsidR="00E26284" w:rsidRPr="009F098B" w:rsidRDefault="00E26284" w:rsidP="00642E0A">
            <w:pPr>
              <w:spacing w:after="0" w:line="240" w:lineRule="auto"/>
              <w:jc w:val="center"/>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TRANSPORTE RUBI</w:t>
            </w:r>
          </w:p>
        </w:tc>
      </w:tr>
      <w:tr w:rsidR="00E26284" w:rsidRPr="009F098B" w:rsidTr="00642E0A">
        <w:trPr>
          <w:trHeight w:val="312"/>
        </w:trPr>
        <w:tc>
          <w:tcPr>
            <w:tcW w:w="502" w:type="dxa"/>
            <w:vMerge/>
            <w:tcBorders>
              <w:top w:val="single" w:sz="4" w:space="0" w:color="auto"/>
              <w:left w:val="single" w:sz="4" w:space="0" w:color="auto"/>
              <w:bottom w:val="single" w:sz="4" w:space="0" w:color="000000"/>
              <w:right w:val="single" w:sz="4" w:space="0" w:color="auto"/>
            </w:tcBorders>
            <w:vAlign w:val="center"/>
            <w:hideMark/>
          </w:tcPr>
          <w:p w:rsidR="00E26284" w:rsidRPr="009F098B" w:rsidRDefault="00E26284" w:rsidP="00642E0A">
            <w:pPr>
              <w:spacing w:after="0" w:line="240" w:lineRule="auto"/>
              <w:rPr>
                <w:rFonts w:ascii="Arial" w:eastAsia="Times New Roman" w:hAnsi="Arial" w:cs="Arial"/>
                <w:b/>
                <w:bCs/>
                <w:sz w:val="16"/>
                <w:szCs w:val="16"/>
                <w:lang w:eastAsia="es-SV"/>
              </w:rPr>
            </w:pPr>
          </w:p>
        </w:tc>
        <w:tc>
          <w:tcPr>
            <w:tcW w:w="1728" w:type="dxa"/>
            <w:vMerge/>
            <w:tcBorders>
              <w:top w:val="nil"/>
              <w:left w:val="single" w:sz="4" w:space="0" w:color="auto"/>
              <w:bottom w:val="single" w:sz="4" w:space="0" w:color="000000"/>
              <w:right w:val="single" w:sz="4" w:space="0" w:color="auto"/>
            </w:tcBorders>
            <w:vAlign w:val="center"/>
            <w:hideMark/>
          </w:tcPr>
          <w:p w:rsidR="00E26284" w:rsidRPr="009F098B" w:rsidRDefault="00E26284" w:rsidP="00642E0A">
            <w:pPr>
              <w:spacing w:after="0" w:line="240" w:lineRule="auto"/>
              <w:rPr>
                <w:rFonts w:ascii="Arial" w:eastAsia="Times New Roman" w:hAnsi="Arial" w:cs="Arial"/>
                <w:b/>
                <w:bCs/>
                <w:sz w:val="16"/>
                <w:szCs w:val="16"/>
                <w:lang w:eastAsia="es-SV"/>
              </w:rPr>
            </w:pPr>
          </w:p>
        </w:tc>
        <w:tc>
          <w:tcPr>
            <w:tcW w:w="572" w:type="dxa"/>
            <w:tcBorders>
              <w:top w:val="nil"/>
              <w:left w:val="nil"/>
              <w:bottom w:val="single" w:sz="4" w:space="0" w:color="auto"/>
              <w:right w:val="single" w:sz="4" w:space="0" w:color="auto"/>
            </w:tcBorders>
            <w:shd w:val="clear" w:color="000000" w:fill="538DD5"/>
            <w:noWrap/>
            <w:vAlign w:val="bottom"/>
            <w:hideMark/>
          </w:tcPr>
          <w:p w:rsidR="00E26284" w:rsidRPr="009F098B" w:rsidRDefault="00E26284" w:rsidP="00642E0A">
            <w:pPr>
              <w:spacing w:after="0" w:line="240" w:lineRule="auto"/>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 </w:t>
            </w:r>
          </w:p>
        </w:tc>
        <w:tc>
          <w:tcPr>
            <w:tcW w:w="856"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 </w:t>
            </w:r>
          </w:p>
        </w:tc>
        <w:tc>
          <w:tcPr>
            <w:tcW w:w="1139"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 </w:t>
            </w:r>
          </w:p>
        </w:tc>
        <w:tc>
          <w:tcPr>
            <w:tcW w:w="2136" w:type="dxa"/>
            <w:gridSpan w:val="2"/>
            <w:tcBorders>
              <w:top w:val="single" w:sz="4" w:space="0" w:color="auto"/>
              <w:left w:val="nil"/>
              <w:bottom w:val="single" w:sz="4" w:space="0" w:color="auto"/>
              <w:right w:val="single" w:sz="4" w:space="0" w:color="000000"/>
            </w:tcBorders>
            <w:shd w:val="clear" w:color="000000" w:fill="538DD5"/>
            <w:noWrap/>
            <w:vAlign w:val="bottom"/>
            <w:hideMark/>
          </w:tcPr>
          <w:p w:rsidR="00E26284" w:rsidRPr="009F098B" w:rsidRDefault="00E26284" w:rsidP="00642E0A">
            <w:pPr>
              <w:spacing w:after="0" w:line="240" w:lineRule="auto"/>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 </w:t>
            </w:r>
          </w:p>
        </w:tc>
        <w:tc>
          <w:tcPr>
            <w:tcW w:w="1853" w:type="dxa"/>
            <w:gridSpan w:val="2"/>
            <w:tcBorders>
              <w:top w:val="single" w:sz="4" w:space="0" w:color="auto"/>
              <w:left w:val="nil"/>
              <w:bottom w:val="single" w:sz="4" w:space="0" w:color="auto"/>
              <w:right w:val="single" w:sz="4" w:space="0" w:color="auto"/>
            </w:tcBorders>
            <w:shd w:val="clear" w:color="000000" w:fill="538DD5"/>
            <w:noWrap/>
            <w:vAlign w:val="bottom"/>
            <w:hideMark/>
          </w:tcPr>
          <w:p w:rsidR="00E26284" w:rsidRPr="009F098B" w:rsidRDefault="00E26284" w:rsidP="00642E0A">
            <w:pPr>
              <w:spacing w:after="0" w:line="240" w:lineRule="auto"/>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 </w:t>
            </w:r>
          </w:p>
        </w:tc>
      </w:tr>
      <w:tr w:rsidR="00E26284" w:rsidRPr="009F098B" w:rsidTr="00642E0A">
        <w:trPr>
          <w:trHeight w:val="483"/>
        </w:trPr>
        <w:tc>
          <w:tcPr>
            <w:tcW w:w="502" w:type="dxa"/>
            <w:vMerge/>
            <w:tcBorders>
              <w:top w:val="single" w:sz="4" w:space="0" w:color="auto"/>
              <w:left w:val="single" w:sz="4" w:space="0" w:color="auto"/>
              <w:bottom w:val="single" w:sz="4" w:space="0" w:color="000000"/>
              <w:right w:val="single" w:sz="4" w:space="0" w:color="auto"/>
            </w:tcBorders>
            <w:vAlign w:val="center"/>
            <w:hideMark/>
          </w:tcPr>
          <w:p w:rsidR="00E26284" w:rsidRPr="009F098B" w:rsidRDefault="00E26284" w:rsidP="00642E0A">
            <w:pPr>
              <w:spacing w:after="0" w:line="240" w:lineRule="auto"/>
              <w:rPr>
                <w:rFonts w:ascii="Arial" w:eastAsia="Times New Roman" w:hAnsi="Arial" w:cs="Arial"/>
                <w:b/>
                <w:bCs/>
                <w:sz w:val="16"/>
                <w:szCs w:val="16"/>
                <w:lang w:eastAsia="es-SV"/>
              </w:rPr>
            </w:pPr>
          </w:p>
        </w:tc>
        <w:tc>
          <w:tcPr>
            <w:tcW w:w="1728" w:type="dxa"/>
            <w:vMerge/>
            <w:tcBorders>
              <w:top w:val="nil"/>
              <w:left w:val="single" w:sz="4" w:space="0" w:color="auto"/>
              <w:bottom w:val="single" w:sz="4" w:space="0" w:color="000000"/>
              <w:right w:val="single" w:sz="4" w:space="0" w:color="auto"/>
            </w:tcBorders>
            <w:vAlign w:val="center"/>
            <w:hideMark/>
          </w:tcPr>
          <w:p w:rsidR="00E26284" w:rsidRPr="009F098B" w:rsidRDefault="00E26284" w:rsidP="00642E0A">
            <w:pPr>
              <w:spacing w:after="0" w:line="240" w:lineRule="auto"/>
              <w:rPr>
                <w:rFonts w:ascii="Arial" w:eastAsia="Times New Roman" w:hAnsi="Arial" w:cs="Arial"/>
                <w:b/>
                <w:bCs/>
                <w:sz w:val="16"/>
                <w:szCs w:val="16"/>
                <w:lang w:eastAsia="es-SV"/>
              </w:rPr>
            </w:pPr>
          </w:p>
        </w:tc>
        <w:tc>
          <w:tcPr>
            <w:tcW w:w="572" w:type="dxa"/>
            <w:tcBorders>
              <w:top w:val="nil"/>
              <w:left w:val="nil"/>
              <w:bottom w:val="single" w:sz="4" w:space="0" w:color="auto"/>
              <w:right w:val="single" w:sz="4" w:space="0" w:color="auto"/>
            </w:tcBorders>
            <w:shd w:val="clear" w:color="000000" w:fill="538DD5"/>
            <w:noWrap/>
            <w:vAlign w:val="bottom"/>
            <w:hideMark/>
          </w:tcPr>
          <w:p w:rsidR="00E26284" w:rsidRPr="009F098B" w:rsidRDefault="00E26284" w:rsidP="00642E0A">
            <w:pPr>
              <w:spacing w:after="0" w:line="240" w:lineRule="auto"/>
              <w:jc w:val="center"/>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UNIDAD</w:t>
            </w:r>
          </w:p>
        </w:tc>
        <w:tc>
          <w:tcPr>
            <w:tcW w:w="856" w:type="dxa"/>
            <w:tcBorders>
              <w:top w:val="nil"/>
              <w:left w:val="nil"/>
              <w:bottom w:val="single" w:sz="4" w:space="0" w:color="auto"/>
              <w:right w:val="single" w:sz="4" w:space="0" w:color="auto"/>
            </w:tcBorders>
            <w:shd w:val="clear" w:color="auto" w:fill="FFFF00"/>
            <w:vAlign w:val="bottom"/>
            <w:hideMark/>
          </w:tcPr>
          <w:p w:rsidR="00E26284" w:rsidRPr="009F098B" w:rsidRDefault="00E26284" w:rsidP="00642E0A">
            <w:pPr>
              <w:spacing w:after="0" w:line="240" w:lineRule="auto"/>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PRECIO UNITARIO</w:t>
            </w:r>
          </w:p>
        </w:tc>
        <w:tc>
          <w:tcPr>
            <w:tcW w:w="1139"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TOTAL</w:t>
            </w:r>
          </w:p>
        </w:tc>
        <w:tc>
          <w:tcPr>
            <w:tcW w:w="997" w:type="dxa"/>
            <w:tcBorders>
              <w:top w:val="nil"/>
              <w:left w:val="nil"/>
              <w:bottom w:val="single" w:sz="4" w:space="0" w:color="auto"/>
              <w:right w:val="single" w:sz="4" w:space="0" w:color="auto"/>
            </w:tcBorders>
            <w:shd w:val="clear" w:color="000000" w:fill="538DD5"/>
            <w:vAlign w:val="bottom"/>
            <w:hideMark/>
          </w:tcPr>
          <w:p w:rsidR="00E26284" w:rsidRPr="009F098B" w:rsidRDefault="00E26284" w:rsidP="00642E0A">
            <w:pPr>
              <w:spacing w:after="0" w:line="240" w:lineRule="auto"/>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PRECIO UNITARIO</w:t>
            </w:r>
          </w:p>
        </w:tc>
        <w:tc>
          <w:tcPr>
            <w:tcW w:w="1139" w:type="dxa"/>
            <w:tcBorders>
              <w:top w:val="nil"/>
              <w:left w:val="nil"/>
              <w:bottom w:val="single" w:sz="4" w:space="0" w:color="auto"/>
              <w:right w:val="single" w:sz="4" w:space="0" w:color="auto"/>
            </w:tcBorders>
            <w:shd w:val="clear" w:color="000000" w:fill="538DD5"/>
            <w:noWrap/>
            <w:vAlign w:val="bottom"/>
            <w:hideMark/>
          </w:tcPr>
          <w:p w:rsidR="00E26284" w:rsidRPr="009F098B" w:rsidRDefault="00E26284" w:rsidP="00642E0A">
            <w:pPr>
              <w:spacing w:after="0" w:line="240" w:lineRule="auto"/>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TOTAL</w:t>
            </w:r>
          </w:p>
        </w:tc>
        <w:tc>
          <w:tcPr>
            <w:tcW w:w="855" w:type="dxa"/>
            <w:tcBorders>
              <w:top w:val="nil"/>
              <w:left w:val="nil"/>
              <w:bottom w:val="single" w:sz="4" w:space="0" w:color="auto"/>
              <w:right w:val="single" w:sz="4" w:space="0" w:color="auto"/>
            </w:tcBorders>
            <w:shd w:val="clear" w:color="000000" w:fill="538DD5"/>
            <w:vAlign w:val="bottom"/>
            <w:hideMark/>
          </w:tcPr>
          <w:p w:rsidR="00E26284" w:rsidRPr="009F098B" w:rsidRDefault="00E26284" w:rsidP="00642E0A">
            <w:pPr>
              <w:spacing w:after="0" w:line="240" w:lineRule="auto"/>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PRECIO UNITARIO</w:t>
            </w:r>
          </w:p>
        </w:tc>
        <w:tc>
          <w:tcPr>
            <w:tcW w:w="998" w:type="dxa"/>
            <w:tcBorders>
              <w:top w:val="nil"/>
              <w:left w:val="nil"/>
              <w:bottom w:val="single" w:sz="4" w:space="0" w:color="auto"/>
              <w:right w:val="single" w:sz="4" w:space="0" w:color="auto"/>
            </w:tcBorders>
            <w:shd w:val="clear" w:color="000000" w:fill="538DD5"/>
            <w:vAlign w:val="bottom"/>
            <w:hideMark/>
          </w:tcPr>
          <w:p w:rsidR="00E26284" w:rsidRPr="009F098B" w:rsidRDefault="00E26284" w:rsidP="00642E0A">
            <w:pPr>
              <w:spacing w:after="0" w:line="240" w:lineRule="auto"/>
              <w:rPr>
                <w:rFonts w:ascii="Arial" w:eastAsia="Times New Roman" w:hAnsi="Arial" w:cs="Arial"/>
                <w:b/>
                <w:bCs/>
                <w:sz w:val="16"/>
                <w:szCs w:val="16"/>
                <w:lang w:eastAsia="es-SV"/>
              </w:rPr>
            </w:pPr>
            <w:r w:rsidRPr="009F098B">
              <w:rPr>
                <w:rFonts w:ascii="Arial" w:eastAsia="Times New Roman" w:hAnsi="Arial" w:cs="Arial"/>
                <w:b/>
                <w:bCs/>
                <w:sz w:val="16"/>
                <w:szCs w:val="16"/>
                <w:lang w:eastAsia="es-SV"/>
              </w:rPr>
              <w:t xml:space="preserve">TOTAL </w:t>
            </w:r>
          </w:p>
        </w:tc>
      </w:tr>
      <w:tr w:rsidR="00E26284" w:rsidRPr="009F098B" w:rsidTr="00642E0A">
        <w:trPr>
          <w:trHeight w:val="312"/>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200</w:t>
            </w:r>
          </w:p>
        </w:tc>
        <w:tc>
          <w:tcPr>
            <w:tcW w:w="1728" w:type="dxa"/>
            <w:tcBorders>
              <w:top w:val="nil"/>
              <w:left w:val="nil"/>
              <w:bottom w:val="single" w:sz="4" w:space="0" w:color="auto"/>
              <w:right w:val="single" w:sz="4" w:space="0" w:color="auto"/>
            </w:tcBorders>
            <w:shd w:val="clear" w:color="auto" w:fill="auto"/>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LAMINAS CANAL DE 3/1 N°26</w:t>
            </w:r>
          </w:p>
        </w:tc>
        <w:tc>
          <w:tcPr>
            <w:tcW w:w="572"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C/U</w:t>
            </w:r>
          </w:p>
        </w:tc>
        <w:tc>
          <w:tcPr>
            <w:tcW w:w="856"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 xml:space="preserve"> $   </w:t>
            </w:r>
            <w:r w:rsidRPr="009F098B">
              <w:rPr>
                <w:rFonts w:ascii="Arial" w:eastAsia="Times New Roman" w:hAnsi="Arial" w:cs="Arial"/>
                <w:sz w:val="16"/>
                <w:szCs w:val="16"/>
                <w:lang w:eastAsia="es-SV"/>
              </w:rPr>
              <w:t>6</w:t>
            </w:r>
            <w:r>
              <w:rPr>
                <w:rFonts w:ascii="Arial" w:eastAsia="Times New Roman" w:hAnsi="Arial" w:cs="Arial"/>
                <w:sz w:val="16"/>
                <w:szCs w:val="16"/>
                <w:lang w:eastAsia="es-SV"/>
              </w:rPr>
              <w:t>.</w:t>
            </w:r>
            <w:r w:rsidRPr="009F098B">
              <w:rPr>
                <w:rFonts w:ascii="Arial" w:eastAsia="Times New Roman" w:hAnsi="Arial" w:cs="Arial"/>
                <w:sz w:val="16"/>
                <w:szCs w:val="16"/>
                <w:lang w:eastAsia="es-SV"/>
              </w:rPr>
              <w:t xml:space="preserve">75 </w:t>
            </w:r>
          </w:p>
        </w:tc>
        <w:tc>
          <w:tcPr>
            <w:tcW w:w="1139"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1,350.00 </w:t>
            </w:r>
          </w:p>
        </w:tc>
        <w:tc>
          <w:tcPr>
            <w:tcW w:w="997"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7.10</w:t>
            </w:r>
          </w:p>
        </w:tc>
        <w:tc>
          <w:tcPr>
            <w:tcW w:w="1139" w:type="dxa"/>
            <w:tcBorders>
              <w:top w:val="nil"/>
              <w:left w:val="nil"/>
              <w:bottom w:val="single" w:sz="4" w:space="0" w:color="auto"/>
              <w:right w:val="single" w:sz="4" w:space="0" w:color="auto"/>
            </w:tcBorders>
            <w:shd w:val="clear" w:color="auto" w:fill="auto"/>
            <w:noWrap/>
            <w:vAlign w:val="center"/>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1,420.00</w:t>
            </w:r>
          </w:p>
        </w:tc>
        <w:tc>
          <w:tcPr>
            <w:tcW w:w="855"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7.35</w:t>
            </w:r>
          </w:p>
        </w:tc>
        <w:tc>
          <w:tcPr>
            <w:tcW w:w="998"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1,470.00</w:t>
            </w:r>
          </w:p>
        </w:tc>
      </w:tr>
      <w:tr w:rsidR="00E26284" w:rsidRPr="009F098B" w:rsidTr="00642E0A">
        <w:trPr>
          <w:trHeight w:val="312"/>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100</w:t>
            </w:r>
          </w:p>
        </w:tc>
        <w:tc>
          <w:tcPr>
            <w:tcW w:w="1728" w:type="dxa"/>
            <w:tcBorders>
              <w:top w:val="nil"/>
              <w:left w:val="nil"/>
              <w:bottom w:val="single" w:sz="4" w:space="0" w:color="auto"/>
              <w:right w:val="single" w:sz="4" w:space="0" w:color="auto"/>
            </w:tcBorders>
            <w:shd w:val="clear" w:color="auto" w:fill="auto"/>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COSTANERAS DE 4 VARAS</w:t>
            </w:r>
          </w:p>
        </w:tc>
        <w:tc>
          <w:tcPr>
            <w:tcW w:w="572"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C/U</w:t>
            </w:r>
          </w:p>
        </w:tc>
        <w:tc>
          <w:tcPr>
            <w:tcW w:w="856"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  </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 xml:space="preserve">5.70 </w:t>
            </w:r>
          </w:p>
        </w:tc>
        <w:tc>
          <w:tcPr>
            <w:tcW w:w="1139"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570.00 </w:t>
            </w:r>
          </w:p>
        </w:tc>
        <w:tc>
          <w:tcPr>
            <w:tcW w:w="997"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5.85</w:t>
            </w:r>
          </w:p>
        </w:tc>
        <w:tc>
          <w:tcPr>
            <w:tcW w:w="1139" w:type="dxa"/>
            <w:tcBorders>
              <w:top w:val="nil"/>
              <w:left w:val="nil"/>
              <w:bottom w:val="single" w:sz="4" w:space="0" w:color="auto"/>
              <w:right w:val="single" w:sz="4" w:space="0" w:color="auto"/>
            </w:tcBorders>
            <w:shd w:val="clear" w:color="auto" w:fill="auto"/>
            <w:noWrap/>
            <w:vAlign w:val="center"/>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585.00</w:t>
            </w:r>
          </w:p>
        </w:tc>
        <w:tc>
          <w:tcPr>
            <w:tcW w:w="855"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6.00</w:t>
            </w:r>
          </w:p>
        </w:tc>
        <w:tc>
          <w:tcPr>
            <w:tcW w:w="998"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600.00</w:t>
            </w:r>
          </w:p>
        </w:tc>
      </w:tr>
      <w:tr w:rsidR="00E26284" w:rsidRPr="009F098B" w:rsidTr="00642E0A">
        <w:trPr>
          <w:trHeight w:val="312"/>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100</w:t>
            </w:r>
          </w:p>
        </w:tc>
        <w:tc>
          <w:tcPr>
            <w:tcW w:w="1728" w:type="dxa"/>
            <w:tcBorders>
              <w:top w:val="nil"/>
              <w:left w:val="nil"/>
              <w:bottom w:val="single" w:sz="4" w:space="0" w:color="auto"/>
              <w:right w:val="single" w:sz="4" w:space="0" w:color="auto"/>
            </w:tcBorders>
            <w:shd w:val="clear" w:color="auto" w:fill="auto"/>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CUARTONES DE 5 VARAS</w:t>
            </w:r>
          </w:p>
        </w:tc>
        <w:tc>
          <w:tcPr>
            <w:tcW w:w="572"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C/U</w:t>
            </w:r>
          </w:p>
        </w:tc>
        <w:tc>
          <w:tcPr>
            <w:tcW w:w="856"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  11.58 </w:t>
            </w:r>
          </w:p>
        </w:tc>
        <w:tc>
          <w:tcPr>
            <w:tcW w:w="1139"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1,158.00 </w:t>
            </w:r>
          </w:p>
        </w:tc>
        <w:tc>
          <w:tcPr>
            <w:tcW w:w="997"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15.75</w:t>
            </w:r>
          </w:p>
        </w:tc>
        <w:tc>
          <w:tcPr>
            <w:tcW w:w="1139" w:type="dxa"/>
            <w:tcBorders>
              <w:top w:val="nil"/>
              <w:left w:val="nil"/>
              <w:bottom w:val="single" w:sz="4" w:space="0" w:color="auto"/>
              <w:right w:val="single" w:sz="4" w:space="0" w:color="auto"/>
            </w:tcBorders>
            <w:shd w:val="clear" w:color="auto" w:fill="auto"/>
            <w:noWrap/>
            <w:vAlign w:val="center"/>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1,575.00</w:t>
            </w:r>
          </w:p>
        </w:tc>
        <w:tc>
          <w:tcPr>
            <w:tcW w:w="855"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ind w:hanging="70"/>
              <w:rPr>
                <w:rFonts w:ascii="Arial" w:eastAsia="Times New Roman" w:hAnsi="Arial" w:cs="Arial"/>
                <w:sz w:val="16"/>
                <w:szCs w:val="16"/>
                <w:lang w:eastAsia="es-SV"/>
              </w:rPr>
            </w:pP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15.80</w:t>
            </w:r>
          </w:p>
        </w:tc>
        <w:tc>
          <w:tcPr>
            <w:tcW w:w="998"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$1,580.00</w:t>
            </w:r>
          </w:p>
        </w:tc>
      </w:tr>
      <w:tr w:rsidR="00E26284" w:rsidRPr="009F098B" w:rsidTr="00642E0A">
        <w:trPr>
          <w:trHeight w:val="312"/>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90</w:t>
            </w:r>
          </w:p>
        </w:tc>
        <w:tc>
          <w:tcPr>
            <w:tcW w:w="1728" w:type="dxa"/>
            <w:tcBorders>
              <w:top w:val="nil"/>
              <w:left w:val="nil"/>
              <w:bottom w:val="single" w:sz="4" w:space="0" w:color="auto"/>
              <w:right w:val="single" w:sz="4" w:space="0" w:color="auto"/>
            </w:tcBorders>
            <w:shd w:val="clear" w:color="auto" w:fill="auto"/>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PERNOS DE 3/8X7</w:t>
            </w:r>
          </w:p>
        </w:tc>
        <w:tc>
          <w:tcPr>
            <w:tcW w:w="572"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C/U</w:t>
            </w:r>
          </w:p>
        </w:tc>
        <w:tc>
          <w:tcPr>
            <w:tcW w:w="856"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    1.25 </w:t>
            </w:r>
          </w:p>
        </w:tc>
        <w:tc>
          <w:tcPr>
            <w:tcW w:w="1139"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112.50 </w:t>
            </w:r>
          </w:p>
        </w:tc>
        <w:tc>
          <w:tcPr>
            <w:tcW w:w="997"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130.00</w:t>
            </w:r>
          </w:p>
        </w:tc>
        <w:tc>
          <w:tcPr>
            <w:tcW w:w="1139" w:type="dxa"/>
            <w:tcBorders>
              <w:top w:val="nil"/>
              <w:left w:val="nil"/>
              <w:bottom w:val="single" w:sz="4" w:space="0" w:color="auto"/>
              <w:right w:val="single" w:sz="4" w:space="0" w:color="auto"/>
            </w:tcBorders>
            <w:shd w:val="clear" w:color="auto" w:fill="auto"/>
            <w:noWrap/>
            <w:vAlign w:val="center"/>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130.00</w:t>
            </w:r>
          </w:p>
        </w:tc>
        <w:tc>
          <w:tcPr>
            <w:tcW w:w="855"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1.45</w:t>
            </w:r>
          </w:p>
        </w:tc>
        <w:tc>
          <w:tcPr>
            <w:tcW w:w="998"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130.50</w:t>
            </w:r>
          </w:p>
        </w:tc>
      </w:tr>
      <w:tr w:rsidR="00E26284" w:rsidRPr="009F098B" w:rsidTr="00642E0A">
        <w:trPr>
          <w:trHeight w:val="312"/>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180</w:t>
            </w:r>
          </w:p>
        </w:tc>
        <w:tc>
          <w:tcPr>
            <w:tcW w:w="1728" w:type="dxa"/>
            <w:tcBorders>
              <w:top w:val="nil"/>
              <w:left w:val="nil"/>
              <w:bottom w:val="single" w:sz="4" w:space="0" w:color="auto"/>
              <w:right w:val="single" w:sz="4" w:space="0" w:color="auto"/>
            </w:tcBorders>
            <w:shd w:val="clear" w:color="auto" w:fill="auto"/>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ARANDELAS  PLANAS DE 3/8</w:t>
            </w:r>
          </w:p>
        </w:tc>
        <w:tc>
          <w:tcPr>
            <w:tcW w:w="572"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C/U</w:t>
            </w:r>
          </w:p>
        </w:tc>
        <w:tc>
          <w:tcPr>
            <w:tcW w:w="856"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    0.06 </w:t>
            </w:r>
          </w:p>
        </w:tc>
        <w:tc>
          <w:tcPr>
            <w:tcW w:w="1139"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10.80 </w:t>
            </w:r>
          </w:p>
        </w:tc>
        <w:tc>
          <w:tcPr>
            <w:tcW w:w="997"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0.08 </w:t>
            </w:r>
          </w:p>
        </w:tc>
        <w:tc>
          <w:tcPr>
            <w:tcW w:w="1139" w:type="dxa"/>
            <w:tcBorders>
              <w:top w:val="nil"/>
              <w:left w:val="nil"/>
              <w:bottom w:val="single" w:sz="4" w:space="0" w:color="auto"/>
              <w:right w:val="single" w:sz="4" w:space="0" w:color="auto"/>
            </w:tcBorders>
            <w:shd w:val="clear" w:color="auto" w:fill="auto"/>
            <w:noWrap/>
            <w:vAlign w:val="center"/>
            <w:hideMark/>
          </w:tcPr>
          <w:p w:rsidR="00E26284" w:rsidRPr="009F098B" w:rsidRDefault="00E26284" w:rsidP="00642E0A">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w:t>
            </w:r>
            <w:r w:rsidRPr="009F098B">
              <w:rPr>
                <w:rFonts w:ascii="Arial" w:eastAsia="Times New Roman" w:hAnsi="Arial" w:cs="Arial"/>
                <w:sz w:val="16"/>
                <w:szCs w:val="16"/>
                <w:lang w:eastAsia="es-SV"/>
              </w:rPr>
              <w:t xml:space="preserve"> </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 xml:space="preserve">  14.40 </w:t>
            </w:r>
          </w:p>
        </w:tc>
        <w:tc>
          <w:tcPr>
            <w:tcW w:w="855"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0.10</w:t>
            </w:r>
          </w:p>
        </w:tc>
        <w:tc>
          <w:tcPr>
            <w:tcW w:w="998"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18.00</w:t>
            </w:r>
          </w:p>
        </w:tc>
      </w:tr>
      <w:tr w:rsidR="00E26284" w:rsidRPr="009F098B" w:rsidTr="00642E0A">
        <w:trPr>
          <w:trHeight w:val="312"/>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1</w:t>
            </w:r>
          </w:p>
        </w:tc>
        <w:tc>
          <w:tcPr>
            <w:tcW w:w="1728" w:type="dxa"/>
            <w:tcBorders>
              <w:top w:val="nil"/>
              <w:left w:val="nil"/>
              <w:bottom w:val="single" w:sz="4" w:space="0" w:color="auto"/>
              <w:right w:val="single" w:sz="4" w:space="0" w:color="auto"/>
            </w:tcBorders>
            <w:shd w:val="clear" w:color="auto" w:fill="auto"/>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CAJA DE CLAVOS PARA LAMINA</w:t>
            </w:r>
          </w:p>
        </w:tc>
        <w:tc>
          <w:tcPr>
            <w:tcW w:w="572" w:type="dxa"/>
            <w:tcBorders>
              <w:top w:val="nil"/>
              <w:left w:val="nil"/>
              <w:bottom w:val="single" w:sz="4" w:space="0" w:color="auto"/>
              <w:right w:val="single" w:sz="4" w:space="0" w:color="auto"/>
            </w:tcBorders>
            <w:shd w:val="clear" w:color="auto" w:fill="auto"/>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C/U</w:t>
            </w:r>
          </w:p>
        </w:tc>
        <w:tc>
          <w:tcPr>
            <w:tcW w:w="856"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 xml:space="preserve">125.00 </w:t>
            </w:r>
          </w:p>
        </w:tc>
        <w:tc>
          <w:tcPr>
            <w:tcW w:w="1139"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 xml:space="preserve">  125.00 </w:t>
            </w:r>
          </w:p>
        </w:tc>
        <w:tc>
          <w:tcPr>
            <w:tcW w:w="997"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 xml:space="preserve">130.00 </w:t>
            </w:r>
          </w:p>
        </w:tc>
        <w:tc>
          <w:tcPr>
            <w:tcW w:w="1139" w:type="dxa"/>
            <w:tcBorders>
              <w:top w:val="nil"/>
              <w:left w:val="nil"/>
              <w:bottom w:val="single" w:sz="4" w:space="0" w:color="auto"/>
              <w:right w:val="single" w:sz="4" w:space="0" w:color="auto"/>
            </w:tcBorders>
            <w:shd w:val="clear" w:color="auto" w:fill="auto"/>
            <w:noWrap/>
            <w:vAlign w:val="center"/>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 xml:space="preserve">130.00 </w:t>
            </w:r>
          </w:p>
        </w:tc>
        <w:tc>
          <w:tcPr>
            <w:tcW w:w="855"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$135.00</w:t>
            </w:r>
          </w:p>
        </w:tc>
        <w:tc>
          <w:tcPr>
            <w:tcW w:w="998"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135.00</w:t>
            </w:r>
          </w:p>
        </w:tc>
      </w:tr>
      <w:tr w:rsidR="00E26284" w:rsidRPr="009F098B" w:rsidTr="00642E0A">
        <w:trPr>
          <w:trHeight w:val="312"/>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1</w:t>
            </w:r>
          </w:p>
        </w:tc>
        <w:tc>
          <w:tcPr>
            <w:tcW w:w="1728" w:type="dxa"/>
            <w:tcBorders>
              <w:top w:val="nil"/>
              <w:left w:val="nil"/>
              <w:bottom w:val="single" w:sz="4" w:space="0" w:color="auto"/>
              <w:right w:val="single" w:sz="4" w:space="0" w:color="auto"/>
            </w:tcBorders>
            <w:shd w:val="clear" w:color="auto" w:fill="auto"/>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CAJA DE CLAVOS DE 3"</w:t>
            </w:r>
          </w:p>
        </w:tc>
        <w:tc>
          <w:tcPr>
            <w:tcW w:w="572"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C/U</w:t>
            </w:r>
          </w:p>
        </w:tc>
        <w:tc>
          <w:tcPr>
            <w:tcW w:w="856"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  90.00 </w:t>
            </w:r>
          </w:p>
        </w:tc>
        <w:tc>
          <w:tcPr>
            <w:tcW w:w="1139"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90.00 </w:t>
            </w:r>
          </w:p>
        </w:tc>
        <w:tc>
          <w:tcPr>
            <w:tcW w:w="997"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47.50 </w:t>
            </w:r>
          </w:p>
        </w:tc>
        <w:tc>
          <w:tcPr>
            <w:tcW w:w="1139" w:type="dxa"/>
            <w:tcBorders>
              <w:top w:val="nil"/>
              <w:left w:val="nil"/>
              <w:bottom w:val="single" w:sz="4" w:space="0" w:color="auto"/>
              <w:right w:val="single" w:sz="4" w:space="0" w:color="auto"/>
            </w:tcBorders>
            <w:shd w:val="clear" w:color="auto" w:fill="auto"/>
            <w:noWrap/>
            <w:vAlign w:val="center"/>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 xml:space="preserve">47.50 </w:t>
            </w:r>
          </w:p>
        </w:tc>
        <w:tc>
          <w:tcPr>
            <w:tcW w:w="855"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48.75</w:t>
            </w:r>
          </w:p>
        </w:tc>
        <w:tc>
          <w:tcPr>
            <w:tcW w:w="998"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48.75</w:t>
            </w:r>
          </w:p>
        </w:tc>
      </w:tr>
      <w:tr w:rsidR="00E26284" w:rsidRPr="009F098B" w:rsidTr="00642E0A">
        <w:trPr>
          <w:trHeight w:val="312"/>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1</w:t>
            </w:r>
          </w:p>
        </w:tc>
        <w:tc>
          <w:tcPr>
            <w:tcW w:w="1728" w:type="dxa"/>
            <w:tcBorders>
              <w:top w:val="nil"/>
              <w:left w:val="nil"/>
              <w:bottom w:val="single" w:sz="4" w:space="0" w:color="auto"/>
              <w:right w:val="single" w:sz="4" w:space="0" w:color="auto"/>
            </w:tcBorders>
            <w:shd w:val="clear" w:color="auto" w:fill="auto"/>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CAJA DE CLAVOS DE 4"</w:t>
            </w:r>
          </w:p>
        </w:tc>
        <w:tc>
          <w:tcPr>
            <w:tcW w:w="572"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C/U</w:t>
            </w:r>
          </w:p>
        </w:tc>
        <w:tc>
          <w:tcPr>
            <w:tcW w:w="856"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  90.00 </w:t>
            </w:r>
            <w:r>
              <w:rPr>
                <w:rFonts w:ascii="Arial" w:eastAsia="Times New Roman" w:hAnsi="Arial" w:cs="Arial"/>
                <w:sz w:val="16"/>
                <w:szCs w:val="16"/>
                <w:lang w:eastAsia="es-SV"/>
              </w:rPr>
              <w:t xml:space="preserve"> </w:t>
            </w:r>
          </w:p>
        </w:tc>
        <w:tc>
          <w:tcPr>
            <w:tcW w:w="1139"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xml:space="preserve">$       90.00 </w:t>
            </w:r>
          </w:p>
        </w:tc>
        <w:tc>
          <w:tcPr>
            <w:tcW w:w="997"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 xml:space="preserve">47.50 </w:t>
            </w:r>
          </w:p>
        </w:tc>
        <w:tc>
          <w:tcPr>
            <w:tcW w:w="1139"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 xml:space="preserve">47.50 </w:t>
            </w:r>
          </w:p>
        </w:tc>
        <w:tc>
          <w:tcPr>
            <w:tcW w:w="855"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48.75</w:t>
            </w:r>
          </w:p>
        </w:tc>
        <w:tc>
          <w:tcPr>
            <w:tcW w:w="998"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48.75</w:t>
            </w:r>
          </w:p>
        </w:tc>
      </w:tr>
      <w:tr w:rsidR="00E26284" w:rsidRPr="009F098B" w:rsidTr="00642E0A">
        <w:trPr>
          <w:trHeight w:val="312"/>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 </w:t>
            </w:r>
          </w:p>
        </w:tc>
        <w:tc>
          <w:tcPr>
            <w:tcW w:w="1728" w:type="dxa"/>
            <w:tcBorders>
              <w:top w:val="nil"/>
              <w:left w:val="nil"/>
              <w:bottom w:val="single" w:sz="4" w:space="0" w:color="auto"/>
              <w:right w:val="single" w:sz="4" w:space="0" w:color="auto"/>
            </w:tcBorders>
            <w:shd w:val="clear" w:color="auto" w:fill="auto"/>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 </w:t>
            </w:r>
          </w:p>
        </w:tc>
        <w:tc>
          <w:tcPr>
            <w:tcW w:w="856"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 </w:t>
            </w:r>
          </w:p>
        </w:tc>
        <w:tc>
          <w:tcPr>
            <w:tcW w:w="1139"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 </w:t>
            </w:r>
          </w:p>
        </w:tc>
        <w:tc>
          <w:tcPr>
            <w:tcW w:w="997"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right"/>
              <w:rPr>
                <w:rFonts w:ascii="Arial" w:eastAsia="Times New Roman" w:hAnsi="Arial" w:cs="Arial"/>
                <w:sz w:val="16"/>
                <w:szCs w:val="16"/>
                <w:lang w:eastAsia="es-SV"/>
              </w:rPr>
            </w:pPr>
            <w:r w:rsidRPr="009F098B">
              <w:rPr>
                <w:rFonts w:ascii="Arial" w:eastAsia="Times New Roman" w:hAnsi="Arial" w:cs="Arial"/>
                <w:sz w:val="16"/>
                <w:szCs w:val="16"/>
                <w:lang w:eastAsia="es-SV"/>
              </w:rPr>
              <w:t> </w:t>
            </w:r>
          </w:p>
        </w:tc>
        <w:tc>
          <w:tcPr>
            <w:tcW w:w="1139"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 </w:t>
            </w:r>
          </w:p>
        </w:tc>
        <w:tc>
          <w:tcPr>
            <w:tcW w:w="855"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 </w:t>
            </w:r>
          </w:p>
        </w:tc>
        <w:tc>
          <w:tcPr>
            <w:tcW w:w="998"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jc w:val="center"/>
              <w:rPr>
                <w:rFonts w:ascii="Arial" w:eastAsia="Times New Roman" w:hAnsi="Arial" w:cs="Arial"/>
                <w:sz w:val="16"/>
                <w:szCs w:val="16"/>
                <w:lang w:eastAsia="es-SV"/>
              </w:rPr>
            </w:pPr>
            <w:r w:rsidRPr="009F098B">
              <w:rPr>
                <w:rFonts w:ascii="Arial" w:eastAsia="Times New Roman" w:hAnsi="Arial" w:cs="Arial"/>
                <w:sz w:val="16"/>
                <w:szCs w:val="16"/>
                <w:lang w:eastAsia="es-SV"/>
              </w:rPr>
              <w:t> </w:t>
            </w:r>
          </w:p>
        </w:tc>
      </w:tr>
      <w:tr w:rsidR="00E26284" w:rsidRPr="009F098B" w:rsidTr="00642E0A">
        <w:trPr>
          <w:trHeight w:val="312"/>
        </w:trPr>
        <w:tc>
          <w:tcPr>
            <w:tcW w:w="502" w:type="dxa"/>
            <w:tcBorders>
              <w:top w:val="nil"/>
              <w:left w:val="single" w:sz="4" w:space="0" w:color="auto"/>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lastRenderedPageBreak/>
              <w:t> </w:t>
            </w:r>
          </w:p>
        </w:tc>
        <w:tc>
          <w:tcPr>
            <w:tcW w:w="1728"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w:t>
            </w:r>
            <w:r>
              <w:rPr>
                <w:rFonts w:ascii="Arial" w:eastAsia="Times New Roman" w:hAnsi="Arial" w:cs="Arial"/>
                <w:sz w:val="16"/>
                <w:szCs w:val="16"/>
                <w:lang w:eastAsia="es-SV"/>
              </w:rPr>
              <w:t>TOTAL</w:t>
            </w:r>
          </w:p>
        </w:tc>
        <w:tc>
          <w:tcPr>
            <w:tcW w:w="572"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 </w:t>
            </w:r>
          </w:p>
        </w:tc>
        <w:tc>
          <w:tcPr>
            <w:tcW w:w="856"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330.34</w:t>
            </w:r>
          </w:p>
        </w:tc>
        <w:tc>
          <w:tcPr>
            <w:tcW w:w="1139" w:type="dxa"/>
            <w:tcBorders>
              <w:top w:val="nil"/>
              <w:left w:val="nil"/>
              <w:bottom w:val="single" w:sz="4" w:space="0" w:color="auto"/>
              <w:right w:val="single" w:sz="4" w:space="0" w:color="auto"/>
            </w:tcBorders>
            <w:shd w:val="clear" w:color="auto" w:fill="FFFF00"/>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3,506.30</w:t>
            </w:r>
          </w:p>
        </w:tc>
        <w:tc>
          <w:tcPr>
            <w:tcW w:w="997"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383.78</w:t>
            </w:r>
          </w:p>
        </w:tc>
        <w:tc>
          <w:tcPr>
            <w:tcW w:w="1139"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3,949.40</w:t>
            </w:r>
          </w:p>
        </w:tc>
        <w:tc>
          <w:tcPr>
            <w:tcW w:w="855"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$263.20</w:t>
            </w:r>
          </w:p>
        </w:tc>
        <w:tc>
          <w:tcPr>
            <w:tcW w:w="998" w:type="dxa"/>
            <w:tcBorders>
              <w:top w:val="nil"/>
              <w:left w:val="nil"/>
              <w:bottom w:val="single" w:sz="4" w:space="0" w:color="auto"/>
              <w:right w:val="single" w:sz="4" w:space="0" w:color="auto"/>
            </w:tcBorders>
            <w:shd w:val="clear" w:color="auto" w:fill="auto"/>
            <w:noWrap/>
            <w:vAlign w:val="bottom"/>
            <w:hideMark/>
          </w:tcPr>
          <w:p w:rsidR="00E26284" w:rsidRPr="009F098B" w:rsidRDefault="00E26284" w:rsidP="00642E0A">
            <w:pPr>
              <w:spacing w:after="0" w:line="240" w:lineRule="auto"/>
              <w:rPr>
                <w:rFonts w:ascii="Arial" w:eastAsia="Times New Roman" w:hAnsi="Arial" w:cs="Arial"/>
                <w:sz w:val="16"/>
                <w:szCs w:val="16"/>
                <w:lang w:eastAsia="es-SV"/>
              </w:rPr>
            </w:pPr>
            <w:r w:rsidRPr="009F098B">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9F098B">
              <w:rPr>
                <w:rFonts w:ascii="Arial" w:eastAsia="Times New Roman" w:hAnsi="Arial" w:cs="Arial"/>
                <w:sz w:val="16"/>
                <w:szCs w:val="16"/>
                <w:lang w:eastAsia="es-SV"/>
              </w:rPr>
              <w:t>4,031.00</w:t>
            </w:r>
          </w:p>
        </w:tc>
      </w:tr>
    </w:tbl>
    <w:p w:rsidR="00A707E7" w:rsidRPr="00DE68EB" w:rsidRDefault="00E26284" w:rsidP="00A707E7">
      <w:pPr>
        <w:spacing w:line="360" w:lineRule="auto"/>
        <w:jc w:val="both"/>
        <w:rPr>
          <w:rFonts w:ascii="Times New Roman" w:hAnsi="Times New Roman" w:cs="Times New Roman"/>
          <w:sz w:val="24"/>
          <w:szCs w:val="24"/>
        </w:rPr>
      </w:pPr>
      <w:r w:rsidRPr="00B5581F">
        <w:rPr>
          <w:rFonts w:ascii="Times New Roman" w:eastAsia="Times New Roman" w:hAnsi="Times New Roman" w:cs="Times New Roman"/>
          <w:sz w:val="24"/>
          <w:szCs w:val="24"/>
          <w:lang w:val="es-MX" w:bidi="en-US"/>
        </w:rPr>
        <w:t>Por lo que en base al artículo 91 del Código Municipal se acuerda g</w:t>
      </w:r>
      <w:r w:rsidRPr="00B5581F">
        <w:rPr>
          <w:rFonts w:ascii="Times New Roman" w:hAnsi="Times New Roman" w:cs="Times New Roman"/>
          <w:sz w:val="24"/>
          <w:szCs w:val="24"/>
        </w:rPr>
        <w:t>irar órdenes a la señora Tesorera Municipal Licenciada Ester Amanda Hernández para que haga el respectivo pago, desembolso que se hará de la cuenta</w:t>
      </w:r>
      <w:r w:rsidRPr="00243286">
        <w:rPr>
          <w:rFonts w:ascii="Times New Roman" w:hAnsi="Times New Roman" w:cs="Times New Roman"/>
          <w:sz w:val="20"/>
          <w:szCs w:val="20"/>
        </w:rPr>
        <w:t xml:space="preserve">  </w:t>
      </w:r>
      <w:r w:rsidRPr="00135EA9">
        <w:rPr>
          <w:rFonts w:ascii="Times New Roman" w:eastAsia="Times New Roman" w:hAnsi="Times New Roman" w:cs="Times New Roman"/>
          <w:b/>
          <w:bCs/>
          <w:sz w:val="24"/>
          <w:szCs w:val="24"/>
          <w:lang w:eastAsia="es-SV"/>
        </w:rPr>
        <w:t>“APOYO SOLIDARIO A PERSONAS DE ESCASOS RECURSOS ECONÓMICOS 2020”. COMUNIQUESE.</w:t>
      </w:r>
      <w:r w:rsidRPr="00135EA9">
        <w:rPr>
          <w:rFonts w:ascii="Times New Roman" w:hAnsi="Times New Roman" w:cs="Times New Roman"/>
          <w:sz w:val="24"/>
          <w:szCs w:val="24"/>
        </w:rPr>
        <w:t xml:space="preserve"> </w:t>
      </w:r>
      <w:r w:rsidR="00A707E7" w:rsidRPr="00DE68EB">
        <w:rPr>
          <w:rFonts w:ascii="Times New Roman" w:hAnsi="Times New Roman" w:cs="Times New Roman"/>
          <w:sz w:val="24"/>
          <w:szCs w:val="24"/>
        </w:rPr>
        <w:t>Y no habiendo más que hacer constar se da por cerrada la presente sesión, que firmamos. J.T.C.M ///G.A.G.D</w:t>
      </w:r>
      <w:proofErr w:type="gramStart"/>
      <w:r w:rsidR="00A707E7" w:rsidRPr="00DE68EB">
        <w:rPr>
          <w:rFonts w:ascii="Times New Roman" w:hAnsi="Times New Roman" w:cs="Times New Roman"/>
          <w:sz w:val="24"/>
          <w:szCs w:val="24"/>
        </w:rPr>
        <w:t>./</w:t>
      </w:r>
      <w:proofErr w:type="gramEnd"/>
      <w:r w:rsidR="00A707E7" w:rsidRPr="00DE68EB">
        <w:rPr>
          <w:rFonts w:ascii="Times New Roman" w:hAnsi="Times New Roman" w:cs="Times New Roman"/>
          <w:sz w:val="24"/>
          <w:szCs w:val="24"/>
        </w:rPr>
        <w:t xml:space="preserve">//S.E.A.V.////M.P.B.///S.V.C.H.///R.M.C.///I.Y.M.///J.C.N.G.///W.R.///M.A.D.U. ///M.A.R. ////J.C.L.P. ////S. A. G. B. </w:t>
      </w:r>
      <w:proofErr w:type="spellStart"/>
      <w:r w:rsidR="00A707E7" w:rsidRPr="00DE68EB">
        <w:rPr>
          <w:rFonts w:ascii="Times New Roman" w:hAnsi="Times New Roman" w:cs="Times New Roman"/>
          <w:sz w:val="24"/>
          <w:szCs w:val="24"/>
        </w:rPr>
        <w:t>Srio</w:t>
      </w:r>
      <w:proofErr w:type="spellEnd"/>
      <w:r w:rsidR="00A707E7" w:rsidRPr="00DE68EB">
        <w:rPr>
          <w:rFonts w:ascii="Times New Roman" w:hAnsi="Times New Roman" w:cs="Times New Roman"/>
          <w:sz w:val="24"/>
          <w:szCs w:val="24"/>
        </w:rPr>
        <w:t>.-RUBRICADAS.-ES CONFORME CON SU ORIGINAL CON EL CUAL SE CONFRONTO.</w:t>
      </w:r>
    </w:p>
    <w:p w:rsidR="00A707E7" w:rsidRDefault="00A707E7" w:rsidP="00A707E7">
      <w:pPr>
        <w:spacing w:line="360" w:lineRule="auto"/>
        <w:jc w:val="both"/>
        <w:rPr>
          <w:rFonts w:ascii="Times New Roman" w:hAnsi="Times New Roman" w:cs="Times New Roman"/>
          <w:sz w:val="24"/>
          <w:szCs w:val="24"/>
        </w:rPr>
      </w:pPr>
    </w:p>
    <w:p w:rsidR="00A707E7" w:rsidRPr="00412242" w:rsidRDefault="00A707E7" w:rsidP="00A707E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A707E7" w:rsidRPr="00412242" w:rsidRDefault="00A707E7" w:rsidP="00A707E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A707E7" w:rsidRDefault="00A707E7" w:rsidP="00A707E7">
      <w:pPr>
        <w:spacing w:line="360" w:lineRule="auto"/>
        <w:jc w:val="both"/>
        <w:rPr>
          <w:rFonts w:ascii="Times New Roman" w:hAnsi="Times New Roman" w:cs="Times New Roman"/>
          <w:sz w:val="24"/>
          <w:szCs w:val="24"/>
          <w:lang w:val="es-ES"/>
        </w:rPr>
      </w:pPr>
    </w:p>
    <w:p w:rsidR="00A707E7" w:rsidRDefault="00A707E7" w:rsidP="00A707E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A707E7" w:rsidRPr="00412242" w:rsidRDefault="00A707E7" w:rsidP="00A707E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A707E7" w:rsidRPr="00412242" w:rsidRDefault="00A707E7" w:rsidP="00A707E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A707E7" w:rsidRDefault="00A707E7" w:rsidP="00A707E7">
      <w:pPr>
        <w:spacing w:line="360" w:lineRule="auto"/>
        <w:jc w:val="both"/>
        <w:rPr>
          <w:rFonts w:ascii="Times New Roman" w:hAnsi="Times New Roman" w:cs="Times New Roman"/>
          <w:sz w:val="24"/>
          <w:szCs w:val="24"/>
          <w:lang w:val="es-ES"/>
        </w:rPr>
      </w:pPr>
    </w:p>
    <w:p w:rsidR="00A707E7" w:rsidRPr="00412242" w:rsidRDefault="00A707E7" w:rsidP="00A707E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A707E7" w:rsidRPr="00412242" w:rsidRDefault="00A707E7" w:rsidP="00A707E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A707E7" w:rsidRDefault="00A707E7" w:rsidP="00A707E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A707E7" w:rsidRDefault="00A707E7" w:rsidP="00A707E7">
      <w:pPr>
        <w:spacing w:line="360" w:lineRule="auto"/>
        <w:jc w:val="both"/>
        <w:rPr>
          <w:rFonts w:ascii="Times New Roman" w:hAnsi="Times New Roman" w:cs="Times New Roman"/>
          <w:sz w:val="24"/>
          <w:szCs w:val="24"/>
          <w:lang w:val="es-ES"/>
        </w:rPr>
      </w:pPr>
    </w:p>
    <w:p w:rsidR="00A707E7" w:rsidRPr="00412242" w:rsidRDefault="00A707E7" w:rsidP="00A707E7">
      <w:pPr>
        <w:spacing w:line="360" w:lineRule="auto"/>
        <w:jc w:val="both"/>
        <w:rPr>
          <w:rFonts w:ascii="Times New Roman" w:hAnsi="Times New Roman" w:cs="Times New Roman"/>
          <w:sz w:val="24"/>
          <w:szCs w:val="24"/>
          <w:lang w:val="es-ES"/>
        </w:rPr>
      </w:pPr>
    </w:p>
    <w:p w:rsidR="00A707E7" w:rsidRPr="00412242" w:rsidRDefault="00A707E7" w:rsidP="00A707E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A707E7" w:rsidRPr="00412242" w:rsidRDefault="00A707E7" w:rsidP="00A707E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A707E7" w:rsidRDefault="00A707E7" w:rsidP="00A707E7">
      <w:pPr>
        <w:spacing w:line="360" w:lineRule="auto"/>
        <w:jc w:val="both"/>
        <w:rPr>
          <w:rFonts w:ascii="Times New Roman" w:hAnsi="Times New Roman" w:cs="Times New Roman"/>
          <w:sz w:val="24"/>
          <w:szCs w:val="24"/>
          <w:lang w:val="es-ES"/>
        </w:rPr>
      </w:pPr>
    </w:p>
    <w:p w:rsidR="00A707E7" w:rsidRPr="00412242" w:rsidRDefault="00A707E7" w:rsidP="00A707E7">
      <w:pPr>
        <w:spacing w:line="360" w:lineRule="auto"/>
        <w:jc w:val="both"/>
        <w:rPr>
          <w:rFonts w:ascii="Times New Roman" w:hAnsi="Times New Roman" w:cs="Times New Roman"/>
          <w:sz w:val="24"/>
          <w:szCs w:val="24"/>
          <w:lang w:val="es-ES"/>
        </w:rPr>
      </w:pPr>
    </w:p>
    <w:p w:rsidR="00A707E7" w:rsidRPr="00412242" w:rsidRDefault="00A707E7" w:rsidP="00A707E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A707E7" w:rsidRPr="00412242" w:rsidRDefault="00A707E7" w:rsidP="00A707E7">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A707E7" w:rsidRDefault="00A707E7" w:rsidP="00A707E7">
      <w:pPr>
        <w:spacing w:line="360" w:lineRule="auto"/>
        <w:jc w:val="both"/>
        <w:rPr>
          <w:rFonts w:ascii="Times New Roman" w:hAnsi="Times New Roman" w:cs="Times New Roman"/>
          <w:sz w:val="24"/>
          <w:szCs w:val="24"/>
          <w:lang w:val="es-ES"/>
        </w:rPr>
      </w:pPr>
    </w:p>
    <w:p w:rsidR="00A707E7" w:rsidRDefault="00A707E7" w:rsidP="00A707E7">
      <w:pPr>
        <w:spacing w:line="360" w:lineRule="auto"/>
        <w:rPr>
          <w:rFonts w:ascii="Times New Roman" w:hAnsi="Times New Roman" w:cs="Times New Roman"/>
          <w:sz w:val="24"/>
          <w:szCs w:val="24"/>
          <w:lang w:val="es-ES"/>
        </w:rPr>
      </w:pPr>
    </w:p>
    <w:p w:rsidR="00A707E7" w:rsidRPr="00412242" w:rsidRDefault="00A707E7" w:rsidP="00A707E7">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A707E7" w:rsidRPr="00412242" w:rsidRDefault="00A707E7" w:rsidP="00A707E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A707E7" w:rsidRPr="00412242" w:rsidRDefault="00A707E7" w:rsidP="00A707E7">
      <w:pPr>
        <w:spacing w:line="360" w:lineRule="auto"/>
        <w:jc w:val="both"/>
        <w:rPr>
          <w:rFonts w:ascii="Times New Roman" w:hAnsi="Times New Roman" w:cs="Times New Roman"/>
          <w:sz w:val="24"/>
          <w:szCs w:val="24"/>
          <w:lang w:val="es-ES"/>
        </w:rPr>
      </w:pPr>
    </w:p>
    <w:p w:rsidR="00A707E7" w:rsidRPr="00412242" w:rsidRDefault="00A707E7" w:rsidP="00A707E7">
      <w:pPr>
        <w:spacing w:line="360" w:lineRule="auto"/>
        <w:jc w:val="both"/>
        <w:rPr>
          <w:rFonts w:ascii="Times New Roman" w:hAnsi="Times New Roman" w:cs="Times New Roman"/>
          <w:sz w:val="24"/>
          <w:szCs w:val="24"/>
          <w:lang w:val="es-ES"/>
        </w:rPr>
      </w:pPr>
    </w:p>
    <w:p w:rsidR="00A707E7" w:rsidRPr="00412242" w:rsidRDefault="00A707E7" w:rsidP="00A707E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A707E7" w:rsidRPr="00412242" w:rsidRDefault="00A707E7" w:rsidP="00A707E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A707E7" w:rsidRPr="005147FF" w:rsidRDefault="00A707E7" w:rsidP="00A707E7">
      <w:pPr>
        <w:pStyle w:val="Prrafodelista"/>
        <w:spacing w:line="240" w:lineRule="auto"/>
        <w:ind w:left="0" w:right="-234"/>
        <w:jc w:val="both"/>
        <w:rPr>
          <w:sz w:val="24"/>
          <w:szCs w:val="24"/>
        </w:rPr>
      </w:pPr>
    </w:p>
    <w:p w:rsidR="00E26284" w:rsidRPr="00135EA9" w:rsidRDefault="00E26284" w:rsidP="00E26284">
      <w:pPr>
        <w:pStyle w:val="Prrafodelista"/>
        <w:spacing w:line="240" w:lineRule="auto"/>
        <w:ind w:left="0"/>
        <w:jc w:val="both"/>
        <w:rPr>
          <w:rFonts w:ascii="Times New Roman" w:hAnsi="Times New Roman" w:cs="Times New Roman"/>
          <w:sz w:val="24"/>
          <w:szCs w:val="24"/>
        </w:rPr>
      </w:pPr>
      <w:bookmarkStart w:id="0" w:name="_GoBack"/>
      <w:bookmarkEnd w:id="0"/>
    </w:p>
    <w:p w:rsidR="0037564D" w:rsidRDefault="0037564D" w:rsidP="00E7055F">
      <w:pPr>
        <w:pStyle w:val="Prrafodelista"/>
        <w:spacing w:line="276" w:lineRule="auto"/>
        <w:ind w:left="0"/>
        <w:jc w:val="both"/>
        <w:rPr>
          <w:rFonts w:ascii="Times New Roman" w:hAnsi="Times New Roman" w:cs="Times New Roman"/>
          <w:b/>
          <w:sz w:val="20"/>
          <w:szCs w:val="20"/>
        </w:rPr>
      </w:pPr>
    </w:p>
    <w:p w:rsidR="0037564D" w:rsidRDefault="0037564D" w:rsidP="00E7055F">
      <w:pPr>
        <w:pStyle w:val="Prrafodelista"/>
        <w:spacing w:line="276" w:lineRule="auto"/>
        <w:ind w:left="0"/>
        <w:jc w:val="both"/>
        <w:rPr>
          <w:rFonts w:ascii="Times New Roman" w:hAnsi="Times New Roman" w:cs="Times New Roman"/>
          <w:b/>
          <w:sz w:val="20"/>
          <w:szCs w:val="20"/>
        </w:rPr>
      </w:pPr>
    </w:p>
    <w:p w:rsidR="0037564D" w:rsidRDefault="0037564D" w:rsidP="00E7055F">
      <w:pPr>
        <w:pStyle w:val="Prrafodelista"/>
        <w:spacing w:line="276" w:lineRule="auto"/>
        <w:ind w:left="0"/>
        <w:jc w:val="both"/>
        <w:rPr>
          <w:rFonts w:ascii="Times New Roman" w:hAnsi="Times New Roman" w:cs="Times New Roman"/>
          <w:b/>
          <w:sz w:val="20"/>
          <w:szCs w:val="20"/>
        </w:rPr>
      </w:pPr>
    </w:p>
    <w:p w:rsidR="0037564D" w:rsidRDefault="0037564D" w:rsidP="00E7055F">
      <w:pPr>
        <w:pStyle w:val="Prrafodelista"/>
        <w:spacing w:line="276" w:lineRule="auto"/>
        <w:ind w:left="0"/>
        <w:jc w:val="both"/>
        <w:rPr>
          <w:rFonts w:ascii="Times New Roman" w:hAnsi="Times New Roman" w:cs="Times New Roman"/>
          <w:b/>
          <w:sz w:val="20"/>
          <w:szCs w:val="20"/>
        </w:rPr>
      </w:pPr>
    </w:p>
    <w:p w:rsidR="0037564D" w:rsidRDefault="0037564D" w:rsidP="00E7055F">
      <w:pPr>
        <w:pStyle w:val="Prrafodelista"/>
        <w:spacing w:line="276" w:lineRule="auto"/>
        <w:ind w:left="0"/>
        <w:jc w:val="both"/>
        <w:rPr>
          <w:rFonts w:ascii="Times New Roman" w:hAnsi="Times New Roman" w:cs="Times New Roman"/>
          <w:b/>
          <w:sz w:val="20"/>
          <w:szCs w:val="20"/>
        </w:rPr>
      </w:pPr>
    </w:p>
    <w:p w:rsidR="006E75F0" w:rsidRDefault="006E75F0" w:rsidP="009F17ED">
      <w:pPr>
        <w:jc w:val="both"/>
        <w:rPr>
          <w:rFonts w:ascii="Times New Roman" w:hAnsi="Times New Roman" w:cs="Times New Roman"/>
          <w:sz w:val="28"/>
          <w:szCs w:val="28"/>
          <w:lang w:val="es-ES"/>
        </w:rPr>
      </w:pPr>
    </w:p>
    <w:p w:rsidR="006E75F0" w:rsidRDefault="006E75F0" w:rsidP="009F17ED">
      <w:pPr>
        <w:jc w:val="both"/>
        <w:rPr>
          <w:rFonts w:ascii="Times New Roman" w:hAnsi="Times New Roman" w:cs="Times New Roman"/>
          <w:sz w:val="28"/>
          <w:szCs w:val="28"/>
          <w:lang w:val="es-ES"/>
        </w:rPr>
      </w:pPr>
    </w:p>
    <w:p w:rsidR="006E75F0" w:rsidRDefault="006E75F0" w:rsidP="009F17ED">
      <w:pPr>
        <w:jc w:val="both"/>
      </w:pPr>
    </w:p>
    <w:sectPr w:rsidR="006E75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AE13CA"/>
    <w:multiLevelType w:val="hybridMultilevel"/>
    <w:tmpl w:val="FE709C30"/>
    <w:lvl w:ilvl="0" w:tplc="AAC858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7E3A4D15"/>
    <w:multiLevelType w:val="hybridMultilevel"/>
    <w:tmpl w:val="0ACEC172"/>
    <w:lvl w:ilvl="0" w:tplc="298C66EC">
      <w:start w:val="7"/>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ED"/>
    <w:rsid w:val="00026EA7"/>
    <w:rsid w:val="0006717E"/>
    <w:rsid w:val="000F4851"/>
    <w:rsid w:val="0012394F"/>
    <w:rsid w:val="00135E8E"/>
    <w:rsid w:val="00144E59"/>
    <w:rsid w:val="001A0780"/>
    <w:rsid w:val="00273053"/>
    <w:rsid w:val="002D625D"/>
    <w:rsid w:val="002E3D89"/>
    <w:rsid w:val="003039BD"/>
    <w:rsid w:val="00317850"/>
    <w:rsid w:val="0037171F"/>
    <w:rsid w:val="0037564D"/>
    <w:rsid w:val="0038313F"/>
    <w:rsid w:val="003A50B5"/>
    <w:rsid w:val="003D2644"/>
    <w:rsid w:val="003E04CC"/>
    <w:rsid w:val="003E2AEB"/>
    <w:rsid w:val="003E3237"/>
    <w:rsid w:val="004308BD"/>
    <w:rsid w:val="0044750C"/>
    <w:rsid w:val="0045275E"/>
    <w:rsid w:val="00465E2E"/>
    <w:rsid w:val="004D0AC4"/>
    <w:rsid w:val="00533AAF"/>
    <w:rsid w:val="00534061"/>
    <w:rsid w:val="005624C6"/>
    <w:rsid w:val="0057721D"/>
    <w:rsid w:val="005A6BBA"/>
    <w:rsid w:val="005F2745"/>
    <w:rsid w:val="00641398"/>
    <w:rsid w:val="00670A01"/>
    <w:rsid w:val="0067280E"/>
    <w:rsid w:val="00694096"/>
    <w:rsid w:val="00695069"/>
    <w:rsid w:val="006B1160"/>
    <w:rsid w:val="006E75F0"/>
    <w:rsid w:val="00734488"/>
    <w:rsid w:val="00973E5B"/>
    <w:rsid w:val="009869E4"/>
    <w:rsid w:val="009E22CC"/>
    <w:rsid w:val="009E346A"/>
    <w:rsid w:val="009E5CF7"/>
    <w:rsid w:val="009F17ED"/>
    <w:rsid w:val="00A707E7"/>
    <w:rsid w:val="00A818B7"/>
    <w:rsid w:val="00AF5A23"/>
    <w:rsid w:val="00B0735B"/>
    <w:rsid w:val="00B14F31"/>
    <w:rsid w:val="00B16B92"/>
    <w:rsid w:val="00B706D5"/>
    <w:rsid w:val="00BB2D60"/>
    <w:rsid w:val="00C405DF"/>
    <w:rsid w:val="00C6370D"/>
    <w:rsid w:val="00C70FE4"/>
    <w:rsid w:val="00CE48BB"/>
    <w:rsid w:val="00CF6DEF"/>
    <w:rsid w:val="00D0397D"/>
    <w:rsid w:val="00D0765E"/>
    <w:rsid w:val="00D268BD"/>
    <w:rsid w:val="00D54EF4"/>
    <w:rsid w:val="00D67A08"/>
    <w:rsid w:val="00D776FA"/>
    <w:rsid w:val="00DC7871"/>
    <w:rsid w:val="00E26284"/>
    <w:rsid w:val="00E47423"/>
    <w:rsid w:val="00E7055F"/>
    <w:rsid w:val="00E97CD4"/>
    <w:rsid w:val="00F648A8"/>
    <w:rsid w:val="00FA3A50"/>
    <w:rsid w:val="00FC60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3D004-2A1A-4EDA-98B4-699DC883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7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F17ED"/>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9F17ED"/>
    <w:rPr>
      <w:lang w:val="es-ES"/>
    </w:rPr>
  </w:style>
  <w:style w:type="paragraph" w:styleId="Prrafodelista">
    <w:name w:val="List Paragraph"/>
    <w:basedOn w:val="Normal"/>
    <w:uiPriority w:val="34"/>
    <w:qFormat/>
    <w:rsid w:val="003E3237"/>
    <w:pPr>
      <w:ind w:left="720"/>
      <w:contextualSpacing/>
    </w:pPr>
  </w:style>
  <w:style w:type="table" w:styleId="Tablaconcuadrcula">
    <w:name w:val="Table Grid"/>
    <w:basedOn w:val="Tablanormal"/>
    <w:uiPriority w:val="39"/>
    <w:rsid w:val="00533A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550289">
      <w:bodyDiv w:val="1"/>
      <w:marLeft w:val="0"/>
      <w:marRight w:val="0"/>
      <w:marTop w:val="0"/>
      <w:marBottom w:val="0"/>
      <w:divBdr>
        <w:top w:val="none" w:sz="0" w:space="0" w:color="auto"/>
        <w:left w:val="none" w:sz="0" w:space="0" w:color="auto"/>
        <w:bottom w:val="none" w:sz="0" w:space="0" w:color="auto"/>
        <w:right w:val="none" w:sz="0" w:space="0" w:color="auto"/>
      </w:divBdr>
    </w:div>
    <w:div w:id="1469087277">
      <w:bodyDiv w:val="1"/>
      <w:marLeft w:val="0"/>
      <w:marRight w:val="0"/>
      <w:marTop w:val="0"/>
      <w:marBottom w:val="0"/>
      <w:divBdr>
        <w:top w:val="none" w:sz="0" w:space="0" w:color="auto"/>
        <w:left w:val="none" w:sz="0" w:space="0" w:color="auto"/>
        <w:bottom w:val="none" w:sz="0" w:space="0" w:color="auto"/>
        <w:right w:val="none" w:sz="0" w:space="0" w:color="auto"/>
      </w:divBdr>
    </w:div>
    <w:div w:id="1615092336">
      <w:bodyDiv w:val="1"/>
      <w:marLeft w:val="0"/>
      <w:marRight w:val="0"/>
      <w:marTop w:val="0"/>
      <w:marBottom w:val="0"/>
      <w:divBdr>
        <w:top w:val="none" w:sz="0" w:space="0" w:color="auto"/>
        <w:left w:val="none" w:sz="0" w:space="0" w:color="auto"/>
        <w:bottom w:val="none" w:sz="0" w:space="0" w:color="auto"/>
        <w:right w:val="none" w:sz="0" w:space="0" w:color="auto"/>
      </w:divBdr>
    </w:div>
    <w:div w:id="19227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1CE89-6117-4796-816F-2514B508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4645</Words>
  <Characters>25551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2020-08-21T21:54:00Z</dcterms:created>
  <dcterms:modified xsi:type="dcterms:W3CDTF">2020-08-21T21:54:00Z</dcterms:modified>
</cp:coreProperties>
</file>