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72B" w:rsidRPr="00E26C79" w:rsidRDefault="003E772B" w:rsidP="003E772B">
      <w:pPr>
        <w:pStyle w:val="Encabezado"/>
        <w:jc w:val="center"/>
        <w:rPr>
          <w:rFonts w:ascii="Edwardian Script ITC" w:hAnsi="Edwardian Script ITC" w:cs="Apple Chancery"/>
          <w:b/>
          <w:noProof/>
          <w:color w:val="44546A" w:themeColor="text2"/>
          <w:sz w:val="32"/>
          <w:szCs w:val="32"/>
        </w:rPr>
      </w:pPr>
      <w:bookmarkStart w:id="0" w:name="_GoBack"/>
      <w:bookmarkEnd w:id="0"/>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16CCDDD6" wp14:editId="4C670D78">
            <wp:simplePos x="0" y="0"/>
            <wp:positionH relativeFrom="column">
              <wp:posOffset>5501717</wp:posOffset>
            </wp:positionH>
            <wp:positionV relativeFrom="paragraph">
              <wp:posOffset>-138430</wp:posOffset>
            </wp:positionV>
            <wp:extent cx="770890" cy="9118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287C8D50" wp14:editId="4D45EBEF">
            <wp:simplePos x="0" y="0"/>
            <wp:positionH relativeFrom="column">
              <wp:posOffset>7657465</wp:posOffset>
            </wp:positionH>
            <wp:positionV relativeFrom="paragraph">
              <wp:posOffset>-229870</wp:posOffset>
            </wp:positionV>
            <wp:extent cx="770890" cy="9118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0E7920AB" wp14:editId="57E708BA">
            <wp:simplePos x="0" y="0"/>
            <wp:positionH relativeFrom="column">
              <wp:posOffset>-784225</wp:posOffset>
            </wp:positionH>
            <wp:positionV relativeFrom="paragraph">
              <wp:posOffset>-115570</wp:posOffset>
            </wp:positionV>
            <wp:extent cx="967105" cy="895350"/>
            <wp:effectExtent l="0" t="0" r="4445" b="0"/>
            <wp:wrapNone/>
            <wp:docPr id="12" name="Imagen 12"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5"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3E772B" w:rsidRPr="005D0E34" w:rsidRDefault="003E772B" w:rsidP="003E772B">
      <w:pPr>
        <w:pStyle w:val="Encabezado"/>
        <w:jc w:val="center"/>
        <w:rPr>
          <w:b/>
          <w:noProof/>
          <w:sz w:val="24"/>
          <w:szCs w:val="24"/>
        </w:rPr>
      </w:pPr>
      <w:r w:rsidRPr="005D0E34">
        <w:rPr>
          <w:b/>
          <w:noProof/>
          <w:sz w:val="24"/>
          <w:szCs w:val="24"/>
        </w:rPr>
        <w:t>Barrio El Centro, frente a Parque Central de</w:t>
      </w:r>
    </w:p>
    <w:p w:rsidR="003E772B" w:rsidRPr="005D0E34" w:rsidRDefault="003E772B" w:rsidP="003E772B">
      <w:pPr>
        <w:pStyle w:val="Encabezado"/>
        <w:jc w:val="center"/>
        <w:rPr>
          <w:b/>
          <w:noProof/>
          <w:sz w:val="24"/>
          <w:szCs w:val="24"/>
        </w:rPr>
      </w:pPr>
      <w:r w:rsidRPr="005D0E34">
        <w:rPr>
          <w:b/>
          <w:noProof/>
          <w:sz w:val="24"/>
          <w:szCs w:val="24"/>
        </w:rPr>
        <w:t>San Rafael Cedros Dpto. De Cuscatlán Tels.: 2347-2000, Fax 2347- 2019</w:t>
      </w:r>
    </w:p>
    <w:p w:rsidR="003E772B" w:rsidRPr="005D0E34" w:rsidRDefault="003E772B" w:rsidP="003E772B">
      <w:pPr>
        <w:pStyle w:val="Encabezado"/>
        <w:jc w:val="center"/>
        <w:rPr>
          <w:b/>
          <w:noProof/>
          <w:sz w:val="24"/>
          <w:szCs w:val="24"/>
        </w:rPr>
      </w:pPr>
      <w:r w:rsidRPr="005D0E34">
        <w:rPr>
          <w:b/>
          <w:noProof/>
          <w:sz w:val="24"/>
          <w:szCs w:val="24"/>
        </w:rPr>
        <w:t>e-mail: alcaldia_cedros@hotmail.com</w:t>
      </w:r>
    </w:p>
    <w:p w:rsidR="003E772B" w:rsidRPr="005D0E34" w:rsidRDefault="003E772B" w:rsidP="008E7451">
      <w:pPr>
        <w:spacing w:line="276" w:lineRule="auto"/>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5546A1C8" wp14:editId="11B96A2C">
                <wp:simplePos x="0" y="0"/>
                <wp:positionH relativeFrom="column">
                  <wp:posOffset>-1111885</wp:posOffset>
                </wp:positionH>
                <wp:positionV relativeFrom="paragraph">
                  <wp:posOffset>126364</wp:posOffset>
                </wp:positionV>
                <wp:extent cx="9547860" cy="0"/>
                <wp:effectExtent l="0" t="0" r="34290"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6B069" id="Conector recto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RPxwEAAOIDAAAOAAAAZHJzL2Uyb0RvYy54bWysU9uO0zAQfUfiHyy/06QVXZa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112ADEC6" wp14:editId="34B0FBAA">
                <wp:simplePos x="0" y="0"/>
                <wp:positionH relativeFrom="column">
                  <wp:posOffset>-1279525</wp:posOffset>
                </wp:positionH>
                <wp:positionV relativeFrom="paragraph">
                  <wp:posOffset>59689</wp:posOffset>
                </wp:positionV>
                <wp:extent cx="9547860" cy="0"/>
                <wp:effectExtent l="0" t="0" r="3429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89952" id="Conector recto 9"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" strokecolor="#5b9bd5 [3204]" strokeweight="1pt">
                <v:stroke joinstyle="miter"/>
                <o:lock v:ext="edit" shapetype="f"/>
              </v:line>
            </w:pict>
          </mc:Fallback>
        </mc:AlternateContent>
      </w:r>
    </w:p>
    <w:p w:rsidR="00E53DF9" w:rsidRPr="005C2C9E" w:rsidRDefault="003E772B" w:rsidP="008E7451">
      <w:pPr>
        <w:spacing w:line="276" w:lineRule="auto"/>
        <w:jc w:val="both"/>
        <w:rPr>
          <w:rFonts w:ascii="Times New Roman" w:eastAsia="Times New Roman" w:hAnsi="Times New Roman" w:cs="Times New Roman"/>
          <w:b/>
          <w:bCs/>
          <w:color w:val="000000"/>
          <w:sz w:val="24"/>
          <w:szCs w:val="24"/>
          <w:lang w:eastAsia="es-SV"/>
        </w:rPr>
      </w:pPr>
      <w:r w:rsidRPr="005C2C9E">
        <w:rPr>
          <w:rFonts w:ascii="Times New Roman" w:hAnsi="Times New Roman" w:cs="Times New Roman"/>
          <w:b/>
          <w:sz w:val="24"/>
          <w:szCs w:val="24"/>
          <w:lang w:val="es-ES"/>
        </w:rPr>
        <w:t>ACTA NUMERO TRES:</w:t>
      </w:r>
      <w:r w:rsidRPr="005C2C9E">
        <w:rPr>
          <w:rFonts w:ascii="Times New Roman" w:hAnsi="Times New Roman" w:cs="Times New Roman"/>
          <w:sz w:val="24"/>
          <w:szCs w:val="24"/>
          <w:lang w:val="es-ES"/>
        </w:rPr>
        <w:t xml:space="preserve"> En la Alcaldía Municipal de San Rafael Cedros departamento de Cuscatlán, a las nueve horas del día veinte del mes de enero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Licenciado Julio Cesar Navarro García, Quinto concejal Propietario, Iliana Yaneth Molina de Rivas, 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w:t>
      </w:r>
      <w:r w:rsidRPr="005C2C9E">
        <w:rPr>
          <w:rFonts w:ascii="Times New Roman" w:hAnsi="Times New Roman" w:cs="Times New Roman"/>
          <w:sz w:val="24"/>
          <w:szCs w:val="24"/>
        </w:rPr>
        <w:t>AGENDA A TRATAR EN ESTA ACTA: I- bienvenida; II- oración; III- verificación de quórum; IV. Lectura discusión y aprobación de agenda; V- lectura y firma de acta; VI-. Aprobación de Bases de Licitación; VII- Conformación de Comisión de evaluación de ofertas 2020; VIII- Varios; IX- Solicitudes</w:t>
      </w:r>
      <w:r w:rsidRPr="005C2C9E">
        <w:rPr>
          <w:rFonts w:ascii="Times New Roman" w:hAnsi="Times New Roman" w:cs="Times New Roman"/>
          <w:sz w:val="24"/>
          <w:szCs w:val="24"/>
          <w:lang w:val="es-ES"/>
        </w:rPr>
        <w:t>.</w:t>
      </w:r>
      <w:r w:rsidRPr="005C2C9E">
        <w:rPr>
          <w:rFonts w:ascii="Times New Roman" w:hAnsi="Times New Roman" w:cs="Times New Roman"/>
          <w:b/>
          <w:sz w:val="24"/>
          <w:szCs w:val="24"/>
        </w:rPr>
        <w:t xml:space="preserve"> </w:t>
      </w:r>
      <w:r w:rsidR="00411270" w:rsidRPr="005C2C9E">
        <w:rPr>
          <w:rFonts w:ascii="Times New Roman" w:hAnsi="Times New Roman" w:cs="Times New Roman"/>
          <w:b/>
          <w:sz w:val="24"/>
          <w:szCs w:val="24"/>
        </w:rPr>
        <w:t>COMENTARIO:  UNO</w:t>
      </w:r>
      <w:r w:rsidR="00411270" w:rsidRPr="005C2C9E">
        <w:rPr>
          <w:rFonts w:ascii="Times New Roman" w:hAnsi="Times New Roman" w:cs="Times New Roman"/>
          <w:sz w:val="24"/>
          <w:szCs w:val="24"/>
        </w:rPr>
        <w:t xml:space="preserve">: En esta reunión se le dio lectura a la solicitud presentada por el señor JORGE ALBERTO RODRIGUEZ, en representación de la comunidad del Barrio Concepción frente al Tiangue Municipal de San Rafael Cedros, dado el caso que dicha comunidad se encuentra molesta con el sector ganadero ya que cuando guardan los semovientes lo hacen en horas de la noche y lo sacan en hora de la madrugada interrumpiendo el sueño a las personas de sus alrededores ya que muchos trabajan y les afecta el desvelo por el bullicio que generan los ganaderos, problema que desde hace varios años avenido dándose, pero es hasta en estos momentos que se sienten molestos y nunca se han pronunciado, este concejo municipal con el afán de llevar tranquilidad a la comunidad y retomando la petición que se hizo de manera verbal en días anteriores a su petición a miembros del CAM quienes lo manifestaron al señor alcalde y se tomó el caso en reunión de concejo donde se llegó al acuerdo de  poner cadenas y candado en los corrales y también en esta reunión se </w:t>
      </w:r>
      <w:r w:rsidR="00EF4F22" w:rsidRPr="005C2C9E">
        <w:rPr>
          <w:rFonts w:ascii="Times New Roman" w:hAnsi="Times New Roman" w:cs="Times New Roman"/>
          <w:sz w:val="24"/>
          <w:szCs w:val="24"/>
        </w:rPr>
        <w:t>tomó</w:t>
      </w:r>
      <w:r w:rsidR="00411270" w:rsidRPr="005C2C9E">
        <w:rPr>
          <w:rFonts w:ascii="Times New Roman" w:hAnsi="Times New Roman" w:cs="Times New Roman"/>
          <w:sz w:val="24"/>
          <w:szCs w:val="24"/>
        </w:rPr>
        <w:t xml:space="preserve"> a bien y se le recomendó al señor concejal que habita en este sector que le tomara el número de placa a los camiones que hacen el desorden pero hasta la fecha no ha presentado para poder indagar con estos señores, en el caso que también estos señores que causan molestias en este sector no son personas del municipio ya que son ganaderos que van de paso ya en ocasión se les puso cadena como se hace mención antes y las reventaros, aclarando que hay personas </w:t>
      </w:r>
      <w:r w:rsidR="00EF4F22">
        <w:rPr>
          <w:rFonts w:ascii="Times New Roman" w:hAnsi="Times New Roman" w:cs="Times New Roman"/>
          <w:sz w:val="24"/>
          <w:szCs w:val="24"/>
        </w:rPr>
        <w:t xml:space="preserve">que venden en los alrededores </w:t>
      </w:r>
      <w:r w:rsidR="00411270" w:rsidRPr="005C2C9E">
        <w:rPr>
          <w:rFonts w:ascii="Times New Roman" w:hAnsi="Times New Roman" w:cs="Times New Roman"/>
          <w:sz w:val="24"/>
          <w:szCs w:val="24"/>
        </w:rPr>
        <w:t xml:space="preserve">bebidas embriagantes,  aclarando que el problema no solo es de alcaldía sino también de las mismas personas que se balen de los ganaderos.  </w:t>
      </w:r>
      <w:r w:rsidRPr="005C2C9E">
        <w:rPr>
          <w:rFonts w:ascii="Times New Roman" w:hAnsi="Times New Roman" w:cs="Times New Roman"/>
          <w:b/>
          <w:sz w:val="24"/>
          <w:szCs w:val="24"/>
        </w:rPr>
        <w:t xml:space="preserve">ACUERDO NÚMERO UNO: </w:t>
      </w:r>
      <w:r w:rsidRPr="005C2C9E">
        <w:rPr>
          <w:rFonts w:ascii="Times New Roman" w:hAnsi="Times New Roman" w:cs="Times New Roman"/>
          <w:sz w:val="24"/>
          <w:szCs w:val="24"/>
        </w:rPr>
        <w:t xml:space="preserve">El Concejo Municipal CONSIDERANDO: I-. Que </w:t>
      </w:r>
      <w:r w:rsidR="00056592" w:rsidRPr="005C2C9E">
        <w:rPr>
          <w:rFonts w:ascii="Times New Roman" w:hAnsi="Times New Roman" w:cs="Times New Roman"/>
          <w:sz w:val="24"/>
          <w:szCs w:val="24"/>
        </w:rPr>
        <w:t xml:space="preserve">por acuerdo 31 del </w:t>
      </w:r>
      <w:r w:rsidR="00056592" w:rsidRPr="005C2C9E">
        <w:rPr>
          <w:rFonts w:ascii="Times New Roman" w:hAnsi="Times New Roman" w:cs="Times New Roman"/>
          <w:sz w:val="24"/>
          <w:szCs w:val="24"/>
        </w:rPr>
        <w:lastRenderedPageBreak/>
        <w:t xml:space="preserve">acta 44 de fecha 25/11/2019, se aprobó el proyecto </w:t>
      </w:r>
      <w:r w:rsidR="00056592" w:rsidRPr="005C2C9E">
        <w:rPr>
          <w:rFonts w:ascii="Times New Roman" w:eastAsia="Times New Roman" w:hAnsi="Times New Roman" w:cs="Times New Roman"/>
          <w:b/>
          <w:bCs/>
          <w:sz w:val="24"/>
          <w:szCs w:val="24"/>
          <w:lang w:eastAsia="es-SV"/>
        </w:rPr>
        <w:t xml:space="preserve">“CONSTRUCCION DE SALA DE VELACION MUNICIPAL ANEXOA OFICINA DE  TIANGUE BARRIO CONCEPCION SAN RAFAEL CEDROS”, II- </w:t>
      </w:r>
      <w:r w:rsidR="00056592" w:rsidRPr="005C2C9E">
        <w:rPr>
          <w:rFonts w:ascii="Times New Roman" w:eastAsia="Times New Roman" w:hAnsi="Times New Roman" w:cs="Times New Roman"/>
          <w:bCs/>
          <w:sz w:val="24"/>
          <w:szCs w:val="24"/>
          <w:lang w:eastAsia="es-SV"/>
        </w:rPr>
        <w:t>Que para el proyecto es necesario elaborar bases de Licitación para la selección de</w:t>
      </w:r>
      <w:r w:rsidR="005A4B75" w:rsidRPr="005C2C9E">
        <w:rPr>
          <w:rFonts w:ascii="Times New Roman" w:eastAsia="Times New Roman" w:hAnsi="Times New Roman" w:cs="Times New Roman"/>
          <w:bCs/>
          <w:sz w:val="24"/>
          <w:szCs w:val="24"/>
          <w:lang w:eastAsia="es-SV"/>
        </w:rPr>
        <w:t>l</w:t>
      </w:r>
      <w:r w:rsidR="00056592" w:rsidRPr="005C2C9E">
        <w:rPr>
          <w:rFonts w:ascii="Times New Roman" w:eastAsia="Times New Roman" w:hAnsi="Times New Roman" w:cs="Times New Roman"/>
          <w:bCs/>
          <w:sz w:val="24"/>
          <w:szCs w:val="24"/>
          <w:lang w:eastAsia="es-SV"/>
        </w:rPr>
        <w:t xml:space="preserve"> realizador; III- Que la jefa de UACI, ha elaborado las bases de Licitación Pública, para la construcción del realizador que están compuestas de la </w:t>
      </w:r>
      <w:r w:rsidR="005E26A0" w:rsidRPr="005C2C9E">
        <w:rPr>
          <w:rFonts w:ascii="Times New Roman" w:eastAsia="Times New Roman" w:hAnsi="Times New Roman" w:cs="Times New Roman"/>
          <w:bCs/>
          <w:sz w:val="24"/>
          <w:szCs w:val="24"/>
          <w:lang w:eastAsia="es-SV"/>
        </w:rPr>
        <w:t xml:space="preserve">siguiente </w:t>
      </w:r>
      <w:r w:rsidR="00056592" w:rsidRPr="005C2C9E">
        <w:rPr>
          <w:rFonts w:ascii="Times New Roman" w:eastAsia="Times New Roman" w:hAnsi="Times New Roman" w:cs="Times New Roman"/>
          <w:bCs/>
          <w:sz w:val="24"/>
          <w:szCs w:val="24"/>
          <w:lang w:eastAsia="es-SV"/>
        </w:rPr>
        <w:t xml:space="preserve">forma, Instrucciones a los Licitantes de la </w:t>
      </w:r>
      <w:r w:rsidR="00056592" w:rsidRPr="005C2C9E">
        <w:rPr>
          <w:rFonts w:ascii="Times New Roman" w:eastAsia="Times New Roman" w:hAnsi="Times New Roman" w:cs="Times New Roman"/>
          <w:b/>
          <w:bCs/>
          <w:sz w:val="24"/>
          <w:szCs w:val="24"/>
          <w:lang w:eastAsia="es-SV"/>
        </w:rPr>
        <w:t>IL</w:t>
      </w:r>
      <w:r w:rsidR="005A4B75" w:rsidRPr="005C2C9E">
        <w:rPr>
          <w:rFonts w:ascii="Times New Roman" w:eastAsia="Times New Roman" w:hAnsi="Times New Roman" w:cs="Times New Roman"/>
          <w:b/>
          <w:bCs/>
          <w:sz w:val="24"/>
          <w:szCs w:val="24"/>
          <w:lang w:eastAsia="es-SV"/>
        </w:rPr>
        <w:t>1</w:t>
      </w:r>
      <w:r w:rsidR="00056592" w:rsidRPr="005C2C9E">
        <w:rPr>
          <w:rFonts w:ascii="Times New Roman" w:eastAsia="Times New Roman" w:hAnsi="Times New Roman" w:cs="Times New Roman"/>
          <w:b/>
          <w:bCs/>
          <w:sz w:val="24"/>
          <w:szCs w:val="24"/>
          <w:lang w:eastAsia="es-SV"/>
        </w:rPr>
        <w:t xml:space="preserve">   </w:t>
      </w:r>
      <w:r w:rsidR="00056592" w:rsidRPr="005C2C9E">
        <w:rPr>
          <w:rFonts w:ascii="Times New Roman" w:hAnsi="Times New Roman" w:cs="Times New Roman"/>
          <w:sz w:val="24"/>
          <w:szCs w:val="24"/>
        </w:rPr>
        <w:t xml:space="preserve">hasta la </w:t>
      </w:r>
      <w:r w:rsidR="00056592" w:rsidRPr="005C2C9E">
        <w:rPr>
          <w:rFonts w:ascii="Times New Roman" w:hAnsi="Times New Roman" w:cs="Times New Roman"/>
          <w:b/>
          <w:sz w:val="24"/>
          <w:szCs w:val="24"/>
        </w:rPr>
        <w:t>IL30</w:t>
      </w:r>
      <w:r w:rsidR="00056592" w:rsidRPr="005C2C9E">
        <w:rPr>
          <w:rFonts w:ascii="Times New Roman" w:hAnsi="Times New Roman" w:cs="Times New Roman"/>
          <w:sz w:val="24"/>
          <w:szCs w:val="24"/>
        </w:rPr>
        <w:t xml:space="preserve">, con sus anexos correspondientes . </w:t>
      </w:r>
      <w:r w:rsidR="005E26A0" w:rsidRPr="005C2C9E">
        <w:rPr>
          <w:rFonts w:ascii="Times New Roman" w:hAnsi="Times New Roman" w:cs="Times New Roman"/>
          <w:sz w:val="24"/>
          <w:szCs w:val="24"/>
        </w:rPr>
        <w:t>Por</w:t>
      </w:r>
      <w:r w:rsidR="00056592" w:rsidRPr="005C2C9E">
        <w:rPr>
          <w:rFonts w:ascii="Times New Roman" w:hAnsi="Times New Roman" w:cs="Times New Roman"/>
          <w:sz w:val="24"/>
          <w:szCs w:val="24"/>
        </w:rPr>
        <w:t xml:space="preserve"> lo que en base al Art. 18 de la Ley de Adquisiciones y Contrataciones de la Administración Pública, (LACAP), numeral 4 del Art. 30 del Código Municipal</w:t>
      </w:r>
      <w:r w:rsidR="005A4B75" w:rsidRPr="005C2C9E">
        <w:rPr>
          <w:rFonts w:ascii="Times New Roman" w:hAnsi="Times New Roman" w:cs="Times New Roman"/>
          <w:sz w:val="24"/>
          <w:szCs w:val="24"/>
        </w:rPr>
        <w:t xml:space="preserve">. ACUERDA: 1. Aprobar las bases de Licitación Pública </w:t>
      </w:r>
      <w:r w:rsidR="005E26A0" w:rsidRPr="005C2C9E">
        <w:rPr>
          <w:rFonts w:ascii="Times New Roman" w:hAnsi="Times New Roman" w:cs="Times New Roman"/>
          <w:sz w:val="24"/>
          <w:szCs w:val="24"/>
        </w:rPr>
        <w:t>20</w:t>
      </w:r>
      <w:r w:rsidR="005A4B75" w:rsidRPr="005C2C9E">
        <w:rPr>
          <w:rFonts w:ascii="Times New Roman" w:hAnsi="Times New Roman" w:cs="Times New Roman"/>
          <w:sz w:val="24"/>
          <w:szCs w:val="24"/>
        </w:rPr>
        <w:t>/2020, AM</w:t>
      </w:r>
      <w:r w:rsidR="00EF4F22">
        <w:rPr>
          <w:rFonts w:ascii="Times New Roman" w:hAnsi="Times New Roman" w:cs="Times New Roman"/>
          <w:sz w:val="24"/>
          <w:szCs w:val="24"/>
        </w:rPr>
        <w:t>SRC</w:t>
      </w:r>
      <w:r w:rsidR="005A4B75" w:rsidRPr="005C2C9E">
        <w:rPr>
          <w:rFonts w:ascii="Times New Roman" w:hAnsi="Times New Roman" w:cs="Times New Roman"/>
          <w:sz w:val="24"/>
          <w:szCs w:val="24"/>
        </w:rPr>
        <w:t xml:space="preserve">, para la construcción de realizador del proyecto </w:t>
      </w:r>
      <w:r w:rsidR="005A4B75" w:rsidRPr="005C2C9E">
        <w:rPr>
          <w:rFonts w:ascii="Times New Roman" w:eastAsia="Times New Roman" w:hAnsi="Times New Roman" w:cs="Times New Roman"/>
          <w:b/>
          <w:bCs/>
          <w:sz w:val="24"/>
          <w:szCs w:val="24"/>
          <w:lang w:eastAsia="es-SV"/>
        </w:rPr>
        <w:t>“CONSTRUCCION DE SALA DE VELACION MUNICIPAL ANEXO</w:t>
      </w:r>
      <w:r w:rsidR="005E26A0" w:rsidRPr="005C2C9E">
        <w:rPr>
          <w:rFonts w:ascii="Times New Roman" w:eastAsia="Times New Roman" w:hAnsi="Times New Roman" w:cs="Times New Roman"/>
          <w:b/>
          <w:bCs/>
          <w:sz w:val="24"/>
          <w:szCs w:val="24"/>
          <w:lang w:eastAsia="es-SV"/>
        </w:rPr>
        <w:t xml:space="preserve"> </w:t>
      </w:r>
      <w:r w:rsidR="005A4B75" w:rsidRPr="005C2C9E">
        <w:rPr>
          <w:rFonts w:ascii="Times New Roman" w:eastAsia="Times New Roman" w:hAnsi="Times New Roman" w:cs="Times New Roman"/>
          <w:b/>
          <w:bCs/>
          <w:sz w:val="24"/>
          <w:szCs w:val="24"/>
          <w:lang w:eastAsia="es-SV"/>
        </w:rPr>
        <w:t xml:space="preserve">A OFICINA DE  TIANGUE BARRIO CONCEPCION SAN RAFAEL CEDROS”. </w:t>
      </w:r>
      <w:r w:rsidR="005A4B75" w:rsidRPr="005C2C9E">
        <w:rPr>
          <w:rFonts w:ascii="Times New Roman" w:eastAsia="Times New Roman" w:hAnsi="Times New Roman" w:cs="Times New Roman"/>
          <w:bCs/>
          <w:sz w:val="24"/>
          <w:szCs w:val="24"/>
          <w:lang w:eastAsia="es-SV"/>
        </w:rPr>
        <w:t xml:space="preserve">Compuestas de la IL1 AL IL30 y sus anexos correspondientes, CONSECUENTEMENTE y en base al numeral cuatro del Artículo 30 del Código Municipal. Acuerda. Autorizar la venta de las Bases de Licitación, para la contratación del Realizador a los participantes por un valor de </w:t>
      </w:r>
      <w:r w:rsidR="005A4B75" w:rsidRPr="005C2C9E">
        <w:rPr>
          <w:rFonts w:ascii="Times New Roman" w:eastAsia="Times New Roman" w:hAnsi="Times New Roman" w:cs="Times New Roman"/>
          <w:b/>
          <w:bCs/>
          <w:sz w:val="24"/>
          <w:szCs w:val="24"/>
          <w:lang w:eastAsia="es-SV"/>
        </w:rPr>
        <w:t>DIEZ 00/100 DOLARES DE LOS ESTADOS UNIDS DE AMERICA ($ 10.00</w:t>
      </w:r>
      <w:r w:rsidR="005A4B75" w:rsidRPr="005C2C9E">
        <w:rPr>
          <w:rFonts w:ascii="Times New Roman" w:eastAsia="Times New Roman" w:hAnsi="Times New Roman" w:cs="Times New Roman"/>
          <w:bCs/>
          <w:sz w:val="24"/>
          <w:szCs w:val="24"/>
          <w:lang w:eastAsia="es-SV"/>
        </w:rPr>
        <w:t xml:space="preserve">), cada Base. </w:t>
      </w:r>
      <w:r w:rsidR="005A4B75" w:rsidRPr="005C2C9E">
        <w:rPr>
          <w:rFonts w:ascii="Times New Roman" w:eastAsia="Times New Roman" w:hAnsi="Times New Roman" w:cs="Times New Roman"/>
          <w:b/>
          <w:bCs/>
          <w:sz w:val="24"/>
          <w:szCs w:val="24"/>
          <w:lang w:eastAsia="es-SV"/>
        </w:rPr>
        <w:t>COMUNIQUESE</w:t>
      </w:r>
      <w:r w:rsidR="005A4B75" w:rsidRPr="005C2C9E">
        <w:rPr>
          <w:rFonts w:ascii="Times New Roman" w:eastAsia="Times New Roman" w:hAnsi="Times New Roman" w:cs="Times New Roman"/>
          <w:bCs/>
          <w:sz w:val="24"/>
          <w:szCs w:val="24"/>
          <w:lang w:eastAsia="es-SV"/>
        </w:rPr>
        <w:t xml:space="preserve">. </w:t>
      </w:r>
      <w:r w:rsidR="005A4B75" w:rsidRPr="005C2C9E">
        <w:rPr>
          <w:rFonts w:ascii="Times New Roman" w:hAnsi="Times New Roman" w:cs="Times New Roman"/>
          <w:b/>
          <w:sz w:val="24"/>
          <w:szCs w:val="24"/>
        </w:rPr>
        <w:t xml:space="preserve">ACUERDO NÚMERO DOS: </w:t>
      </w:r>
      <w:r w:rsidR="005A4B75" w:rsidRPr="005C2C9E">
        <w:rPr>
          <w:rFonts w:ascii="Times New Roman" w:hAnsi="Times New Roman" w:cs="Times New Roman"/>
          <w:sz w:val="24"/>
          <w:szCs w:val="24"/>
        </w:rPr>
        <w:t xml:space="preserve">El Concejo Municipal CONSIDERANDO: I-. Que por acuerdo 1 del acta </w:t>
      </w:r>
      <w:r w:rsidR="005E26A0" w:rsidRPr="005C2C9E">
        <w:rPr>
          <w:rFonts w:ascii="Times New Roman" w:hAnsi="Times New Roman" w:cs="Times New Roman"/>
          <w:sz w:val="24"/>
          <w:szCs w:val="24"/>
        </w:rPr>
        <w:t>3</w:t>
      </w:r>
      <w:r w:rsidR="005A4B75" w:rsidRPr="005C2C9E">
        <w:rPr>
          <w:rFonts w:ascii="Times New Roman" w:hAnsi="Times New Roman" w:cs="Times New Roman"/>
          <w:sz w:val="24"/>
          <w:szCs w:val="24"/>
        </w:rPr>
        <w:t xml:space="preserve"> de </w:t>
      </w:r>
      <w:r w:rsidR="005E26A0" w:rsidRPr="005C2C9E">
        <w:rPr>
          <w:rFonts w:ascii="Times New Roman" w:hAnsi="Times New Roman" w:cs="Times New Roman"/>
          <w:sz w:val="24"/>
          <w:szCs w:val="24"/>
        </w:rPr>
        <w:t xml:space="preserve">esta misma </w:t>
      </w:r>
      <w:r w:rsidR="005A4B75" w:rsidRPr="005C2C9E">
        <w:rPr>
          <w:rFonts w:ascii="Times New Roman" w:hAnsi="Times New Roman" w:cs="Times New Roman"/>
          <w:sz w:val="24"/>
          <w:szCs w:val="24"/>
        </w:rPr>
        <w:t>fecha, se aprob</w:t>
      </w:r>
      <w:r w:rsidR="005E26A0" w:rsidRPr="005C2C9E">
        <w:rPr>
          <w:rFonts w:ascii="Times New Roman" w:hAnsi="Times New Roman" w:cs="Times New Roman"/>
          <w:sz w:val="24"/>
          <w:szCs w:val="24"/>
        </w:rPr>
        <w:t>aron las bases de Licitación Pública 20/2020 AM</w:t>
      </w:r>
      <w:r w:rsidR="00EF4F22">
        <w:rPr>
          <w:rFonts w:ascii="Times New Roman" w:hAnsi="Times New Roman" w:cs="Times New Roman"/>
          <w:sz w:val="24"/>
          <w:szCs w:val="24"/>
        </w:rPr>
        <w:t>SRC</w:t>
      </w:r>
      <w:r w:rsidR="005E26A0" w:rsidRPr="005C2C9E">
        <w:rPr>
          <w:rFonts w:ascii="Times New Roman" w:hAnsi="Times New Roman" w:cs="Times New Roman"/>
          <w:sz w:val="24"/>
          <w:szCs w:val="24"/>
        </w:rPr>
        <w:t xml:space="preserve">, para la contratación de realizador del proyecto </w:t>
      </w:r>
      <w:r w:rsidR="005E26A0" w:rsidRPr="005C2C9E">
        <w:rPr>
          <w:rFonts w:ascii="Times New Roman" w:eastAsia="Times New Roman" w:hAnsi="Times New Roman" w:cs="Times New Roman"/>
          <w:b/>
          <w:bCs/>
          <w:sz w:val="24"/>
          <w:szCs w:val="24"/>
          <w:lang w:eastAsia="es-SV"/>
        </w:rPr>
        <w:t>“CONSTRUCCION DE SALA DE VELACION MUNICIPAL ANEXOA OFICINA DE  TIANGUE BARRIO CONCEPCION SAN RAFAEL CEDROS”.</w:t>
      </w:r>
      <w:r w:rsidR="006663F4" w:rsidRPr="005C2C9E">
        <w:rPr>
          <w:rFonts w:ascii="Times New Roman" w:eastAsia="Times New Roman" w:hAnsi="Times New Roman" w:cs="Times New Roman"/>
          <w:b/>
          <w:bCs/>
          <w:sz w:val="24"/>
          <w:szCs w:val="24"/>
          <w:lang w:eastAsia="es-SV"/>
        </w:rPr>
        <w:t xml:space="preserve"> </w:t>
      </w:r>
      <w:r w:rsidR="005A4B75" w:rsidRPr="005C2C9E">
        <w:rPr>
          <w:rFonts w:ascii="Times New Roman" w:eastAsia="Times New Roman" w:hAnsi="Times New Roman" w:cs="Times New Roman"/>
          <w:b/>
          <w:bCs/>
          <w:sz w:val="24"/>
          <w:szCs w:val="24"/>
          <w:lang w:eastAsia="es-SV"/>
        </w:rPr>
        <w:t xml:space="preserve">II- </w:t>
      </w:r>
      <w:r w:rsidR="005A4B75" w:rsidRPr="005C2C9E">
        <w:rPr>
          <w:rFonts w:ascii="Times New Roman" w:eastAsia="Times New Roman" w:hAnsi="Times New Roman" w:cs="Times New Roman"/>
          <w:bCs/>
          <w:sz w:val="24"/>
          <w:szCs w:val="24"/>
          <w:lang w:eastAsia="es-SV"/>
        </w:rPr>
        <w:t xml:space="preserve">Que </w:t>
      </w:r>
      <w:r w:rsidR="005E26A0" w:rsidRPr="005C2C9E">
        <w:rPr>
          <w:rFonts w:ascii="Times New Roman" w:eastAsia="Times New Roman" w:hAnsi="Times New Roman" w:cs="Times New Roman"/>
          <w:bCs/>
          <w:sz w:val="24"/>
          <w:szCs w:val="24"/>
          <w:lang w:eastAsia="es-SV"/>
        </w:rPr>
        <w:t>según la Ley de Adquisiciones establece que las convocatorias se efectúan en el sitio electrónico de compras públicas habilitado para ello y por lo menos en uno de los medios de prensa escrita de circulación nacional</w:t>
      </w:r>
      <w:r w:rsidR="005A4B75" w:rsidRPr="005C2C9E">
        <w:rPr>
          <w:rFonts w:ascii="Times New Roman" w:eastAsia="Times New Roman" w:hAnsi="Times New Roman" w:cs="Times New Roman"/>
          <w:bCs/>
          <w:sz w:val="24"/>
          <w:szCs w:val="24"/>
          <w:lang w:eastAsia="es-SV"/>
        </w:rPr>
        <w:t xml:space="preserve">; III- Que </w:t>
      </w:r>
      <w:r w:rsidR="005E26A0" w:rsidRPr="005C2C9E">
        <w:rPr>
          <w:rFonts w:ascii="Times New Roman" w:eastAsia="Times New Roman" w:hAnsi="Times New Roman" w:cs="Times New Roman"/>
          <w:bCs/>
          <w:sz w:val="24"/>
          <w:szCs w:val="24"/>
          <w:lang w:eastAsia="es-SV"/>
        </w:rPr>
        <w:t xml:space="preserve">se ha solicitado cotización al Diario de Hoy por un monto de </w:t>
      </w:r>
      <w:r w:rsidR="005E26A0" w:rsidRPr="005C2C9E">
        <w:rPr>
          <w:rFonts w:ascii="Times New Roman" w:eastAsia="Times New Roman" w:hAnsi="Times New Roman" w:cs="Times New Roman"/>
          <w:b/>
          <w:bCs/>
          <w:sz w:val="24"/>
          <w:szCs w:val="24"/>
          <w:lang w:eastAsia="es-SV"/>
        </w:rPr>
        <w:t xml:space="preserve">DOSCIENTOS SESENTA Y CUATRO 42/100 DOLARES DE LOS ESTTADOS UNIDOS DE AMERICA, ($ 264.42), </w:t>
      </w:r>
      <w:r w:rsidR="005E26A0" w:rsidRPr="005C2C9E">
        <w:rPr>
          <w:rFonts w:ascii="Times New Roman" w:eastAsia="Times New Roman" w:hAnsi="Times New Roman" w:cs="Times New Roman"/>
          <w:bCs/>
          <w:sz w:val="24"/>
          <w:szCs w:val="24"/>
          <w:lang w:eastAsia="es-SV"/>
        </w:rPr>
        <w:t xml:space="preserve">Por lo que con base al art. 47 de la Ley de Adquisiciones y Contrataciones de la Administración Pública LACAP. ACUERDA. Autorizar la Publicación de las licitaciones antes mencionadas en el Diario de Hoy por un monto de </w:t>
      </w:r>
      <w:r w:rsidR="005E26A0" w:rsidRPr="005C2C9E">
        <w:rPr>
          <w:rFonts w:ascii="Times New Roman" w:eastAsia="Times New Roman" w:hAnsi="Times New Roman" w:cs="Times New Roman"/>
          <w:b/>
          <w:bCs/>
          <w:sz w:val="24"/>
          <w:szCs w:val="24"/>
          <w:lang w:eastAsia="es-SV"/>
        </w:rPr>
        <w:t xml:space="preserve">DOSCIENTOS SESENTA Y CUATRO 42/100 DOLARES DE LOS ESTTADOS UNIDOS DE AMERICA, ($ 264.42), CONSECUENTEMENTE </w:t>
      </w:r>
      <w:r w:rsidR="005E26A0" w:rsidRPr="005C2C9E">
        <w:rPr>
          <w:rFonts w:ascii="Times New Roman" w:eastAsia="Times New Roman" w:hAnsi="Times New Roman" w:cs="Times New Roman"/>
          <w:bCs/>
          <w:sz w:val="24"/>
          <w:szCs w:val="24"/>
          <w:lang w:eastAsia="es-SV"/>
        </w:rPr>
        <w:t>y con base al Art. 91 del Código Municipal. ACUERDA. Erogar del</w:t>
      </w:r>
      <w:r w:rsidR="00EF4F22">
        <w:rPr>
          <w:rFonts w:ascii="Times New Roman" w:eastAsia="Times New Roman" w:hAnsi="Times New Roman" w:cs="Times New Roman"/>
          <w:bCs/>
          <w:sz w:val="24"/>
          <w:szCs w:val="24"/>
          <w:lang w:eastAsia="es-SV"/>
        </w:rPr>
        <w:t xml:space="preserve"> 5</w:t>
      </w:r>
      <w:r w:rsidR="005E26A0" w:rsidRPr="005C2C9E">
        <w:rPr>
          <w:rFonts w:ascii="Times New Roman" w:eastAsia="Times New Roman" w:hAnsi="Times New Roman" w:cs="Times New Roman"/>
          <w:bCs/>
          <w:sz w:val="24"/>
          <w:szCs w:val="24"/>
          <w:lang w:eastAsia="es-SV"/>
        </w:rPr>
        <w:t>% pre-inversión la cantidad de</w:t>
      </w:r>
      <w:r w:rsidR="005E26A0" w:rsidRPr="005C2C9E">
        <w:rPr>
          <w:rFonts w:ascii="Times New Roman" w:eastAsia="Times New Roman" w:hAnsi="Times New Roman" w:cs="Times New Roman"/>
          <w:b/>
          <w:bCs/>
          <w:sz w:val="24"/>
          <w:szCs w:val="24"/>
          <w:lang w:eastAsia="es-SV"/>
        </w:rPr>
        <w:t xml:space="preserve"> DOSCIENTOS SESENTA Y CUATRO 42/100 DOLARES DE LOS ESTTADOS UNIDOS DE AMERICA, ($ 264.42), </w:t>
      </w:r>
      <w:r w:rsidR="005E26A0" w:rsidRPr="005C2C9E">
        <w:rPr>
          <w:rFonts w:ascii="Times New Roman" w:eastAsia="Times New Roman" w:hAnsi="Times New Roman" w:cs="Times New Roman"/>
          <w:bCs/>
          <w:sz w:val="24"/>
          <w:szCs w:val="24"/>
          <w:lang w:eastAsia="es-SV"/>
        </w:rPr>
        <w:t>para el pago de publicación de invitación para las</w:t>
      </w:r>
      <w:r w:rsidR="005E26A0" w:rsidRPr="005C2C9E">
        <w:rPr>
          <w:rFonts w:ascii="Times New Roman" w:eastAsia="Times New Roman" w:hAnsi="Times New Roman" w:cs="Times New Roman"/>
          <w:b/>
          <w:bCs/>
          <w:sz w:val="24"/>
          <w:szCs w:val="24"/>
          <w:lang w:eastAsia="es-SV"/>
        </w:rPr>
        <w:t xml:space="preserve"> Licitaciones públicas 20/2020</w:t>
      </w:r>
      <w:r w:rsidR="006663F4" w:rsidRPr="005C2C9E">
        <w:rPr>
          <w:rFonts w:ascii="Times New Roman" w:eastAsia="Times New Roman" w:hAnsi="Times New Roman" w:cs="Times New Roman"/>
          <w:b/>
          <w:bCs/>
          <w:sz w:val="24"/>
          <w:szCs w:val="24"/>
          <w:lang w:eastAsia="es-SV"/>
        </w:rPr>
        <w:t xml:space="preserve"> AM</w:t>
      </w:r>
      <w:r w:rsidR="00EF4F22">
        <w:rPr>
          <w:rFonts w:ascii="Times New Roman" w:eastAsia="Times New Roman" w:hAnsi="Times New Roman" w:cs="Times New Roman"/>
          <w:b/>
          <w:bCs/>
          <w:sz w:val="24"/>
          <w:szCs w:val="24"/>
          <w:lang w:eastAsia="es-SV"/>
        </w:rPr>
        <w:t>S</w:t>
      </w:r>
      <w:r w:rsidR="00BD5262">
        <w:rPr>
          <w:rFonts w:ascii="Times New Roman" w:eastAsia="Times New Roman" w:hAnsi="Times New Roman" w:cs="Times New Roman"/>
          <w:b/>
          <w:bCs/>
          <w:sz w:val="24"/>
          <w:szCs w:val="24"/>
          <w:lang w:eastAsia="es-SV"/>
        </w:rPr>
        <w:t>RC</w:t>
      </w:r>
      <w:r w:rsidR="006663F4" w:rsidRPr="005C2C9E">
        <w:rPr>
          <w:rFonts w:ascii="Times New Roman" w:eastAsia="Times New Roman" w:hAnsi="Times New Roman" w:cs="Times New Roman"/>
          <w:b/>
          <w:bCs/>
          <w:sz w:val="24"/>
          <w:szCs w:val="24"/>
          <w:lang w:eastAsia="es-SV"/>
        </w:rPr>
        <w:t xml:space="preserve">, </w:t>
      </w:r>
      <w:r w:rsidR="006663F4" w:rsidRPr="005C2C9E">
        <w:rPr>
          <w:rFonts w:ascii="Times New Roman" w:eastAsia="Times New Roman" w:hAnsi="Times New Roman" w:cs="Times New Roman"/>
          <w:bCs/>
          <w:sz w:val="24"/>
          <w:szCs w:val="24"/>
          <w:lang w:eastAsia="es-SV"/>
        </w:rPr>
        <w:t>para la contratación de realizador del proyecto:</w:t>
      </w:r>
      <w:r w:rsidR="006663F4" w:rsidRPr="005C2C9E">
        <w:rPr>
          <w:rFonts w:ascii="Times New Roman" w:eastAsia="Times New Roman" w:hAnsi="Times New Roman" w:cs="Times New Roman"/>
          <w:b/>
          <w:bCs/>
          <w:sz w:val="24"/>
          <w:szCs w:val="24"/>
          <w:lang w:eastAsia="es-SV"/>
        </w:rPr>
        <w:t xml:space="preserve"> “CONSTRUCCION DE SALA DE VELACION MUNICIPAL ANEXOA OFICINA DE  TIANGUE BARRIO CONCEPCION SAN RAFAEL CEDROS”. </w:t>
      </w:r>
      <w:r w:rsidR="006663F4" w:rsidRPr="005C2C9E">
        <w:rPr>
          <w:rFonts w:ascii="Times New Roman" w:eastAsia="Times New Roman" w:hAnsi="Times New Roman" w:cs="Times New Roman"/>
          <w:bCs/>
          <w:sz w:val="24"/>
          <w:szCs w:val="24"/>
          <w:lang w:eastAsia="es-SV"/>
        </w:rPr>
        <w:t>Este gasto se aplica al código</w:t>
      </w:r>
      <w:r w:rsidR="006663F4" w:rsidRPr="005C2C9E">
        <w:rPr>
          <w:rFonts w:ascii="Times New Roman" w:eastAsia="Times New Roman" w:hAnsi="Times New Roman" w:cs="Times New Roman"/>
          <w:b/>
          <w:bCs/>
          <w:sz w:val="24"/>
          <w:szCs w:val="24"/>
          <w:lang w:eastAsia="es-SV"/>
        </w:rPr>
        <w:t xml:space="preserve"> 54313, </w:t>
      </w:r>
      <w:r w:rsidR="006663F4" w:rsidRPr="005C2C9E">
        <w:rPr>
          <w:rFonts w:ascii="Times New Roman" w:eastAsia="Times New Roman" w:hAnsi="Times New Roman" w:cs="Times New Roman"/>
          <w:bCs/>
          <w:sz w:val="24"/>
          <w:szCs w:val="24"/>
          <w:lang w:eastAsia="es-SV"/>
        </w:rPr>
        <w:t xml:space="preserve">del presupuesto Municipal Vigente. </w:t>
      </w:r>
      <w:r w:rsidR="006663F4" w:rsidRPr="005C2C9E">
        <w:rPr>
          <w:rFonts w:ascii="Times New Roman" w:eastAsia="Times New Roman" w:hAnsi="Times New Roman" w:cs="Times New Roman"/>
          <w:b/>
          <w:bCs/>
          <w:sz w:val="24"/>
          <w:szCs w:val="24"/>
          <w:lang w:eastAsia="es-SV"/>
        </w:rPr>
        <w:t>COMUNIQUESE.</w:t>
      </w:r>
      <w:r w:rsidR="00E53DF9" w:rsidRPr="005C2C9E">
        <w:rPr>
          <w:rFonts w:ascii="Times New Roman" w:eastAsia="Times New Roman" w:hAnsi="Times New Roman" w:cs="Times New Roman"/>
          <w:b/>
          <w:sz w:val="24"/>
          <w:szCs w:val="24"/>
          <w:lang w:val="es-MX" w:bidi="en-US"/>
        </w:rPr>
        <w:t xml:space="preserve"> ACUERDO NÚMERO TRES:</w:t>
      </w:r>
      <w:r w:rsidR="00E53DF9" w:rsidRPr="005C2C9E">
        <w:rPr>
          <w:rFonts w:ascii="Times New Roman" w:eastAsia="Times New Roman" w:hAnsi="Times New Roman" w:cs="Times New Roman"/>
          <w:sz w:val="24"/>
          <w:szCs w:val="24"/>
          <w:lang w:val="es-MX" w:bidi="en-US"/>
        </w:rPr>
        <w:t xml:space="preserve"> El Concejo Municipal. CONSIDERANDO: I.- Que la municipalidad requiere los servicios de un contraventor para darle cumplimiento a las normativas de la municipalidad. II.- Que el cargo de contraventor debe de ser ejercido por una persona de preferencia Abogado o que sea egresado en Ciencias Jurisca. Por lo que el Concejo Municipal en uso de la funciones que le confiere el artículo treinta del código Municipal ACUERDA: AUTORIZAR a la Jefa de Recursos Humanos </w:t>
      </w:r>
      <w:r w:rsidR="00E53DF9" w:rsidRPr="005C2C9E">
        <w:rPr>
          <w:rFonts w:ascii="Times New Roman" w:eastAsia="Times New Roman" w:hAnsi="Times New Roman" w:cs="Times New Roman"/>
          <w:sz w:val="24"/>
          <w:szCs w:val="24"/>
          <w:lang w:val="es-MX" w:bidi="en-US"/>
        </w:rPr>
        <w:lastRenderedPageBreak/>
        <w:t>Licenciada Lorena Patricia Argueta Rivas, para que inicie, siga y finalice el debido proceso Interno de contratación y legalización de un contraventor con el perfil del cargo a contratar de acuerdo a la Ley Marco Para la Convivencia Ciudadana y Contravenciones Administrativas. CERTIFÍQUESE Y COMUNIQUESE A DONDE CORRESPONDA.</w:t>
      </w:r>
      <w:r w:rsidR="00B37354" w:rsidRPr="005C2C9E">
        <w:rPr>
          <w:rFonts w:ascii="Times New Roman" w:hAnsi="Times New Roman" w:cs="Times New Roman"/>
          <w:b/>
          <w:sz w:val="24"/>
          <w:szCs w:val="24"/>
        </w:rPr>
        <w:t xml:space="preserve"> ACUERDO NÚMERO </w:t>
      </w:r>
      <w:r w:rsidR="00E53DF9" w:rsidRPr="005C2C9E">
        <w:rPr>
          <w:rFonts w:ascii="Times New Roman" w:hAnsi="Times New Roman" w:cs="Times New Roman"/>
          <w:b/>
          <w:sz w:val="24"/>
          <w:szCs w:val="24"/>
        </w:rPr>
        <w:t>CUATRO</w:t>
      </w:r>
      <w:r w:rsidR="00B0135A" w:rsidRPr="005C2C9E">
        <w:rPr>
          <w:rFonts w:ascii="Times New Roman" w:hAnsi="Times New Roman" w:cs="Times New Roman"/>
          <w:b/>
          <w:sz w:val="24"/>
          <w:szCs w:val="24"/>
        </w:rPr>
        <w:t>:</w:t>
      </w:r>
      <w:r w:rsidR="00B37354" w:rsidRPr="005C2C9E">
        <w:rPr>
          <w:rFonts w:ascii="Times New Roman" w:hAnsi="Times New Roman" w:cs="Times New Roman"/>
          <w:sz w:val="24"/>
          <w:szCs w:val="24"/>
        </w:rPr>
        <w:t xml:space="preserve"> El Concejo Municipal En base a sus facultades que le confiere el numeral 3° del Artículo 30 del Código Municipal reformado; y  CONSIDERANDO: I.- </w:t>
      </w:r>
      <w:r w:rsidR="00B37354" w:rsidRPr="005C2C9E">
        <w:rPr>
          <w:rFonts w:ascii="Times New Roman" w:eastAsia="Times New Roman" w:hAnsi="Times New Roman" w:cs="Times New Roman"/>
          <w:sz w:val="24"/>
          <w:szCs w:val="24"/>
          <w:lang w:eastAsia="es-SV"/>
        </w:rPr>
        <w:t xml:space="preserve">de acuerdo a la recomendación de evaluación de ofertas girado por la UACI,  a este Concejo Municipal, se  realizó  el   debido   proceso  de  revisión de Ofertas para la formulación, quedando como mejor evaluada la </w:t>
      </w:r>
      <w:r w:rsidR="00B0135A" w:rsidRPr="005C2C9E">
        <w:rPr>
          <w:rFonts w:ascii="Times New Roman" w:eastAsia="Times New Roman" w:hAnsi="Times New Roman" w:cs="Times New Roman"/>
          <w:sz w:val="24"/>
          <w:szCs w:val="24"/>
          <w:lang w:eastAsia="es-SV"/>
        </w:rPr>
        <w:t xml:space="preserve">Arquitecto </w:t>
      </w:r>
      <w:r w:rsidR="00B0135A" w:rsidRPr="005C2C9E">
        <w:rPr>
          <w:rFonts w:ascii="Times New Roman" w:eastAsia="Times New Roman" w:hAnsi="Times New Roman" w:cs="Times New Roman"/>
          <w:b/>
          <w:sz w:val="24"/>
          <w:szCs w:val="24"/>
          <w:lang w:eastAsia="es-SV"/>
        </w:rPr>
        <w:t>MARIA EUGENIA MEDINA</w:t>
      </w:r>
      <w:r w:rsidR="00B37354" w:rsidRPr="005C2C9E">
        <w:rPr>
          <w:rFonts w:ascii="Times New Roman" w:eastAsia="Times New Roman" w:hAnsi="Times New Roman" w:cs="Times New Roman"/>
          <w:b/>
          <w:sz w:val="24"/>
          <w:szCs w:val="24"/>
          <w:lang w:eastAsia="es-SV"/>
        </w:rPr>
        <w:t>,</w:t>
      </w:r>
      <w:r w:rsidR="00B37354" w:rsidRPr="005C2C9E">
        <w:rPr>
          <w:rFonts w:ascii="Times New Roman" w:eastAsia="Times New Roman" w:hAnsi="Times New Roman" w:cs="Times New Roman"/>
          <w:sz w:val="24"/>
          <w:szCs w:val="24"/>
          <w:lang w:eastAsia="es-SV"/>
        </w:rPr>
        <w:t xml:space="preserve"> por un monto de </w:t>
      </w:r>
      <w:r w:rsidR="00B0135A" w:rsidRPr="005C2C9E">
        <w:rPr>
          <w:rFonts w:ascii="Times New Roman" w:eastAsia="Times New Roman" w:hAnsi="Times New Roman" w:cs="Times New Roman"/>
          <w:b/>
          <w:sz w:val="24"/>
          <w:szCs w:val="24"/>
          <w:lang w:eastAsia="es-SV"/>
        </w:rPr>
        <w:t>DOS</w:t>
      </w:r>
      <w:r w:rsidR="00B37354" w:rsidRPr="005C2C9E">
        <w:rPr>
          <w:rFonts w:ascii="Times New Roman" w:eastAsia="Times New Roman" w:hAnsi="Times New Roman" w:cs="Times New Roman"/>
          <w:b/>
          <w:sz w:val="24"/>
          <w:szCs w:val="24"/>
          <w:lang w:eastAsia="es-SV"/>
        </w:rPr>
        <w:t xml:space="preserve"> MIL </w:t>
      </w:r>
      <w:r w:rsidR="00B0135A" w:rsidRPr="005C2C9E">
        <w:rPr>
          <w:rFonts w:ascii="Times New Roman" w:eastAsia="Times New Roman" w:hAnsi="Times New Roman" w:cs="Times New Roman"/>
          <w:b/>
          <w:sz w:val="24"/>
          <w:szCs w:val="24"/>
          <w:lang w:eastAsia="es-SV"/>
        </w:rPr>
        <w:t>QUINIENTOS</w:t>
      </w:r>
      <w:r w:rsidR="00EA0B10" w:rsidRPr="005C2C9E">
        <w:rPr>
          <w:rFonts w:ascii="Times New Roman" w:eastAsia="Times New Roman" w:hAnsi="Times New Roman" w:cs="Times New Roman"/>
          <w:b/>
          <w:sz w:val="24"/>
          <w:szCs w:val="24"/>
          <w:lang w:eastAsia="es-SV"/>
        </w:rPr>
        <w:t xml:space="preserve"> </w:t>
      </w:r>
      <w:r w:rsidR="004A48BC" w:rsidRPr="005C2C9E">
        <w:rPr>
          <w:rFonts w:ascii="Times New Roman" w:eastAsia="Times New Roman" w:hAnsi="Times New Roman" w:cs="Times New Roman"/>
          <w:b/>
          <w:sz w:val="24"/>
          <w:szCs w:val="24"/>
          <w:lang w:eastAsia="es-SV"/>
        </w:rPr>
        <w:t>CINCUENTA</w:t>
      </w:r>
      <w:r w:rsidR="00B0135A" w:rsidRPr="005C2C9E">
        <w:rPr>
          <w:rFonts w:ascii="Times New Roman" w:eastAsia="Times New Roman" w:hAnsi="Times New Roman" w:cs="Times New Roman"/>
          <w:b/>
          <w:sz w:val="24"/>
          <w:szCs w:val="24"/>
          <w:lang w:eastAsia="es-SV"/>
        </w:rPr>
        <w:t xml:space="preserve"> </w:t>
      </w:r>
      <w:r w:rsidR="00B37354" w:rsidRPr="005C2C9E">
        <w:rPr>
          <w:rFonts w:ascii="Times New Roman" w:eastAsia="Times New Roman" w:hAnsi="Times New Roman" w:cs="Times New Roman"/>
          <w:b/>
          <w:sz w:val="24"/>
          <w:szCs w:val="24"/>
          <w:lang w:eastAsia="es-SV"/>
        </w:rPr>
        <w:t xml:space="preserve">00/100 DOLARES DE LOS ESTADOS UNIDOS DE AMERICA, ($ </w:t>
      </w:r>
      <w:r w:rsidR="00B0135A" w:rsidRPr="005C2C9E">
        <w:rPr>
          <w:rFonts w:ascii="Times New Roman" w:eastAsia="Times New Roman" w:hAnsi="Times New Roman" w:cs="Times New Roman"/>
          <w:b/>
          <w:sz w:val="24"/>
          <w:szCs w:val="24"/>
          <w:lang w:eastAsia="es-SV"/>
        </w:rPr>
        <w:t>2,5</w:t>
      </w:r>
      <w:r w:rsidR="00EA0B10" w:rsidRPr="005C2C9E">
        <w:rPr>
          <w:rFonts w:ascii="Times New Roman" w:eastAsia="Times New Roman" w:hAnsi="Times New Roman" w:cs="Times New Roman"/>
          <w:b/>
          <w:sz w:val="24"/>
          <w:szCs w:val="24"/>
          <w:lang w:eastAsia="es-SV"/>
        </w:rPr>
        <w:t>5</w:t>
      </w:r>
      <w:r w:rsidR="00B0135A" w:rsidRPr="005C2C9E">
        <w:rPr>
          <w:rFonts w:ascii="Times New Roman" w:eastAsia="Times New Roman" w:hAnsi="Times New Roman" w:cs="Times New Roman"/>
          <w:b/>
          <w:sz w:val="24"/>
          <w:szCs w:val="24"/>
          <w:lang w:eastAsia="es-SV"/>
        </w:rPr>
        <w:t>0.</w:t>
      </w:r>
      <w:r w:rsidR="00B37354" w:rsidRPr="005C2C9E">
        <w:rPr>
          <w:rFonts w:ascii="Times New Roman" w:eastAsia="Times New Roman" w:hAnsi="Times New Roman" w:cs="Times New Roman"/>
          <w:b/>
          <w:sz w:val="24"/>
          <w:szCs w:val="24"/>
          <w:lang w:eastAsia="es-SV"/>
        </w:rPr>
        <w:t>00)</w:t>
      </w:r>
      <w:r w:rsidR="00B37354" w:rsidRPr="005C2C9E">
        <w:rPr>
          <w:rFonts w:ascii="Times New Roman" w:eastAsia="Times New Roman" w:hAnsi="Times New Roman" w:cs="Times New Roman"/>
          <w:sz w:val="24"/>
          <w:szCs w:val="24"/>
          <w:lang w:eastAsia="es-SV"/>
        </w:rPr>
        <w:t>, por ser la que cumple con las mejores condiciones más favorables para nuestra institución</w:t>
      </w:r>
      <w:r w:rsidR="00B37354" w:rsidRPr="005C2C9E">
        <w:rPr>
          <w:rFonts w:ascii="Times New Roman" w:hAnsi="Times New Roman" w:cs="Times New Roman"/>
          <w:sz w:val="24"/>
          <w:szCs w:val="24"/>
          <w:lang w:val="es-ES"/>
        </w:rPr>
        <w:t>.</w:t>
      </w:r>
      <w:r w:rsidR="00B37354" w:rsidRPr="005C2C9E">
        <w:rPr>
          <w:rFonts w:ascii="Times New Roman" w:eastAsia="Times New Roman" w:hAnsi="Times New Roman" w:cs="Times New Roman"/>
          <w:sz w:val="24"/>
          <w:szCs w:val="24"/>
          <w:lang w:eastAsia="es-SV"/>
        </w:rPr>
        <w:t xml:space="preserve"> Por lo tanto </w:t>
      </w:r>
      <w:r w:rsidR="00B37354" w:rsidRPr="005C2C9E">
        <w:rPr>
          <w:rFonts w:ascii="Times New Roman" w:hAnsi="Times New Roman" w:cs="Times New Roman"/>
          <w:b/>
          <w:sz w:val="24"/>
          <w:szCs w:val="24"/>
        </w:rPr>
        <w:t>E</w:t>
      </w:r>
      <w:r w:rsidR="00B37354" w:rsidRPr="005C2C9E">
        <w:rPr>
          <w:rFonts w:ascii="Times New Roman" w:hAnsi="Times New Roman" w:cs="Times New Roman"/>
          <w:b/>
          <w:sz w:val="24"/>
          <w:szCs w:val="24"/>
          <w:lang w:val="es-ES"/>
        </w:rPr>
        <w:t>l Concejo Municipal en uso de las facultades que le confiere el Código Municipal</w:t>
      </w:r>
      <w:r w:rsidR="00B37354" w:rsidRPr="005C2C9E">
        <w:rPr>
          <w:rFonts w:ascii="Times New Roman" w:hAnsi="Times New Roman" w:cs="Times New Roman"/>
          <w:b/>
          <w:sz w:val="24"/>
          <w:szCs w:val="24"/>
        </w:rPr>
        <w:t xml:space="preserve"> ACUERDA: </w:t>
      </w:r>
      <w:r w:rsidR="00B37354" w:rsidRPr="005C2C9E">
        <w:rPr>
          <w:rFonts w:ascii="Times New Roman" w:eastAsia="Times New Roman" w:hAnsi="Times New Roman" w:cs="Times New Roman"/>
          <w:b/>
          <w:sz w:val="24"/>
          <w:szCs w:val="24"/>
          <w:lang w:eastAsia="es-SV"/>
        </w:rPr>
        <w:t xml:space="preserve">LA ADJUDICACIÓN a </w:t>
      </w:r>
      <w:r w:rsidR="00B37354" w:rsidRPr="005C2C9E">
        <w:rPr>
          <w:rFonts w:ascii="Times New Roman" w:eastAsia="Times New Roman" w:hAnsi="Times New Roman" w:cs="Times New Roman"/>
          <w:sz w:val="24"/>
          <w:szCs w:val="24"/>
          <w:lang w:eastAsia="es-SV"/>
        </w:rPr>
        <w:t xml:space="preserve">la </w:t>
      </w:r>
      <w:r w:rsidR="00B0135A" w:rsidRPr="005C2C9E">
        <w:rPr>
          <w:rFonts w:ascii="Times New Roman" w:eastAsia="Times New Roman" w:hAnsi="Times New Roman" w:cs="Times New Roman"/>
          <w:b/>
          <w:sz w:val="24"/>
          <w:szCs w:val="24"/>
          <w:lang w:eastAsia="es-SV"/>
        </w:rPr>
        <w:t>ARQUITECTO</w:t>
      </w:r>
      <w:r w:rsidR="00B0135A" w:rsidRPr="005C2C9E">
        <w:rPr>
          <w:rFonts w:ascii="Times New Roman" w:eastAsia="Times New Roman" w:hAnsi="Times New Roman" w:cs="Times New Roman"/>
          <w:sz w:val="24"/>
          <w:szCs w:val="24"/>
          <w:lang w:eastAsia="es-SV"/>
        </w:rPr>
        <w:t xml:space="preserve"> </w:t>
      </w:r>
      <w:r w:rsidR="00B0135A" w:rsidRPr="005C2C9E">
        <w:rPr>
          <w:rFonts w:ascii="Times New Roman" w:eastAsia="Times New Roman" w:hAnsi="Times New Roman" w:cs="Times New Roman"/>
          <w:b/>
          <w:sz w:val="24"/>
          <w:szCs w:val="24"/>
          <w:lang w:eastAsia="es-SV"/>
        </w:rPr>
        <w:t>MARIA EUGENIA MEDINA</w:t>
      </w:r>
      <w:r w:rsidR="00B37354" w:rsidRPr="005C2C9E">
        <w:rPr>
          <w:rFonts w:ascii="Times New Roman" w:eastAsia="Times New Roman" w:hAnsi="Times New Roman" w:cs="Times New Roman"/>
          <w:b/>
          <w:sz w:val="24"/>
          <w:szCs w:val="24"/>
          <w:lang w:eastAsia="es-SV"/>
        </w:rPr>
        <w:t xml:space="preserve">, </w:t>
      </w:r>
      <w:r w:rsidR="00B37354" w:rsidRPr="005C2C9E">
        <w:rPr>
          <w:rFonts w:ascii="Times New Roman" w:eastAsia="Times New Roman" w:hAnsi="Times New Roman" w:cs="Times New Roman"/>
          <w:sz w:val="24"/>
          <w:szCs w:val="24"/>
          <w:lang w:eastAsia="es-SV"/>
        </w:rPr>
        <w:t xml:space="preserve">por un monto de </w:t>
      </w:r>
      <w:r w:rsidR="00B0135A" w:rsidRPr="005C2C9E">
        <w:rPr>
          <w:rFonts w:ascii="Times New Roman" w:eastAsia="Times New Roman" w:hAnsi="Times New Roman" w:cs="Times New Roman"/>
          <w:b/>
          <w:sz w:val="24"/>
          <w:szCs w:val="24"/>
          <w:lang w:eastAsia="es-SV"/>
        </w:rPr>
        <w:t xml:space="preserve">DOS </w:t>
      </w:r>
      <w:r w:rsidR="00B37354" w:rsidRPr="005C2C9E">
        <w:rPr>
          <w:rFonts w:ascii="Times New Roman" w:eastAsia="Times New Roman" w:hAnsi="Times New Roman" w:cs="Times New Roman"/>
          <w:b/>
          <w:sz w:val="24"/>
          <w:szCs w:val="24"/>
          <w:lang w:eastAsia="es-SV"/>
        </w:rPr>
        <w:t>MIL</w:t>
      </w:r>
      <w:r w:rsidR="00B0135A" w:rsidRPr="005C2C9E">
        <w:rPr>
          <w:rFonts w:ascii="Times New Roman" w:eastAsia="Times New Roman" w:hAnsi="Times New Roman" w:cs="Times New Roman"/>
          <w:b/>
          <w:sz w:val="24"/>
          <w:szCs w:val="24"/>
          <w:lang w:eastAsia="es-SV"/>
        </w:rPr>
        <w:t xml:space="preserve"> QUINIENTOS</w:t>
      </w:r>
      <w:r w:rsidR="004A48BC" w:rsidRPr="005C2C9E">
        <w:rPr>
          <w:rFonts w:ascii="Times New Roman" w:eastAsia="Times New Roman" w:hAnsi="Times New Roman" w:cs="Times New Roman"/>
          <w:b/>
          <w:sz w:val="24"/>
          <w:szCs w:val="24"/>
          <w:lang w:eastAsia="es-SV"/>
        </w:rPr>
        <w:t xml:space="preserve"> CINCUENTA</w:t>
      </w:r>
      <w:r w:rsidR="00B37354" w:rsidRPr="005C2C9E">
        <w:rPr>
          <w:rFonts w:ascii="Times New Roman" w:eastAsia="Times New Roman" w:hAnsi="Times New Roman" w:cs="Times New Roman"/>
          <w:b/>
          <w:sz w:val="24"/>
          <w:szCs w:val="24"/>
          <w:lang w:eastAsia="es-SV"/>
        </w:rPr>
        <w:t xml:space="preserve"> 00/100 DOLARES DE LOS ESTADOS UNIDOS DE AMERICA, ($ </w:t>
      </w:r>
      <w:r w:rsidR="00B0135A" w:rsidRPr="005C2C9E">
        <w:rPr>
          <w:rFonts w:ascii="Times New Roman" w:eastAsia="Times New Roman" w:hAnsi="Times New Roman" w:cs="Times New Roman"/>
          <w:b/>
          <w:sz w:val="24"/>
          <w:szCs w:val="24"/>
          <w:lang w:eastAsia="es-SV"/>
        </w:rPr>
        <w:t>2</w:t>
      </w:r>
      <w:r w:rsidR="00B37354" w:rsidRPr="005C2C9E">
        <w:rPr>
          <w:rFonts w:ascii="Times New Roman" w:eastAsia="Times New Roman" w:hAnsi="Times New Roman" w:cs="Times New Roman"/>
          <w:b/>
          <w:sz w:val="24"/>
          <w:szCs w:val="24"/>
          <w:lang w:eastAsia="es-SV"/>
        </w:rPr>
        <w:t>,</w:t>
      </w:r>
      <w:r w:rsidR="00B0135A" w:rsidRPr="005C2C9E">
        <w:rPr>
          <w:rFonts w:ascii="Times New Roman" w:eastAsia="Times New Roman" w:hAnsi="Times New Roman" w:cs="Times New Roman"/>
          <w:b/>
          <w:sz w:val="24"/>
          <w:szCs w:val="24"/>
          <w:lang w:eastAsia="es-SV"/>
        </w:rPr>
        <w:t>5</w:t>
      </w:r>
      <w:r w:rsidR="00EA0B10" w:rsidRPr="005C2C9E">
        <w:rPr>
          <w:rFonts w:ascii="Times New Roman" w:eastAsia="Times New Roman" w:hAnsi="Times New Roman" w:cs="Times New Roman"/>
          <w:b/>
          <w:sz w:val="24"/>
          <w:szCs w:val="24"/>
          <w:lang w:eastAsia="es-SV"/>
        </w:rPr>
        <w:t>50</w:t>
      </w:r>
      <w:r w:rsidR="00B37354" w:rsidRPr="005C2C9E">
        <w:rPr>
          <w:rFonts w:ascii="Times New Roman" w:eastAsia="Times New Roman" w:hAnsi="Times New Roman" w:cs="Times New Roman"/>
          <w:b/>
          <w:sz w:val="24"/>
          <w:szCs w:val="24"/>
          <w:lang w:eastAsia="es-SV"/>
        </w:rPr>
        <w:t>.00)</w:t>
      </w:r>
      <w:r w:rsidR="00B37354" w:rsidRPr="005C2C9E">
        <w:rPr>
          <w:rFonts w:ascii="Times New Roman" w:eastAsia="Times New Roman" w:hAnsi="Times New Roman" w:cs="Times New Roman"/>
          <w:sz w:val="24"/>
          <w:szCs w:val="24"/>
          <w:lang w:eastAsia="es-SV"/>
        </w:rPr>
        <w:t xml:space="preserve">, para la elaboración de la carpeta técnica del proyecto </w:t>
      </w:r>
      <w:r w:rsidR="00B37354" w:rsidRPr="005C2C9E">
        <w:rPr>
          <w:rFonts w:ascii="Times New Roman" w:eastAsia="Times New Roman" w:hAnsi="Times New Roman" w:cs="Times New Roman"/>
          <w:b/>
          <w:sz w:val="24"/>
          <w:szCs w:val="24"/>
          <w:lang w:eastAsia="es-SV"/>
        </w:rPr>
        <w:t>“</w:t>
      </w:r>
      <w:r w:rsidR="00B0135A" w:rsidRPr="005C2C9E">
        <w:rPr>
          <w:rFonts w:ascii="Times New Roman" w:eastAsia="Times New Roman" w:hAnsi="Times New Roman" w:cs="Times New Roman"/>
          <w:b/>
          <w:sz w:val="24"/>
          <w:szCs w:val="24"/>
          <w:lang w:eastAsia="es-SV"/>
        </w:rPr>
        <w:t xml:space="preserve">MANTENIMIENTO Y REPARACION DE CALLES URBANAS Y CAMINOS </w:t>
      </w:r>
      <w:r w:rsidR="007C34BC" w:rsidRPr="005C2C9E">
        <w:rPr>
          <w:rFonts w:ascii="Times New Roman" w:eastAsia="Times New Roman" w:hAnsi="Times New Roman" w:cs="Times New Roman"/>
          <w:b/>
          <w:sz w:val="24"/>
          <w:szCs w:val="24"/>
          <w:lang w:eastAsia="es-SV"/>
        </w:rPr>
        <w:t>VECINALES 2020</w:t>
      </w:r>
      <w:r w:rsidR="00B37354" w:rsidRPr="005C2C9E">
        <w:rPr>
          <w:rFonts w:ascii="Times New Roman" w:eastAsia="Times New Roman" w:hAnsi="Times New Roman" w:cs="Times New Roman"/>
          <w:sz w:val="24"/>
          <w:szCs w:val="24"/>
          <w:lang w:eastAsia="es-SV"/>
        </w:rPr>
        <w:t>”</w:t>
      </w:r>
      <w:r w:rsidR="00B37354" w:rsidRPr="005C2C9E">
        <w:rPr>
          <w:rFonts w:ascii="Times New Roman" w:eastAsia="Times New Roman" w:hAnsi="Times New Roman" w:cs="Times New Roman"/>
          <w:b/>
          <w:sz w:val="24"/>
          <w:szCs w:val="24"/>
          <w:lang w:eastAsia="es-SV"/>
        </w:rPr>
        <w:t>.</w:t>
      </w:r>
      <w:r w:rsidR="00B37354" w:rsidRPr="005C2C9E">
        <w:rPr>
          <w:rFonts w:ascii="Times New Roman" w:hAnsi="Times New Roman" w:cs="Times New Roman"/>
          <w:sz w:val="24"/>
          <w:szCs w:val="24"/>
          <w:lang w:val="es-ES"/>
        </w:rPr>
        <w:t xml:space="preserve"> </w:t>
      </w:r>
      <w:r w:rsidR="00B37354" w:rsidRPr="005C2C9E">
        <w:rPr>
          <w:rFonts w:ascii="Times New Roman" w:eastAsia="Times New Roman" w:hAnsi="Times New Roman" w:cs="Times New Roman"/>
          <w:sz w:val="24"/>
          <w:szCs w:val="24"/>
          <w:lang w:eastAsia="es-SV"/>
        </w:rPr>
        <w:t xml:space="preserve">Por </w:t>
      </w:r>
      <w:r w:rsidR="00B37354" w:rsidRPr="005C2C9E">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B37354" w:rsidRPr="005C2C9E">
        <w:rPr>
          <w:rFonts w:ascii="Times New Roman" w:eastAsia="Times New Roman" w:hAnsi="Times New Roman" w:cs="Times New Roman"/>
          <w:b/>
          <w:sz w:val="24"/>
          <w:szCs w:val="24"/>
          <w:lang w:val="es-MX" w:bidi="en-US"/>
        </w:rPr>
        <w:t xml:space="preserve">U.A.C.I. Licenciada </w:t>
      </w:r>
      <w:r w:rsidR="00B37354" w:rsidRPr="005C2C9E">
        <w:rPr>
          <w:rFonts w:ascii="Times New Roman" w:hAnsi="Times New Roman" w:cs="Times New Roman"/>
          <w:b/>
          <w:sz w:val="24"/>
          <w:szCs w:val="24"/>
        </w:rPr>
        <w:t>MARÍA EMMA HERRERA DE JUAREZ</w:t>
      </w:r>
      <w:r w:rsidR="00B37354" w:rsidRPr="005C2C9E">
        <w:rPr>
          <w:rFonts w:ascii="Times New Roman" w:eastAsia="Times New Roman" w:hAnsi="Times New Roman" w:cs="Times New Roman"/>
          <w:b/>
          <w:sz w:val="24"/>
          <w:szCs w:val="24"/>
          <w:lang w:val="es-MX" w:bidi="en-US"/>
        </w:rPr>
        <w:t xml:space="preserve">, </w:t>
      </w:r>
      <w:r w:rsidR="00B37354" w:rsidRPr="005C2C9E">
        <w:rPr>
          <w:rFonts w:ascii="Times New Roman" w:eastAsia="Times New Roman" w:hAnsi="Times New Roman" w:cs="Times New Roman"/>
          <w:sz w:val="24"/>
          <w:szCs w:val="24"/>
          <w:lang w:val="es-MX" w:bidi="en-US"/>
        </w:rPr>
        <w:t>elaborar el debido proceso. Por lo que en base al artículo 91 del Código Municipal se le</w:t>
      </w:r>
      <w:r w:rsidR="00B37354" w:rsidRPr="005C2C9E">
        <w:rPr>
          <w:rFonts w:ascii="Times New Roman" w:hAnsi="Times New Roman" w:cs="Times New Roman"/>
          <w:sz w:val="24"/>
          <w:szCs w:val="24"/>
        </w:rPr>
        <w:t xml:space="preserve"> ordena a la Tesorera Municipal Licenciada Ester Amanda Hernández para que haga el respectivo pago, de la cuenta. 5% PRE-INVERSIÓN.</w:t>
      </w:r>
      <w:r w:rsidR="00B37354" w:rsidRPr="005C2C9E">
        <w:rPr>
          <w:rFonts w:ascii="Times New Roman" w:eastAsia="Times New Roman" w:hAnsi="Times New Roman" w:cs="Times New Roman"/>
          <w:b/>
          <w:bCs/>
          <w:color w:val="000000"/>
          <w:sz w:val="24"/>
          <w:szCs w:val="24"/>
          <w:lang w:eastAsia="es-SV"/>
        </w:rPr>
        <w:t xml:space="preserve"> </w:t>
      </w:r>
    </w:p>
    <w:tbl>
      <w:tblPr>
        <w:tblW w:w="10160" w:type="dxa"/>
        <w:tblInd w:w="10" w:type="dxa"/>
        <w:tblLayout w:type="fixed"/>
        <w:tblCellMar>
          <w:left w:w="70" w:type="dxa"/>
          <w:right w:w="70" w:type="dxa"/>
        </w:tblCellMar>
        <w:tblLook w:val="04A0" w:firstRow="1" w:lastRow="0" w:firstColumn="1" w:lastColumn="0" w:noHBand="0" w:noVBand="1"/>
      </w:tblPr>
      <w:tblGrid>
        <w:gridCol w:w="342"/>
        <w:gridCol w:w="342"/>
        <w:gridCol w:w="2010"/>
        <w:gridCol w:w="850"/>
        <w:gridCol w:w="851"/>
        <w:gridCol w:w="1134"/>
        <w:gridCol w:w="992"/>
        <w:gridCol w:w="1134"/>
        <w:gridCol w:w="1134"/>
        <w:gridCol w:w="161"/>
        <w:gridCol w:w="264"/>
        <w:gridCol w:w="786"/>
        <w:gridCol w:w="160"/>
      </w:tblGrid>
      <w:tr w:rsidR="00E53DF9" w:rsidRPr="008E7451" w:rsidTr="00E53DF9">
        <w:trPr>
          <w:gridAfter w:val="2"/>
          <w:wAfter w:w="946" w:type="dxa"/>
          <w:trHeight w:val="300"/>
        </w:trPr>
        <w:tc>
          <w:tcPr>
            <w:tcW w:w="9214" w:type="dxa"/>
            <w:gridSpan w:val="11"/>
            <w:tcBorders>
              <w:top w:val="nil"/>
              <w:left w:val="nil"/>
              <w:bottom w:val="nil"/>
            </w:tcBorders>
            <w:shd w:val="clear" w:color="auto" w:fill="auto"/>
            <w:noWrap/>
            <w:vAlign w:val="bottom"/>
            <w:hideMark/>
          </w:tcPr>
          <w:p w:rsidR="00E53DF9" w:rsidRPr="008E7451" w:rsidRDefault="00E53DF9" w:rsidP="008E7451">
            <w:pPr>
              <w:spacing w:after="0" w:line="276" w:lineRule="auto"/>
              <w:jc w:val="center"/>
              <w:rPr>
                <w:rFonts w:ascii="Times New Roman" w:eastAsia="Times New Roman" w:hAnsi="Times New Roman" w:cs="Times New Roman"/>
                <w:b/>
                <w:bCs/>
                <w:color w:val="000000"/>
                <w:sz w:val="16"/>
                <w:szCs w:val="16"/>
                <w:lang w:eastAsia="es-SV"/>
              </w:rPr>
            </w:pPr>
            <w:r w:rsidRPr="008E7451">
              <w:rPr>
                <w:rFonts w:ascii="Times New Roman" w:eastAsia="Times New Roman" w:hAnsi="Times New Roman" w:cs="Times New Roman"/>
                <w:b/>
                <w:bCs/>
                <w:color w:val="000000"/>
                <w:sz w:val="16"/>
                <w:szCs w:val="16"/>
                <w:lang w:eastAsia="es-SV"/>
              </w:rPr>
              <w:t>ALCALDIA MUNICIPAL  DE SAN RAFAEL CEDROS</w:t>
            </w:r>
          </w:p>
        </w:tc>
      </w:tr>
      <w:tr w:rsidR="00A42826" w:rsidRPr="008E7451" w:rsidTr="00E53DF9">
        <w:trPr>
          <w:gridAfter w:val="2"/>
          <w:wAfter w:w="946" w:type="dxa"/>
          <w:trHeight w:val="300"/>
        </w:trPr>
        <w:tc>
          <w:tcPr>
            <w:tcW w:w="8789" w:type="dxa"/>
            <w:gridSpan w:val="9"/>
            <w:tcBorders>
              <w:left w:val="nil"/>
              <w:bottom w:val="single" w:sz="4" w:space="0" w:color="auto"/>
            </w:tcBorders>
            <w:shd w:val="clear" w:color="auto" w:fill="auto"/>
            <w:vAlign w:val="center"/>
            <w:hideMark/>
          </w:tcPr>
          <w:p w:rsidR="00A42826" w:rsidRPr="008E7451" w:rsidRDefault="00A42826" w:rsidP="008E7451">
            <w:pPr>
              <w:spacing w:after="0" w:line="276" w:lineRule="auto"/>
              <w:jc w:val="center"/>
              <w:rPr>
                <w:rFonts w:ascii="Times New Roman" w:eastAsia="Times New Roman" w:hAnsi="Times New Roman" w:cs="Times New Roman"/>
                <w:b/>
                <w:bCs/>
                <w:color w:val="000000"/>
                <w:sz w:val="16"/>
                <w:szCs w:val="16"/>
                <w:lang w:eastAsia="es-SV"/>
              </w:rPr>
            </w:pPr>
            <w:r w:rsidRPr="008E7451">
              <w:rPr>
                <w:rFonts w:ascii="Times New Roman" w:eastAsia="Times New Roman" w:hAnsi="Times New Roman" w:cs="Times New Roman"/>
                <w:b/>
                <w:bCs/>
                <w:color w:val="000000"/>
                <w:sz w:val="16"/>
                <w:szCs w:val="16"/>
                <w:lang w:eastAsia="es-SV"/>
              </w:rPr>
              <w:t xml:space="preserve">                                   NOMBRE DEL PROYECTO: </w:t>
            </w:r>
            <w:r w:rsidRPr="008E7451">
              <w:rPr>
                <w:rFonts w:ascii="Times New Roman" w:eastAsia="Times New Roman" w:hAnsi="Times New Roman" w:cs="Times New Roman"/>
                <w:b/>
                <w:sz w:val="16"/>
                <w:szCs w:val="16"/>
                <w:lang w:eastAsia="es-SV"/>
              </w:rPr>
              <w:t>“MANTENIMIENTO Y REPARACION   DE CALLES URBANAS Y CAMINOS VECINALES 2020</w:t>
            </w:r>
            <w:r w:rsidRPr="008E7451">
              <w:rPr>
                <w:rFonts w:ascii="Times New Roman" w:eastAsia="Times New Roman" w:hAnsi="Times New Roman" w:cs="Times New Roman"/>
                <w:sz w:val="16"/>
                <w:szCs w:val="16"/>
                <w:lang w:eastAsia="es-SV"/>
              </w:rPr>
              <w:t>”</w:t>
            </w:r>
            <w:r w:rsidRPr="008E7451">
              <w:rPr>
                <w:rFonts w:ascii="Times New Roman" w:eastAsia="Times New Roman" w:hAnsi="Times New Roman" w:cs="Times New Roman"/>
                <w:b/>
                <w:sz w:val="16"/>
                <w:szCs w:val="16"/>
                <w:lang w:eastAsia="es-SV"/>
              </w:rPr>
              <w:t>.</w:t>
            </w:r>
          </w:p>
        </w:tc>
        <w:tc>
          <w:tcPr>
            <w:tcW w:w="425" w:type="dxa"/>
            <w:gridSpan w:val="2"/>
            <w:vMerge w:val="restart"/>
            <w:tcBorders>
              <w:top w:val="nil"/>
              <w:left w:val="nil"/>
              <w:right w:val="nil"/>
            </w:tcBorders>
            <w:shd w:val="clear" w:color="auto" w:fill="auto"/>
            <w:noWrap/>
            <w:vAlign w:val="center"/>
            <w:hideMark/>
          </w:tcPr>
          <w:p w:rsidR="00A42826" w:rsidRPr="008E7451" w:rsidRDefault="00A42826" w:rsidP="008E7451">
            <w:pPr>
              <w:spacing w:after="0" w:line="276" w:lineRule="auto"/>
              <w:jc w:val="center"/>
              <w:rPr>
                <w:rFonts w:ascii="Times New Roman" w:eastAsia="Times New Roman" w:hAnsi="Times New Roman" w:cs="Times New Roman"/>
                <w:color w:val="000000"/>
                <w:sz w:val="16"/>
                <w:szCs w:val="16"/>
                <w:lang w:eastAsia="es-SV"/>
              </w:rPr>
            </w:pPr>
          </w:p>
        </w:tc>
      </w:tr>
      <w:tr w:rsidR="00A42826" w:rsidRPr="008E7451" w:rsidTr="00E53DF9">
        <w:trPr>
          <w:gridAfter w:val="2"/>
          <w:wAfter w:w="946" w:type="dxa"/>
          <w:trHeight w:val="300"/>
        </w:trPr>
        <w:tc>
          <w:tcPr>
            <w:tcW w:w="2694"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42826" w:rsidRPr="008E7451" w:rsidRDefault="00A42826" w:rsidP="008E7451">
            <w:pPr>
              <w:spacing w:after="0" w:line="276" w:lineRule="auto"/>
              <w:jc w:val="center"/>
              <w:rPr>
                <w:rFonts w:ascii="Times New Roman" w:eastAsia="Times New Roman" w:hAnsi="Times New Roman" w:cs="Times New Roman"/>
                <w:b/>
                <w:bCs/>
                <w:sz w:val="16"/>
                <w:szCs w:val="16"/>
                <w:lang w:eastAsia="es-SV"/>
              </w:rPr>
            </w:pPr>
            <w:r w:rsidRPr="008E7451">
              <w:rPr>
                <w:rFonts w:ascii="Times New Roman" w:eastAsia="Times New Roman" w:hAnsi="Times New Roman" w:cs="Times New Roman"/>
                <w:b/>
                <w:bCs/>
                <w:sz w:val="16"/>
                <w:szCs w:val="16"/>
                <w:lang w:eastAsia="es-SV"/>
              </w:rPr>
              <w:t xml:space="preserve">CONDICIONES </w:t>
            </w:r>
          </w:p>
        </w:tc>
        <w:tc>
          <w:tcPr>
            <w:tcW w:w="2835"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A42826" w:rsidRPr="008E7451" w:rsidRDefault="00A42826" w:rsidP="008E7451">
            <w:pPr>
              <w:spacing w:after="0" w:line="276" w:lineRule="auto"/>
              <w:jc w:val="center"/>
              <w:rPr>
                <w:rFonts w:ascii="Times New Roman" w:eastAsia="Times New Roman" w:hAnsi="Times New Roman" w:cs="Times New Roman"/>
                <w:b/>
                <w:bCs/>
                <w:sz w:val="16"/>
                <w:szCs w:val="16"/>
                <w:highlight w:val="yellow"/>
                <w:lang w:eastAsia="es-SV"/>
              </w:rPr>
            </w:pPr>
            <w:r w:rsidRPr="008E7451">
              <w:rPr>
                <w:rFonts w:ascii="Times New Roman" w:eastAsia="Times New Roman" w:hAnsi="Times New Roman" w:cs="Times New Roman"/>
                <w:b/>
                <w:sz w:val="16"/>
                <w:szCs w:val="16"/>
                <w:highlight w:val="yellow"/>
                <w:lang w:eastAsia="es-SV"/>
              </w:rPr>
              <w:t>ARQUITECTO</w:t>
            </w:r>
            <w:r w:rsidRPr="008E7451">
              <w:rPr>
                <w:rFonts w:ascii="Times New Roman" w:eastAsia="Times New Roman" w:hAnsi="Times New Roman" w:cs="Times New Roman"/>
                <w:sz w:val="16"/>
                <w:szCs w:val="16"/>
                <w:highlight w:val="yellow"/>
                <w:lang w:eastAsia="es-SV"/>
              </w:rPr>
              <w:t xml:space="preserve"> </w:t>
            </w:r>
            <w:r w:rsidRPr="008E7451">
              <w:rPr>
                <w:rFonts w:ascii="Times New Roman" w:eastAsia="Times New Roman" w:hAnsi="Times New Roman" w:cs="Times New Roman"/>
                <w:b/>
                <w:sz w:val="16"/>
                <w:szCs w:val="16"/>
                <w:highlight w:val="yellow"/>
                <w:lang w:eastAsia="es-SV"/>
              </w:rPr>
              <w:t>MARIA EUGENIA MEDINA</w:t>
            </w:r>
            <w:r w:rsidRPr="008E7451">
              <w:rPr>
                <w:rFonts w:ascii="Times New Roman" w:eastAsia="Times New Roman" w:hAnsi="Times New Roman" w:cs="Times New Roman"/>
                <w:b/>
                <w:bCs/>
                <w:sz w:val="16"/>
                <w:szCs w:val="16"/>
                <w:highlight w:val="yellow"/>
                <w:lang w:eastAsia="es-SV"/>
              </w:rPr>
              <w:t xml:space="preserve"> </w:t>
            </w:r>
          </w:p>
        </w:tc>
        <w:tc>
          <w:tcPr>
            <w:tcW w:w="326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A42826" w:rsidRPr="008E7451" w:rsidRDefault="00A42826" w:rsidP="008E7451">
            <w:pPr>
              <w:spacing w:after="0" w:line="276" w:lineRule="auto"/>
              <w:jc w:val="center"/>
              <w:rPr>
                <w:rFonts w:ascii="Times New Roman" w:eastAsia="Times New Roman" w:hAnsi="Times New Roman" w:cs="Times New Roman"/>
                <w:b/>
                <w:bCs/>
                <w:sz w:val="16"/>
                <w:szCs w:val="16"/>
                <w:lang w:eastAsia="es-SV"/>
              </w:rPr>
            </w:pPr>
            <w:r w:rsidRPr="008E7451">
              <w:rPr>
                <w:rFonts w:ascii="Times New Roman" w:eastAsia="Times New Roman" w:hAnsi="Times New Roman" w:cs="Times New Roman"/>
                <w:b/>
                <w:bCs/>
                <w:sz w:val="16"/>
                <w:szCs w:val="16"/>
                <w:lang w:eastAsia="es-SV"/>
              </w:rPr>
              <w:t>ANA MARIA CARRILLO HERNANDEZ</w:t>
            </w:r>
          </w:p>
        </w:tc>
        <w:tc>
          <w:tcPr>
            <w:tcW w:w="425" w:type="dxa"/>
            <w:gridSpan w:val="2"/>
            <w:vMerge/>
            <w:tcBorders>
              <w:left w:val="single" w:sz="4" w:space="0" w:color="auto"/>
            </w:tcBorders>
            <w:shd w:val="clear" w:color="000000" w:fill="FFFFFF"/>
            <w:noWrap/>
            <w:vAlign w:val="bottom"/>
          </w:tcPr>
          <w:p w:rsidR="00A42826" w:rsidRPr="008E7451" w:rsidRDefault="00A42826" w:rsidP="008E7451">
            <w:pPr>
              <w:spacing w:after="0" w:line="276" w:lineRule="auto"/>
              <w:jc w:val="center"/>
              <w:rPr>
                <w:rFonts w:ascii="Times New Roman" w:eastAsia="Times New Roman" w:hAnsi="Times New Roman" w:cs="Times New Roman"/>
                <w:b/>
                <w:bCs/>
                <w:sz w:val="16"/>
                <w:szCs w:val="16"/>
                <w:lang w:eastAsia="es-SV"/>
              </w:rPr>
            </w:pPr>
          </w:p>
        </w:tc>
      </w:tr>
      <w:tr w:rsidR="00A42826" w:rsidRPr="008E7451" w:rsidTr="00E53DF9">
        <w:trPr>
          <w:gridAfter w:val="2"/>
          <w:wAfter w:w="946" w:type="dxa"/>
          <w:trHeight w:val="915"/>
        </w:trPr>
        <w:tc>
          <w:tcPr>
            <w:tcW w:w="342" w:type="dxa"/>
            <w:tcBorders>
              <w:top w:val="single" w:sz="4" w:space="0" w:color="auto"/>
              <w:left w:val="single" w:sz="4" w:space="0" w:color="auto"/>
              <w:bottom w:val="nil"/>
              <w:right w:val="single" w:sz="4" w:space="0" w:color="auto"/>
            </w:tcBorders>
            <w:shd w:val="clear" w:color="000000" w:fill="8DB4E2"/>
            <w:noWrap/>
            <w:textDirection w:val="btLr"/>
            <w:vAlign w:val="center"/>
            <w:hideMark/>
          </w:tcPr>
          <w:p w:rsidR="00A42826" w:rsidRPr="008E7451" w:rsidRDefault="00A42826" w:rsidP="008E7451">
            <w:pPr>
              <w:spacing w:after="0" w:line="276" w:lineRule="auto"/>
              <w:jc w:val="right"/>
              <w:rPr>
                <w:rFonts w:ascii="Times New Roman" w:eastAsia="Times New Roman" w:hAnsi="Times New Roman" w:cs="Times New Roman"/>
                <w:b/>
                <w:bCs/>
                <w:sz w:val="16"/>
                <w:szCs w:val="16"/>
                <w:lang w:eastAsia="es-SV"/>
              </w:rPr>
            </w:pPr>
            <w:r w:rsidRPr="008E7451">
              <w:rPr>
                <w:rFonts w:ascii="Times New Roman" w:eastAsia="Times New Roman" w:hAnsi="Times New Roman" w:cs="Times New Roman"/>
                <w:b/>
                <w:bCs/>
                <w:sz w:val="16"/>
                <w:szCs w:val="16"/>
                <w:lang w:eastAsia="es-SV"/>
              </w:rPr>
              <w:t>RUBRO</w:t>
            </w:r>
          </w:p>
        </w:tc>
        <w:tc>
          <w:tcPr>
            <w:tcW w:w="342" w:type="dxa"/>
            <w:tcBorders>
              <w:top w:val="single" w:sz="4" w:space="0" w:color="auto"/>
              <w:left w:val="nil"/>
              <w:bottom w:val="nil"/>
              <w:right w:val="single" w:sz="4" w:space="0" w:color="auto"/>
            </w:tcBorders>
            <w:shd w:val="clear" w:color="000000" w:fill="8DB4E2"/>
            <w:noWrap/>
            <w:textDirection w:val="btLr"/>
            <w:vAlign w:val="center"/>
            <w:hideMark/>
          </w:tcPr>
          <w:p w:rsidR="00A42826" w:rsidRPr="008E7451" w:rsidRDefault="00A42826" w:rsidP="008E7451">
            <w:pPr>
              <w:spacing w:after="0" w:line="276" w:lineRule="auto"/>
              <w:jc w:val="right"/>
              <w:rPr>
                <w:rFonts w:ascii="Times New Roman" w:eastAsia="Times New Roman" w:hAnsi="Times New Roman" w:cs="Times New Roman"/>
                <w:b/>
                <w:bCs/>
                <w:sz w:val="16"/>
                <w:szCs w:val="16"/>
                <w:lang w:eastAsia="es-SV"/>
              </w:rPr>
            </w:pPr>
            <w:r w:rsidRPr="008E7451">
              <w:rPr>
                <w:rFonts w:ascii="Times New Roman" w:eastAsia="Times New Roman" w:hAnsi="Times New Roman" w:cs="Times New Roman"/>
                <w:b/>
                <w:bCs/>
                <w:sz w:val="16"/>
                <w:szCs w:val="16"/>
                <w:lang w:eastAsia="es-SV"/>
              </w:rPr>
              <w:t>CANTIDAD</w:t>
            </w:r>
          </w:p>
        </w:tc>
        <w:tc>
          <w:tcPr>
            <w:tcW w:w="2010" w:type="dxa"/>
            <w:tcBorders>
              <w:top w:val="single" w:sz="4" w:space="0" w:color="auto"/>
              <w:left w:val="nil"/>
              <w:bottom w:val="nil"/>
              <w:right w:val="single" w:sz="4" w:space="0" w:color="auto"/>
            </w:tcBorders>
            <w:shd w:val="clear" w:color="000000" w:fill="8DB4E2"/>
            <w:noWrap/>
            <w:vAlign w:val="center"/>
            <w:hideMark/>
          </w:tcPr>
          <w:p w:rsidR="00A42826" w:rsidRPr="008E7451" w:rsidRDefault="00A42826" w:rsidP="008E7451">
            <w:pPr>
              <w:spacing w:after="0" w:line="276" w:lineRule="auto"/>
              <w:jc w:val="center"/>
              <w:rPr>
                <w:rFonts w:ascii="Times New Roman" w:eastAsia="Times New Roman" w:hAnsi="Times New Roman" w:cs="Times New Roman"/>
                <w:b/>
                <w:bCs/>
                <w:sz w:val="16"/>
                <w:szCs w:val="16"/>
                <w:lang w:eastAsia="es-SV"/>
              </w:rPr>
            </w:pPr>
            <w:r w:rsidRPr="008E7451">
              <w:rPr>
                <w:rFonts w:ascii="Times New Roman" w:eastAsia="Times New Roman" w:hAnsi="Times New Roman" w:cs="Times New Roman"/>
                <w:b/>
                <w:bCs/>
                <w:sz w:val="16"/>
                <w:szCs w:val="16"/>
                <w:lang w:eastAsia="es-SV"/>
              </w:rPr>
              <w:t>DESCRIPCION</w:t>
            </w:r>
          </w:p>
        </w:tc>
        <w:tc>
          <w:tcPr>
            <w:tcW w:w="850" w:type="dxa"/>
            <w:tcBorders>
              <w:top w:val="single" w:sz="4" w:space="0" w:color="auto"/>
              <w:left w:val="nil"/>
              <w:bottom w:val="nil"/>
              <w:right w:val="single" w:sz="4" w:space="0" w:color="auto"/>
            </w:tcBorders>
            <w:shd w:val="clear" w:color="000000" w:fill="8DB4E2"/>
            <w:vAlign w:val="center"/>
            <w:hideMark/>
          </w:tcPr>
          <w:p w:rsidR="00A42826" w:rsidRPr="008E7451" w:rsidRDefault="00A42826" w:rsidP="008E7451">
            <w:pPr>
              <w:spacing w:after="0" w:line="276" w:lineRule="auto"/>
              <w:jc w:val="center"/>
              <w:rPr>
                <w:rFonts w:ascii="Times New Roman" w:eastAsia="Times New Roman" w:hAnsi="Times New Roman" w:cs="Times New Roman"/>
                <w:b/>
                <w:bCs/>
                <w:sz w:val="16"/>
                <w:szCs w:val="16"/>
                <w:lang w:eastAsia="es-SV"/>
              </w:rPr>
            </w:pPr>
            <w:r w:rsidRPr="008E7451">
              <w:rPr>
                <w:rFonts w:ascii="Times New Roman" w:eastAsia="Times New Roman" w:hAnsi="Times New Roman" w:cs="Times New Roman"/>
                <w:b/>
                <w:bCs/>
                <w:sz w:val="16"/>
                <w:szCs w:val="16"/>
                <w:lang w:eastAsia="es-SV"/>
              </w:rPr>
              <w:t>MARCA OFERTAS</w:t>
            </w:r>
          </w:p>
        </w:tc>
        <w:tc>
          <w:tcPr>
            <w:tcW w:w="851" w:type="dxa"/>
            <w:tcBorders>
              <w:top w:val="single" w:sz="4" w:space="0" w:color="auto"/>
              <w:left w:val="nil"/>
              <w:bottom w:val="nil"/>
              <w:right w:val="single" w:sz="4" w:space="0" w:color="auto"/>
            </w:tcBorders>
            <w:shd w:val="clear" w:color="000000" w:fill="8DB4E2"/>
            <w:vAlign w:val="center"/>
            <w:hideMark/>
          </w:tcPr>
          <w:p w:rsidR="00A42826" w:rsidRPr="008E7451" w:rsidRDefault="00A42826" w:rsidP="008E7451">
            <w:pPr>
              <w:spacing w:after="0" w:line="276" w:lineRule="auto"/>
              <w:jc w:val="center"/>
              <w:rPr>
                <w:rFonts w:ascii="Times New Roman" w:eastAsia="Times New Roman" w:hAnsi="Times New Roman" w:cs="Times New Roman"/>
                <w:b/>
                <w:bCs/>
                <w:sz w:val="16"/>
                <w:szCs w:val="16"/>
                <w:lang w:eastAsia="es-SV"/>
              </w:rPr>
            </w:pPr>
            <w:r w:rsidRPr="008E7451">
              <w:rPr>
                <w:rFonts w:ascii="Times New Roman" w:eastAsia="Times New Roman" w:hAnsi="Times New Roman" w:cs="Times New Roman"/>
                <w:b/>
                <w:bCs/>
                <w:sz w:val="16"/>
                <w:szCs w:val="16"/>
                <w:lang w:eastAsia="es-SV"/>
              </w:rPr>
              <w:t>PRECIO UNITARIO</w:t>
            </w:r>
          </w:p>
        </w:tc>
        <w:tc>
          <w:tcPr>
            <w:tcW w:w="1134" w:type="dxa"/>
            <w:tcBorders>
              <w:top w:val="single" w:sz="4" w:space="0" w:color="auto"/>
              <w:left w:val="nil"/>
              <w:bottom w:val="nil"/>
              <w:right w:val="single" w:sz="4" w:space="0" w:color="auto"/>
            </w:tcBorders>
            <w:shd w:val="clear" w:color="000000" w:fill="8DB4E2"/>
            <w:noWrap/>
            <w:vAlign w:val="center"/>
            <w:hideMark/>
          </w:tcPr>
          <w:p w:rsidR="00A42826" w:rsidRPr="008E7451" w:rsidRDefault="00A42826" w:rsidP="008E7451">
            <w:pPr>
              <w:spacing w:after="0" w:line="276" w:lineRule="auto"/>
              <w:jc w:val="center"/>
              <w:rPr>
                <w:rFonts w:ascii="Times New Roman" w:eastAsia="Times New Roman" w:hAnsi="Times New Roman" w:cs="Times New Roman"/>
                <w:b/>
                <w:bCs/>
                <w:sz w:val="16"/>
                <w:szCs w:val="16"/>
                <w:lang w:eastAsia="es-SV"/>
              </w:rPr>
            </w:pPr>
            <w:r w:rsidRPr="008E7451">
              <w:rPr>
                <w:rFonts w:ascii="Times New Roman" w:eastAsia="Times New Roman" w:hAnsi="Times New Roman" w:cs="Times New Roman"/>
                <w:b/>
                <w:bCs/>
                <w:sz w:val="16"/>
                <w:szCs w:val="16"/>
                <w:lang w:eastAsia="es-SV"/>
              </w:rPr>
              <w:t>TOTAL</w:t>
            </w:r>
          </w:p>
        </w:tc>
        <w:tc>
          <w:tcPr>
            <w:tcW w:w="992" w:type="dxa"/>
            <w:tcBorders>
              <w:top w:val="single" w:sz="4" w:space="0" w:color="auto"/>
              <w:left w:val="nil"/>
              <w:bottom w:val="nil"/>
              <w:right w:val="single" w:sz="4" w:space="0" w:color="auto"/>
            </w:tcBorders>
            <w:shd w:val="clear" w:color="000000" w:fill="8DB4E2"/>
            <w:vAlign w:val="center"/>
            <w:hideMark/>
          </w:tcPr>
          <w:p w:rsidR="00A42826" w:rsidRPr="008E7451" w:rsidRDefault="00A42826" w:rsidP="008E7451">
            <w:pPr>
              <w:spacing w:after="0" w:line="276" w:lineRule="auto"/>
              <w:jc w:val="center"/>
              <w:rPr>
                <w:rFonts w:ascii="Times New Roman" w:eastAsia="Times New Roman" w:hAnsi="Times New Roman" w:cs="Times New Roman"/>
                <w:b/>
                <w:bCs/>
                <w:sz w:val="16"/>
                <w:szCs w:val="16"/>
                <w:lang w:eastAsia="es-SV"/>
              </w:rPr>
            </w:pPr>
            <w:r w:rsidRPr="008E7451">
              <w:rPr>
                <w:rFonts w:ascii="Times New Roman" w:eastAsia="Times New Roman" w:hAnsi="Times New Roman" w:cs="Times New Roman"/>
                <w:b/>
                <w:bCs/>
                <w:sz w:val="16"/>
                <w:szCs w:val="16"/>
                <w:lang w:eastAsia="es-SV"/>
              </w:rPr>
              <w:t xml:space="preserve">MARCA OFERTADO </w:t>
            </w:r>
          </w:p>
        </w:tc>
        <w:tc>
          <w:tcPr>
            <w:tcW w:w="1134" w:type="dxa"/>
            <w:tcBorders>
              <w:top w:val="single" w:sz="4" w:space="0" w:color="auto"/>
              <w:left w:val="nil"/>
              <w:bottom w:val="nil"/>
              <w:right w:val="single" w:sz="4" w:space="0" w:color="auto"/>
            </w:tcBorders>
            <w:shd w:val="clear" w:color="000000" w:fill="8DB4E2"/>
            <w:vAlign w:val="center"/>
            <w:hideMark/>
          </w:tcPr>
          <w:p w:rsidR="00A42826" w:rsidRPr="008E7451" w:rsidRDefault="00A42826" w:rsidP="008E7451">
            <w:pPr>
              <w:spacing w:after="0" w:line="276" w:lineRule="auto"/>
              <w:jc w:val="center"/>
              <w:rPr>
                <w:rFonts w:ascii="Times New Roman" w:eastAsia="Times New Roman" w:hAnsi="Times New Roman" w:cs="Times New Roman"/>
                <w:b/>
                <w:bCs/>
                <w:sz w:val="16"/>
                <w:szCs w:val="16"/>
                <w:lang w:eastAsia="es-SV"/>
              </w:rPr>
            </w:pPr>
            <w:r w:rsidRPr="008E7451">
              <w:rPr>
                <w:rFonts w:ascii="Times New Roman" w:eastAsia="Times New Roman" w:hAnsi="Times New Roman" w:cs="Times New Roman"/>
                <w:b/>
                <w:bCs/>
                <w:sz w:val="16"/>
                <w:szCs w:val="16"/>
                <w:lang w:eastAsia="es-SV"/>
              </w:rPr>
              <w:t>PRECIO UNITARIO</w:t>
            </w:r>
          </w:p>
        </w:tc>
        <w:tc>
          <w:tcPr>
            <w:tcW w:w="1134" w:type="dxa"/>
            <w:tcBorders>
              <w:top w:val="single" w:sz="4" w:space="0" w:color="auto"/>
              <w:left w:val="nil"/>
              <w:bottom w:val="nil"/>
              <w:right w:val="single" w:sz="4" w:space="0" w:color="auto"/>
            </w:tcBorders>
            <w:shd w:val="clear" w:color="000000" w:fill="8DB4E2"/>
            <w:noWrap/>
            <w:vAlign w:val="center"/>
            <w:hideMark/>
          </w:tcPr>
          <w:p w:rsidR="00A42826" w:rsidRPr="008E7451" w:rsidRDefault="00A42826" w:rsidP="008E7451">
            <w:pPr>
              <w:spacing w:after="0" w:line="276" w:lineRule="auto"/>
              <w:jc w:val="center"/>
              <w:rPr>
                <w:rFonts w:ascii="Times New Roman" w:eastAsia="Times New Roman" w:hAnsi="Times New Roman" w:cs="Times New Roman"/>
                <w:b/>
                <w:bCs/>
                <w:sz w:val="16"/>
                <w:szCs w:val="16"/>
                <w:lang w:eastAsia="es-SV"/>
              </w:rPr>
            </w:pPr>
            <w:r w:rsidRPr="008E7451">
              <w:rPr>
                <w:rFonts w:ascii="Times New Roman" w:eastAsia="Times New Roman" w:hAnsi="Times New Roman" w:cs="Times New Roman"/>
                <w:b/>
                <w:bCs/>
                <w:sz w:val="16"/>
                <w:szCs w:val="16"/>
                <w:lang w:eastAsia="es-SV"/>
              </w:rPr>
              <w:t>TOTAL</w:t>
            </w:r>
          </w:p>
        </w:tc>
        <w:tc>
          <w:tcPr>
            <w:tcW w:w="425" w:type="dxa"/>
            <w:gridSpan w:val="2"/>
            <w:vMerge/>
            <w:tcBorders>
              <w:left w:val="nil"/>
            </w:tcBorders>
            <w:shd w:val="clear" w:color="000000" w:fill="8DB4E2"/>
            <w:noWrap/>
            <w:vAlign w:val="center"/>
          </w:tcPr>
          <w:p w:rsidR="00A42826" w:rsidRPr="008E7451" w:rsidRDefault="00A42826" w:rsidP="008E7451">
            <w:pPr>
              <w:spacing w:after="0" w:line="276" w:lineRule="auto"/>
              <w:jc w:val="center"/>
              <w:rPr>
                <w:rFonts w:ascii="Times New Roman" w:eastAsia="Times New Roman" w:hAnsi="Times New Roman" w:cs="Times New Roman"/>
                <w:b/>
                <w:bCs/>
                <w:sz w:val="16"/>
                <w:szCs w:val="16"/>
                <w:lang w:eastAsia="es-SV"/>
              </w:rPr>
            </w:pPr>
          </w:p>
        </w:tc>
      </w:tr>
      <w:tr w:rsidR="00A42826" w:rsidRPr="008E7451" w:rsidTr="00E53DF9">
        <w:trPr>
          <w:trHeight w:val="1020"/>
        </w:trPr>
        <w:tc>
          <w:tcPr>
            <w:tcW w:w="3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2826" w:rsidRPr="008E7451" w:rsidRDefault="00A42826" w:rsidP="008E7451">
            <w:pPr>
              <w:spacing w:after="0" w:line="276" w:lineRule="auto"/>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w:t>
            </w:r>
          </w:p>
        </w:tc>
        <w:tc>
          <w:tcPr>
            <w:tcW w:w="342" w:type="dxa"/>
            <w:tcBorders>
              <w:top w:val="single" w:sz="4" w:space="0" w:color="auto"/>
              <w:left w:val="nil"/>
              <w:bottom w:val="single" w:sz="4" w:space="0" w:color="auto"/>
              <w:right w:val="single" w:sz="4" w:space="0" w:color="auto"/>
            </w:tcBorders>
            <w:shd w:val="clear" w:color="000000" w:fill="FFFFFF"/>
            <w:noWrap/>
            <w:vAlign w:val="center"/>
            <w:hideMark/>
          </w:tcPr>
          <w:p w:rsidR="00A42826" w:rsidRPr="008E7451" w:rsidRDefault="00A42826" w:rsidP="008E7451">
            <w:pPr>
              <w:spacing w:after="0" w:line="276" w:lineRule="auto"/>
              <w:jc w:val="center"/>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1</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rsidR="00A42826" w:rsidRPr="008E7451" w:rsidRDefault="00A42826" w:rsidP="008E7451">
            <w:pPr>
              <w:spacing w:after="0" w:line="276" w:lineRule="auto"/>
              <w:jc w:val="center"/>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xml:space="preserve">ELABORACION DE CARPETA TECNICA PARA EL PROEYCTO: </w:t>
            </w:r>
            <w:r w:rsidRPr="008E7451">
              <w:rPr>
                <w:rFonts w:ascii="Times New Roman" w:eastAsia="Times New Roman" w:hAnsi="Times New Roman" w:cs="Times New Roman"/>
                <w:sz w:val="16"/>
                <w:szCs w:val="16"/>
                <w:lang w:eastAsia="es-SV"/>
              </w:rPr>
              <w:t>“MANTENIMIENTO Y REPARACION DE CALLES URBANAS Y CAMINOS VECINALES 2020”.</w:t>
            </w:r>
            <w:r w:rsidRPr="008E7451">
              <w:rPr>
                <w:rFonts w:ascii="Times New Roman" w:hAnsi="Times New Roman" w:cs="Times New Roman"/>
                <w:sz w:val="16"/>
                <w:szCs w:val="16"/>
                <w:lang w:val="es-ES"/>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42826" w:rsidRPr="008E7451" w:rsidRDefault="00A42826" w:rsidP="008E7451">
            <w:pPr>
              <w:spacing w:after="0" w:line="276" w:lineRule="auto"/>
              <w:jc w:val="center"/>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42826" w:rsidRPr="008E7451" w:rsidRDefault="00A42826" w:rsidP="008E7451">
            <w:pPr>
              <w:spacing w:after="0" w:line="276" w:lineRule="auto"/>
              <w:jc w:val="center"/>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xml:space="preserve">$ 2,550.00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42826" w:rsidRPr="008E7451" w:rsidRDefault="00A42826" w:rsidP="008E7451">
            <w:pPr>
              <w:spacing w:after="0" w:line="276" w:lineRule="auto"/>
              <w:jc w:val="center"/>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$ 2,550.00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A42826" w:rsidRPr="008E7451" w:rsidRDefault="00A42826" w:rsidP="008E7451">
            <w:pPr>
              <w:spacing w:after="0" w:line="276" w:lineRule="auto"/>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42826" w:rsidRPr="008E7451" w:rsidRDefault="00A42826" w:rsidP="008E7451">
            <w:pPr>
              <w:spacing w:after="0" w:line="276" w:lineRule="auto"/>
              <w:jc w:val="center"/>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xml:space="preserve">$ 3,550.00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42826" w:rsidRPr="008E7451" w:rsidRDefault="00E53DF9" w:rsidP="008E7451">
            <w:pPr>
              <w:spacing w:after="0" w:line="276" w:lineRule="auto"/>
              <w:jc w:val="center"/>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$ 3,550.00</w:t>
            </w:r>
            <w:r w:rsidR="00A42826" w:rsidRPr="008E7451">
              <w:rPr>
                <w:rFonts w:ascii="Times New Roman" w:eastAsia="Times New Roman" w:hAnsi="Times New Roman" w:cs="Times New Roman"/>
                <w:color w:val="000000"/>
                <w:sz w:val="16"/>
                <w:szCs w:val="16"/>
                <w:lang w:eastAsia="es-SV"/>
              </w:rPr>
              <w:t> </w:t>
            </w:r>
          </w:p>
        </w:tc>
        <w:tc>
          <w:tcPr>
            <w:tcW w:w="161" w:type="dxa"/>
            <w:vMerge w:val="restart"/>
            <w:tcBorders>
              <w:top w:val="nil"/>
              <w:left w:val="nil"/>
            </w:tcBorders>
            <w:shd w:val="clear" w:color="000000" w:fill="FFFFFF"/>
            <w:noWrap/>
            <w:vAlign w:val="center"/>
          </w:tcPr>
          <w:p w:rsidR="00A42826" w:rsidRPr="008E7451" w:rsidRDefault="00A42826" w:rsidP="008E7451">
            <w:pPr>
              <w:spacing w:after="0" w:line="276" w:lineRule="auto"/>
              <w:rPr>
                <w:rFonts w:ascii="Times New Roman" w:eastAsia="Times New Roman" w:hAnsi="Times New Roman" w:cs="Times New Roman"/>
                <w:color w:val="000000"/>
                <w:sz w:val="16"/>
                <w:szCs w:val="16"/>
                <w:lang w:eastAsia="es-SV"/>
              </w:rPr>
            </w:pPr>
          </w:p>
        </w:tc>
        <w:tc>
          <w:tcPr>
            <w:tcW w:w="1050" w:type="dxa"/>
            <w:gridSpan w:val="2"/>
            <w:vMerge w:val="restart"/>
            <w:tcBorders>
              <w:top w:val="nil"/>
              <w:left w:val="nil"/>
            </w:tcBorders>
            <w:shd w:val="clear" w:color="000000" w:fill="FFFFFF"/>
            <w:noWrap/>
            <w:vAlign w:val="center"/>
          </w:tcPr>
          <w:p w:rsidR="00A42826" w:rsidRPr="008E7451" w:rsidRDefault="00A42826" w:rsidP="008E7451">
            <w:pPr>
              <w:spacing w:after="0" w:line="276" w:lineRule="auto"/>
              <w:jc w:val="center"/>
              <w:rPr>
                <w:rFonts w:ascii="Times New Roman" w:eastAsia="Times New Roman" w:hAnsi="Times New Roman" w:cs="Times New Roman"/>
                <w:color w:val="000000"/>
                <w:sz w:val="16"/>
                <w:szCs w:val="16"/>
                <w:lang w:eastAsia="es-SV"/>
              </w:rPr>
            </w:pPr>
          </w:p>
        </w:tc>
        <w:tc>
          <w:tcPr>
            <w:tcW w:w="160" w:type="dxa"/>
            <w:tcBorders>
              <w:top w:val="nil"/>
              <w:left w:val="nil"/>
            </w:tcBorders>
            <w:shd w:val="clear" w:color="000000" w:fill="FFFFFF"/>
            <w:noWrap/>
            <w:vAlign w:val="center"/>
          </w:tcPr>
          <w:p w:rsidR="00A42826" w:rsidRPr="008E7451" w:rsidRDefault="00A42826" w:rsidP="008E7451">
            <w:pPr>
              <w:spacing w:after="0" w:line="276" w:lineRule="auto"/>
              <w:jc w:val="center"/>
              <w:rPr>
                <w:rFonts w:ascii="Times New Roman" w:eastAsia="Times New Roman" w:hAnsi="Times New Roman" w:cs="Times New Roman"/>
                <w:color w:val="000000"/>
                <w:sz w:val="16"/>
                <w:szCs w:val="16"/>
                <w:lang w:eastAsia="es-SV"/>
              </w:rPr>
            </w:pPr>
          </w:p>
        </w:tc>
      </w:tr>
      <w:tr w:rsidR="00A42826" w:rsidRPr="008E7451" w:rsidTr="00E53DF9">
        <w:trPr>
          <w:gridAfter w:val="1"/>
          <w:wAfter w:w="160" w:type="dxa"/>
          <w:trHeight w:val="300"/>
        </w:trPr>
        <w:tc>
          <w:tcPr>
            <w:tcW w:w="342" w:type="dxa"/>
            <w:tcBorders>
              <w:top w:val="nil"/>
              <w:left w:val="single" w:sz="4" w:space="0" w:color="auto"/>
              <w:bottom w:val="single" w:sz="4" w:space="0" w:color="auto"/>
              <w:right w:val="single" w:sz="4" w:space="0" w:color="auto"/>
            </w:tcBorders>
            <w:shd w:val="clear" w:color="000000" w:fill="FFFFFF"/>
            <w:noWrap/>
            <w:vAlign w:val="center"/>
            <w:hideMark/>
          </w:tcPr>
          <w:p w:rsidR="00A42826" w:rsidRPr="008E7451" w:rsidRDefault="00A42826" w:rsidP="008E7451">
            <w:pPr>
              <w:spacing w:after="0" w:line="276" w:lineRule="auto"/>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w:t>
            </w:r>
          </w:p>
        </w:tc>
        <w:tc>
          <w:tcPr>
            <w:tcW w:w="342" w:type="dxa"/>
            <w:tcBorders>
              <w:top w:val="nil"/>
              <w:left w:val="nil"/>
              <w:bottom w:val="single" w:sz="4" w:space="0" w:color="auto"/>
              <w:right w:val="single" w:sz="4" w:space="0" w:color="auto"/>
            </w:tcBorders>
            <w:shd w:val="clear" w:color="000000" w:fill="FFFFFF"/>
            <w:noWrap/>
            <w:vAlign w:val="center"/>
            <w:hideMark/>
          </w:tcPr>
          <w:p w:rsidR="00A42826" w:rsidRPr="008E7451" w:rsidRDefault="00A42826" w:rsidP="008E7451">
            <w:pPr>
              <w:spacing w:after="0" w:line="276" w:lineRule="auto"/>
              <w:jc w:val="center"/>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w:t>
            </w:r>
          </w:p>
        </w:tc>
        <w:tc>
          <w:tcPr>
            <w:tcW w:w="2010" w:type="dxa"/>
            <w:tcBorders>
              <w:top w:val="nil"/>
              <w:left w:val="nil"/>
              <w:bottom w:val="single" w:sz="4" w:space="0" w:color="auto"/>
              <w:right w:val="single" w:sz="4" w:space="0" w:color="auto"/>
            </w:tcBorders>
            <w:shd w:val="clear" w:color="000000" w:fill="FFFFFF"/>
            <w:noWrap/>
            <w:vAlign w:val="center"/>
            <w:hideMark/>
          </w:tcPr>
          <w:p w:rsidR="00A42826" w:rsidRPr="008E7451" w:rsidRDefault="00A42826" w:rsidP="008E7451">
            <w:pPr>
              <w:spacing w:after="0" w:line="276" w:lineRule="auto"/>
              <w:jc w:val="center"/>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A42826" w:rsidRPr="008E7451" w:rsidRDefault="00A42826" w:rsidP="008E7451">
            <w:pPr>
              <w:spacing w:after="0" w:line="276" w:lineRule="auto"/>
              <w:jc w:val="center"/>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42826" w:rsidRPr="008E7451" w:rsidRDefault="00A42826" w:rsidP="008E7451">
            <w:pPr>
              <w:spacing w:after="0" w:line="276" w:lineRule="auto"/>
              <w:jc w:val="center"/>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42826" w:rsidRPr="008E7451" w:rsidRDefault="00A42826" w:rsidP="008E7451">
            <w:pPr>
              <w:spacing w:after="0" w:line="276" w:lineRule="auto"/>
              <w:jc w:val="center"/>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A42826" w:rsidRPr="008E7451" w:rsidRDefault="00A42826" w:rsidP="008E7451">
            <w:pPr>
              <w:spacing w:after="0" w:line="276" w:lineRule="auto"/>
              <w:jc w:val="center"/>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42826" w:rsidRPr="008E7451" w:rsidRDefault="00A42826" w:rsidP="008E7451">
            <w:pPr>
              <w:spacing w:after="0" w:line="276" w:lineRule="auto"/>
              <w:jc w:val="center"/>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42826" w:rsidRPr="008E7451" w:rsidRDefault="00A42826" w:rsidP="008E7451">
            <w:pPr>
              <w:spacing w:after="0" w:line="276" w:lineRule="auto"/>
              <w:jc w:val="center"/>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w:t>
            </w:r>
          </w:p>
        </w:tc>
        <w:tc>
          <w:tcPr>
            <w:tcW w:w="161" w:type="dxa"/>
            <w:vMerge/>
            <w:tcBorders>
              <w:left w:val="nil"/>
            </w:tcBorders>
            <w:shd w:val="clear" w:color="000000" w:fill="FFFFFF"/>
            <w:noWrap/>
            <w:vAlign w:val="center"/>
          </w:tcPr>
          <w:p w:rsidR="00A42826" w:rsidRPr="008E7451" w:rsidRDefault="00A42826" w:rsidP="008E7451">
            <w:pPr>
              <w:spacing w:after="0" w:line="276" w:lineRule="auto"/>
              <w:jc w:val="center"/>
              <w:rPr>
                <w:rFonts w:ascii="Times New Roman" w:eastAsia="Times New Roman" w:hAnsi="Times New Roman" w:cs="Times New Roman"/>
                <w:color w:val="000000"/>
                <w:sz w:val="16"/>
                <w:szCs w:val="16"/>
                <w:lang w:eastAsia="es-SV"/>
              </w:rPr>
            </w:pPr>
          </w:p>
        </w:tc>
        <w:tc>
          <w:tcPr>
            <w:tcW w:w="1050" w:type="dxa"/>
            <w:gridSpan w:val="2"/>
            <w:vMerge/>
            <w:tcBorders>
              <w:left w:val="nil"/>
            </w:tcBorders>
            <w:shd w:val="clear" w:color="000000" w:fill="FFFFFF"/>
            <w:noWrap/>
            <w:vAlign w:val="center"/>
          </w:tcPr>
          <w:p w:rsidR="00A42826" w:rsidRPr="008E7451" w:rsidRDefault="00A42826" w:rsidP="008E7451">
            <w:pPr>
              <w:spacing w:after="0" w:line="276" w:lineRule="auto"/>
              <w:jc w:val="center"/>
              <w:rPr>
                <w:rFonts w:ascii="Times New Roman" w:eastAsia="Times New Roman" w:hAnsi="Times New Roman" w:cs="Times New Roman"/>
                <w:color w:val="000000"/>
                <w:sz w:val="16"/>
                <w:szCs w:val="16"/>
                <w:lang w:eastAsia="es-SV"/>
              </w:rPr>
            </w:pPr>
          </w:p>
        </w:tc>
      </w:tr>
      <w:tr w:rsidR="00A42826" w:rsidRPr="008E7451" w:rsidTr="00E53DF9">
        <w:trPr>
          <w:gridAfter w:val="1"/>
          <w:wAfter w:w="160" w:type="dxa"/>
          <w:trHeight w:val="300"/>
        </w:trPr>
        <w:tc>
          <w:tcPr>
            <w:tcW w:w="342" w:type="dxa"/>
            <w:tcBorders>
              <w:top w:val="nil"/>
              <w:left w:val="single" w:sz="4" w:space="0" w:color="auto"/>
              <w:bottom w:val="single" w:sz="4" w:space="0" w:color="auto"/>
              <w:right w:val="nil"/>
            </w:tcBorders>
            <w:shd w:val="clear" w:color="000000" w:fill="FFFFFF"/>
            <w:noWrap/>
            <w:vAlign w:val="bottom"/>
            <w:hideMark/>
          </w:tcPr>
          <w:p w:rsidR="00A42826" w:rsidRPr="008E7451" w:rsidRDefault="00A42826" w:rsidP="008E7451">
            <w:pPr>
              <w:spacing w:after="0" w:line="276" w:lineRule="auto"/>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w:t>
            </w:r>
          </w:p>
        </w:tc>
        <w:tc>
          <w:tcPr>
            <w:tcW w:w="342" w:type="dxa"/>
            <w:tcBorders>
              <w:top w:val="nil"/>
              <w:left w:val="nil"/>
              <w:bottom w:val="single" w:sz="4" w:space="0" w:color="auto"/>
              <w:right w:val="nil"/>
            </w:tcBorders>
            <w:shd w:val="clear" w:color="000000" w:fill="FFFFFF"/>
            <w:noWrap/>
            <w:vAlign w:val="bottom"/>
            <w:hideMark/>
          </w:tcPr>
          <w:p w:rsidR="00A42826" w:rsidRPr="008E7451" w:rsidRDefault="00A42826" w:rsidP="008E7451">
            <w:pPr>
              <w:spacing w:after="0" w:line="276" w:lineRule="auto"/>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w:t>
            </w:r>
          </w:p>
        </w:tc>
        <w:tc>
          <w:tcPr>
            <w:tcW w:w="2010" w:type="dxa"/>
            <w:tcBorders>
              <w:top w:val="nil"/>
              <w:left w:val="nil"/>
              <w:bottom w:val="single" w:sz="4" w:space="0" w:color="auto"/>
              <w:right w:val="nil"/>
            </w:tcBorders>
            <w:shd w:val="clear" w:color="000000" w:fill="FFFFFF"/>
            <w:noWrap/>
            <w:vAlign w:val="bottom"/>
            <w:hideMark/>
          </w:tcPr>
          <w:p w:rsidR="00A42826" w:rsidRPr="008E7451" w:rsidRDefault="00A42826" w:rsidP="008E7451">
            <w:pPr>
              <w:spacing w:after="0" w:line="276" w:lineRule="auto"/>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w:t>
            </w:r>
          </w:p>
        </w:tc>
        <w:tc>
          <w:tcPr>
            <w:tcW w:w="850" w:type="dxa"/>
            <w:tcBorders>
              <w:top w:val="nil"/>
              <w:left w:val="nil"/>
              <w:bottom w:val="single" w:sz="4" w:space="0" w:color="auto"/>
              <w:right w:val="nil"/>
            </w:tcBorders>
            <w:shd w:val="clear" w:color="000000" w:fill="FFFFFF"/>
            <w:noWrap/>
            <w:vAlign w:val="bottom"/>
            <w:hideMark/>
          </w:tcPr>
          <w:p w:rsidR="00A42826" w:rsidRPr="008E7451" w:rsidRDefault="00A42826" w:rsidP="008E7451">
            <w:pPr>
              <w:spacing w:after="0" w:line="276" w:lineRule="auto"/>
              <w:rPr>
                <w:rFonts w:ascii="Times New Roman" w:eastAsia="Times New Roman" w:hAnsi="Times New Roman" w:cs="Times New Roman"/>
                <w:b/>
                <w:bCs/>
                <w:color w:val="000000"/>
                <w:sz w:val="16"/>
                <w:szCs w:val="16"/>
                <w:lang w:eastAsia="es-SV"/>
              </w:rPr>
            </w:pPr>
            <w:r w:rsidRPr="008E7451">
              <w:rPr>
                <w:rFonts w:ascii="Times New Roman" w:eastAsia="Times New Roman" w:hAnsi="Times New Roman" w:cs="Times New Roman"/>
                <w:b/>
                <w:bCs/>
                <w:color w:val="000000"/>
                <w:sz w:val="16"/>
                <w:szCs w:val="16"/>
                <w:lang w:eastAsia="es-SV"/>
              </w:rPr>
              <w:t>TOTAL</w:t>
            </w:r>
          </w:p>
        </w:tc>
        <w:tc>
          <w:tcPr>
            <w:tcW w:w="851" w:type="dxa"/>
            <w:tcBorders>
              <w:top w:val="nil"/>
              <w:left w:val="nil"/>
              <w:bottom w:val="single" w:sz="4" w:space="0" w:color="auto"/>
              <w:right w:val="nil"/>
            </w:tcBorders>
            <w:shd w:val="clear" w:color="000000" w:fill="FFFFFF"/>
            <w:noWrap/>
            <w:vAlign w:val="bottom"/>
            <w:hideMark/>
          </w:tcPr>
          <w:p w:rsidR="00A42826" w:rsidRPr="008E7451" w:rsidRDefault="00A42826" w:rsidP="008E7451">
            <w:pPr>
              <w:spacing w:after="0" w:line="276" w:lineRule="auto"/>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A42826" w:rsidRPr="008E7451" w:rsidRDefault="00A42826" w:rsidP="008E7451">
            <w:pPr>
              <w:spacing w:after="0" w:line="276" w:lineRule="auto"/>
              <w:rPr>
                <w:rFonts w:ascii="Times New Roman" w:eastAsia="Times New Roman" w:hAnsi="Times New Roman" w:cs="Times New Roman"/>
                <w:b/>
                <w:bCs/>
                <w:color w:val="000000"/>
                <w:sz w:val="16"/>
                <w:szCs w:val="16"/>
                <w:lang w:eastAsia="es-SV"/>
              </w:rPr>
            </w:pPr>
            <w:r w:rsidRPr="008E7451">
              <w:rPr>
                <w:rFonts w:ascii="Times New Roman" w:eastAsia="Times New Roman" w:hAnsi="Times New Roman" w:cs="Times New Roman"/>
                <w:color w:val="000000"/>
                <w:sz w:val="16"/>
                <w:szCs w:val="16"/>
                <w:lang w:eastAsia="es-SV"/>
              </w:rPr>
              <w:t xml:space="preserve">$2,550.00 </w:t>
            </w:r>
          </w:p>
        </w:tc>
        <w:tc>
          <w:tcPr>
            <w:tcW w:w="992" w:type="dxa"/>
            <w:tcBorders>
              <w:top w:val="nil"/>
              <w:left w:val="nil"/>
              <w:bottom w:val="single" w:sz="4" w:space="0" w:color="auto"/>
              <w:right w:val="nil"/>
            </w:tcBorders>
            <w:shd w:val="clear" w:color="000000" w:fill="FFFFFF"/>
            <w:noWrap/>
            <w:vAlign w:val="bottom"/>
            <w:hideMark/>
          </w:tcPr>
          <w:p w:rsidR="00A42826" w:rsidRPr="008E7451" w:rsidRDefault="00A42826" w:rsidP="008E7451">
            <w:pPr>
              <w:spacing w:after="0" w:line="276" w:lineRule="auto"/>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w:t>
            </w:r>
          </w:p>
        </w:tc>
        <w:tc>
          <w:tcPr>
            <w:tcW w:w="1134" w:type="dxa"/>
            <w:tcBorders>
              <w:top w:val="nil"/>
              <w:left w:val="nil"/>
              <w:bottom w:val="single" w:sz="4" w:space="0" w:color="auto"/>
              <w:right w:val="nil"/>
            </w:tcBorders>
            <w:shd w:val="clear" w:color="000000" w:fill="FFFFFF"/>
            <w:noWrap/>
            <w:vAlign w:val="bottom"/>
            <w:hideMark/>
          </w:tcPr>
          <w:p w:rsidR="00A42826" w:rsidRPr="008E7451" w:rsidRDefault="00A42826" w:rsidP="008E7451">
            <w:pPr>
              <w:spacing w:after="0" w:line="276" w:lineRule="auto"/>
              <w:rPr>
                <w:rFonts w:ascii="Times New Roman" w:eastAsia="Times New Roman" w:hAnsi="Times New Roman" w:cs="Times New Roman"/>
                <w:color w:val="000000"/>
                <w:sz w:val="16"/>
                <w:szCs w:val="16"/>
                <w:lang w:eastAsia="es-SV"/>
              </w:rPr>
            </w:pPr>
            <w:r w:rsidRPr="008E7451">
              <w:rPr>
                <w:rFonts w:ascii="Times New Roman" w:eastAsia="Times New Roman" w:hAnsi="Times New Roman" w:cs="Times New Roman"/>
                <w:color w:val="000000"/>
                <w:sz w:val="16"/>
                <w:szCs w:val="16"/>
                <w:lang w:eastAsia="es-SV"/>
              </w:rPr>
              <w:t>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A42826" w:rsidRPr="008E7451" w:rsidRDefault="00A42826" w:rsidP="008E7451">
            <w:pPr>
              <w:spacing w:after="0" w:line="276" w:lineRule="auto"/>
              <w:jc w:val="right"/>
              <w:rPr>
                <w:rFonts w:ascii="Times New Roman" w:eastAsia="Times New Roman" w:hAnsi="Times New Roman" w:cs="Times New Roman"/>
                <w:b/>
                <w:bCs/>
                <w:color w:val="000000"/>
                <w:sz w:val="16"/>
                <w:szCs w:val="16"/>
                <w:lang w:eastAsia="es-SV"/>
              </w:rPr>
            </w:pPr>
            <w:r w:rsidRPr="008E7451">
              <w:rPr>
                <w:rFonts w:ascii="Times New Roman" w:eastAsia="Times New Roman" w:hAnsi="Times New Roman" w:cs="Times New Roman"/>
                <w:color w:val="000000"/>
                <w:sz w:val="16"/>
                <w:szCs w:val="16"/>
                <w:lang w:eastAsia="es-SV"/>
              </w:rPr>
              <w:t xml:space="preserve">$ 3,550.00 </w:t>
            </w:r>
          </w:p>
        </w:tc>
        <w:tc>
          <w:tcPr>
            <w:tcW w:w="161" w:type="dxa"/>
            <w:vMerge/>
            <w:tcBorders>
              <w:left w:val="nil"/>
              <w:bottom w:val="nil"/>
            </w:tcBorders>
            <w:shd w:val="clear" w:color="000000" w:fill="FFFFFF"/>
            <w:noWrap/>
            <w:vAlign w:val="bottom"/>
          </w:tcPr>
          <w:p w:rsidR="00A42826" w:rsidRPr="008E7451" w:rsidRDefault="00A42826" w:rsidP="008E7451">
            <w:pPr>
              <w:spacing w:after="0" w:line="276" w:lineRule="auto"/>
              <w:rPr>
                <w:rFonts w:ascii="Times New Roman" w:eastAsia="Times New Roman" w:hAnsi="Times New Roman" w:cs="Times New Roman"/>
                <w:color w:val="000000"/>
                <w:sz w:val="16"/>
                <w:szCs w:val="16"/>
                <w:lang w:eastAsia="es-SV"/>
              </w:rPr>
            </w:pPr>
          </w:p>
        </w:tc>
        <w:tc>
          <w:tcPr>
            <w:tcW w:w="1050" w:type="dxa"/>
            <w:gridSpan w:val="2"/>
            <w:vMerge/>
            <w:tcBorders>
              <w:left w:val="nil"/>
              <w:bottom w:val="nil"/>
            </w:tcBorders>
            <w:shd w:val="clear" w:color="000000" w:fill="FFFFFF"/>
            <w:noWrap/>
            <w:vAlign w:val="bottom"/>
          </w:tcPr>
          <w:p w:rsidR="00A42826" w:rsidRPr="008E7451" w:rsidRDefault="00A42826" w:rsidP="008E7451">
            <w:pPr>
              <w:spacing w:after="0" w:line="276" w:lineRule="auto"/>
              <w:rPr>
                <w:rFonts w:ascii="Times New Roman" w:eastAsia="Times New Roman" w:hAnsi="Times New Roman" w:cs="Times New Roman"/>
                <w:color w:val="000000"/>
                <w:sz w:val="16"/>
                <w:szCs w:val="16"/>
                <w:lang w:eastAsia="es-SV"/>
              </w:rPr>
            </w:pPr>
          </w:p>
        </w:tc>
      </w:tr>
    </w:tbl>
    <w:p w:rsidR="00CD48C4" w:rsidRPr="00281997" w:rsidRDefault="00E53DF9" w:rsidP="008E7451">
      <w:pPr>
        <w:autoSpaceDE w:val="0"/>
        <w:autoSpaceDN w:val="0"/>
        <w:adjustRightInd w:val="0"/>
        <w:spacing w:after="0" w:line="360" w:lineRule="auto"/>
        <w:jc w:val="both"/>
        <w:rPr>
          <w:rFonts w:ascii="Times New Roman" w:hAnsi="Times New Roman" w:cs="Times New Roman"/>
          <w:sz w:val="24"/>
          <w:szCs w:val="24"/>
        </w:rPr>
      </w:pPr>
      <w:r w:rsidRPr="008E7451">
        <w:rPr>
          <w:rFonts w:ascii="Times New Roman" w:eastAsia="Times New Roman" w:hAnsi="Times New Roman" w:cs="Times New Roman"/>
          <w:sz w:val="16"/>
          <w:szCs w:val="16"/>
          <w:lang w:val="es-MX" w:bidi="en-US"/>
        </w:rPr>
        <w:t>Por lo que en base al artículo 91 del Código Municipal se le</w:t>
      </w:r>
      <w:r w:rsidRPr="008E7451">
        <w:rPr>
          <w:rFonts w:ascii="Times New Roman" w:hAnsi="Times New Roman" w:cs="Times New Roman"/>
          <w:sz w:val="16"/>
          <w:szCs w:val="16"/>
        </w:rPr>
        <w:t xml:space="preserve"> ordena a la Tesorera Municipal Licenciada Ester </w:t>
      </w:r>
      <w:r w:rsidRPr="005C2C9E">
        <w:rPr>
          <w:rFonts w:ascii="Times New Roman" w:hAnsi="Times New Roman" w:cs="Times New Roman"/>
          <w:sz w:val="24"/>
          <w:szCs w:val="24"/>
        </w:rPr>
        <w:t>Amanda Hernández para que haga el respectivo pago, de la cuenta. 5% PRE-INVERSIÓN.</w:t>
      </w:r>
      <w:r w:rsidRPr="005C2C9E">
        <w:rPr>
          <w:rFonts w:ascii="Times New Roman" w:eastAsia="Times New Roman" w:hAnsi="Times New Roman" w:cs="Times New Roman"/>
          <w:b/>
          <w:bCs/>
          <w:color w:val="000000"/>
          <w:sz w:val="24"/>
          <w:szCs w:val="24"/>
          <w:lang w:eastAsia="es-SV"/>
        </w:rPr>
        <w:t xml:space="preserve"> </w:t>
      </w:r>
      <w:r w:rsidR="003026A0" w:rsidRPr="005C2C9E">
        <w:rPr>
          <w:rFonts w:ascii="Times New Roman" w:eastAsia="Times New Roman" w:hAnsi="Times New Roman" w:cs="Times New Roman"/>
          <w:sz w:val="24"/>
          <w:szCs w:val="24"/>
          <w:lang w:val="es-MX" w:bidi="en-US"/>
        </w:rPr>
        <w:t xml:space="preserve">SE HACE CONSTAR: Que los  concejales propietarios René Molina Cornejo, 4° concejal y Julio Cesar Navarro García, 5° concejal, e Iliana Yaneth Molina de Rivas, 6° Concejal se abstuvieron de </w:t>
      </w:r>
      <w:r w:rsidR="003026A0" w:rsidRPr="005C2C9E">
        <w:rPr>
          <w:rFonts w:ascii="Times New Roman" w:eastAsia="Times New Roman" w:hAnsi="Times New Roman" w:cs="Times New Roman"/>
          <w:sz w:val="24"/>
          <w:szCs w:val="24"/>
          <w:lang w:val="es-MX" w:bidi="en-US"/>
        </w:rPr>
        <w:lastRenderedPageBreak/>
        <w:t>votar</w:t>
      </w:r>
      <w:r w:rsidR="003026A0" w:rsidRPr="005C2C9E">
        <w:rPr>
          <w:rFonts w:ascii="Times New Roman" w:eastAsia="Times New Roman" w:hAnsi="Times New Roman" w:cs="Times New Roman"/>
          <w:b/>
          <w:bCs/>
          <w:color w:val="000000"/>
          <w:sz w:val="24"/>
          <w:szCs w:val="24"/>
          <w:lang w:eastAsia="es-SV"/>
        </w:rPr>
        <w:t xml:space="preserve"> </w:t>
      </w:r>
      <w:r w:rsidR="00B37354" w:rsidRPr="005C2C9E">
        <w:rPr>
          <w:rFonts w:ascii="Times New Roman" w:eastAsia="Times New Roman" w:hAnsi="Times New Roman" w:cs="Times New Roman"/>
          <w:b/>
          <w:bCs/>
          <w:color w:val="000000"/>
          <w:sz w:val="24"/>
          <w:szCs w:val="24"/>
          <w:lang w:eastAsia="es-SV"/>
        </w:rPr>
        <w:t>COMUNIQUESE.</w:t>
      </w:r>
      <w:r w:rsidR="00C771B4" w:rsidRPr="005C2C9E">
        <w:rPr>
          <w:rFonts w:ascii="Times New Roman" w:eastAsia="Times New Roman" w:hAnsi="Times New Roman" w:cs="Times New Roman"/>
          <w:b/>
          <w:sz w:val="24"/>
          <w:szCs w:val="24"/>
          <w:lang w:val="es-MX" w:bidi="en-US"/>
        </w:rPr>
        <w:t xml:space="preserve"> ACUERDO NÚMERO </w:t>
      </w:r>
      <w:r w:rsidR="00961580" w:rsidRPr="005C2C9E">
        <w:rPr>
          <w:rFonts w:ascii="Times New Roman" w:eastAsia="Times New Roman" w:hAnsi="Times New Roman" w:cs="Times New Roman"/>
          <w:b/>
          <w:sz w:val="24"/>
          <w:szCs w:val="24"/>
          <w:lang w:val="es-MX" w:bidi="en-US"/>
        </w:rPr>
        <w:t>CINCO</w:t>
      </w:r>
      <w:r w:rsidR="00C771B4" w:rsidRPr="005C2C9E">
        <w:rPr>
          <w:rFonts w:ascii="Times New Roman" w:eastAsia="Times New Roman" w:hAnsi="Times New Roman" w:cs="Times New Roman"/>
          <w:b/>
          <w:sz w:val="24"/>
          <w:szCs w:val="24"/>
          <w:lang w:val="es-MX" w:bidi="en-US"/>
        </w:rPr>
        <w:t>:</w:t>
      </w:r>
      <w:r w:rsidR="00D02B2C" w:rsidRPr="005C2C9E">
        <w:rPr>
          <w:rFonts w:ascii="Times New Roman" w:eastAsia="Times New Roman" w:hAnsi="Times New Roman" w:cs="Times New Roman"/>
          <w:sz w:val="24"/>
          <w:szCs w:val="24"/>
          <w:lang w:val="es-MX" w:bidi="en-US"/>
        </w:rPr>
        <w:t xml:space="preserve"> </w:t>
      </w:r>
      <w:r w:rsidR="00C771B4" w:rsidRPr="005C2C9E">
        <w:rPr>
          <w:rFonts w:ascii="Times New Roman" w:eastAsia="Times New Roman" w:hAnsi="Times New Roman" w:cs="Times New Roman"/>
          <w:sz w:val="24"/>
          <w:szCs w:val="24"/>
          <w:lang w:val="es-MX" w:bidi="en-US"/>
        </w:rPr>
        <w:t>El Concejo Municipal en uso de la</w:t>
      </w:r>
      <w:r w:rsidR="00D02B2C" w:rsidRPr="005C2C9E">
        <w:rPr>
          <w:rFonts w:ascii="Times New Roman" w:eastAsia="Times New Roman" w:hAnsi="Times New Roman" w:cs="Times New Roman"/>
          <w:sz w:val="24"/>
          <w:szCs w:val="24"/>
          <w:lang w:val="es-MX" w:bidi="en-US"/>
        </w:rPr>
        <w:t xml:space="preserve"> facultades q</w:t>
      </w:r>
      <w:r w:rsidR="00C771B4" w:rsidRPr="005C2C9E">
        <w:rPr>
          <w:rFonts w:ascii="Times New Roman" w:eastAsia="Times New Roman" w:hAnsi="Times New Roman" w:cs="Times New Roman"/>
          <w:sz w:val="24"/>
          <w:szCs w:val="24"/>
          <w:lang w:val="es-MX" w:bidi="en-US"/>
        </w:rPr>
        <w:t xml:space="preserve">ue le confiere el artículo treinta del Código Municipal y </w:t>
      </w:r>
      <w:r w:rsidR="00D02B2C" w:rsidRPr="005C2C9E">
        <w:rPr>
          <w:rFonts w:ascii="Times New Roman" w:eastAsia="Times New Roman" w:hAnsi="Times New Roman" w:cs="Times New Roman"/>
          <w:sz w:val="24"/>
          <w:szCs w:val="24"/>
          <w:lang w:val="es-MX" w:bidi="en-US"/>
        </w:rPr>
        <w:t xml:space="preserve">artículo </w:t>
      </w:r>
      <w:r w:rsidR="00C771B4" w:rsidRPr="005C2C9E">
        <w:rPr>
          <w:rFonts w:ascii="Times New Roman" w:eastAsia="Times New Roman" w:hAnsi="Times New Roman" w:cs="Times New Roman"/>
          <w:sz w:val="24"/>
          <w:szCs w:val="24"/>
          <w:lang w:val="es-MX" w:bidi="en-US"/>
        </w:rPr>
        <w:t>20 de la Ley LACAP. ACUERDA: AUTORIZAR</w:t>
      </w:r>
      <w:r w:rsidR="00961580" w:rsidRPr="005C2C9E">
        <w:rPr>
          <w:rFonts w:ascii="Times New Roman" w:eastAsia="Times New Roman" w:hAnsi="Times New Roman" w:cs="Times New Roman"/>
          <w:sz w:val="24"/>
          <w:szCs w:val="24"/>
          <w:lang w:val="es-MX" w:bidi="en-US"/>
        </w:rPr>
        <w:t>: la</w:t>
      </w:r>
      <w:r w:rsidR="00C771B4" w:rsidRPr="005C2C9E">
        <w:rPr>
          <w:rFonts w:ascii="Times New Roman" w:eastAsia="Times New Roman" w:hAnsi="Times New Roman" w:cs="Times New Roman"/>
          <w:sz w:val="24"/>
          <w:szCs w:val="24"/>
          <w:lang w:val="es-MX" w:bidi="en-US"/>
        </w:rPr>
        <w:t xml:space="preserve"> </w:t>
      </w:r>
      <w:r w:rsidR="00D02B2C" w:rsidRPr="005C2C9E">
        <w:rPr>
          <w:rFonts w:ascii="Times New Roman" w:eastAsia="Times New Roman" w:hAnsi="Times New Roman" w:cs="Times New Roman"/>
          <w:sz w:val="24"/>
          <w:szCs w:val="24"/>
          <w:lang w:val="es-MX" w:bidi="en-US"/>
        </w:rPr>
        <w:t xml:space="preserve">Comisión de Evaluación de Ofertas conformada por las siguientes personas: María de Los Ángeles </w:t>
      </w:r>
      <w:r w:rsidR="00961580" w:rsidRPr="005C2C9E">
        <w:rPr>
          <w:rFonts w:ascii="Times New Roman" w:eastAsia="Times New Roman" w:hAnsi="Times New Roman" w:cs="Times New Roman"/>
          <w:sz w:val="24"/>
          <w:szCs w:val="24"/>
          <w:lang w:val="es-MX" w:bidi="en-US"/>
        </w:rPr>
        <w:t>López</w:t>
      </w:r>
      <w:r w:rsidR="00D02B2C" w:rsidRPr="005C2C9E">
        <w:rPr>
          <w:rFonts w:ascii="Times New Roman" w:eastAsia="Times New Roman" w:hAnsi="Times New Roman" w:cs="Times New Roman"/>
          <w:sz w:val="24"/>
          <w:szCs w:val="24"/>
          <w:lang w:val="es-MX" w:bidi="en-US"/>
        </w:rPr>
        <w:t xml:space="preserve"> Herrera, Contadora Municipal; </w:t>
      </w:r>
      <w:r w:rsidR="00D02B2C" w:rsidRPr="005C2C9E">
        <w:rPr>
          <w:rFonts w:ascii="Times New Roman" w:hAnsi="Times New Roman" w:cs="Times New Roman"/>
          <w:sz w:val="24"/>
          <w:szCs w:val="24"/>
        </w:rPr>
        <w:t xml:space="preserve">María Emma Herrera de </w:t>
      </w:r>
      <w:r w:rsidR="00961580" w:rsidRPr="005C2C9E">
        <w:rPr>
          <w:rFonts w:ascii="Times New Roman" w:hAnsi="Times New Roman" w:cs="Times New Roman"/>
          <w:sz w:val="24"/>
          <w:szCs w:val="24"/>
        </w:rPr>
        <w:t>Juárez</w:t>
      </w:r>
      <w:r w:rsidR="00D02B2C" w:rsidRPr="005C2C9E">
        <w:rPr>
          <w:rFonts w:ascii="Times New Roman" w:eastAsia="Times New Roman" w:hAnsi="Times New Roman" w:cs="Times New Roman"/>
          <w:sz w:val="24"/>
          <w:szCs w:val="24"/>
          <w:lang w:val="es-MX" w:bidi="en-US"/>
        </w:rPr>
        <w:t>,</w:t>
      </w:r>
      <w:r w:rsidR="00961580" w:rsidRPr="005C2C9E">
        <w:rPr>
          <w:rFonts w:ascii="Times New Roman" w:eastAsia="Times New Roman" w:hAnsi="Times New Roman" w:cs="Times New Roman"/>
          <w:b/>
          <w:sz w:val="24"/>
          <w:szCs w:val="24"/>
          <w:lang w:val="es-MX" w:bidi="en-US"/>
        </w:rPr>
        <w:t xml:space="preserve"> </w:t>
      </w:r>
      <w:r w:rsidR="00961580" w:rsidRPr="005C2C9E">
        <w:rPr>
          <w:rFonts w:ascii="Times New Roman" w:eastAsia="Times New Roman" w:hAnsi="Times New Roman" w:cs="Times New Roman"/>
          <w:sz w:val="24"/>
          <w:szCs w:val="24"/>
          <w:lang w:val="es-MX" w:bidi="en-US"/>
        </w:rPr>
        <w:t xml:space="preserve">jefa de la UACI; Ricardo Tejada, miembro de la comunidad y Arquitecto Vladimir Federico Ayala Martínez. </w:t>
      </w:r>
      <w:r w:rsidR="00807A69" w:rsidRPr="005C2C9E">
        <w:rPr>
          <w:rFonts w:ascii="Times New Roman" w:eastAsia="Times New Roman" w:hAnsi="Times New Roman" w:cs="Times New Roman"/>
          <w:sz w:val="24"/>
          <w:szCs w:val="24"/>
          <w:lang w:val="es-MX" w:bidi="en-US"/>
        </w:rPr>
        <w:t xml:space="preserve">Profesional experto en la materia, para el </w:t>
      </w:r>
      <w:r w:rsidR="00807A69" w:rsidRPr="005C2C9E">
        <w:rPr>
          <w:rFonts w:ascii="Times New Roman" w:hAnsi="Times New Roman" w:cs="Times New Roman"/>
          <w:sz w:val="24"/>
          <w:szCs w:val="24"/>
        </w:rPr>
        <w:t xml:space="preserve">proyecto </w:t>
      </w:r>
      <w:r w:rsidR="00807A69" w:rsidRPr="005C2C9E">
        <w:rPr>
          <w:rFonts w:ascii="Times New Roman" w:eastAsia="Times New Roman" w:hAnsi="Times New Roman" w:cs="Times New Roman"/>
          <w:b/>
          <w:bCs/>
          <w:sz w:val="24"/>
          <w:szCs w:val="24"/>
          <w:lang w:eastAsia="es-SV"/>
        </w:rPr>
        <w:t>“CONSTRUCCION DE SALA DE VELACION MUNICIPAL ANEXO</w:t>
      </w:r>
      <w:r w:rsidR="009B1B23">
        <w:rPr>
          <w:rFonts w:ascii="Times New Roman" w:eastAsia="Times New Roman" w:hAnsi="Times New Roman" w:cs="Times New Roman"/>
          <w:b/>
          <w:bCs/>
          <w:sz w:val="24"/>
          <w:szCs w:val="24"/>
          <w:lang w:eastAsia="es-SV"/>
        </w:rPr>
        <w:t xml:space="preserve"> </w:t>
      </w:r>
      <w:r w:rsidR="00807A69" w:rsidRPr="005C2C9E">
        <w:rPr>
          <w:rFonts w:ascii="Times New Roman" w:eastAsia="Times New Roman" w:hAnsi="Times New Roman" w:cs="Times New Roman"/>
          <w:b/>
          <w:bCs/>
          <w:sz w:val="24"/>
          <w:szCs w:val="24"/>
          <w:lang w:eastAsia="es-SV"/>
        </w:rPr>
        <w:t>A OFICINA DE  TIANGUE BARRIO CONCEPCION SAN RAFAEL CEDROS”</w:t>
      </w:r>
      <w:r w:rsidR="00807A69" w:rsidRPr="005C2C9E">
        <w:rPr>
          <w:rFonts w:ascii="Times New Roman" w:eastAsia="Times New Roman" w:hAnsi="Times New Roman" w:cs="Times New Roman"/>
          <w:sz w:val="24"/>
          <w:szCs w:val="24"/>
          <w:lang w:val="es-MX" w:bidi="en-US"/>
        </w:rPr>
        <w:t xml:space="preserve"> </w:t>
      </w:r>
      <w:r w:rsidR="00961580" w:rsidRPr="005C2C9E">
        <w:rPr>
          <w:rFonts w:ascii="Times New Roman" w:eastAsia="Times New Roman" w:hAnsi="Times New Roman" w:cs="Times New Roman"/>
          <w:sz w:val="24"/>
          <w:szCs w:val="24"/>
          <w:lang w:eastAsia="es-SV"/>
        </w:rPr>
        <w:t xml:space="preserve">Por </w:t>
      </w:r>
      <w:r w:rsidR="00961580" w:rsidRPr="005C2C9E">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961580" w:rsidRPr="005C2C9E">
        <w:rPr>
          <w:rFonts w:ascii="Times New Roman" w:eastAsia="Times New Roman" w:hAnsi="Times New Roman" w:cs="Times New Roman"/>
          <w:b/>
          <w:sz w:val="24"/>
          <w:szCs w:val="24"/>
          <w:lang w:val="es-MX" w:bidi="en-US"/>
        </w:rPr>
        <w:t xml:space="preserve">U.A.C.I. Licenciada </w:t>
      </w:r>
      <w:r w:rsidR="00961580" w:rsidRPr="005C2C9E">
        <w:rPr>
          <w:rFonts w:ascii="Times New Roman" w:hAnsi="Times New Roman" w:cs="Times New Roman"/>
          <w:b/>
          <w:sz w:val="24"/>
          <w:szCs w:val="24"/>
        </w:rPr>
        <w:t>MARÍA EMMA HERRERA DE JUAREZ</w:t>
      </w:r>
      <w:r w:rsidR="00961580" w:rsidRPr="005C2C9E">
        <w:rPr>
          <w:rFonts w:ascii="Times New Roman" w:eastAsia="Times New Roman" w:hAnsi="Times New Roman" w:cs="Times New Roman"/>
          <w:b/>
          <w:sz w:val="24"/>
          <w:szCs w:val="24"/>
          <w:lang w:val="es-MX" w:bidi="en-US"/>
        </w:rPr>
        <w:t xml:space="preserve">, </w:t>
      </w:r>
      <w:r w:rsidR="00961580" w:rsidRPr="005C2C9E">
        <w:rPr>
          <w:rFonts w:ascii="Times New Roman" w:eastAsia="Times New Roman" w:hAnsi="Times New Roman" w:cs="Times New Roman"/>
          <w:sz w:val="24"/>
          <w:szCs w:val="24"/>
          <w:lang w:val="es-MX" w:bidi="en-US"/>
        </w:rPr>
        <w:t>elaborar el debido proceso.</w:t>
      </w:r>
      <w:r w:rsidR="00C771B4" w:rsidRPr="005C2C9E">
        <w:rPr>
          <w:rFonts w:ascii="Times New Roman" w:eastAsia="Times New Roman" w:hAnsi="Times New Roman" w:cs="Times New Roman"/>
          <w:sz w:val="24"/>
          <w:szCs w:val="24"/>
          <w:lang w:val="es-MX" w:bidi="en-US"/>
        </w:rPr>
        <w:t xml:space="preserve"> CERTIFÍQUESE Y COMUNIQUESE.</w:t>
      </w:r>
      <w:r w:rsidR="007643FE" w:rsidRPr="005C2C9E">
        <w:rPr>
          <w:rFonts w:ascii="Times New Roman" w:hAnsi="Times New Roman" w:cs="Times New Roman"/>
          <w:b/>
          <w:sz w:val="24"/>
          <w:szCs w:val="24"/>
        </w:rPr>
        <w:t xml:space="preserve"> ACUERDO NUMERO SEIS: </w:t>
      </w:r>
      <w:r w:rsidR="007643FE" w:rsidRPr="005C2C9E">
        <w:rPr>
          <w:rFonts w:ascii="Times New Roman" w:eastAsia="Times New Roman" w:hAnsi="Times New Roman" w:cs="Times New Roman"/>
          <w:sz w:val="24"/>
          <w:szCs w:val="24"/>
          <w:lang w:val="es-MX" w:bidi="en-US"/>
        </w:rPr>
        <w:t xml:space="preserve">El Concejo Municipal, CONSIDERANDO: </w:t>
      </w:r>
      <w:r w:rsidR="007643FE" w:rsidRPr="005C2C9E">
        <w:rPr>
          <w:rFonts w:ascii="Times New Roman" w:eastAsia="Times New Roman" w:hAnsi="Times New Roman" w:cs="Times New Roman"/>
          <w:b/>
          <w:sz w:val="24"/>
          <w:szCs w:val="24"/>
          <w:lang w:val="es-MX" w:bidi="en-US"/>
        </w:rPr>
        <w:t>I-</w:t>
      </w:r>
      <w:r w:rsidR="007643FE" w:rsidRPr="005C2C9E">
        <w:rPr>
          <w:rFonts w:ascii="Times New Roman" w:eastAsia="Times New Roman" w:hAnsi="Times New Roman" w:cs="Times New Roman"/>
          <w:sz w:val="24"/>
          <w:szCs w:val="24"/>
          <w:lang w:val="es-MX" w:bidi="en-US"/>
        </w:rPr>
        <w:t xml:space="preserve"> Que por Acuerdo N° 5 Acta número 6 de fecha 11/02/2019, se aprobó el proyecto: </w:t>
      </w:r>
      <w:r w:rsidR="007643FE" w:rsidRPr="005C2C9E">
        <w:rPr>
          <w:rFonts w:ascii="Times New Roman" w:eastAsia="Times New Roman" w:hAnsi="Times New Roman" w:cs="Times New Roman"/>
          <w:b/>
          <w:bCs/>
          <w:sz w:val="24"/>
          <w:szCs w:val="24"/>
          <w:lang w:eastAsia="es-SV"/>
        </w:rPr>
        <w:t>“Mantenimiento y Reparación de Alumbrado Público 2019”</w:t>
      </w:r>
      <w:r w:rsidR="007643FE" w:rsidRPr="005C2C9E">
        <w:rPr>
          <w:rFonts w:ascii="Times New Roman" w:eastAsia="Times New Roman" w:hAnsi="Times New Roman" w:cs="Times New Roman"/>
          <w:sz w:val="24"/>
          <w:szCs w:val="24"/>
          <w:lang w:eastAsia="es-SV"/>
        </w:rPr>
        <w:t xml:space="preserve"> </w:t>
      </w:r>
      <w:r w:rsidR="007643FE" w:rsidRPr="005C2C9E">
        <w:rPr>
          <w:rFonts w:ascii="Times New Roman" w:eastAsia="Times New Roman" w:hAnsi="Times New Roman" w:cs="Times New Roman"/>
          <w:b/>
          <w:sz w:val="24"/>
          <w:szCs w:val="24"/>
          <w:lang w:val="es-MX" w:bidi="en-US"/>
        </w:rPr>
        <w:t xml:space="preserve"> II- </w:t>
      </w:r>
      <w:r w:rsidR="007643FE" w:rsidRPr="005C2C9E">
        <w:rPr>
          <w:rFonts w:ascii="Times New Roman" w:eastAsia="Times New Roman" w:hAnsi="Times New Roman" w:cs="Times New Roman"/>
          <w:sz w:val="24"/>
          <w:szCs w:val="24"/>
          <w:lang w:val="es-MX" w:bidi="en-US"/>
        </w:rPr>
        <w:t xml:space="preserve">Que por existir pagos pendientes del año recién pasado y por emisión de recibos de pago en periodo de vacaciones; </w:t>
      </w:r>
      <w:r w:rsidR="007643FE" w:rsidRPr="005C2C9E">
        <w:rPr>
          <w:rFonts w:ascii="Times New Roman" w:eastAsia="Times New Roman" w:hAnsi="Times New Roman" w:cs="Times New Roman"/>
          <w:b/>
          <w:sz w:val="24"/>
          <w:szCs w:val="24"/>
          <w:lang w:val="es-MX" w:bidi="en-US"/>
        </w:rPr>
        <w:t>III-</w:t>
      </w:r>
      <w:r w:rsidR="007643FE" w:rsidRPr="005C2C9E">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007643FE" w:rsidRPr="005C2C9E">
        <w:rPr>
          <w:rFonts w:ascii="Times New Roman" w:eastAsia="Times New Roman" w:hAnsi="Times New Roman" w:cs="Times New Roman"/>
          <w:sz w:val="24"/>
          <w:szCs w:val="24"/>
          <w:lang w:val="es-MX" w:bidi="en-US"/>
        </w:rPr>
        <w:t xml:space="preserve">: </w:t>
      </w:r>
      <w:r w:rsidR="007643FE" w:rsidRPr="005C2C9E">
        <w:rPr>
          <w:rFonts w:ascii="Times New Roman" w:eastAsia="Times New Roman" w:hAnsi="Times New Roman" w:cs="Times New Roman"/>
          <w:b/>
          <w:bCs/>
          <w:sz w:val="24"/>
          <w:szCs w:val="24"/>
          <w:lang w:eastAsia="es-SV"/>
        </w:rPr>
        <w:t>“Mantenimiento y Reparación de Alumbrado Público 2019”</w:t>
      </w:r>
      <w:r w:rsidR="007643FE" w:rsidRPr="005C2C9E">
        <w:rPr>
          <w:rFonts w:ascii="Times New Roman" w:eastAsia="Times New Roman" w:hAnsi="Times New Roman" w:cs="Times New Roman"/>
          <w:sz w:val="24"/>
          <w:szCs w:val="24"/>
          <w:lang w:val="es-ES" w:bidi="en-US"/>
        </w:rPr>
        <w:t xml:space="preserve">, por lo que es necesario financiar del </w:t>
      </w:r>
      <w:r w:rsidR="007643FE" w:rsidRPr="005C2C9E">
        <w:rPr>
          <w:rFonts w:ascii="Times New Roman" w:eastAsia="Times New Roman" w:hAnsi="Times New Roman" w:cs="Times New Roman"/>
          <w:b/>
          <w:sz w:val="24"/>
          <w:szCs w:val="24"/>
          <w:lang w:val="es-ES" w:bidi="en-US"/>
        </w:rPr>
        <w:t>FONDO PARA EL DESARROLLO ECONÓMICO Y SOCIAL DE LOS MUNICIPIOS (FODES 75%),</w:t>
      </w:r>
      <w:r w:rsidR="007643FE" w:rsidRPr="005C2C9E">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7643FE" w:rsidRPr="005C2C9E">
        <w:rPr>
          <w:rFonts w:ascii="Times New Roman" w:eastAsia="Times New Roman" w:hAnsi="Times New Roman" w:cs="Times New Roman"/>
          <w:sz w:val="24"/>
          <w:szCs w:val="24"/>
          <w:lang w:val="es-MX" w:bidi="en-US"/>
        </w:rPr>
        <w:t>por lo que en base al Artículo 91 del Código Municipal, ACUERDA: 1- Erogar del FODES 75%, a, CAESS</w:t>
      </w:r>
      <w:r w:rsidR="007643FE" w:rsidRPr="005C2C9E">
        <w:rPr>
          <w:rFonts w:ascii="Times New Roman" w:eastAsia="Times New Roman" w:hAnsi="Times New Roman" w:cs="Times New Roman"/>
          <w:b/>
          <w:sz w:val="24"/>
          <w:szCs w:val="24"/>
          <w:lang w:val="es-MX" w:bidi="en-US"/>
        </w:rPr>
        <w:t xml:space="preserve"> S. A. DE C. V.,</w:t>
      </w:r>
      <w:r w:rsidR="007643FE" w:rsidRPr="005C2C9E">
        <w:rPr>
          <w:rFonts w:ascii="Times New Roman" w:hAnsi="Times New Roman" w:cs="Times New Roman"/>
          <w:b/>
          <w:sz w:val="24"/>
          <w:szCs w:val="24"/>
        </w:rPr>
        <w:t xml:space="preserve"> </w:t>
      </w:r>
      <w:r w:rsidR="007643FE" w:rsidRPr="005C2C9E">
        <w:rPr>
          <w:rFonts w:ascii="Times New Roman" w:eastAsia="Times New Roman" w:hAnsi="Times New Roman" w:cs="Times New Roman"/>
          <w:sz w:val="24"/>
          <w:szCs w:val="24"/>
          <w:lang w:val="es-MX" w:bidi="en-US"/>
        </w:rPr>
        <w:t>la cantidad de</w:t>
      </w:r>
      <w:r w:rsidR="007643FE" w:rsidRPr="005C2C9E">
        <w:rPr>
          <w:rFonts w:ascii="Times New Roman" w:eastAsia="Times New Roman" w:hAnsi="Times New Roman" w:cs="Times New Roman"/>
          <w:b/>
          <w:sz w:val="24"/>
          <w:szCs w:val="24"/>
          <w:lang w:val="es-MX" w:bidi="en-US"/>
        </w:rPr>
        <w:t xml:space="preserve"> TRESCIENTOS TEINTA 56/100 DÓLARES DE LOS ESTADOS UNIDOS DE AMERICA (</w:t>
      </w:r>
      <w:r w:rsidR="007643FE" w:rsidRPr="005C2C9E">
        <w:rPr>
          <w:rFonts w:ascii="Times New Roman" w:eastAsia="Times New Roman" w:hAnsi="Times New Roman" w:cs="Times New Roman"/>
          <w:sz w:val="24"/>
          <w:szCs w:val="24"/>
          <w:lang w:eastAsia="es-SV"/>
        </w:rPr>
        <w:t>$ 330.56</w:t>
      </w:r>
      <w:r w:rsidR="007643FE" w:rsidRPr="005C2C9E">
        <w:rPr>
          <w:rFonts w:ascii="Times New Roman" w:eastAsia="Times New Roman" w:hAnsi="Times New Roman" w:cs="Times New Roman"/>
          <w:b/>
          <w:sz w:val="24"/>
          <w:szCs w:val="24"/>
          <w:lang w:val="es-MX" w:bidi="en-US"/>
        </w:rPr>
        <w:t>),</w:t>
      </w:r>
      <w:r w:rsidR="007643FE" w:rsidRPr="005C2C9E">
        <w:rPr>
          <w:rFonts w:ascii="Times New Roman" w:eastAsia="Times New Roman" w:hAnsi="Times New Roman" w:cs="Times New Roman"/>
          <w:b/>
          <w:sz w:val="24"/>
          <w:szCs w:val="24"/>
          <w:lang w:eastAsia="es-SV"/>
        </w:rPr>
        <w:t xml:space="preserve"> </w:t>
      </w:r>
      <w:r w:rsidR="007643FE" w:rsidRPr="005C2C9E">
        <w:rPr>
          <w:rFonts w:ascii="Times New Roman" w:eastAsia="Times New Roman" w:hAnsi="Times New Roman" w:cs="Times New Roman"/>
          <w:sz w:val="24"/>
          <w:szCs w:val="24"/>
          <w:lang w:eastAsia="es-SV"/>
        </w:rPr>
        <w:t>Factura 110555036, en concepto de pago por el consumo de energía eléctrica por luminarias, las cuales permanecen encendidas las veinticuatro horas en el alumbrado público, correspondiente al mes de diciembre del 2019, según NIC 2000063.</w:t>
      </w:r>
      <w:r w:rsidR="007643FE" w:rsidRPr="005C2C9E">
        <w:rPr>
          <w:rFonts w:ascii="Times New Roman" w:hAnsi="Times New Roman" w:cs="Times New Roman"/>
          <w:sz w:val="24"/>
          <w:szCs w:val="24"/>
        </w:rPr>
        <w:t xml:space="preserve">  P</w:t>
      </w:r>
      <w:proofErr w:type="spellStart"/>
      <w:r w:rsidR="007643FE" w:rsidRPr="005C2C9E">
        <w:rPr>
          <w:rFonts w:ascii="Times New Roman" w:eastAsia="Times New Roman" w:hAnsi="Times New Roman" w:cs="Times New Roman"/>
          <w:sz w:val="24"/>
          <w:szCs w:val="24"/>
          <w:lang w:val="es-MX" w:bidi="en-US"/>
        </w:rPr>
        <w:t>or</w:t>
      </w:r>
      <w:proofErr w:type="spellEnd"/>
      <w:r w:rsidR="007643FE" w:rsidRPr="005C2C9E">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7643FE" w:rsidRPr="005C2C9E">
        <w:rPr>
          <w:rFonts w:ascii="Times New Roman" w:eastAsia="Times New Roman" w:hAnsi="Times New Roman" w:cs="Times New Roman"/>
          <w:b/>
          <w:sz w:val="24"/>
          <w:szCs w:val="24"/>
          <w:lang w:val="es-MX" w:bidi="en-US"/>
        </w:rPr>
        <w:t xml:space="preserve">U.A.C.I. Licenciada </w:t>
      </w:r>
      <w:r w:rsidR="007643FE" w:rsidRPr="005C2C9E">
        <w:rPr>
          <w:rFonts w:ascii="Times New Roman" w:hAnsi="Times New Roman" w:cs="Times New Roman"/>
          <w:b/>
          <w:sz w:val="24"/>
          <w:szCs w:val="24"/>
        </w:rPr>
        <w:t>MARÍA EMMA HERRERA DE JUAREZ</w:t>
      </w:r>
      <w:r w:rsidR="007643FE" w:rsidRPr="005C2C9E">
        <w:rPr>
          <w:rFonts w:ascii="Times New Roman" w:eastAsia="Times New Roman" w:hAnsi="Times New Roman" w:cs="Times New Roman"/>
          <w:b/>
          <w:sz w:val="24"/>
          <w:szCs w:val="24"/>
          <w:lang w:val="es-MX" w:bidi="en-US"/>
        </w:rPr>
        <w:t xml:space="preserve">, </w:t>
      </w:r>
      <w:r w:rsidR="007643FE" w:rsidRPr="005C2C9E">
        <w:rPr>
          <w:rFonts w:ascii="Times New Roman" w:eastAsia="Times New Roman" w:hAnsi="Times New Roman" w:cs="Times New Roman"/>
          <w:sz w:val="24"/>
          <w:szCs w:val="24"/>
          <w:lang w:val="es-MX" w:bidi="en-US"/>
        </w:rPr>
        <w:t>elaborar el debido proceso pago. G</w:t>
      </w:r>
      <w:r w:rsidR="007643FE" w:rsidRPr="005C2C9E">
        <w:rPr>
          <w:rFonts w:ascii="Times New Roman" w:hAnsi="Times New Roman" w:cs="Times New Roman"/>
          <w:sz w:val="24"/>
          <w:szCs w:val="24"/>
        </w:rPr>
        <w:t xml:space="preserve">irar órdenes a la Tesorera Municipal Licenciada Ester Amanda Hernández para que haga el respectivo pago, de la cuenta. </w:t>
      </w:r>
      <w:r w:rsidR="007643FE" w:rsidRPr="005C2C9E">
        <w:rPr>
          <w:rFonts w:ascii="Times New Roman" w:eastAsia="Times New Roman" w:hAnsi="Times New Roman" w:cs="Times New Roman"/>
          <w:b/>
          <w:bCs/>
          <w:sz w:val="24"/>
          <w:szCs w:val="24"/>
          <w:lang w:eastAsia="es-SV"/>
        </w:rPr>
        <w:t>“Mantenimiento y Reparación de Alumbrado Público 2019”</w:t>
      </w:r>
      <w:r w:rsidR="007643FE" w:rsidRPr="005C2C9E">
        <w:rPr>
          <w:rFonts w:ascii="Times New Roman" w:eastAsia="Times New Roman" w:hAnsi="Times New Roman" w:cs="Times New Roman"/>
          <w:sz w:val="24"/>
          <w:szCs w:val="24"/>
          <w:lang w:val="es-MX" w:bidi="en-US"/>
        </w:rPr>
        <w:t xml:space="preserve">. </w:t>
      </w:r>
      <w:r w:rsidR="007643FE" w:rsidRPr="005C2C9E">
        <w:rPr>
          <w:rFonts w:ascii="Times New Roman" w:hAnsi="Times New Roman" w:cs="Times New Roman"/>
          <w:b/>
          <w:sz w:val="24"/>
          <w:szCs w:val="24"/>
        </w:rPr>
        <w:t>COMUNÍQUESE.</w:t>
      </w:r>
      <w:r w:rsidR="007643FE" w:rsidRPr="005C2C9E">
        <w:rPr>
          <w:rFonts w:ascii="Times New Roman" w:hAnsi="Times New Roman" w:cs="Times New Roman"/>
          <w:b/>
          <w:sz w:val="24"/>
          <w:szCs w:val="24"/>
          <w:lang w:val="es-ES"/>
        </w:rPr>
        <w:t xml:space="preserve"> </w:t>
      </w:r>
      <w:r w:rsidR="00A4288E" w:rsidRPr="005C2C9E">
        <w:rPr>
          <w:rFonts w:ascii="Times New Roman" w:hAnsi="Times New Roman" w:cs="Times New Roman"/>
          <w:b/>
          <w:sz w:val="24"/>
          <w:szCs w:val="24"/>
        </w:rPr>
        <w:t xml:space="preserve">ACUERDO NÚMERO SIETE: </w:t>
      </w:r>
      <w:r w:rsidR="00A4288E" w:rsidRPr="005C2C9E">
        <w:rPr>
          <w:rFonts w:ascii="Times New Roman" w:hAnsi="Times New Roman" w:cs="Times New Roman"/>
          <w:sz w:val="24"/>
          <w:szCs w:val="24"/>
        </w:rPr>
        <w:t xml:space="preserve">El Concejo Municipal en uso de  las facultades que le confiere el </w:t>
      </w:r>
      <w:r w:rsidR="00942F4B">
        <w:rPr>
          <w:rFonts w:ascii="Times New Roman" w:hAnsi="Times New Roman" w:cs="Times New Roman"/>
          <w:sz w:val="24"/>
          <w:szCs w:val="24"/>
        </w:rPr>
        <w:t xml:space="preserve">numeral 14 </w:t>
      </w:r>
      <w:r w:rsidR="00A4288E" w:rsidRPr="005C2C9E">
        <w:rPr>
          <w:rFonts w:ascii="Times New Roman" w:hAnsi="Times New Roman" w:cs="Times New Roman"/>
          <w:sz w:val="24"/>
          <w:szCs w:val="24"/>
        </w:rPr>
        <w:t xml:space="preserve">artículo treinta del Código municipal, </w:t>
      </w:r>
      <w:r w:rsidR="00A4288E" w:rsidRPr="005C2C9E">
        <w:rPr>
          <w:rFonts w:ascii="Times New Roman" w:hAnsi="Times New Roman" w:cs="Times New Roman"/>
          <w:b/>
          <w:sz w:val="24"/>
          <w:szCs w:val="24"/>
        </w:rPr>
        <w:lastRenderedPageBreak/>
        <w:t xml:space="preserve">ACUERDA: CANCELAR a ANGELICA MARIA MARROQUIN DE ORELLANA. </w:t>
      </w:r>
      <w:r w:rsidR="00A4288E" w:rsidRPr="005C2C9E">
        <w:rPr>
          <w:rFonts w:ascii="Times New Roman" w:hAnsi="Times New Roman" w:cs="Times New Roman"/>
          <w:sz w:val="24"/>
          <w:szCs w:val="24"/>
        </w:rPr>
        <w:t xml:space="preserve">La cantidad </w:t>
      </w:r>
      <w:r w:rsidR="00A4288E" w:rsidRPr="005C2C9E">
        <w:rPr>
          <w:rFonts w:ascii="Times New Roman" w:hAnsi="Times New Roman" w:cs="Times New Roman"/>
          <w:b/>
          <w:sz w:val="24"/>
          <w:szCs w:val="24"/>
        </w:rPr>
        <w:t xml:space="preserve">de UN MIL CUATRO 17/100 DÓLARES DE LOS ESTADOS UNIDOS DE AMERICA </w:t>
      </w:r>
      <w:r w:rsidR="00A4288E" w:rsidRPr="005C2C9E">
        <w:rPr>
          <w:rFonts w:ascii="Times New Roman" w:hAnsi="Times New Roman" w:cs="Times New Roman"/>
          <w:sz w:val="24"/>
          <w:szCs w:val="24"/>
        </w:rPr>
        <w:t>(</w:t>
      </w:r>
      <w:r w:rsidR="00A4288E" w:rsidRPr="005C2C9E">
        <w:rPr>
          <w:rFonts w:ascii="Times New Roman" w:eastAsia="Times New Roman" w:hAnsi="Times New Roman" w:cs="Times New Roman"/>
          <w:b/>
          <w:bCs/>
          <w:color w:val="000000"/>
          <w:sz w:val="24"/>
          <w:szCs w:val="24"/>
          <w:lang w:eastAsia="es-SV"/>
        </w:rPr>
        <w:t>$ 1004.17)</w:t>
      </w:r>
      <w:r w:rsidR="00A4288E" w:rsidRPr="005C2C9E">
        <w:rPr>
          <w:rFonts w:ascii="Times New Roman" w:hAnsi="Times New Roman" w:cs="Times New Roman"/>
          <w:sz w:val="24"/>
          <w:szCs w:val="24"/>
        </w:rPr>
        <w:t xml:space="preserve">. Facturas: 18931, 18932, 18939. En concepto de Pago por la compra de </w:t>
      </w:r>
      <w:r w:rsidR="000971DA" w:rsidRPr="005C2C9E">
        <w:rPr>
          <w:rFonts w:ascii="Times New Roman" w:hAnsi="Times New Roman" w:cs="Times New Roman"/>
          <w:sz w:val="24"/>
          <w:szCs w:val="24"/>
        </w:rPr>
        <w:t xml:space="preserve">insumos de oficina para el funcionamiento de las diferentes unidades de la Alcaldía de </w:t>
      </w:r>
      <w:r w:rsidR="00A4288E" w:rsidRPr="005C2C9E">
        <w:rPr>
          <w:rFonts w:ascii="Times New Roman" w:hAnsi="Times New Roman" w:cs="Times New Roman"/>
          <w:sz w:val="24"/>
          <w:szCs w:val="24"/>
        </w:rPr>
        <w:t>San Rafael Cedros.  P</w:t>
      </w:r>
      <w:proofErr w:type="spellStart"/>
      <w:r w:rsidR="00A4288E" w:rsidRPr="005C2C9E">
        <w:rPr>
          <w:rFonts w:ascii="Times New Roman" w:eastAsia="Times New Roman" w:hAnsi="Times New Roman" w:cs="Times New Roman"/>
          <w:sz w:val="24"/>
          <w:szCs w:val="24"/>
          <w:lang w:val="es-MX" w:bidi="en-US"/>
        </w:rPr>
        <w:t>or</w:t>
      </w:r>
      <w:proofErr w:type="spellEnd"/>
      <w:r w:rsidR="00A4288E" w:rsidRPr="005C2C9E">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A4288E" w:rsidRPr="005C2C9E">
        <w:rPr>
          <w:rFonts w:ascii="Times New Roman" w:eastAsia="Times New Roman" w:hAnsi="Times New Roman" w:cs="Times New Roman"/>
          <w:b/>
          <w:sz w:val="24"/>
          <w:szCs w:val="24"/>
          <w:lang w:val="es-MX" w:bidi="en-US"/>
        </w:rPr>
        <w:t xml:space="preserve">U.A.C.I. Licenciada </w:t>
      </w:r>
      <w:r w:rsidR="00A4288E" w:rsidRPr="005C2C9E">
        <w:rPr>
          <w:rFonts w:ascii="Times New Roman" w:hAnsi="Times New Roman" w:cs="Times New Roman"/>
          <w:b/>
          <w:sz w:val="24"/>
          <w:szCs w:val="24"/>
        </w:rPr>
        <w:t>MARÍA EMMA HERRERA DE JUAREZ</w:t>
      </w:r>
      <w:r w:rsidR="00A4288E" w:rsidRPr="005C2C9E">
        <w:rPr>
          <w:rFonts w:ascii="Times New Roman" w:eastAsia="Times New Roman" w:hAnsi="Times New Roman" w:cs="Times New Roman"/>
          <w:b/>
          <w:sz w:val="24"/>
          <w:szCs w:val="24"/>
          <w:lang w:val="es-MX" w:bidi="en-US"/>
        </w:rPr>
        <w:t xml:space="preserve">, </w:t>
      </w:r>
      <w:r w:rsidR="00A4288E" w:rsidRPr="005C2C9E">
        <w:rPr>
          <w:rFonts w:ascii="Times New Roman" w:eastAsia="Times New Roman" w:hAnsi="Times New Roman" w:cs="Times New Roman"/>
          <w:sz w:val="24"/>
          <w:szCs w:val="24"/>
          <w:lang w:val="es-MX" w:bidi="en-US"/>
        </w:rPr>
        <w:t>elaborar el debido proceso de pago. Consecuentemente en base al artículo 91 del Código Municipal se acuerda: G</w:t>
      </w:r>
      <w:r w:rsidR="00A4288E" w:rsidRPr="005C2C9E">
        <w:rPr>
          <w:rFonts w:ascii="Times New Roman" w:hAnsi="Times New Roman" w:cs="Times New Roman"/>
          <w:sz w:val="24"/>
          <w:szCs w:val="24"/>
        </w:rPr>
        <w:t xml:space="preserve">irar órdenes a la señora Tesorera Municipal Licenciada Ester Amanda Hernández para que haga la erogación de la cuenta. “FODES 25%” FUNCIONAMIENTO. </w:t>
      </w:r>
      <w:r w:rsidR="00A4288E" w:rsidRPr="005C2C9E">
        <w:rPr>
          <w:rFonts w:ascii="Times New Roman" w:hAnsi="Times New Roman" w:cs="Times New Roman"/>
          <w:b/>
          <w:sz w:val="24"/>
          <w:szCs w:val="24"/>
        </w:rPr>
        <w:t>COMUNIQUESE</w:t>
      </w:r>
      <w:r w:rsidR="00A4288E" w:rsidRPr="005C2C9E">
        <w:rPr>
          <w:rFonts w:ascii="Times New Roman" w:eastAsia="Times New Roman" w:hAnsi="Times New Roman" w:cs="Times New Roman"/>
          <w:b/>
          <w:color w:val="000000"/>
          <w:sz w:val="24"/>
          <w:szCs w:val="24"/>
          <w:lang w:eastAsia="es-SV"/>
        </w:rPr>
        <w:t xml:space="preserve">. </w:t>
      </w:r>
      <w:r w:rsidR="00942F4B">
        <w:rPr>
          <w:rFonts w:ascii="Times New Roman" w:eastAsia="Times New Roman" w:hAnsi="Times New Roman" w:cs="Times New Roman"/>
          <w:b/>
          <w:bCs/>
          <w:color w:val="000000"/>
          <w:sz w:val="24"/>
          <w:szCs w:val="24"/>
          <w:lang w:eastAsia="es-SV"/>
        </w:rPr>
        <w:t xml:space="preserve">ACUERDO NÚMERO OCHO: </w:t>
      </w:r>
      <w:r w:rsidR="00942F4B" w:rsidRPr="005C2C9E">
        <w:rPr>
          <w:rFonts w:ascii="Times New Roman" w:hAnsi="Times New Roman" w:cs="Times New Roman"/>
          <w:sz w:val="24"/>
          <w:szCs w:val="24"/>
        </w:rPr>
        <w:t xml:space="preserve">El Concejo Municipal en uso de  las facultades que le confiere el </w:t>
      </w:r>
      <w:r w:rsidR="00942F4B">
        <w:rPr>
          <w:rFonts w:ascii="Times New Roman" w:hAnsi="Times New Roman" w:cs="Times New Roman"/>
          <w:sz w:val="24"/>
          <w:szCs w:val="24"/>
        </w:rPr>
        <w:t xml:space="preserve">numeral 14 </w:t>
      </w:r>
      <w:r w:rsidR="00942F4B" w:rsidRPr="005C2C9E">
        <w:rPr>
          <w:rFonts w:ascii="Times New Roman" w:hAnsi="Times New Roman" w:cs="Times New Roman"/>
          <w:sz w:val="24"/>
          <w:szCs w:val="24"/>
        </w:rPr>
        <w:t xml:space="preserve">artículo treinta del Código municipal, </w:t>
      </w:r>
      <w:r w:rsidR="00942F4B" w:rsidRPr="005C2C9E">
        <w:rPr>
          <w:rFonts w:ascii="Times New Roman" w:hAnsi="Times New Roman" w:cs="Times New Roman"/>
          <w:b/>
          <w:sz w:val="24"/>
          <w:szCs w:val="24"/>
        </w:rPr>
        <w:t xml:space="preserve">ACUERDA: </w:t>
      </w:r>
      <w:r w:rsidR="00942F4B">
        <w:rPr>
          <w:rFonts w:ascii="Times New Roman" w:hAnsi="Times New Roman" w:cs="Times New Roman"/>
          <w:b/>
          <w:sz w:val="24"/>
          <w:szCs w:val="24"/>
        </w:rPr>
        <w:t xml:space="preserve">AUTORIZAR: </w:t>
      </w:r>
      <w:r w:rsidR="00942F4B" w:rsidRPr="00942F4B">
        <w:rPr>
          <w:rFonts w:ascii="Times New Roman" w:hAnsi="Times New Roman" w:cs="Times New Roman"/>
          <w:sz w:val="24"/>
          <w:szCs w:val="24"/>
        </w:rPr>
        <w:t>los fondos del 5% fiestas para gastos de eventos cantonales en las celebraciones de fiestas patronales y gastos del Santo Patrono San Rafael Arcángel</w:t>
      </w:r>
      <w:r w:rsidR="00942F4B">
        <w:rPr>
          <w:rFonts w:ascii="Times New Roman" w:hAnsi="Times New Roman" w:cs="Times New Roman"/>
          <w:sz w:val="24"/>
          <w:szCs w:val="24"/>
        </w:rPr>
        <w:t>,</w:t>
      </w:r>
      <w:r w:rsidR="00942F4B" w:rsidRPr="00942F4B">
        <w:rPr>
          <w:rFonts w:ascii="Times New Roman" w:hAnsi="Times New Roman" w:cs="Times New Roman"/>
          <w:sz w:val="24"/>
          <w:szCs w:val="24"/>
        </w:rPr>
        <w:t xml:space="preserve"> en el marco de las fiestas patronales del Municipio de San Rafael Cedros. </w:t>
      </w:r>
      <w:r w:rsidR="00942F4B" w:rsidRPr="005C2C9E">
        <w:rPr>
          <w:rFonts w:ascii="Times New Roman" w:hAnsi="Times New Roman" w:cs="Times New Roman"/>
          <w:sz w:val="24"/>
          <w:szCs w:val="24"/>
        </w:rPr>
        <w:t xml:space="preserve"> P</w:t>
      </w:r>
      <w:proofErr w:type="spellStart"/>
      <w:r w:rsidR="00942F4B" w:rsidRPr="005C2C9E">
        <w:rPr>
          <w:rFonts w:ascii="Times New Roman" w:eastAsia="Times New Roman" w:hAnsi="Times New Roman" w:cs="Times New Roman"/>
          <w:sz w:val="24"/>
          <w:szCs w:val="24"/>
          <w:lang w:val="es-MX" w:bidi="en-US"/>
        </w:rPr>
        <w:t>or</w:t>
      </w:r>
      <w:proofErr w:type="spellEnd"/>
      <w:r w:rsidR="00942F4B" w:rsidRPr="005C2C9E">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942F4B" w:rsidRPr="005C2C9E">
        <w:rPr>
          <w:rFonts w:ascii="Times New Roman" w:eastAsia="Times New Roman" w:hAnsi="Times New Roman" w:cs="Times New Roman"/>
          <w:b/>
          <w:sz w:val="24"/>
          <w:szCs w:val="24"/>
          <w:lang w:val="es-MX" w:bidi="en-US"/>
        </w:rPr>
        <w:t xml:space="preserve">U.A.C.I. Licenciada </w:t>
      </w:r>
      <w:r w:rsidR="00942F4B" w:rsidRPr="005C2C9E">
        <w:rPr>
          <w:rFonts w:ascii="Times New Roman" w:hAnsi="Times New Roman" w:cs="Times New Roman"/>
          <w:b/>
          <w:sz w:val="24"/>
          <w:szCs w:val="24"/>
        </w:rPr>
        <w:t>MARÍA EMMA HERRERA DE JUAREZ</w:t>
      </w:r>
      <w:r w:rsidR="00942F4B" w:rsidRPr="005C2C9E">
        <w:rPr>
          <w:rFonts w:ascii="Times New Roman" w:eastAsia="Times New Roman" w:hAnsi="Times New Roman" w:cs="Times New Roman"/>
          <w:b/>
          <w:sz w:val="24"/>
          <w:szCs w:val="24"/>
          <w:lang w:val="es-MX" w:bidi="en-US"/>
        </w:rPr>
        <w:t xml:space="preserve">, </w:t>
      </w:r>
      <w:r w:rsidR="00942F4B" w:rsidRPr="005C2C9E">
        <w:rPr>
          <w:rFonts w:ascii="Times New Roman" w:eastAsia="Times New Roman" w:hAnsi="Times New Roman" w:cs="Times New Roman"/>
          <w:sz w:val="24"/>
          <w:szCs w:val="24"/>
          <w:lang w:val="es-MX" w:bidi="en-US"/>
        </w:rPr>
        <w:t>elaborar l</w:t>
      </w:r>
      <w:r w:rsidR="00942F4B">
        <w:rPr>
          <w:rFonts w:ascii="Times New Roman" w:eastAsia="Times New Roman" w:hAnsi="Times New Roman" w:cs="Times New Roman"/>
          <w:sz w:val="24"/>
          <w:szCs w:val="24"/>
          <w:lang w:val="es-MX" w:bidi="en-US"/>
        </w:rPr>
        <w:t>os</w:t>
      </w:r>
      <w:r w:rsidR="00942F4B" w:rsidRPr="005C2C9E">
        <w:rPr>
          <w:rFonts w:ascii="Times New Roman" w:eastAsia="Times New Roman" w:hAnsi="Times New Roman" w:cs="Times New Roman"/>
          <w:sz w:val="24"/>
          <w:szCs w:val="24"/>
          <w:lang w:val="es-MX" w:bidi="en-US"/>
        </w:rPr>
        <w:t xml:space="preserve"> debido</w:t>
      </w:r>
      <w:r w:rsidR="00942F4B">
        <w:rPr>
          <w:rFonts w:ascii="Times New Roman" w:eastAsia="Times New Roman" w:hAnsi="Times New Roman" w:cs="Times New Roman"/>
          <w:sz w:val="24"/>
          <w:szCs w:val="24"/>
          <w:lang w:val="es-MX" w:bidi="en-US"/>
        </w:rPr>
        <w:t>s</w:t>
      </w:r>
      <w:r w:rsidR="00942F4B" w:rsidRPr="005C2C9E">
        <w:rPr>
          <w:rFonts w:ascii="Times New Roman" w:eastAsia="Times New Roman" w:hAnsi="Times New Roman" w:cs="Times New Roman"/>
          <w:sz w:val="24"/>
          <w:szCs w:val="24"/>
          <w:lang w:val="es-MX" w:bidi="en-US"/>
        </w:rPr>
        <w:t xml:space="preserve"> proceso</w:t>
      </w:r>
      <w:r w:rsidR="00942F4B">
        <w:rPr>
          <w:rFonts w:ascii="Times New Roman" w:eastAsia="Times New Roman" w:hAnsi="Times New Roman" w:cs="Times New Roman"/>
          <w:sz w:val="24"/>
          <w:szCs w:val="24"/>
          <w:lang w:val="es-MX" w:bidi="en-US"/>
        </w:rPr>
        <w:t>s</w:t>
      </w:r>
      <w:r w:rsidR="00942F4B" w:rsidRPr="005C2C9E">
        <w:rPr>
          <w:rFonts w:ascii="Times New Roman" w:eastAsia="Times New Roman" w:hAnsi="Times New Roman" w:cs="Times New Roman"/>
          <w:sz w:val="24"/>
          <w:szCs w:val="24"/>
          <w:lang w:val="es-MX" w:bidi="en-US"/>
        </w:rPr>
        <w:t>. Consecuentemente en base al artículo 91 del Código Municipal se acuerda: G</w:t>
      </w:r>
      <w:r w:rsidR="00942F4B" w:rsidRPr="005C2C9E">
        <w:rPr>
          <w:rFonts w:ascii="Times New Roman" w:hAnsi="Times New Roman" w:cs="Times New Roman"/>
          <w:sz w:val="24"/>
          <w:szCs w:val="24"/>
        </w:rPr>
        <w:t xml:space="preserve">irar órdenes a la señora Tesorera Municipal Licenciada Ester Amanda Hernández para que haga la erogación </w:t>
      </w:r>
      <w:r w:rsidR="00942F4B">
        <w:rPr>
          <w:rFonts w:ascii="Times New Roman" w:hAnsi="Times New Roman" w:cs="Times New Roman"/>
          <w:sz w:val="24"/>
          <w:szCs w:val="24"/>
        </w:rPr>
        <w:t xml:space="preserve">correspondientes </w:t>
      </w:r>
      <w:r w:rsidR="00942F4B" w:rsidRPr="005C2C9E">
        <w:rPr>
          <w:rFonts w:ascii="Times New Roman" w:hAnsi="Times New Roman" w:cs="Times New Roman"/>
          <w:sz w:val="24"/>
          <w:szCs w:val="24"/>
        </w:rPr>
        <w:t>de la cuenta. “</w:t>
      </w:r>
      <w:r w:rsidR="00942F4B">
        <w:rPr>
          <w:rFonts w:ascii="Times New Roman" w:hAnsi="Times New Roman" w:cs="Times New Roman"/>
          <w:sz w:val="24"/>
          <w:szCs w:val="24"/>
        </w:rPr>
        <w:t>5% FIESTAS</w:t>
      </w:r>
      <w:r w:rsidR="00942F4B" w:rsidRPr="005C2C9E">
        <w:rPr>
          <w:rFonts w:ascii="Times New Roman" w:hAnsi="Times New Roman" w:cs="Times New Roman"/>
          <w:sz w:val="24"/>
          <w:szCs w:val="24"/>
        </w:rPr>
        <w:t xml:space="preserve">”. </w:t>
      </w:r>
      <w:r w:rsidR="00942F4B" w:rsidRPr="005C2C9E">
        <w:rPr>
          <w:rFonts w:ascii="Times New Roman" w:hAnsi="Times New Roman" w:cs="Times New Roman"/>
          <w:b/>
          <w:sz w:val="24"/>
          <w:szCs w:val="24"/>
        </w:rPr>
        <w:t>COMUNIQUESE</w:t>
      </w:r>
      <w:r w:rsidR="00942F4B" w:rsidRPr="005C2C9E">
        <w:rPr>
          <w:rFonts w:ascii="Times New Roman" w:eastAsia="Times New Roman" w:hAnsi="Times New Roman" w:cs="Times New Roman"/>
          <w:b/>
          <w:color w:val="000000"/>
          <w:sz w:val="24"/>
          <w:szCs w:val="24"/>
          <w:lang w:eastAsia="es-SV"/>
        </w:rPr>
        <w:t xml:space="preserve">. </w:t>
      </w:r>
      <w:r w:rsidR="00942F4B" w:rsidRPr="005C2C9E">
        <w:rPr>
          <w:rFonts w:ascii="Times New Roman" w:eastAsia="Times New Roman" w:hAnsi="Times New Roman" w:cs="Times New Roman"/>
          <w:b/>
          <w:bCs/>
          <w:color w:val="000000"/>
          <w:sz w:val="24"/>
          <w:szCs w:val="24"/>
          <w:lang w:eastAsia="es-SV"/>
        </w:rPr>
        <w:t xml:space="preserve"> </w:t>
      </w:r>
      <w:r w:rsidR="00906068">
        <w:rPr>
          <w:rFonts w:ascii="Times New Roman" w:eastAsia="Times New Roman" w:hAnsi="Times New Roman" w:cs="Times New Roman"/>
          <w:b/>
          <w:bCs/>
          <w:color w:val="000000"/>
          <w:sz w:val="24"/>
          <w:szCs w:val="24"/>
          <w:lang w:eastAsia="es-SV"/>
        </w:rPr>
        <w:t xml:space="preserve">ACUERDO NÚMERO NUEVE: </w:t>
      </w:r>
      <w:r w:rsidR="00906068" w:rsidRPr="005C2C9E">
        <w:rPr>
          <w:rFonts w:ascii="Times New Roman" w:hAnsi="Times New Roman" w:cs="Times New Roman"/>
          <w:sz w:val="24"/>
          <w:szCs w:val="24"/>
        </w:rPr>
        <w:t xml:space="preserve">El Concejo Municipal en uso de  las facultades que le confiere el </w:t>
      </w:r>
      <w:r w:rsidR="00906068">
        <w:rPr>
          <w:rFonts w:ascii="Times New Roman" w:hAnsi="Times New Roman" w:cs="Times New Roman"/>
          <w:sz w:val="24"/>
          <w:szCs w:val="24"/>
        </w:rPr>
        <w:t xml:space="preserve">numeral 14 </w:t>
      </w:r>
      <w:r w:rsidR="00906068" w:rsidRPr="005C2C9E">
        <w:rPr>
          <w:rFonts w:ascii="Times New Roman" w:hAnsi="Times New Roman" w:cs="Times New Roman"/>
          <w:sz w:val="24"/>
          <w:szCs w:val="24"/>
        </w:rPr>
        <w:t xml:space="preserve">artículo </w:t>
      </w:r>
      <w:r w:rsidR="00906068">
        <w:rPr>
          <w:rFonts w:ascii="Times New Roman" w:hAnsi="Times New Roman" w:cs="Times New Roman"/>
          <w:sz w:val="24"/>
          <w:szCs w:val="24"/>
        </w:rPr>
        <w:t>30</w:t>
      </w:r>
      <w:r w:rsidR="00906068" w:rsidRPr="005C2C9E">
        <w:rPr>
          <w:rFonts w:ascii="Times New Roman" w:hAnsi="Times New Roman" w:cs="Times New Roman"/>
          <w:sz w:val="24"/>
          <w:szCs w:val="24"/>
        </w:rPr>
        <w:t xml:space="preserve"> del Código municipal, </w:t>
      </w:r>
      <w:r w:rsidR="00906068" w:rsidRPr="005C2C9E">
        <w:rPr>
          <w:rFonts w:ascii="Times New Roman" w:hAnsi="Times New Roman" w:cs="Times New Roman"/>
          <w:b/>
          <w:sz w:val="24"/>
          <w:szCs w:val="24"/>
        </w:rPr>
        <w:t xml:space="preserve">ACUERDA: </w:t>
      </w:r>
      <w:r w:rsidR="00906068">
        <w:rPr>
          <w:rFonts w:ascii="Times New Roman" w:hAnsi="Times New Roman" w:cs="Times New Roman"/>
          <w:b/>
          <w:sz w:val="24"/>
          <w:szCs w:val="24"/>
        </w:rPr>
        <w:t xml:space="preserve">AUTORIZAR: </w:t>
      </w:r>
      <w:r w:rsidR="00906068" w:rsidRPr="00906068">
        <w:rPr>
          <w:rFonts w:ascii="Times New Roman" w:hAnsi="Times New Roman" w:cs="Times New Roman"/>
          <w:sz w:val="24"/>
          <w:szCs w:val="24"/>
        </w:rPr>
        <w:t xml:space="preserve">a la jefa de UACI para que firme las órdenes de </w:t>
      </w:r>
      <w:r w:rsidR="00906068">
        <w:rPr>
          <w:rFonts w:ascii="Times New Roman" w:hAnsi="Times New Roman" w:cs="Times New Roman"/>
          <w:sz w:val="24"/>
          <w:szCs w:val="24"/>
        </w:rPr>
        <w:t>toda</w:t>
      </w:r>
      <w:r w:rsidR="009B1B23">
        <w:rPr>
          <w:rFonts w:ascii="Times New Roman" w:hAnsi="Times New Roman" w:cs="Times New Roman"/>
          <w:sz w:val="24"/>
          <w:szCs w:val="24"/>
        </w:rPr>
        <w:t>s</w:t>
      </w:r>
      <w:r w:rsidR="00906068">
        <w:rPr>
          <w:rFonts w:ascii="Times New Roman" w:hAnsi="Times New Roman" w:cs="Times New Roman"/>
          <w:sz w:val="24"/>
          <w:szCs w:val="24"/>
        </w:rPr>
        <w:t xml:space="preserve"> </w:t>
      </w:r>
      <w:r w:rsidR="009B1B23">
        <w:rPr>
          <w:rFonts w:ascii="Times New Roman" w:hAnsi="Times New Roman" w:cs="Times New Roman"/>
          <w:sz w:val="24"/>
          <w:szCs w:val="24"/>
        </w:rPr>
        <w:t xml:space="preserve">las </w:t>
      </w:r>
      <w:r w:rsidR="00906068" w:rsidRPr="00906068">
        <w:rPr>
          <w:rFonts w:ascii="Times New Roman" w:hAnsi="Times New Roman" w:cs="Times New Roman"/>
          <w:sz w:val="24"/>
          <w:szCs w:val="24"/>
        </w:rPr>
        <w:t>compra</w:t>
      </w:r>
      <w:r w:rsidR="009B1B23">
        <w:rPr>
          <w:rFonts w:ascii="Times New Roman" w:hAnsi="Times New Roman" w:cs="Times New Roman"/>
          <w:sz w:val="24"/>
          <w:szCs w:val="24"/>
        </w:rPr>
        <w:t>s</w:t>
      </w:r>
      <w:r w:rsidR="00906068" w:rsidRPr="00906068">
        <w:rPr>
          <w:rFonts w:ascii="Times New Roman" w:hAnsi="Times New Roman" w:cs="Times New Roman"/>
          <w:sz w:val="24"/>
          <w:szCs w:val="24"/>
        </w:rPr>
        <w:t xml:space="preserve"> durante el año 2020</w:t>
      </w:r>
      <w:r w:rsidR="00906068" w:rsidRPr="005C2C9E">
        <w:rPr>
          <w:rFonts w:ascii="Times New Roman" w:hAnsi="Times New Roman" w:cs="Times New Roman"/>
          <w:sz w:val="24"/>
          <w:szCs w:val="24"/>
        </w:rPr>
        <w:t xml:space="preserve">. </w:t>
      </w:r>
      <w:r w:rsidR="00906068" w:rsidRPr="005C2C9E">
        <w:rPr>
          <w:rFonts w:ascii="Times New Roman" w:hAnsi="Times New Roman" w:cs="Times New Roman"/>
          <w:b/>
          <w:sz w:val="24"/>
          <w:szCs w:val="24"/>
        </w:rPr>
        <w:t>COMUNIQUESE</w:t>
      </w:r>
      <w:r w:rsidR="00906068" w:rsidRPr="005C2C9E">
        <w:rPr>
          <w:rFonts w:ascii="Times New Roman" w:eastAsia="Times New Roman" w:hAnsi="Times New Roman" w:cs="Times New Roman"/>
          <w:b/>
          <w:color w:val="000000"/>
          <w:sz w:val="24"/>
          <w:szCs w:val="24"/>
          <w:lang w:eastAsia="es-SV"/>
        </w:rPr>
        <w:t xml:space="preserve">. </w:t>
      </w:r>
      <w:r w:rsidR="00906068" w:rsidRPr="005C2C9E">
        <w:rPr>
          <w:rFonts w:ascii="Times New Roman" w:eastAsia="Times New Roman" w:hAnsi="Times New Roman" w:cs="Times New Roman"/>
          <w:b/>
          <w:bCs/>
          <w:color w:val="000000"/>
          <w:sz w:val="24"/>
          <w:szCs w:val="24"/>
          <w:lang w:eastAsia="es-SV"/>
        </w:rPr>
        <w:t xml:space="preserve"> </w:t>
      </w:r>
      <w:r w:rsidR="00CD48C4" w:rsidRPr="00281997">
        <w:rPr>
          <w:rFonts w:ascii="Times New Roman" w:hAnsi="Times New Roman" w:cs="Times New Roman"/>
          <w:sz w:val="24"/>
          <w:szCs w:val="24"/>
        </w:rPr>
        <w:t>Y no habiendo nada más que hacer constar concluimos la presente acta que firmamos.- J.T.C.M ///G.A.G.D. ///S.E.A.V. ////M.P.B. ///S.V.C.H. ///R.M.C. ///I.Y.M. ///J.C.N.G. ///W.R. ///M.A.D.U</w:t>
      </w:r>
      <w:proofErr w:type="gramStart"/>
      <w:r w:rsidR="00CD48C4" w:rsidRPr="00281997">
        <w:rPr>
          <w:rFonts w:ascii="Times New Roman" w:hAnsi="Times New Roman" w:cs="Times New Roman"/>
          <w:sz w:val="24"/>
          <w:szCs w:val="24"/>
        </w:rPr>
        <w:t>./</w:t>
      </w:r>
      <w:proofErr w:type="gramEnd"/>
      <w:r w:rsidR="00CD48C4" w:rsidRPr="00281997">
        <w:rPr>
          <w:rFonts w:ascii="Times New Roman" w:hAnsi="Times New Roman" w:cs="Times New Roman"/>
          <w:sz w:val="24"/>
          <w:szCs w:val="24"/>
        </w:rPr>
        <w:t xml:space="preserve">//M.A.R.////J.C.L.P////S. A. G. B. </w:t>
      </w:r>
      <w:proofErr w:type="spellStart"/>
      <w:r w:rsidR="00CD48C4" w:rsidRPr="00281997">
        <w:rPr>
          <w:rFonts w:ascii="Times New Roman" w:hAnsi="Times New Roman" w:cs="Times New Roman"/>
          <w:sz w:val="24"/>
          <w:szCs w:val="24"/>
        </w:rPr>
        <w:t>Srio</w:t>
      </w:r>
      <w:proofErr w:type="spellEnd"/>
      <w:r w:rsidR="00CD48C4" w:rsidRPr="00281997">
        <w:rPr>
          <w:rFonts w:ascii="Times New Roman" w:hAnsi="Times New Roman" w:cs="Times New Roman"/>
          <w:sz w:val="24"/>
          <w:szCs w:val="24"/>
        </w:rPr>
        <w:t>.-RUBRICADAS.- ES CONFORME CON SU ORIGINAL CON EL CUAL SE CONFRONTO.</w:t>
      </w:r>
    </w:p>
    <w:p w:rsidR="00CD48C4" w:rsidRDefault="00CD48C4" w:rsidP="00CD48C4">
      <w:pPr>
        <w:spacing w:line="360" w:lineRule="auto"/>
        <w:jc w:val="both"/>
        <w:rPr>
          <w:rFonts w:ascii="Times New Roman" w:hAnsi="Times New Roman" w:cs="Times New Roman"/>
          <w:sz w:val="24"/>
          <w:szCs w:val="24"/>
          <w:lang w:val="es-ES"/>
        </w:rPr>
      </w:pPr>
    </w:p>
    <w:p w:rsidR="008E7451" w:rsidRPr="00281997" w:rsidRDefault="008E7451" w:rsidP="00CD48C4">
      <w:pPr>
        <w:spacing w:line="360" w:lineRule="auto"/>
        <w:jc w:val="both"/>
        <w:rPr>
          <w:rFonts w:ascii="Times New Roman" w:hAnsi="Times New Roman" w:cs="Times New Roman"/>
          <w:sz w:val="24"/>
          <w:szCs w:val="24"/>
          <w:lang w:val="es-ES"/>
        </w:rPr>
      </w:pPr>
    </w:p>
    <w:p w:rsidR="00CD48C4" w:rsidRPr="00281997" w:rsidRDefault="00CD48C4" w:rsidP="00CD48C4">
      <w:pPr>
        <w:spacing w:line="360" w:lineRule="auto"/>
        <w:jc w:val="both"/>
        <w:rPr>
          <w:rFonts w:ascii="Times New Roman" w:hAnsi="Times New Roman" w:cs="Times New Roman"/>
          <w:sz w:val="24"/>
          <w:szCs w:val="24"/>
          <w:lang w:val="es-ES"/>
        </w:rPr>
      </w:pPr>
    </w:p>
    <w:p w:rsidR="00CD48C4" w:rsidRPr="00281997" w:rsidRDefault="00CD48C4" w:rsidP="00CD48C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lastRenderedPageBreak/>
        <w:t xml:space="preserve">José Tomas Cornejo Mejía,                                                    Gilmar Arturo García Delgado </w:t>
      </w:r>
    </w:p>
    <w:p w:rsidR="00CD48C4" w:rsidRPr="00281997" w:rsidRDefault="00CD48C4" w:rsidP="00CD48C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 xml:space="preserve">    Alcalde Municipal                                                                      Síndico Municipal</w:t>
      </w:r>
    </w:p>
    <w:p w:rsidR="00CD48C4" w:rsidRPr="00281997" w:rsidRDefault="00CD48C4" w:rsidP="00CD48C4">
      <w:pPr>
        <w:spacing w:line="360" w:lineRule="auto"/>
        <w:jc w:val="both"/>
        <w:rPr>
          <w:rFonts w:ascii="Times New Roman" w:hAnsi="Times New Roman" w:cs="Times New Roman"/>
          <w:sz w:val="24"/>
          <w:szCs w:val="24"/>
          <w:lang w:val="es-ES"/>
        </w:rPr>
      </w:pPr>
    </w:p>
    <w:p w:rsidR="00CD48C4" w:rsidRPr="00281997" w:rsidRDefault="00CD48C4" w:rsidP="00CD48C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 xml:space="preserve">Saúl Eugenio Alvarado Velasco                                       Maydee Patricia Beltrán de Duran, </w:t>
      </w:r>
    </w:p>
    <w:p w:rsidR="00CD48C4" w:rsidRPr="00281997" w:rsidRDefault="00CD48C4" w:rsidP="00CD48C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Primer Concejal Propietario                                                     Segunda Concejal Propietaria</w:t>
      </w:r>
    </w:p>
    <w:p w:rsidR="00CD48C4" w:rsidRPr="00281997" w:rsidRDefault="00CD48C4" w:rsidP="00CD48C4">
      <w:pPr>
        <w:spacing w:line="360" w:lineRule="auto"/>
        <w:jc w:val="both"/>
        <w:rPr>
          <w:rFonts w:ascii="Times New Roman" w:hAnsi="Times New Roman" w:cs="Times New Roman"/>
          <w:sz w:val="24"/>
          <w:szCs w:val="24"/>
          <w:lang w:val="es-ES"/>
        </w:rPr>
      </w:pPr>
    </w:p>
    <w:p w:rsidR="00CD48C4" w:rsidRPr="00281997" w:rsidRDefault="00CD48C4" w:rsidP="00CD48C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Santos Vicente Cubias Huezo                                                               René Molina Cornejo</w:t>
      </w:r>
    </w:p>
    <w:p w:rsidR="00CD48C4" w:rsidRPr="00281997" w:rsidRDefault="00CD48C4" w:rsidP="00CD48C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Tercer Concejal Propietario                                                        Cuarto Concejal Propietario</w:t>
      </w:r>
    </w:p>
    <w:p w:rsidR="00CD48C4" w:rsidRPr="00281997" w:rsidRDefault="00CD48C4" w:rsidP="00CD48C4">
      <w:pPr>
        <w:spacing w:line="360" w:lineRule="auto"/>
        <w:jc w:val="both"/>
        <w:rPr>
          <w:rFonts w:ascii="Times New Roman" w:hAnsi="Times New Roman" w:cs="Times New Roman"/>
          <w:sz w:val="24"/>
          <w:szCs w:val="24"/>
          <w:lang w:val="es-ES"/>
        </w:rPr>
      </w:pPr>
    </w:p>
    <w:p w:rsidR="00CD48C4" w:rsidRPr="00281997" w:rsidRDefault="00CD48C4" w:rsidP="00CD48C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Julio Cesar Navarro García                                                      Iliana Yaneth Molina de Rivas</w:t>
      </w:r>
    </w:p>
    <w:p w:rsidR="00CD48C4" w:rsidRPr="00281997" w:rsidRDefault="00CD48C4" w:rsidP="00CD48C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Quino  Concejal Propietario                                                          Sexta Concejal Propietaria</w:t>
      </w:r>
    </w:p>
    <w:p w:rsidR="00CD48C4" w:rsidRPr="00281997" w:rsidRDefault="00CD48C4" w:rsidP="00CD48C4">
      <w:pPr>
        <w:spacing w:line="360" w:lineRule="auto"/>
        <w:jc w:val="both"/>
        <w:rPr>
          <w:rFonts w:ascii="Times New Roman" w:hAnsi="Times New Roman" w:cs="Times New Roman"/>
          <w:sz w:val="24"/>
          <w:szCs w:val="24"/>
          <w:lang w:val="es-ES"/>
        </w:rPr>
      </w:pPr>
    </w:p>
    <w:p w:rsidR="008E7451" w:rsidRDefault="008E7451" w:rsidP="00CD48C4">
      <w:pPr>
        <w:spacing w:line="360" w:lineRule="auto"/>
        <w:jc w:val="both"/>
        <w:rPr>
          <w:rFonts w:ascii="Times New Roman" w:hAnsi="Times New Roman" w:cs="Times New Roman"/>
          <w:sz w:val="24"/>
          <w:szCs w:val="24"/>
          <w:lang w:val="es-ES"/>
        </w:rPr>
      </w:pPr>
    </w:p>
    <w:p w:rsidR="00CD48C4" w:rsidRPr="00281997" w:rsidRDefault="00CD48C4" w:rsidP="00CD48C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 xml:space="preserve">Wilber Rixiery Moz Castellanos                                            Miguel Alejandro Díaz Urbina, </w:t>
      </w:r>
    </w:p>
    <w:p w:rsidR="00CD48C4" w:rsidRPr="00281997" w:rsidRDefault="00CD48C4" w:rsidP="00CD48C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 xml:space="preserve"> Primer Concejal Suplente                                                           Segundo Concejal Suplente</w:t>
      </w:r>
    </w:p>
    <w:p w:rsidR="00CD48C4" w:rsidRDefault="00CD48C4" w:rsidP="00CD48C4">
      <w:pPr>
        <w:spacing w:line="360" w:lineRule="auto"/>
        <w:jc w:val="both"/>
        <w:rPr>
          <w:rFonts w:ascii="Times New Roman" w:hAnsi="Times New Roman" w:cs="Times New Roman"/>
          <w:sz w:val="24"/>
          <w:szCs w:val="24"/>
          <w:lang w:val="es-ES"/>
        </w:rPr>
      </w:pPr>
    </w:p>
    <w:p w:rsidR="008E7451" w:rsidRPr="00281997" w:rsidRDefault="008E7451" w:rsidP="00CD48C4">
      <w:pPr>
        <w:spacing w:line="360" w:lineRule="auto"/>
        <w:jc w:val="both"/>
        <w:rPr>
          <w:rFonts w:ascii="Times New Roman" w:hAnsi="Times New Roman" w:cs="Times New Roman"/>
          <w:sz w:val="24"/>
          <w:szCs w:val="24"/>
          <w:lang w:val="es-ES"/>
        </w:rPr>
      </w:pPr>
    </w:p>
    <w:p w:rsidR="00CD48C4" w:rsidRPr="00281997" w:rsidRDefault="00CD48C4" w:rsidP="00CD48C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María Apolinaria Rivas viuda de Martínez                                    Juan Carlos López Portillo</w:t>
      </w:r>
    </w:p>
    <w:p w:rsidR="00CD48C4" w:rsidRPr="00281997" w:rsidRDefault="00CD48C4" w:rsidP="00CD48C4">
      <w:pPr>
        <w:spacing w:line="360" w:lineRule="auto"/>
        <w:jc w:val="both"/>
        <w:rPr>
          <w:rFonts w:ascii="Times New Roman" w:hAnsi="Times New Roman" w:cs="Times New Roman"/>
          <w:sz w:val="24"/>
          <w:szCs w:val="24"/>
          <w:lang w:val="es-ES"/>
        </w:rPr>
      </w:pPr>
      <w:r w:rsidRPr="00281997">
        <w:rPr>
          <w:rFonts w:ascii="Times New Roman" w:hAnsi="Times New Roman" w:cs="Times New Roman"/>
          <w:sz w:val="24"/>
          <w:szCs w:val="24"/>
          <w:lang w:val="es-ES"/>
        </w:rPr>
        <w:t>Tercera Concejal Suplente                                                              Cuarto Concejal Suplente</w:t>
      </w:r>
    </w:p>
    <w:p w:rsidR="00CD48C4" w:rsidRPr="00281997" w:rsidRDefault="00CD48C4" w:rsidP="00CD48C4">
      <w:pPr>
        <w:spacing w:line="360" w:lineRule="auto"/>
        <w:jc w:val="both"/>
        <w:rPr>
          <w:rFonts w:ascii="Times New Roman" w:hAnsi="Times New Roman" w:cs="Times New Roman"/>
          <w:sz w:val="24"/>
          <w:szCs w:val="24"/>
          <w:lang w:val="es-ES"/>
        </w:rPr>
      </w:pPr>
    </w:p>
    <w:p w:rsidR="00BB7EDE" w:rsidRPr="00281997" w:rsidRDefault="00BB7EDE" w:rsidP="00CD48C4">
      <w:pPr>
        <w:spacing w:line="360" w:lineRule="auto"/>
        <w:jc w:val="both"/>
        <w:rPr>
          <w:rFonts w:ascii="Times New Roman" w:hAnsi="Times New Roman" w:cs="Times New Roman"/>
          <w:sz w:val="24"/>
          <w:szCs w:val="24"/>
          <w:lang w:val="es-ES"/>
        </w:rPr>
      </w:pPr>
    </w:p>
    <w:p w:rsidR="00CD48C4" w:rsidRPr="00281997" w:rsidRDefault="00CD48C4" w:rsidP="00CD48C4">
      <w:pPr>
        <w:spacing w:line="360" w:lineRule="auto"/>
        <w:jc w:val="center"/>
        <w:rPr>
          <w:rFonts w:ascii="Times New Roman" w:hAnsi="Times New Roman" w:cs="Times New Roman"/>
          <w:sz w:val="24"/>
          <w:szCs w:val="24"/>
          <w:lang w:val="es-ES"/>
        </w:rPr>
      </w:pPr>
      <w:r w:rsidRPr="00281997">
        <w:rPr>
          <w:rFonts w:ascii="Times New Roman" w:hAnsi="Times New Roman" w:cs="Times New Roman"/>
          <w:sz w:val="24"/>
          <w:szCs w:val="24"/>
          <w:lang w:val="es-ES"/>
        </w:rPr>
        <w:t>Lic. Santos Alcides García Barahona</w:t>
      </w:r>
    </w:p>
    <w:p w:rsidR="00CD48C4" w:rsidRPr="00281997" w:rsidRDefault="00CD48C4" w:rsidP="00CD48C4">
      <w:pPr>
        <w:spacing w:line="360" w:lineRule="auto"/>
        <w:jc w:val="center"/>
        <w:rPr>
          <w:rFonts w:ascii="Times New Roman" w:hAnsi="Times New Roman" w:cs="Times New Roman"/>
          <w:sz w:val="24"/>
          <w:szCs w:val="24"/>
          <w:lang w:val="es-ES"/>
        </w:rPr>
      </w:pPr>
      <w:r w:rsidRPr="00281997">
        <w:rPr>
          <w:rFonts w:ascii="Times New Roman" w:hAnsi="Times New Roman" w:cs="Times New Roman"/>
          <w:sz w:val="24"/>
          <w:szCs w:val="24"/>
          <w:lang w:val="es-ES"/>
        </w:rPr>
        <w:t>Secretario Municipal</w:t>
      </w:r>
    </w:p>
    <w:p w:rsidR="007643FE" w:rsidRPr="005C2C9E" w:rsidRDefault="007643FE" w:rsidP="00CD48C4">
      <w:pPr>
        <w:autoSpaceDE w:val="0"/>
        <w:autoSpaceDN w:val="0"/>
        <w:adjustRightInd w:val="0"/>
        <w:spacing w:after="0" w:line="240" w:lineRule="auto"/>
        <w:jc w:val="both"/>
        <w:rPr>
          <w:rFonts w:ascii="Times New Roman" w:hAnsi="Times New Roman" w:cs="Times New Roman"/>
          <w:b/>
          <w:sz w:val="24"/>
          <w:szCs w:val="24"/>
          <w:lang w:val="es-ES"/>
        </w:rPr>
      </w:pPr>
    </w:p>
    <w:p w:rsidR="00B37354" w:rsidRPr="005C2C9E" w:rsidRDefault="00B37354" w:rsidP="005C2C9E">
      <w:pPr>
        <w:spacing w:line="360" w:lineRule="auto"/>
        <w:jc w:val="both"/>
        <w:rPr>
          <w:rFonts w:ascii="Times New Roman" w:hAnsi="Times New Roman" w:cs="Times New Roman"/>
          <w:sz w:val="24"/>
          <w:szCs w:val="24"/>
        </w:rPr>
      </w:pPr>
    </w:p>
    <w:p w:rsidR="005E26A0" w:rsidRPr="005C2C9E" w:rsidRDefault="005E26A0" w:rsidP="005C2C9E">
      <w:pPr>
        <w:spacing w:line="360" w:lineRule="auto"/>
        <w:jc w:val="both"/>
        <w:rPr>
          <w:rFonts w:ascii="Times New Roman" w:eastAsia="Times New Roman" w:hAnsi="Times New Roman" w:cs="Times New Roman"/>
          <w:bCs/>
          <w:sz w:val="24"/>
          <w:szCs w:val="24"/>
          <w:lang w:eastAsia="es-SV"/>
        </w:rPr>
      </w:pPr>
    </w:p>
    <w:p w:rsidR="005E26A0" w:rsidRDefault="005E26A0" w:rsidP="005A4B75">
      <w:pPr>
        <w:jc w:val="both"/>
        <w:rPr>
          <w:rFonts w:ascii="Times New Roman" w:eastAsia="Times New Roman" w:hAnsi="Times New Roman" w:cs="Times New Roman"/>
          <w:bCs/>
          <w:sz w:val="24"/>
          <w:szCs w:val="24"/>
          <w:lang w:eastAsia="es-SV"/>
        </w:rPr>
      </w:pPr>
    </w:p>
    <w:p w:rsidR="005E26A0" w:rsidRDefault="005E26A0" w:rsidP="005A4B75">
      <w:pPr>
        <w:jc w:val="both"/>
        <w:rPr>
          <w:rFonts w:ascii="Times New Roman" w:eastAsia="Times New Roman" w:hAnsi="Times New Roman" w:cs="Times New Roman"/>
          <w:bCs/>
          <w:sz w:val="24"/>
          <w:szCs w:val="24"/>
          <w:lang w:eastAsia="es-SV"/>
        </w:rPr>
      </w:pPr>
    </w:p>
    <w:p w:rsidR="00807A69" w:rsidRPr="005A4B75" w:rsidRDefault="00807A69" w:rsidP="003E772B">
      <w:pPr>
        <w:jc w:val="both"/>
      </w:pPr>
    </w:p>
    <w:sectPr w:rsidR="00807A69" w:rsidRPr="005A4B75" w:rsidSect="00BB7EDE">
      <w:pgSz w:w="12240" w:h="15840"/>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2B"/>
    <w:rsid w:val="00031957"/>
    <w:rsid w:val="00056592"/>
    <w:rsid w:val="000971DA"/>
    <w:rsid w:val="00125073"/>
    <w:rsid w:val="00144E59"/>
    <w:rsid w:val="001920E0"/>
    <w:rsid w:val="00231345"/>
    <w:rsid w:val="002D2DB9"/>
    <w:rsid w:val="002D3EE6"/>
    <w:rsid w:val="003026A0"/>
    <w:rsid w:val="003667E1"/>
    <w:rsid w:val="003E772B"/>
    <w:rsid w:val="00411270"/>
    <w:rsid w:val="004A48BC"/>
    <w:rsid w:val="005A4B75"/>
    <w:rsid w:val="005C2C9E"/>
    <w:rsid w:val="005E26A0"/>
    <w:rsid w:val="006616EB"/>
    <w:rsid w:val="006663F4"/>
    <w:rsid w:val="00694096"/>
    <w:rsid w:val="006E2678"/>
    <w:rsid w:val="006F100F"/>
    <w:rsid w:val="00735977"/>
    <w:rsid w:val="007643FE"/>
    <w:rsid w:val="007C34BC"/>
    <w:rsid w:val="00807A69"/>
    <w:rsid w:val="00844ADD"/>
    <w:rsid w:val="008E7451"/>
    <w:rsid w:val="00906068"/>
    <w:rsid w:val="00942F4B"/>
    <w:rsid w:val="00961580"/>
    <w:rsid w:val="009B1B23"/>
    <w:rsid w:val="00A14039"/>
    <w:rsid w:val="00A42826"/>
    <w:rsid w:val="00A4288E"/>
    <w:rsid w:val="00AD6B57"/>
    <w:rsid w:val="00B0135A"/>
    <w:rsid w:val="00B37354"/>
    <w:rsid w:val="00BB7EDE"/>
    <w:rsid w:val="00BC36AC"/>
    <w:rsid w:val="00BD5262"/>
    <w:rsid w:val="00C46972"/>
    <w:rsid w:val="00C771B4"/>
    <w:rsid w:val="00CD48C4"/>
    <w:rsid w:val="00D02B2C"/>
    <w:rsid w:val="00DB398E"/>
    <w:rsid w:val="00DC2731"/>
    <w:rsid w:val="00E53DF9"/>
    <w:rsid w:val="00EA0B10"/>
    <w:rsid w:val="00EF4F2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F3C9C-5809-402A-88BE-E9B7AD2F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7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E772B"/>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3E772B"/>
    <w:rPr>
      <w:lang w:val="es-ES"/>
    </w:rPr>
  </w:style>
  <w:style w:type="paragraph" w:styleId="Textodeglobo">
    <w:name w:val="Balloon Text"/>
    <w:basedOn w:val="Normal"/>
    <w:link w:val="TextodegloboCar"/>
    <w:uiPriority w:val="99"/>
    <w:semiHidden/>
    <w:unhideWhenUsed/>
    <w:rsid w:val="008E74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7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2428</Words>
  <Characters>13355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cp:lastPrinted>2020-05-13T23:58:00Z</cp:lastPrinted>
  <dcterms:created xsi:type="dcterms:W3CDTF">2020-10-01T16:01:00Z</dcterms:created>
  <dcterms:modified xsi:type="dcterms:W3CDTF">2020-10-01T16:01:00Z</dcterms:modified>
</cp:coreProperties>
</file>