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33915F07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cedros, </w:t>
      </w:r>
      <w:r w:rsidR="00125EC6">
        <w:rPr>
          <w:rFonts w:ascii="Century Gothic" w:hAnsi="Century Gothic"/>
          <w:sz w:val="24"/>
          <w:szCs w:val="24"/>
        </w:rPr>
        <w:t>08 de</w:t>
      </w:r>
      <w:r w:rsidR="00591B4F">
        <w:rPr>
          <w:rFonts w:ascii="Century Gothic" w:hAnsi="Century Gothic"/>
          <w:sz w:val="24"/>
          <w:szCs w:val="24"/>
        </w:rPr>
        <w:t xml:space="preserve"> enero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954644">
        <w:rPr>
          <w:rFonts w:ascii="Century Gothic" w:hAnsi="Century Gothic"/>
          <w:sz w:val="24"/>
          <w:szCs w:val="24"/>
        </w:rPr>
        <w:t>20</w:t>
      </w:r>
      <w:bookmarkStart w:id="0" w:name="_GoBack"/>
      <w:bookmarkEnd w:id="0"/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 xml:space="preserve">.-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38C90686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“Informe FOD</w:t>
      </w:r>
      <w:r w:rsidR="005C20A0">
        <w:rPr>
          <w:rFonts w:ascii="Century Gothic" w:hAnsi="Century Gothic" w:cs="Arial"/>
          <w:i/>
          <w:iCs/>
          <w:sz w:val="24"/>
          <w:szCs w:val="24"/>
        </w:rPr>
        <w:t>ES 201</w:t>
      </w:r>
      <w:r w:rsidR="00635273">
        <w:rPr>
          <w:rFonts w:ascii="Century Gothic" w:hAnsi="Century Gothic" w:cs="Arial"/>
          <w:i/>
          <w:iCs/>
          <w:sz w:val="24"/>
          <w:szCs w:val="24"/>
        </w:rPr>
        <w:t>7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 w:rsidRPr="005C20A0">
        <w:rPr>
          <w:rFonts w:ascii="Century Gothic" w:hAnsi="Century Gothic" w:cs="Arial"/>
          <w:sz w:val="24"/>
          <w:szCs w:val="24"/>
        </w:rPr>
        <w:t>contemplado como parte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>
        <w:rPr>
          <w:rFonts w:ascii="Century Gothic" w:hAnsi="Century Gothic" w:cs="Arial"/>
          <w:sz w:val="24"/>
          <w:szCs w:val="24"/>
        </w:rPr>
        <w:t xml:space="preserve">de los informes que por disposición legal genera la municipalidad. </w:t>
      </w:r>
    </w:p>
    <w:p w14:paraId="71297733" w14:textId="57CC8719" w:rsidR="000F51B6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9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8CF89" w14:textId="77777777" w:rsidR="009A0169" w:rsidRDefault="009A0169" w:rsidP="00012065">
      <w:pPr>
        <w:spacing w:after="0" w:line="240" w:lineRule="auto"/>
      </w:pPr>
      <w:r>
        <w:separator/>
      </w:r>
    </w:p>
  </w:endnote>
  <w:endnote w:type="continuationSeparator" w:id="0">
    <w:p w14:paraId="54E8622B" w14:textId="77777777" w:rsidR="009A0169" w:rsidRDefault="009A0169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D1264" w14:textId="77777777" w:rsidR="009A0169" w:rsidRDefault="009A0169" w:rsidP="00012065">
      <w:pPr>
        <w:spacing w:after="0" w:line="240" w:lineRule="auto"/>
      </w:pPr>
      <w:r>
        <w:separator/>
      </w:r>
    </w:p>
  </w:footnote>
  <w:footnote w:type="continuationSeparator" w:id="0">
    <w:p w14:paraId="583B0D98" w14:textId="77777777" w:rsidR="009A0169" w:rsidRDefault="009A0169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591B4F"/>
    <w:rsid w:val="005C20A0"/>
    <w:rsid w:val="005D5A24"/>
    <w:rsid w:val="005E1B34"/>
    <w:rsid w:val="005E3623"/>
    <w:rsid w:val="005F1EA4"/>
    <w:rsid w:val="00602777"/>
    <w:rsid w:val="00603168"/>
    <w:rsid w:val="00620033"/>
    <w:rsid w:val="00635273"/>
    <w:rsid w:val="006813D0"/>
    <w:rsid w:val="00690682"/>
    <w:rsid w:val="006C5288"/>
    <w:rsid w:val="00796C87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54644"/>
    <w:rsid w:val="00972CE0"/>
    <w:rsid w:val="00994104"/>
    <w:rsid w:val="009A0169"/>
    <w:rsid w:val="009A3160"/>
    <w:rsid w:val="009B2D15"/>
    <w:rsid w:val="009B6A66"/>
    <w:rsid w:val="009D7925"/>
    <w:rsid w:val="009D7D5F"/>
    <w:rsid w:val="009F3DDA"/>
    <w:rsid w:val="00A65EB7"/>
    <w:rsid w:val="00A90D24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463EA-FF9D-4691-8267-370943E84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4</cp:revision>
  <cp:lastPrinted>2018-01-10T14:54:00Z</cp:lastPrinted>
  <dcterms:created xsi:type="dcterms:W3CDTF">2020-01-08T17:58:00Z</dcterms:created>
  <dcterms:modified xsi:type="dcterms:W3CDTF">2020-01-17T19:50:00Z</dcterms:modified>
</cp:coreProperties>
</file>