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38" w:rsidRDefault="00AE2238" w:rsidP="00AE2238">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DIECISEIS</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veintisiete</w:t>
      </w:r>
      <w:r w:rsidRPr="00E57EC6">
        <w:rPr>
          <w:rFonts w:ascii="Arial" w:hAnsi="Arial" w:cs="Arial"/>
          <w:sz w:val="24"/>
          <w:szCs w:val="24"/>
        </w:rPr>
        <w:t xml:space="preserve"> de </w:t>
      </w:r>
      <w:r>
        <w:rPr>
          <w:rFonts w:ascii="Arial" w:hAnsi="Arial" w:cs="Arial"/>
          <w:sz w:val="24"/>
          <w:szCs w:val="24"/>
        </w:rPr>
        <w:t>J</w:t>
      </w:r>
      <w:r w:rsidRPr="00E57EC6">
        <w:rPr>
          <w:rFonts w:ascii="Arial" w:hAnsi="Arial" w:cs="Arial"/>
          <w:sz w:val="24"/>
          <w:szCs w:val="24"/>
        </w:rPr>
        <w:t>u</w:t>
      </w:r>
      <w:r>
        <w:rPr>
          <w:rFonts w:ascii="Arial" w:hAnsi="Arial" w:cs="Arial"/>
          <w:sz w:val="24"/>
          <w:szCs w:val="24"/>
        </w:rPr>
        <w:t>l</w:t>
      </w:r>
      <w:r w:rsidRPr="00E57EC6">
        <w:rPr>
          <w:rFonts w:ascii="Arial" w:hAnsi="Arial" w:cs="Arial"/>
          <w:sz w:val="24"/>
          <w:szCs w:val="24"/>
        </w:rPr>
        <w:t xml:space="preserve">io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AE2238">
        <w:rPr>
          <w:rFonts w:ascii="Arial" w:hAnsi="Arial" w:cs="Arial"/>
          <w:sz w:val="24"/>
          <w:szCs w:val="24"/>
          <w:highlight w:val="black"/>
        </w:rPr>
        <w:t>XXXXXX</w:t>
      </w:r>
      <w:r w:rsidRPr="00E57EC6">
        <w:rPr>
          <w:rFonts w:ascii="Arial" w:hAnsi="Arial" w:cs="Arial"/>
          <w:sz w:val="24"/>
          <w:szCs w:val="24"/>
        </w:rPr>
        <w:t xml:space="preserve"> Rafael López, conocido por Rafael López Gallardo,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Sexto Regidor Propietario Ingeniero,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 Con la presencia del Secretario Mun</w:t>
      </w:r>
      <w:r>
        <w:rPr>
          <w:rFonts w:ascii="Arial" w:hAnsi="Arial" w:cs="Arial"/>
          <w:sz w:val="24"/>
          <w:szCs w:val="24"/>
        </w:rPr>
        <w:t xml:space="preserve">icipal de Actuaciones </w:t>
      </w:r>
      <w:r w:rsidRPr="00AE2238">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Reunión, dio la Bienvenida se verifico la asistencia, se dio lectura y firma al Acta Anterior. Se leyó y apro</w:t>
      </w:r>
      <w:r>
        <w:rPr>
          <w:rFonts w:ascii="Arial" w:hAnsi="Arial" w:cs="Arial"/>
          <w:sz w:val="24"/>
          <w:szCs w:val="24"/>
        </w:rPr>
        <w:t>bó la Agenda, Se dio Audiencia a personeros del Ministerio de Educación, donde pidieron se conforme la comisión municipal de Alfabetización, se dio audiencia al concejo Directivo Escolar del Instituto de San Rafael Cedros, donde solicitan el apoyo de esta municipalidad para gestionar con otras instituciones, para impulsar la mejora en la infraestructura del Instituto Nacional, luego se discutieron algunos puntos tomando los siguientes acuerdos:</w:t>
      </w:r>
      <w:r w:rsidRPr="00E57EC6">
        <w:rPr>
          <w:rFonts w:ascii="Arial" w:hAnsi="Arial" w:cs="Arial"/>
          <w:sz w:val="24"/>
          <w:szCs w:val="24"/>
        </w:rPr>
        <w:t xml:space="preserve"> </w:t>
      </w:r>
      <w:r>
        <w:rPr>
          <w:rFonts w:ascii="Arial" w:hAnsi="Arial" w:cs="Arial"/>
          <w:b/>
          <w:sz w:val="24"/>
          <w:szCs w:val="24"/>
        </w:rPr>
        <w:t>ACUERDO NUMERO UNO</w:t>
      </w:r>
      <w:r w:rsidRPr="00E57EC6">
        <w:rPr>
          <w:rFonts w:ascii="Arial" w:hAnsi="Arial" w:cs="Arial"/>
          <w:sz w:val="24"/>
          <w:szCs w:val="24"/>
        </w:rPr>
        <w:t>.</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w:t>
      </w:r>
      <w:r>
        <w:rPr>
          <w:rFonts w:ascii="Arial" w:hAnsi="Arial" w:cs="Arial"/>
          <w:sz w:val="24"/>
          <w:szCs w:val="24"/>
        </w:rPr>
        <w:t xml:space="preserve"> artículo 30 del C</w:t>
      </w:r>
      <w:r w:rsidRPr="00E57EC6">
        <w:rPr>
          <w:rFonts w:ascii="Arial" w:hAnsi="Arial" w:cs="Arial"/>
          <w:sz w:val="24"/>
          <w:szCs w:val="24"/>
        </w:rPr>
        <w:t>ódigo Municipal</w:t>
      </w:r>
      <w:r>
        <w:rPr>
          <w:rFonts w:ascii="Arial" w:hAnsi="Arial" w:cs="Arial"/>
          <w:sz w:val="24"/>
          <w:szCs w:val="24"/>
        </w:rPr>
        <w:t xml:space="preserve">, Considerando I.- Que se tiene conocimiento que hay varios nichos del cementerio número uno que están muy dañados a tal punto que se filtran grandes cantidades de agua, II.- Que en principio, la reparación de tales nichos compete a los familiares de las personas que fueron enterradas en ellos, III.- Que por considerar esa situación como una emergencia de salud ambiental, es necesario tomar las medidas necesarias para evitar la proliferación de enfermedades. </w:t>
      </w:r>
      <w:r w:rsidRPr="0009541C">
        <w:rPr>
          <w:rFonts w:ascii="Arial" w:hAnsi="Arial" w:cs="Arial"/>
          <w:sz w:val="24"/>
          <w:szCs w:val="24"/>
        </w:rPr>
        <w:t>POR UNANIMIDAD ACUERDA.</w:t>
      </w:r>
      <w:r w:rsidRPr="00304C8C">
        <w:rPr>
          <w:rFonts w:ascii="Arial" w:hAnsi="Arial" w:cs="Arial"/>
          <w:sz w:val="24"/>
          <w:szCs w:val="24"/>
        </w:rPr>
        <w:t xml:space="preserve"> </w:t>
      </w:r>
      <w:r>
        <w:rPr>
          <w:rFonts w:ascii="Arial" w:hAnsi="Arial" w:cs="Arial"/>
          <w:sz w:val="24"/>
          <w:szCs w:val="24"/>
        </w:rPr>
        <w:t xml:space="preserve">1.- Mandar a reparar los nichos deteriorados, si es necesario por ser una emergencia de Salud Ambiental, 2.- Hacer saber a los familiares de personas enterradas en esos nichos que la reparación de los mismos, corresponde a ellos, comuníquese;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de parte de la Directora Departamental de Educación donde pide apoyo para dar una capacitación de alto nivel a maestros y maestras del departamento de Cuscatlán, II.- Que como apoyo a la educación está el apoyo en la formación de los educadores. </w:t>
      </w:r>
      <w:r w:rsidRPr="005C46FE">
        <w:rPr>
          <w:rFonts w:ascii="Arial" w:hAnsi="Arial" w:cs="Arial"/>
          <w:sz w:val="24"/>
          <w:szCs w:val="24"/>
        </w:rPr>
        <w:t>CON SEIS VOTOS A FAVOR ACUERDA:</w:t>
      </w:r>
      <w:r w:rsidRPr="00E57EC6">
        <w:rPr>
          <w:rFonts w:ascii="Arial" w:hAnsi="Arial" w:cs="Arial"/>
          <w:sz w:val="24"/>
          <w:szCs w:val="24"/>
        </w:rPr>
        <w:t xml:space="preserve"> </w:t>
      </w:r>
      <w:r>
        <w:rPr>
          <w:rFonts w:ascii="Arial" w:hAnsi="Arial" w:cs="Arial"/>
          <w:sz w:val="24"/>
          <w:szCs w:val="24"/>
        </w:rPr>
        <w:t xml:space="preserve">Apoyar a la </w:t>
      </w:r>
      <w:r>
        <w:rPr>
          <w:rFonts w:ascii="Arial" w:hAnsi="Arial" w:cs="Arial"/>
          <w:sz w:val="24"/>
          <w:szCs w:val="24"/>
        </w:rPr>
        <w:lastRenderedPageBreak/>
        <w:t xml:space="preserve">Dirección Departamental de Educación con el pago de dos cupos por un valor de 86 dólares cada uno, para que igual número de docentes asistan al congreso de alto nivel que se realizará los días 30 y 31 de Julio del corriente año, que tendrá lugar en el Hotel Royal Decamerón Salinitas El Salvador; VOTOS EN CONTRA, el concejal Walter Bladimir Sánchez Rivera, salva su voto de conformidad con el </w:t>
      </w:r>
      <w:proofErr w:type="spellStart"/>
      <w:r>
        <w:rPr>
          <w:rFonts w:ascii="Arial" w:hAnsi="Arial" w:cs="Arial"/>
          <w:sz w:val="24"/>
          <w:szCs w:val="24"/>
        </w:rPr>
        <w:t>articulo</w:t>
      </w:r>
      <w:proofErr w:type="spellEnd"/>
      <w:r>
        <w:rPr>
          <w:rFonts w:ascii="Arial" w:hAnsi="Arial" w:cs="Arial"/>
          <w:sz w:val="24"/>
          <w:szCs w:val="24"/>
        </w:rPr>
        <w:t xml:space="preserve"> 45 del </w:t>
      </w:r>
      <w:proofErr w:type="spellStart"/>
      <w:r>
        <w:rPr>
          <w:rFonts w:ascii="Arial" w:hAnsi="Arial" w:cs="Arial"/>
          <w:sz w:val="24"/>
          <w:szCs w:val="24"/>
        </w:rPr>
        <w:t>Codigo</w:t>
      </w:r>
      <w:proofErr w:type="spellEnd"/>
      <w:r>
        <w:rPr>
          <w:rFonts w:ascii="Arial" w:hAnsi="Arial" w:cs="Arial"/>
          <w:sz w:val="24"/>
          <w:szCs w:val="24"/>
        </w:rPr>
        <w:t xml:space="preserve"> Municipal, ya que no está de acuerdo porque no ve el beneficio para el municipio,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tiene las misma opinión que el concejal Walter Bladimir Sánchez Rivera, por lo que tampoco está de acuerdo, comuníquese; </w:t>
      </w:r>
      <w:r w:rsidRPr="00E57EC6">
        <w:rPr>
          <w:rFonts w:ascii="Arial" w:hAnsi="Arial" w:cs="Arial"/>
          <w:b/>
          <w:sz w:val="24"/>
          <w:szCs w:val="24"/>
        </w:rPr>
        <w:t xml:space="preserve">ACUERDO NÚMERO TRES. </w:t>
      </w:r>
      <w:r w:rsidRPr="00E57EC6">
        <w:rPr>
          <w:rFonts w:ascii="Arial" w:hAnsi="Arial" w:cs="Arial"/>
          <w:sz w:val="24"/>
          <w:szCs w:val="24"/>
        </w:rPr>
        <w:t>El Concejo Municipal, en uso de las facultades que le confiere el numeral cuatro del A</w:t>
      </w:r>
      <w:r>
        <w:rPr>
          <w:rFonts w:ascii="Arial" w:hAnsi="Arial" w:cs="Arial"/>
          <w:sz w:val="24"/>
          <w:szCs w:val="24"/>
        </w:rPr>
        <w:t>rtículo 30 del Código Municipal. Considerando. Que</w:t>
      </w:r>
      <w:r w:rsidRPr="00E57EC6">
        <w:rPr>
          <w:rFonts w:ascii="Arial" w:hAnsi="Arial" w:cs="Arial"/>
          <w:sz w:val="24"/>
          <w:szCs w:val="24"/>
        </w:rPr>
        <w:t xml:space="preserve"> </w:t>
      </w:r>
      <w:r>
        <w:rPr>
          <w:rFonts w:ascii="Arial" w:hAnsi="Arial" w:cs="Arial"/>
          <w:sz w:val="24"/>
          <w:szCs w:val="24"/>
        </w:rPr>
        <w:t xml:space="preserve">la ADESCOSOL, del cantón Soledad, solicita apoyo a este concejo municipal, para gestionar el cambio en el tendido eléctrico, específicamente del caserío Los Montoya, así como el cambio de los postes más altos y un transformador por la cancha municipal de Jesús Portillo. </w:t>
      </w:r>
      <w:r w:rsidRPr="005C46FE">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Apoyar a la ADESCOSOL, del cantón Soledad para gestionar el cambio en el tendido eléctrico, específicamente del caserío Los Montoya, así como el cambio de los postes más altos y un transformador por la cancha municipal de Jesús Portillo, comuníquese;</w:t>
      </w:r>
      <w:r w:rsidRPr="00E57EC6">
        <w:rPr>
          <w:rFonts w:ascii="Arial" w:hAnsi="Arial" w:cs="Arial"/>
          <w:sz w:val="24"/>
          <w:szCs w:val="24"/>
        </w:rPr>
        <w:t xml:space="preserve"> </w:t>
      </w:r>
      <w:r w:rsidRPr="00E57EC6">
        <w:rPr>
          <w:rFonts w:ascii="Arial" w:hAnsi="Arial" w:cs="Arial"/>
          <w:b/>
          <w:sz w:val="24"/>
          <w:szCs w:val="24"/>
        </w:rPr>
        <w:t xml:space="preserve">ACUERDO NUMERO CUATRO. </w:t>
      </w:r>
      <w:r w:rsidRPr="00E57EC6">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de la pastoral de la catequesis se ha recibido solicitud para que se les apoye con el pago de dos buses para la realización de una excursión con destino a Sonsonate el día dos de Agosto del corriente año, II.- Que es necesario apoyar a estos grupos de personas quienes con su trabajo hacen una labor de prevención de la violencia, III.- Que la municipalidad tiene que apoyar a mas organizaciones e instituciones que lo soliciten, por lo que es difícil apoyar con pago de los dos buses como lo solicitan y más bien puede apoyar con un aporte menor;</w:t>
      </w:r>
      <w:r w:rsidRPr="00E57EC6">
        <w:rPr>
          <w:rFonts w:ascii="Arial" w:hAnsi="Arial" w:cs="Arial"/>
          <w:sz w:val="24"/>
          <w:szCs w:val="24"/>
        </w:rPr>
        <w:t xml:space="preserve"> </w:t>
      </w:r>
      <w:r w:rsidRPr="005C46FE">
        <w:rPr>
          <w:rFonts w:ascii="Arial" w:hAnsi="Arial" w:cs="Arial"/>
          <w:sz w:val="24"/>
          <w:szCs w:val="24"/>
        </w:rPr>
        <w:t>CON CINCO VOTOS A FAVOR ACUERDA:</w:t>
      </w:r>
      <w:r w:rsidRPr="00E57EC6">
        <w:rPr>
          <w:rFonts w:ascii="Arial" w:hAnsi="Arial" w:cs="Arial"/>
          <w:sz w:val="24"/>
          <w:szCs w:val="24"/>
        </w:rPr>
        <w:t xml:space="preserve"> </w:t>
      </w:r>
      <w:r>
        <w:rPr>
          <w:rFonts w:ascii="Arial" w:hAnsi="Arial" w:cs="Arial"/>
          <w:sz w:val="24"/>
          <w:szCs w:val="24"/>
        </w:rPr>
        <w:t xml:space="preserve">Apoyar con la cantidad de $250.00 a la Pastoral de la Catequesis, para pagar parte del costo de los dos buses que llevaran a la excursión del próximo dos de Agosto, VOTOS EN CONTRA: el concejal Julio Edwin Rivas Mendoza, salva su voto de conformidad con el </w:t>
      </w:r>
      <w:proofErr w:type="spellStart"/>
      <w:r>
        <w:rPr>
          <w:rFonts w:ascii="Arial" w:hAnsi="Arial" w:cs="Arial"/>
          <w:sz w:val="24"/>
          <w:szCs w:val="24"/>
        </w:rPr>
        <w:t>ariculo</w:t>
      </w:r>
      <w:proofErr w:type="spellEnd"/>
      <w:r>
        <w:rPr>
          <w:rFonts w:ascii="Arial" w:hAnsi="Arial" w:cs="Arial"/>
          <w:sz w:val="24"/>
          <w:szCs w:val="24"/>
        </w:rPr>
        <w:t xml:space="preserve"> 45 del código municipal, ya que no está de acuerdo porque no es apoyo directo para comprar algo específicamente para el templo parroquial, el concejal Walter Bladimir Sánchez Rivera, salva su voto de conformidad con el </w:t>
      </w:r>
      <w:proofErr w:type="spellStart"/>
      <w:r>
        <w:rPr>
          <w:rFonts w:ascii="Arial" w:hAnsi="Arial" w:cs="Arial"/>
          <w:sz w:val="24"/>
          <w:szCs w:val="24"/>
        </w:rPr>
        <w:t>ariculo</w:t>
      </w:r>
      <w:proofErr w:type="spellEnd"/>
      <w:r>
        <w:rPr>
          <w:rFonts w:ascii="Arial" w:hAnsi="Arial" w:cs="Arial"/>
          <w:sz w:val="24"/>
          <w:szCs w:val="24"/>
        </w:rPr>
        <w:t xml:space="preserve"> 45 del código municipal, porque considera que vienen más gastos hay que llevarlo con calma y no es un gasto especifico,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de conformidad con el </w:t>
      </w:r>
      <w:proofErr w:type="spellStart"/>
      <w:r>
        <w:rPr>
          <w:rFonts w:ascii="Arial" w:hAnsi="Arial" w:cs="Arial"/>
          <w:sz w:val="24"/>
          <w:szCs w:val="24"/>
        </w:rPr>
        <w:t>ariculo</w:t>
      </w:r>
      <w:proofErr w:type="spellEnd"/>
      <w:r>
        <w:rPr>
          <w:rFonts w:ascii="Arial" w:hAnsi="Arial" w:cs="Arial"/>
          <w:sz w:val="24"/>
          <w:szCs w:val="24"/>
        </w:rPr>
        <w:t xml:space="preserve"> 45 del código municipal, porque considera que no existe previsión Presupuestaria, por lo que no está de acuerdo</w:t>
      </w:r>
      <w:r w:rsidRPr="00E57EC6">
        <w:rPr>
          <w:rFonts w:ascii="Arial" w:hAnsi="Arial" w:cs="Arial"/>
          <w:sz w:val="24"/>
          <w:szCs w:val="24"/>
        </w:rPr>
        <w:t xml:space="preserve">; </w:t>
      </w:r>
      <w:r w:rsidRPr="00494A61">
        <w:rPr>
          <w:rFonts w:ascii="Arial" w:hAnsi="Arial" w:cs="Arial"/>
          <w:b/>
          <w:sz w:val="24"/>
          <w:szCs w:val="24"/>
        </w:rPr>
        <w:t xml:space="preserve">ACUERDO NUMERO CINCO. </w:t>
      </w:r>
      <w:r w:rsidRPr="00494A61">
        <w:rPr>
          <w:rFonts w:ascii="Arial" w:hAnsi="Arial" w:cs="Arial"/>
          <w:sz w:val="24"/>
          <w:szCs w:val="24"/>
        </w:rPr>
        <w:t xml:space="preserve">El Concejo Municipal en uso de las facultades que le otorga el numeral cuatro del artículo 30 del Código Municipal. Considerando. I.- Que se ha recibido solicitud, de parte de la Unidad de Salud de San Rafael Cedros, en la que pide se les proporcionen 100, refrigerios como apoyo, para distribuirlos a </w:t>
      </w:r>
      <w:r w:rsidRPr="00494A61">
        <w:rPr>
          <w:rFonts w:ascii="Arial" w:hAnsi="Arial" w:cs="Arial"/>
          <w:sz w:val="24"/>
          <w:szCs w:val="24"/>
        </w:rPr>
        <w:lastRenderedPageBreak/>
        <w:t xml:space="preserve">estudiantes y personas de la comunidad que participen en la campaña de limpieza a realizarse en Cantón Jiboa, el próximo jueves 30 de Julio, II.- Que como municipalidad estamos obligados a apoyar programas de promoción de la salud, </w:t>
      </w:r>
      <w:r>
        <w:rPr>
          <w:rFonts w:ascii="Arial" w:hAnsi="Arial" w:cs="Arial"/>
          <w:sz w:val="24"/>
          <w:szCs w:val="24"/>
        </w:rPr>
        <w:t>POR UNANIMIDAD</w:t>
      </w:r>
      <w:r w:rsidRPr="00494A61">
        <w:rPr>
          <w:rFonts w:ascii="Arial" w:hAnsi="Arial" w:cs="Arial"/>
          <w:sz w:val="24"/>
          <w:szCs w:val="24"/>
        </w:rPr>
        <w:t xml:space="preserve"> ACUERDA; Autorizar la erogación de cincuenta dólares para la compra de 100, refrigerios que serán dados a estudiantes y personas que participaran en campaña de limpieza a realizarse en cantón Jiboa, el próximo jueves treinta de Julio, comuníquese.</w:t>
      </w:r>
      <w:r>
        <w:rPr>
          <w:rFonts w:ascii="Arial" w:hAnsi="Arial" w:cs="Arial"/>
          <w:sz w:val="24"/>
          <w:szCs w:val="24"/>
        </w:rPr>
        <w:t xml:space="preserve"> </w:t>
      </w:r>
      <w:r w:rsidRPr="00E57EC6">
        <w:rPr>
          <w:rFonts w:ascii="Arial" w:hAnsi="Arial" w:cs="Arial"/>
          <w:b/>
          <w:sz w:val="24"/>
          <w:szCs w:val="24"/>
        </w:rPr>
        <w:t xml:space="preserve">ACUERDO NÚMERO </w:t>
      </w:r>
      <w:r>
        <w:rPr>
          <w:rFonts w:ascii="Arial" w:hAnsi="Arial" w:cs="Arial"/>
          <w:b/>
          <w:sz w:val="24"/>
          <w:szCs w:val="24"/>
        </w:rPr>
        <w:t>SEI</w:t>
      </w:r>
      <w:r w:rsidRPr="00E57EC6">
        <w:rPr>
          <w:rFonts w:ascii="Arial" w:hAnsi="Arial" w:cs="Arial"/>
          <w:b/>
          <w:sz w:val="24"/>
          <w:szCs w:val="24"/>
        </w:rPr>
        <w:t xml:space="preserve">S. </w:t>
      </w:r>
      <w:r w:rsidRPr="00E57EC6">
        <w:rPr>
          <w:rFonts w:ascii="Arial" w:hAnsi="Arial" w:cs="Arial"/>
          <w:sz w:val="24"/>
          <w:szCs w:val="24"/>
        </w:rPr>
        <w:t>El Concejo Municipal, en uso de las facultades que le confiere el numeral cuatro del A</w:t>
      </w:r>
      <w:r>
        <w:rPr>
          <w:rFonts w:ascii="Arial" w:hAnsi="Arial" w:cs="Arial"/>
          <w:sz w:val="24"/>
          <w:szCs w:val="24"/>
        </w:rPr>
        <w:t>rtículo 30 del Código Municipal, en relación con el artículo 50, del mismo Código Municipal. Considerando, I.- Que</w:t>
      </w:r>
      <w:r w:rsidRPr="00E57EC6">
        <w:rPr>
          <w:rFonts w:ascii="Arial" w:hAnsi="Arial" w:cs="Arial"/>
          <w:sz w:val="24"/>
          <w:szCs w:val="24"/>
        </w:rPr>
        <w:t xml:space="preserve"> </w:t>
      </w:r>
      <w:r>
        <w:rPr>
          <w:rFonts w:ascii="Arial" w:hAnsi="Arial" w:cs="Arial"/>
          <w:sz w:val="24"/>
          <w:szCs w:val="24"/>
        </w:rPr>
        <w:t xml:space="preserve">con fecha anterior se Autorizó al señor Alcalde para que nombrara a la concejala Ana Ruth López Montoya, para que firmara las Cartas de Venta de Ganado en sustitución del señor Alcalde en caso él no lo pueda hacer, II.- Que la concejala antes mencionada actualmente tiene muchos compromisos por lo que se le dificulta asumir esa responsabilidad, por lo que se hace necesario Autorizar al señor Alcalde para que Autorice a otra persona, que firme las Cartas de Venta de Ganado en caso el señor Alcalde no lo pueda hacer, por ello, </w:t>
      </w:r>
      <w:r w:rsidRPr="005C46FE">
        <w:rPr>
          <w:rFonts w:ascii="Arial" w:hAnsi="Arial" w:cs="Arial"/>
          <w:sz w:val="24"/>
          <w:szCs w:val="24"/>
        </w:rPr>
        <w:t>POR UNANIMIDAD ACUERDA,</w:t>
      </w:r>
      <w:r>
        <w:rPr>
          <w:rFonts w:ascii="Arial" w:hAnsi="Arial" w:cs="Arial"/>
          <w:sz w:val="24"/>
          <w:szCs w:val="24"/>
        </w:rPr>
        <w:t xml:space="preserve"> Autorizar al señor Alcalde Municipal, para que nombre a otra u otro miembro del concejo municipal, que pueda firmar las Cartas de Venta de Ganado, en caso sea necesario, Comuníquese; </w:t>
      </w:r>
      <w:r w:rsidRPr="00E57EC6">
        <w:rPr>
          <w:rFonts w:ascii="Arial" w:hAnsi="Arial" w:cs="Arial"/>
          <w:b/>
          <w:sz w:val="24"/>
          <w:szCs w:val="24"/>
        </w:rPr>
        <w:t xml:space="preserve">ACUERDO NÚMERO </w:t>
      </w:r>
      <w:r>
        <w:rPr>
          <w:rFonts w:ascii="Arial" w:hAnsi="Arial" w:cs="Arial"/>
          <w:b/>
          <w:sz w:val="24"/>
          <w:szCs w:val="24"/>
        </w:rPr>
        <w:t>SIETE</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rtículo 30 del Código Municipal. Considerando, I.- Que</w:t>
      </w:r>
      <w:r w:rsidRPr="00E57EC6">
        <w:rPr>
          <w:rFonts w:ascii="Arial" w:hAnsi="Arial" w:cs="Arial"/>
          <w:sz w:val="24"/>
          <w:szCs w:val="24"/>
        </w:rPr>
        <w:t xml:space="preserve"> </w:t>
      </w:r>
      <w:r>
        <w:rPr>
          <w:rFonts w:ascii="Arial" w:hAnsi="Arial" w:cs="Arial"/>
          <w:sz w:val="24"/>
          <w:szCs w:val="24"/>
        </w:rPr>
        <w:t xml:space="preserve">del Centro Escolar Cantón Cerro Colorado, municipio de San Rafael Cedros, solicitan colaboración para que se les proporcionen 300 sodas </w:t>
      </w:r>
      <w:proofErr w:type="spellStart"/>
      <w:r>
        <w:rPr>
          <w:rFonts w:ascii="Arial" w:hAnsi="Arial" w:cs="Arial"/>
          <w:sz w:val="24"/>
          <w:szCs w:val="24"/>
        </w:rPr>
        <w:t>Salvacolas</w:t>
      </w:r>
      <w:proofErr w:type="spellEnd"/>
      <w:r>
        <w:rPr>
          <w:rFonts w:ascii="Arial" w:hAnsi="Arial" w:cs="Arial"/>
          <w:sz w:val="24"/>
          <w:szCs w:val="24"/>
        </w:rPr>
        <w:t xml:space="preserve"> para la celebración del día del Estudiante este próximo 30 de Julio. II.- Que como municipalidad es importante apoyar actividades que lleven un sano esparcimiento a la Juventud Estudiantil, así como actividades que llevan a cabo un reconocimiento a los estudiantes, por el esfuerzo que diariamente realizan para superarse. </w:t>
      </w:r>
      <w:r w:rsidRPr="005C46FE">
        <w:rPr>
          <w:rFonts w:ascii="Arial" w:hAnsi="Arial" w:cs="Arial"/>
          <w:sz w:val="24"/>
          <w:szCs w:val="24"/>
        </w:rPr>
        <w:t>POR UNANIMIDAD ACUERDA</w:t>
      </w:r>
      <w:r>
        <w:rPr>
          <w:rFonts w:ascii="Arial" w:hAnsi="Arial" w:cs="Arial"/>
          <w:sz w:val="24"/>
          <w:szCs w:val="24"/>
        </w:rPr>
        <w:t xml:space="preserve">, 1.- Apoyar con 200 </w:t>
      </w:r>
      <w:proofErr w:type="spellStart"/>
      <w:r>
        <w:rPr>
          <w:rFonts w:ascii="Arial" w:hAnsi="Arial" w:cs="Arial"/>
          <w:sz w:val="24"/>
          <w:szCs w:val="24"/>
        </w:rPr>
        <w:t>Salvacolas</w:t>
      </w:r>
      <w:proofErr w:type="spellEnd"/>
      <w:r>
        <w:rPr>
          <w:rFonts w:ascii="Arial" w:hAnsi="Arial" w:cs="Arial"/>
          <w:sz w:val="24"/>
          <w:szCs w:val="24"/>
        </w:rPr>
        <w:t xml:space="preserve"> al Centro Escolar del Cantón Cerro Colorado, del Municipio de San Rafael Cedros, autorizase a la Jefa de UACI, para que realice la compra, 2.- Autorizar al Tesorero Municipal para que de la cuenta Fondo Común Municipal erogue la cantidad necesaria para la compra de 200 </w:t>
      </w:r>
      <w:proofErr w:type="spellStart"/>
      <w:r>
        <w:rPr>
          <w:rFonts w:ascii="Arial" w:hAnsi="Arial" w:cs="Arial"/>
          <w:sz w:val="24"/>
          <w:szCs w:val="24"/>
        </w:rPr>
        <w:t>Salvacolas</w:t>
      </w:r>
      <w:proofErr w:type="spellEnd"/>
      <w:r>
        <w:rPr>
          <w:rFonts w:ascii="Arial" w:hAnsi="Arial" w:cs="Arial"/>
          <w:sz w:val="24"/>
          <w:szCs w:val="24"/>
        </w:rPr>
        <w:t xml:space="preserve"> normales; Comuníquese, </w:t>
      </w:r>
      <w:r w:rsidRPr="00E57EC6">
        <w:rPr>
          <w:rFonts w:ascii="Arial" w:hAnsi="Arial" w:cs="Arial"/>
          <w:b/>
          <w:sz w:val="24"/>
          <w:szCs w:val="24"/>
        </w:rPr>
        <w:t xml:space="preserve">ACUERDO NÚMERO </w:t>
      </w:r>
      <w:r>
        <w:rPr>
          <w:rFonts w:ascii="Arial" w:hAnsi="Arial" w:cs="Arial"/>
          <w:b/>
          <w:sz w:val="24"/>
          <w:szCs w:val="24"/>
        </w:rPr>
        <w:t>OCHO</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rtículo 30 del Código Municipal. Considerando, I.- Que</w:t>
      </w:r>
      <w:r w:rsidRPr="00E57EC6">
        <w:rPr>
          <w:rFonts w:ascii="Arial" w:hAnsi="Arial" w:cs="Arial"/>
          <w:sz w:val="24"/>
          <w:szCs w:val="24"/>
        </w:rPr>
        <w:t xml:space="preserve"> </w:t>
      </w:r>
      <w:r>
        <w:rPr>
          <w:rFonts w:ascii="Arial" w:hAnsi="Arial" w:cs="Arial"/>
          <w:sz w:val="24"/>
          <w:szCs w:val="24"/>
        </w:rPr>
        <w:t>con fecha anterior se Nombró a Prueba, por el perio</w:t>
      </w:r>
      <w:r w:rsidR="00372A4D">
        <w:rPr>
          <w:rFonts w:ascii="Arial" w:hAnsi="Arial" w:cs="Arial"/>
          <w:sz w:val="24"/>
          <w:szCs w:val="24"/>
        </w:rPr>
        <w:t xml:space="preserve">do de tres meses a la </w:t>
      </w:r>
      <w:r w:rsidR="00372A4D" w:rsidRPr="00372A4D">
        <w:rPr>
          <w:rFonts w:ascii="Arial" w:hAnsi="Arial" w:cs="Arial"/>
          <w:sz w:val="24"/>
          <w:szCs w:val="24"/>
          <w:highlight w:val="black"/>
        </w:rPr>
        <w:t>XXXXXXXXXX</w:t>
      </w:r>
      <w:r>
        <w:rPr>
          <w:rFonts w:ascii="Arial" w:hAnsi="Arial" w:cs="Arial"/>
          <w:sz w:val="24"/>
          <w:szCs w:val="24"/>
        </w:rPr>
        <w:t xml:space="preserve"> Nuria América Duran, en el cargo de Asesora Jurídica Municipal. II.- Que el concejo municipal considera que la mencionada profesional, aún debe continuar a prueba, por tres meses más porque tres meses no han sido suficiente tiempo para que se pueda evaluar su desempeño. </w:t>
      </w:r>
      <w:r w:rsidRPr="005C46FE">
        <w:rPr>
          <w:rFonts w:ascii="Arial" w:hAnsi="Arial" w:cs="Arial"/>
          <w:sz w:val="24"/>
          <w:szCs w:val="24"/>
        </w:rPr>
        <w:t>POR UNANIMIDAD ACUERDA</w:t>
      </w:r>
      <w:r>
        <w:rPr>
          <w:rFonts w:ascii="Arial" w:hAnsi="Arial" w:cs="Arial"/>
          <w:sz w:val="24"/>
          <w:szCs w:val="24"/>
        </w:rPr>
        <w:t>, 1.- Prorrogar el periodo</w:t>
      </w:r>
      <w:r w:rsidR="00372A4D">
        <w:rPr>
          <w:rFonts w:ascii="Arial" w:hAnsi="Arial" w:cs="Arial"/>
          <w:sz w:val="24"/>
          <w:szCs w:val="24"/>
        </w:rPr>
        <w:t xml:space="preserve"> de prueba a la </w:t>
      </w:r>
      <w:r w:rsidR="00655AC6" w:rsidRPr="00655AC6">
        <w:rPr>
          <w:rFonts w:ascii="Arial" w:hAnsi="Arial" w:cs="Arial"/>
          <w:sz w:val="24"/>
          <w:szCs w:val="24"/>
          <w:highlight w:val="black"/>
        </w:rPr>
        <w:t>XXXXXXXXXX</w:t>
      </w:r>
      <w:r>
        <w:rPr>
          <w:rFonts w:ascii="Arial" w:hAnsi="Arial" w:cs="Arial"/>
          <w:sz w:val="24"/>
          <w:szCs w:val="24"/>
        </w:rPr>
        <w:t xml:space="preserve"> Nuria América Duran, como Asesora Jurídica de esta municipalidad por el periodo de tres meses, a efecto de tener más tiempo para evaluar su desempeño, comuníquese. </w:t>
      </w:r>
      <w:r>
        <w:rPr>
          <w:rFonts w:ascii="Arial" w:hAnsi="Arial" w:cs="Arial"/>
          <w:b/>
          <w:sz w:val="24"/>
          <w:szCs w:val="24"/>
        </w:rPr>
        <w:t xml:space="preserve">ACUERDO NUMERO NUEVE. </w:t>
      </w:r>
      <w:r w:rsidRPr="00A215C5">
        <w:rPr>
          <w:rFonts w:ascii="Arial" w:hAnsi="Arial" w:cs="Arial"/>
          <w:sz w:val="24"/>
          <w:szCs w:val="24"/>
        </w:rPr>
        <w:t xml:space="preserve">El </w:t>
      </w:r>
      <w:r w:rsidRPr="00A215C5">
        <w:rPr>
          <w:rFonts w:ascii="Arial" w:hAnsi="Arial" w:cs="Arial"/>
          <w:sz w:val="24"/>
          <w:szCs w:val="24"/>
        </w:rPr>
        <w:lastRenderedPageBreak/>
        <w:t xml:space="preserve">Concejo Municipal en uso de sus facultades que le otorga el numeral cuatro del artículo 30 del Código Municipal, Considerando. </w:t>
      </w:r>
      <w:r>
        <w:rPr>
          <w:rFonts w:ascii="Arial" w:hAnsi="Arial" w:cs="Arial"/>
          <w:sz w:val="24"/>
          <w:szCs w:val="24"/>
        </w:rPr>
        <w:t xml:space="preserve">I.- </w:t>
      </w:r>
      <w:r w:rsidRPr="00A215C5">
        <w:rPr>
          <w:rFonts w:ascii="Arial" w:hAnsi="Arial" w:cs="Arial"/>
          <w:sz w:val="24"/>
          <w:szCs w:val="24"/>
        </w:rPr>
        <w:t xml:space="preserve">Que </w:t>
      </w:r>
      <w:r>
        <w:rPr>
          <w:rFonts w:ascii="Arial" w:hAnsi="Arial" w:cs="Arial"/>
          <w:sz w:val="24"/>
          <w:szCs w:val="24"/>
        </w:rPr>
        <w:t>los municipios están obligados a desarrollar su actuar administrativo y de gobierno municipal, por medio de un presupuesto de Ingresos y Egresos, aprobado con las mismas formalidades que las ordenanzas. II.- Que el monto del presupuesto de egresos no podrá exceder del total del presupuesto de ingresos, cuando fuere indispensable. III.- Que el presupuesto de egresos, podrá ser ampliado en el curso del ejercicio, con motivo de ingresos extraordinarios de cualquier naturaleza o cuando se establezca el superávit real.- IV.- Que en el artículo 81, del código Municipal, se establece que el concejo podrá modificar el presupuesto pero no podrá autorizar gastos que excedan del monto de las estimaciones de ingresos del respectivo proyecto por tanto, CON CINCO VOTOS A FAVOR ACUERDA: Aprobar la siguiente reprogramación al presupuesto municipal vigente y reclasificar a partir del uno al treinta y uno de Julio del presente año, los cuales se detallan a continuación:</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DEPARTAMENTO DE CUSCATLAN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ALCALDIA MUNICIPAL DE SAN RAFAEL CEDROS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ALCALDIA MUNICIPAL DE SAN RAFAEL CEDROS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REGISTRO DIARIO PRESUPUESTARIO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Del 1 de Julio al 31 de Julio de 2015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En </w:t>
      </w:r>
      <w:r w:rsidRPr="002260EF">
        <w:rPr>
          <w:rFonts w:ascii="SimSun" w:eastAsia="SimSun" w:hAnsi="SimSun" w:cs="SimSun"/>
          <w:sz w:val="18"/>
          <w:szCs w:val="18"/>
          <w:lang w:eastAsia="zh-CN"/>
        </w:rPr>
        <w:t>Dólares</w:t>
      </w:r>
      <w:r w:rsidRPr="002260EF">
        <w:rPr>
          <w:rFonts w:ascii="SimSun" w:eastAsia="SimSun" w:hAnsi="SimSun" w:cs="SimSun" w:hint="eastAsia"/>
          <w:sz w:val="18"/>
          <w:szCs w:val="18"/>
          <w:lang w:eastAsia="zh-CN"/>
        </w:rPr>
        <w:t xml:space="preserve">                                                             </w:t>
      </w:r>
    </w:p>
    <w:p w:rsidR="00AE2238" w:rsidRPr="005F3928" w:rsidRDefault="00AE2238" w:rsidP="00AE2238">
      <w:pPr>
        <w:pStyle w:val="Textosinformato"/>
        <w:rPr>
          <w:rFonts w:ascii="SimSun" w:eastAsia="SimSun" w:hAnsi="SimSun" w:cs="SimSun"/>
          <w:sz w:val="18"/>
          <w:szCs w:val="18"/>
          <w:lang w:val="en-US" w:eastAsia="zh-CN"/>
        </w:rPr>
      </w:pPr>
      <w:r w:rsidRPr="002260EF">
        <w:rPr>
          <w:rFonts w:ascii="SimSun" w:eastAsia="SimSun" w:hAnsi="SimSun" w:cs="SimSun" w:hint="eastAsia"/>
          <w:sz w:val="18"/>
          <w:szCs w:val="18"/>
          <w:lang w:eastAsia="zh-CN"/>
        </w:rPr>
        <w:t xml:space="preserve">-------------------------------------------------------------------------------------------------------N. No.    Fecha     </w:t>
      </w:r>
      <w:proofErr w:type="spellStart"/>
      <w:r w:rsidRPr="002260EF">
        <w:rPr>
          <w:rFonts w:ascii="SimSun" w:eastAsia="SimSun" w:hAnsi="SimSun" w:cs="SimSun" w:hint="eastAsia"/>
          <w:sz w:val="18"/>
          <w:szCs w:val="18"/>
          <w:lang w:eastAsia="zh-CN"/>
        </w:rPr>
        <w:t>Agr</w:t>
      </w:r>
      <w:proofErr w:type="spellEnd"/>
      <w:r w:rsidRPr="002260EF">
        <w:rPr>
          <w:rFonts w:ascii="SimSun" w:eastAsia="SimSun" w:hAnsi="SimSun" w:cs="SimSun" w:hint="eastAsia"/>
          <w:sz w:val="18"/>
          <w:szCs w:val="18"/>
          <w:lang w:eastAsia="zh-CN"/>
        </w:rPr>
        <w:t xml:space="preserve">  Tipo  No.     </w:t>
      </w:r>
      <w:proofErr w:type="spellStart"/>
      <w:proofErr w:type="gramStart"/>
      <w:r w:rsidRPr="005F3928">
        <w:rPr>
          <w:rFonts w:ascii="SimSun" w:eastAsia="SimSun" w:hAnsi="SimSun" w:cs="SimSun" w:hint="eastAsia"/>
          <w:sz w:val="18"/>
          <w:szCs w:val="18"/>
          <w:lang w:val="en-US" w:eastAsia="zh-CN"/>
        </w:rPr>
        <w:t>Fecha</w:t>
      </w:r>
      <w:proofErr w:type="spellEnd"/>
      <w:r w:rsidRPr="005F3928">
        <w:rPr>
          <w:rFonts w:ascii="SimSun" w:eastAsia="SimSun" w:hAnsi="SimSun" w:cs="SimSun" w:hint="eastAsia"/>
          <w:sz w:val="18"/>
          <w:szCs w:val="18"/>
          <w:lang w:val="en-US" w:eastAsia="zh-CN"/>
        </w:rPr>
        <w:t xml:space="preserve">    </w:t>
      </w:r>
      <w:proofErr w:type="spellStart"/>
      <w:r w:rsidRPr="005F3928">
        <w:rPr>
          <w:rFonts w:ascii="SimSun" w:eastAsia="SimSun" w:hAnsi="SimSun" w:cs="SimSun" w:hint="eastAsia"/>
          <w:sz w:val="18"/>
          <w:szCs w:val="18"/>
          <w:lang w:val="en-US" w:eastAsia="zh-CN"/>
        </w:rPr>
        <w:t>Clasif</w:t>
      </w:r>
      <w:proofErr w:type="spellEnd"/>
      <w:r w:rsidRPr="005F3928">
        <w:rPr>
          <w:rFonts w:ascii="SimSun" w:eastAsia="SimSun" w:hAnsi="SimSun" w:cs="SimSun" w:hint="eastAsia"/>
          <w:sz w:val="18"/>
          <w:szCs w:val="18"/>
          <w:lang w:val="en-US" w:eastAsia="zh-CN"/>
        </w:rPr>
        <w:t>.</w:t>
      </w:r>
      <w:proofErr w:type="gramEnd"/>
      <w:r w:rsidRPr="005F3928">
        <w:rPr>
          <w:rFonts w:ascii="SimSun" w:eastAsia="SimSun" w:hAnsi="SimSun" w:cs="SimSun" w:hint="eastAsia"/>
          <w:sz w:val="18"/>
          <w:szCs w:val="18"/>
          <w:lang w:val="en-US" w:eastAsia="zh-CN"/>
        </w:rPr>
        <w:t xml:space="preserve">                 F. F.</w:t>
      </w:r>
    </w:p>
    <w:p w:rsidR="00AE2238" w:rsidRPr="002260EF" w:rsidRDefault="00AE2238" w:rsidP="00AE2238">
      <w:pPr>
        <w:pStyle w:val="Textosinformato"/>
        <w:rPr>
          <w:rFonts w:ascii="SimSun" w:eastAsia="SimSun" w:hAnsi="SimSun" w:cs="SimSun"/>
          <w:sz w:val="18"/>
          <w:szCs w:val="18"/>
          <w:lang w:eastAsia="zh-CN"/>
        </w:rPr>
      </w:pPr>
      <w:r w:rsidRPr="00E708C9">
        <w:rPr>
          <w:rFonts w:ascii="SimSun" w:eastAsia="SimSun" w:hAnsi="SimSun" w:cs="SimSun" w:hint="eastAsia"/>
          <w:sz w:val="18"/>
          <w:szCs w:val="18"/>
          <w:lang w:val="en-US" w:eastAsia="zh-CN"/>
        </w:rPr>
        <w:t xml:space="preserve">I. Inter. </w:t>
      </w:r>
      <w:r w:rsidRPr="004F0F99">
        <w:rPr>
          <w:rFonts w:ascii="SimSun" w:eastAsia="SimSun" w:hAnsi="SimSun" w:cs="SimSun" w:hint="eastAsia"/>
          <w:sz w:val="18"/>
          <w:szCs w:val="18"/>
          <w:lang w:val="en-US" w:eastAsia="zh-CN"/>
        </w:rPr>
        <w:t xml:space="preserve">Part.     </w:t>
      </w:r>
      <w:proofErr w:type="spellStart"/>
      <w:proofErr w:type="gramStart"/>
      <w:r w:rsidRPr="004F0F99">
        <w:rPr>
          <w:rFonts w:ascii="SimSun" w:eastAsia="SimSun" w:hAnsi="SimSun" w:cs="SimSun" w:hint="eastAsia"/>
          <w:sz w:val="18"/>
          <w:szCs w:val="18"/>
          <w:lang w:val="en-US" w:eastAsia="zh-CN"/>
        </w:rPr>
        <w:t>Ope</w:t>
      </w:r>
      <w:proofErr w:type="spellEnd"/>
      <w:r w:rsidRPr="004F0F99">
        <w:rPr>
          <w:rFonts w:ascii="SimSun" w:eastAsia="SimSun" w:hAnsi="SimSun" w:cs="SimSun" w:hint="eastAsia"/>
          <w:sz w:val="18"/>
          <w:szCs w:val="18"/>
          <w:lang w:val="en-US" w:eastAsia="zh-CN"/>
        </w:rPr>
        <w:t xml:space="preserve">  </w:t>
      </w:r>
      <w:proofErr w:type="spellStart"/>
      <w:r w:rsidRPr="004F0F99">
        <w:rPr>
          <w:rFonts w:ascii="SimSun" w:eastAsia="SimSun" w:hAnsi="SimSun" w:cs="SimSun" w:hint="eastAsia"/>
          <w:sz w:val="18"/>
          <w:szCs w:val="18"/>
          <w:lang w:val="en-US" w:eastAsia="zh-CN"/>
        </w:rPr>
        <w:t>Doct</w:t>
      </w:r>
      <w:proofErr w:type="spellEnd"/>
      <w:proofErr w:type="gramEnd"/>
      <w:r w:rsidRPr="004F0F99">
        <w:rPr>
          <w:rFonts w:ascii="SimSun" w:eastAsia="SimSun" w:hAnsi="SimSun" w:cs="SimSun" w:hint="eastAsia"/>
          <w:sz w:val="18"/>
          <w:szCs w:val="18"/>
          <w:lang w:val="en-US" w:eastAsia="zh-CN"/>
        </w:rPr>
        <w:t xml:space="preserve">. </w:t>
      </w:r>
      <w:proofErr w:type="spellStart"/>
      <w:proofErr w:type="gramStart"/>
      <w:r w:rsidRPr="004F0F99">
        <w:rPr>
          <w:rFonts w:ascii="SimSun" w:eastAsia="SimSun" w:hAnsi="SimSun" w:cs="SimSun" w:hint="eastAsia"/>
          <w:sz w:val="18"/>
          <w:szCs w:val="18"/>
          <w:lang w:val="en-US" w:eastAsia="zh-CN"/>
        </w:rPr>
        <w:t>Doct</w:t>
      </w:r>
      <w:proofErr w:type="spellEnd"/>
      <w:r w:rsidRPr="004F0F99">
        <w:rPr>
          <w:rFonts w:ascii="SimSun" w:eastAsia="SimSun" w:hAnsi="SimSun" w:cs="SimSun" w:hint="eastAsia"/>
          <w:sz w:val="18"/>
          <w:szCs w:val="18"/>
          <w:lang w:val="en-US" w:eastAsia="zh-CN"/>
        </w:rPr>
        <w:t>.</w:t>
      </w:r>
      <w:proofErr w:type="gramEnd"/>
      <w:r w:rsidRPr="004F0F99">
        <w:rPr>
          <w:rFonts w:ascii="SimSun" w:eastAsia="SimSun" w:hAnsi="SimSun" w:cs="SimSun" w:hint="eastAsia"/>
          <w:sz w:val="18"/>
          <w:szCs w:val="18"/>
          <w:lang w:val="en-US" w:eastAsia="zh-CN"/>
        </w:rPr>
        <w:t xml:space="preserve">   </w:t>
      </w:r>
      <w:proofErr w:type="spellStart"/>
      <w:r w:rsidRPr="00AE2238">
        <w:rPr>
          <w:rFonts w:ascii="SimSun" w:eastAsia="SimSun" w:hAnsi="SimSun" w:cs="SimSun" w:hint="eastAsia"/>
          <w:sz w:val="18"/>
          <w:szCs w:val="18"/>
          <w:lang w:val="es-ES" w:eastAsia="zh-CN"/>
        </w:rPr>
        <w:t>Docum</w:t>
      </w:r>
      <w:proofErr w:type="spellEnd"/>
      <w:r w:rsidRPr="00AE2238">
        <w:rPr>
          <w:rFonts w:ascii="SimSun" w:eastAsia="SimSun" w:hAnsi="SimSun" w:cs="SimSun" w:hint="eastAsia"/>
          <w:sz w:val="18"/>
          <w:szCs w:val="18"/>
          <w:lang w:val="es-ES" w:eastAsia="zh-CN"/>
        </w:rPr>
        <w:t xml:space="preserve">.   </w:t>
      </w:r>
      <w:proofErr w:type="spellStart"/>
      <w:r w:rsidRPr="00AE2238">
        <w:rPr>
          <w:rFonts w:ascii="SimSun" w:eastAsia="SimSun" w:hAnsi="SimSun" w:cs="SimSun" w:hint="eastAsia"/>
          <w:sz w:val="18"/>
          <w:szCs w:val="18"/>
          <w:lang w:val="es-ES" w:eastAsia="zh-CN"/>
        </w:rPr>
        <w:t>Presup</w:t>
      </w:r>
      <w:proofErr w:type="spellEnd"/>
      <w:r w:rsidRPr="00AE2238">
        <w:rPr>
          <w:rFonts w:ascii="SimSun" w:eastAsia="SimSun" w:hAnsi="SimSun" w:cs="SimSun" w:hint="eastAsia"/>
          <w:sz w:val="18"/>
          <w:szCs w:val="18"/>
          <w:lang w:val="es-ES" w:eastAsia="zh-CN"/>
        </w:rPr>
        <w:t xml:space="preserve">.  </w:t>
      </w:r>
      <w:proofErr w:type="spellStart"/>
      <w:r w:rsidRPr="00AE2238">
        <w:rPr>
          <w:rFonts w:ascii="SimSun" w:eastAsia="SimSun" w:hAnsi="SimSun" w:cs="SimSun" w:hint="eastAsia"/>
          <w:sz w:val="18"/>
          <w:szCs w:val="18"/>
          <w:lang w:val="es-ES" w:eastAsia="zh-CN"/>
        </w:rPr>
        <w:t>Area</w:t>
      </w:r>
      <w:proofErr w:type="spellEnd"/>
      <w:r w:rsidRPr="00AE2238">
        <w:rPr>
          <w:rFonts w:ascii="SimSun" w:eastAsia="SimSun" w:hAnsi="SimSun" w:cs="SimSun" w:hint="eastAsia"/>
          <w:sz w:val="18"/>
          <w:szCs w:val="18"/>
          <w:lang w:val="es-ES" w:eastAsia="zh-CN"/>
        </w:rPr>
        <w:t xml:space="preserve">   </w:t>
      </w:r>
      <w:proofErr w:type="spellStart"/>
      <w:r w:rsidRPr="00AE2238">
        <w:rPr>
          <w:rFonts w:ascii="SimSun" w:eastAsia="SimSun" w:hAnsi="SimSun" w:cs="SimSun" w:hint="eastAsia"/>
          <w:sz w:val="18"/>
          <w:szCs w:val="18"/>
          <w:lang w:val="es-ES" w:eastAsia="zh-CN"/>
        </w:rPr>
        <w:t>Expr.P</w:t>
      </w:r>
      <w:proofErr w:type="spellEnd"/>
      <w:r w:rsidRPr="00AE2238">
        <w:rPr>
          <w:rFonts w:ascii="SimSun" w:eastAsia="SimSun" w:hAnsi="SimSun" w:cs="SimSun" w:hint="eastAsia"/>
          <w:sz w:val="18"/>
          <w:szCs w:val="18"/>
          <w:lang w:val="es-ES" w:eastAsia="zh-CN"/>
        </w:rPr>
        <w:t xml:space="preserve">. F. R.  </w:t>
      </w:r>
      <w:r>
        <w:rPr>
          <w:rFonts w:ascii="SimSun" w:eastAsia="SimSun" w:hAnsi="SimSun" w:cs="SimSun"/>
          <w:sz w:val="18"/>
          <w:szCs w:val="18"/>
          <w:lang w:eastAsia="zh-CN"/>
        </w:rPr>
        <w:t xml:space="preserve">Disminuye      </w:t>
      </w: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Aumenta</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F75% REPROGRAMAR PPTO.2015 EGRESOS INTERES PTAMO.HIPOTECARIO    Fecha </w:t>
      </w:r>
      <w:r w:rsidRPr="002260EF">
        <w:rPr>
          <w:rFonts w:ascii="SimSun" w:eastAsia="SimSun" w:hAnsi="SimSun" w:cs="SimSun"/>
          <w:sz w:val="18"/>
          <w:szCs w:val="18"/>
          <w:lang w:eastAsia="zh-CN"/>
        </w:rPr>
        <w:t>Actualización</w:t>
      </w:r>
      <w:r w:rsidRPr="002260EF">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06/09/2015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9/0052 01/07/2015 6   6          1 01/07/2015 71304     5    050101  1  111   -10,929.84</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9/0052 01/07/2015 6   6          1 01/07/2015 55304     5    050101  1  111               10,929.84</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260EF">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0.00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260EF">
        <w:rPr>
          <w:rFonts w:ascii="SimSun" w:eastAsia="SimSun" w:hAnsi="SimSun" w:cs="SimSun" w:hint="eastAsia"/>
          <w:sz w:val="18"/>
          <w:szCs w:val="18"/>
          <w:lang w:eastAsia="zh-CN"/>
        </w:rPr>
        <w:t>==========</w:t>
      </w:r>
    </w:p>
    <w:p w:rsidR="00AE2238" w:rsidRPr="002260EF" w:rsidRDefault="00AE2238" w:rsidP="00AE2238">
      <w:pPr>
        <w:pStyle w:val="Textosinformato"/>
        <w:rPr>
          <w:rFonts w:ascii="SimSun" w:eastAsia="SimSun" w:hAnsi="SimSun" w:cs="SimSun"/>
          <w:sz w:val="18"/>
          <w:szCs w:val="18"/>
          <w:lang w:eastAsia="zh-CN"/>
        </w:rPr>
      </w:pP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F75% REPROGRAMA PPTO.2015EGRESOS RYM CALLE.URB.Y.CAMINO.VEC.    Fecha </w:t>
      </w:r>
      <w:r w:rsidRPr="002260EF">
        <w:rPr>
          <w:rFonts w:ascii="SimSun" w:eastAsia="SimSun" w:hAnsi="SimSun" w:cs="SimSun"/>
          <w:sz w:val="18"/>
          <w:szCs w:val="18"/>
          <w:lang w:eastAsia="zh-CN"/>
        </w:rPr>
        <w:t>Actualizaci</w:t>
      </w:r>
      <w:r>
        <w:rPr>
          <w:rFonts w:ascii="SimSun" w:eastAsia="SimSun" w:hAnsi="SimSun" w:cs="SimSun"/>
          <w:sz w:val="18"/>
          <w:szCs w:val="18"/>
          <w:lang w:eastAsia="zh-CN"/>
        </w:rPr>
        <w:t>ón</w:t>
      </w:r>
      <w:r>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06/09/2015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9/0053 01/07/2015 6   6          1 01/07/2015 616</w:t>
      </w:r>
      <w:r>
        <w:rPr>
          <w:rFonts w:ascii="SimSun" w:eastAsia="SimSun" w:hAnsi="SimSun" w:cs="SimSun" w:hint="eastAsia"/>
          <w:sz w:val="18"/>
          <w:szCs w:val="18"/>
          <w:lang w:eastAsia="zh-CN"/>
        </w:rPr>
        <w:t xml:space="preserve">01     3    030202  1  111   </w:t>
      </w:r>
      <w:r w:rsidRPr="002260EF">
        <w:rPr>
          <w:rFonts w:ascii="SimSun" w:eastAsia="SimSun" w:hAnsi="SimSun" w:cs="SimSun" w:hint="eastAsia"/>
          <w:sz w:val="18"/>
          <w:szCs w:val="18"/>
          <w:lang w:eastAsia="zh-CN"/>
        </w:rPr>
        <w:t xml:space="preserve"> -28,000.00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01 9/0053 01/07/2015 6   6          1 01/07/2015 51202     3    030202  1  111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24,976.00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01 9/0053 01/07/2015 6   6          1 01/07/2015 55603     3    030202  1  111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30.00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01 9/0053 01/07/2015 6   6          1 01/07/2015 54111     3    030202  1  111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2,994.00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Pr>
          <w:rFonts w:ascii="SimSun" w:eastAsia="SimSun" w:hAnsi="SimSun" w:cs="SimSun" w:hint="eastAsia"/>
          <w:sz w:val="18"/>
          <w:szCs w:val="18"/>
          <w:lang w:eastAsia="zh-CN"/>
        </w:rPr>
        <w:t>-----</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0.00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0.00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lastRenderedPageBreak/>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w:t>
      </w:r>
    </w:p>
    <w:p w:rsidR="00AE2238" w:rsidRPr="002260EF" w:rsidRDefault="00AE2238" w:rsidP="00AE2238">
      <w:pPr>
        <w:pStyle w:val="Textosinformato"/>
        <w:rPr>
          <w:rFonts w:ascii="SimSun" w:eastAsia="SimSun" w:hAnsi="SimSun" w:cs="SimSun"/>
          <w:sz w:val="18"/>
          <w:szCs w:val="18"/>
          <w:lang w:eastAsia="zh-CN"/>
        </w:rPr>
      </w:pP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F75% REPROGRAMA PPTO.2015 EGRESOS LP.030202 APERTURA CUENTAS    Fecha </w:t>
      </w:r>
      <w:r w:rsidRPr="002260EF">
        <w:rPr>
          <w:rFonts w:ascii="SimSun" w:eastAsia="SimSun" w:hAnsi="SimSun" w:cs="SimSun"/>
          <w:sz w:val="18"/>
          <w:szCs w:val="18"/>
          <w:lang w:eastAsia="zh-CN"/>
        </w:rPr>
        <w:t>Actualizaci</w:t>
      </w:r>
      <w:r>
        <w:rPr>
          <w:rFonts w:ascii="SimSun" w:eastAsia="SimSun" w:hAnsi="SimSun" w:cs="SimSun"/>
          <w:sz w:val="18"/>
          <w:szCs w:val="18"/>
          <w:lang w:eastAsia="zh-CN"/>
        </w:rPr>
        <w:t>ón</w:t>
      </w:r>
      <w:r w:rsidRPr="002260EF">
        <w:rPr>
          <w:rFonts w:ascii="SimSun" w:eastAsia="SimSun" w:hAnsi="SimSun" w:cs="SimSun" w:hint="eastAsia"/>
          <w:sz w:val="18"/>
          <w:szCs w:val="18"/>
          <w:lang w:eastAsia="zh-CN"/>
        </w:rPr>
        <w:t xml:space="preserve">: 06/09/2015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01 9/0054 01/07/2015 6   6          1 01/07/2015 61601     3    030202  1  111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-665.00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01 9/0054 01/07/2015 6   6          1 01/07/2015 55603     3    030202  1  111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23.00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9/0054 01/07/2015 6   6          1 01/07/2015 54302     3    030202  1  111                  350.00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01 9/0054 01/07/2015 6   6          1 01/07/2015 56304     3    030202  1  111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46.00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9/0054 01/07/2015 6   6          1 01/07/2015 56304     3    030202  1  111                                                246.00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sidRPr="002260EF">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0.00      0.00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w:t>
      </w:r>
      <w:r>
        <w:rPr>
          <w:rFonts w:ascii="SimSun" w:eastAsia="SimSun" w:hAnsi="SimSun" w:cs="SimSun"/>
          <w:sz w:val="18"/>
          <w:szCs w:val="18"/>
          <w:lang w:eastAsia="zh-CN"/>
        </w:rPr>
        <w:t>==</w:t>
      </w: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w:t>
      </w:r>
    </w:p>
    <w:p w:rsidR="00AE2238" w:rsidRPr="002260EF" w:rsidRDefault="00AE2238" w:rsidP="00AE2238">
      <w:pPr>
        <w:pStyle w:val="Textosinformato"/>
        <w:rPr>
          <w:rFonts w:ascii="SimSun" w:eastAsia="SimSun" w:hAnsi="SimSun" w:cs="SimSun"/>
          <w:sz w:val="18"/>
          <w:szCs w:val="18"/>
          <w:lang w:eastAsia="zh-CN"/>
        </w:rPr>
      </w:pPr>
    </w:p>
    <w:p w:rsidR="00AE2238" w:rsidRPr="002260EF" w:rsidRDefault="00AE2238" w:rsidP="00AE2238">
      <w:pPr>
        <w:pStyle w:val="Textosinformato"/>
        <w:rPr>
          <w:rFonts w:ascii="SimSun" w:eastAsia="SimSun" w:hAnsi="SimSun" w:cs="SimSun"/>
          <w:sz w:val="18"/>
          <w:szCs w:val="18"/>
          <w:lang w:eastAsia="zh-CN"/>
        </w:rPr>
      </w:pP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FC REPROGRAMAR PPTO.2015 EGRESOS BIENES CONSUMO Y SERVICIOS     Fecha </w:t>
      </w:r>
      <w:r w:rsidRPr="002260EF">
        <w:rPr>
          <w:rFonts w:ascii="SimSun" w:eastAsia="SimSun" w:hAnsi="SimSun" w:cs="SimSun"/>
          <w:sz w:val="18"/>
          <w:szCs w:val="18"/>
          <w:lang w:eastAsia="zh-CN"/>
        </w:rPr>
        <w:t>Actualizaci</w:t>
      </w:r>
      <w:r>
        <w:rPr>
          <w:rFonts w:ascii="SimSun" w:eastAsia="SimSun" w:hAnsi="SimSun" w:cs="SimSun"/>
          <w:sz w:val="18"/>
          <w:szCs w:val="18"/>
          <w:lang w:eastAsia="zh-CN"/>
        </w:rPr>
        <w:t>ón</w:t>
      </w:r>
      <w:r>
        <w:rPr>
          <w:rFonts w:ascii="SimSun" w:eastAsia="SimSun" w:hAnsi="SimSun" w:cs="SimSun" w:hint="eastAsia"/>
          <w:sz w:val="18"/>
          <w:szCs w:val="18"/>
          <w:lang w:eastAsia="zh-CN"/>
        </w:rPr>
        <w:t xml:space="preserve">: </w:t>
      </w:r>
      <w:r w:rsidRPr="002260EF">
        <w:rPr>
          <w:rFonts w:ascii="SimSun" w:eastAsia="SimSun" w:hAnsi="SimSun" w:cs="SimSun" w:hint="eastAsia"/>
          <w:sz w:val="18"/>
          <w:szCs w:val="18"/>
          <w:lang w:eastAsia="zh-CN"/>
        </w:rPr>
        <w:t xml:space="preserve">14/09/2015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01 9/0055 01/07/2015 6   6          1 01/07/2015 54118     1   </w:t>
      </w:r>
      <w:r>
        <w:rPr>
          <w:rFonts w:ascii="SimSun" w:eastAsia="SimSun" w:hAnsi="SimSun" w:cs="SimSun" w:hint="eastAsia"/>
          <w:sz w:val="18"/>
          <w:szCs w:val="18"/>
          <w:lang w:eastAsia="zh-CN"/>
        </w:rPr>
        <w:t xml:space="preserve"> 010100  2  000         </w:t>
      </w:r>
      <w:r w:rsidRPr="002260EF">
        <w:rPr>
          <w:rFonts w:ascii="SimSun" w:eastAsia="SimSun" w:hAnsi="SimSun" w:cs="SimSun" w:hint="eastAsia"/>
          <w:sz w:val="18"/>
          <w:szCs w:val="18"/>
          <w:lang w:eastAsia="zh-CN"/>
        </w:rPr>
        <w:t xml:space="preserve"> -24.78</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9/0055 01/07/2015 6   6          1 01/07/2015 54199     1    010100  2  000                   24.78</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2260EF">
        <w:rPr>
          <w:rFonts w:ascii="SimSun" w:eastAsia="SimSun" w:hAnsi="SimSun" w:cs="SimSun" w:hint="eastAsia"/>
          <w:sz w:val="18"/>
          <w:szCs w:val="18"/>
          <w:lang w:eastAsia="zh-CN"/>
        </w:rPr>
        <w:t>-----</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sidRPr="002260EF">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0.00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w:t>
      </w:r>
    </w:p>
    <w:p w:rsidR="00AE2238" w:rsidRPr="002260EF" w:rsidRDefault="00AE2238" w:rsidP="00AE2238">
      <w:pPr>
        <w:pStyle w:val="Textosinformato"/>
        <w:rPr>
          <w:rFonts w:ascii="SimSun" w:eastAsia="SimSun" w:hAnsi="SimSun" w:cs="SimSun"/>
          <w:sz w:val="18"/>
          <w:szCs w:val="18"/>
          <w:lang w:eastAsia="zh-CN"/>
        </w:rPr>
      </w:pPr>
    </w:p>
    <w:p w:rsidR="00AE2238" w:rsidRPr="002260EF" w:rsidRDefault="00AE2238" w:rsidP="00AE2238">
      <w:pPr>
        <w:pStyle w:val="Textosinformato"/>
        <w:rPr>
          <w:rFonts w:ascii="SimSun" w:eastAsia="SimSun" w:hAnsi="SimSun" w:cs="SimSun"/>
          <w:sz w:val="18"/>
          <w:szCs w:val="18"/>
          <w:lang w:eastAsia="zh-CN"/>
        </w:rPr>
      </w:pP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F25% REPROGRAMAR PPTO.2015 EGRESOS MATERIALES INFORMATICOS      Fecha </w:t>
      </w:r>
      <w:r w:rsidRPr="002260EF">
        <w:rPr>
          <w:rFonts w:ascii="SimSun" w:eastAsia="SimSun" w:hAnsi="SimSun" w:cs="SimSun"/>
          <w:sz w:val="18"/>
          <w:szCs w:val="18"/>
          <w:lang w:eastAsia="zh-CN"/>
        </w:rPr>
        <w:t>Actualizaci</w:t>
      </w:r>
      <w:r>
        <w:rPr>
          <w:rFonts w:ascii="SimSun" w:eastAsia="SimSun" w:hAnsi="SimSun" w:cs="SimSun"/>
          <w:sz w:val="18"/>
          <w:szCs w:val="18"/>
          <w:lang w:eastAsia="zh-CN"/>
        </w:rPr>
        <w:t>ón</w:t>
      </w:r>
      <w:r w:rsidRPr="002260EF">
        <w:rPr>
          <w:rFonts w:ascii="SimSun" w:eastAsia="SimSun" w:hAnsi="SimSun" w:cs="SimSun" w:hint="eastAsia"/>
          <w:sz w:val="18"/>
          <w:szCs w:val="18"/>
          <w:lang w:eastAsia="zh-CN"/>
        </w:rPr>
        <w:t></w:t>
      </w:r>
      <w:r>
        <w:rPr>
          <w:rFonts w:ascii="SimSun" w:eastAsia="SimSun" w:hAnsi="SimSun" w:cs="SimSun" w:hint="eastAsia"/>
          <w:sz w:val="18"/>
          <w:szCs w:val="18"/>
          <w:lang w:eastAsia="zh-CN"/>
        </w:rPr>
        <w:t xml:space="preserve">: </w:t>
      </w:r>
      <w:r w:rsidRPr="002260EF">
        <w:rPr>
          <w:rFonts w:ascii="SimSun" w:eastAsia="SimSun" w:hAnsi="SimSun" w:cs="SimSun" w:hint="eastAsia"/>
          <w:sz w:val="18"/>
          <w:szCs w:val="18"/>
          <w:lang w:eastAsia="zh-CN"/>
        </w:rPr>
        <w:t xml:space="preserve">14/09/2015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9/0056 01/07/2015 6   6          1 01/07/2015 54203     1    010200  1  110         -137.40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9/0056 01/07/2015 6   6          1 01/07/2015 61101     1    010200  1  110         -100.00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9/0056 01/07/2015 6   6          1 01/07/2015 61199     1    010200  1  110         -100.00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9/0056 01/07/2015 6   6          1 01/07/2015 54115     1    010200  1  110                   337.40</w:t>
      </w:r>
    </w:p>
    <w:p w:rsidR="00AE2238" w:rsidRPr="002260EF" w:rsidRDefault="00AE2238" w:rsidP="00AE2238">
      <w:pPr>
        <w:pStyle w:val="Textosinformato"/>
        <w:rPr>
          <w:rFonts w:ascii="SimSun" w:eastAsia="SimSun" w:hAnsi="SimSun" w:cs="SimSun"/>
          <w:sz w:val="18"/>
          <w:szCs w:val="18"/>
          <w:lang w:eastAsia="zh-CN"/>
        </w:rPr>
      </w:pP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S</w:t>
      </w:r>
      <w:r>
        <w:rPr>
          <w:rFonts w:ascii="SimSun" w:eastAsia="SimSun" w:hAnsi="SimSun" w:cs="SimSun" w:hint="eastAsia"/>
          <w:sz w:val="18"/>
          <w:szCs w:val="18"/>
          <w:lang w:eastAsia="zh-CN"/>
        </w:rPr>
        <w:t xml:space="preserve">ub-Totales:            </w:t>
      </w:r>
      <w:r w:rsidRPr="002260EF">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0.00</w:t>
      </w:r>
    </w:p>
    <w:p w:rsidR="00AE2238" w:rsidRDefault="00AE2238" w:rsidP="00AE2238">
      <w:pPr>
        <w:pStyle w:val="Textosinformato"/>
        <w:jc w:val="right"/>
        <w:rPr>
          <w:rFonts w:ascii="SimSun" w:eastAsia="SimSun" w:hAnsi="SimSun" w:cs="SimSun"/>
          <w:sz w:val="18"/>
          <w:szCs w:val="18"/>
          <w:lang w:eastAsia="zh-CN"/>
        </w:rPr>
      </w:pPr>
      <w:r w:rsidRPr="002260EF">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w:t>
      </w:r>
    </w:p>
    <w:p w:rsidR="00AE2238" w:rsidRDefault="00AE2238" w:rsidP="00AE2238">
      <w:pPr>
        <w:pStyle w:val="Textosinformato"/>
        <w:rPr>
          <w:rFonts w:ascii="SimSun" w:eastAsia="SimSun" w:hAnsi="SimSun" w:cs="SimSun"/>
          <w:sz w:val="18"/>
          <w:szCs w:val="18"/>
          <w:lang w:eastAsia="zh-CN"/>
        </w:rPr>
      </w:pP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DEPARTAMENTO DE CUSCATLAN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ALCALDIA MUNICIPAL DE SAN RAFAEL CEDROS                                               </w:t>
      </w:r>
    </w:p>
    <w:p w:rsidR="00AE2238" w:rsidRPr="002260EF" w:rsidRDefault="00AE2238" w:rsidP="00AE2238">
      <w:pPr>
        <w:pStyle w:val="Textosinformato"/>
        <w:rPr>
          <w:rFonts w:ascii="SimSun" w:eastAsia="SimSun" w:hAnsi="SimSun" w:cs="SimSun"/>
          <w:sz w:val="18"/>
          <w:szCs w:val="18"/>
          <w:lang w:eastAsia="zh-CN"/>
        </w:rPr>
      </w:pPr>
      <w:r>
        <w:rPr>
          <w:rFonts w:ascii="SimSun" w:eastAsia="SimSun" w:hAnsi="SimSun" w:cs="SimSun"/>
          <w:sz w:val="18"/>
          <w:szCs w:val="18"/>
          <w:lang w:eastAsia="zh-CN"/>
        </w:rPr>
        <w:t>R</w:t>
      </w:r>
      <w:r w:rsidRPr="002260EF">
        <w:rPr>
          <w:rFonts w:ascii="SimSun" w:eastAsia="SimSun" w:hAnsi="SimSun" w:cs="SimSun" w:hint="eastAsia"/>
          <w:sz w:val="18"/>
          <w:szCs w:val="18"/>
          <w:lang w:eastAsia="zh-CN"/>
        </w:rPr>
        <w:t xml:space="preserve">EGISTRO DIARIO PRESUPUESTARIO                                                   </w:t>
      </w:r>
    </w:p>
    <w:p w:rsidR="00AE2238" w:rsidRPr="002260EF" w:rsidRDefault="00AE2238" w:rsidP="00AE2238">
      <w:pPr>
        <w:pStyle w:val="Textosinformato"/>
        <w:rPr>
          <w:rFonts w:ascii="SimSun" w:eastAsia="SimSun" w:hAnsi="SimSun" w:cs="SimSun"/>
          <w:sz w:val="18"/>
          <w:szCs w:val="18"/>
          <w:lang w:eastAsia="zh-CN"/>
        </w:rPr>
      </w:pPr>
      <w:r>
        <w:rPr>
          <w:rFonts w:ascii="SimSun" w:eastAsia="SimSun" w:hAnsi="SimSun" w:cs="SimSun"/>
          <w:sz w:val="18"/>
          <w:szCs w:val="18"/>
          <w:lang w:eastAsia="zh-CN"/>
        </w:rPr>
        <w:t>D</w:t>
      </w:r>
      <w:r w:rsidRPr="002260EF">
        <w:rPr>
          <w:rFonts w:ascii="SimSun" w:eastAsia="SimSun" w:hAnsi="SimSun" w:cs="SimSun" w:hint="eastAsia"/>
          <w:sz w:val="18"/>
          <w:szCs w:val="18"/>
          <w:lang w:eastAsia="zh-CN"/>
        </w:rPr>
        <w:t xml:space="preserve">el 1 de Julio al 31 de Julio de 2015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En </w:t>
      </w:r>
      <w:r w:rsidRPr="002260EF">
        <w:rPr>
          <w:rFonts w:ascii="SimSun" w:eastAsia="SimSun" w:hAnsi="SimSun" w:cs="SimSun"/>
          <w:sz w:val="18"/>
          <w:szCs w:val="18"/>
          <w:lang w:eastAsia="zh-CN"/>
        </w:rPr>
        <w:t>Dólares</w:t>
      </w:r>
      <w:r w:rsidRPr="002260EF">
        <w:rPr>
          <w:rFonts w:ascii="SimSun" w:eastAsia="SimSun" w:hAnsi="SimSun" w:cs="SimSun" w:hint="eastAsia"/>
          <w:sz w:val="18"/>
          <w:szCs w:val="18"/>
          <w:lang w:eastAsia="zh-CN"/>
        </w:rPr>
        <w:t xml:space="preserve">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F25% REPROGRAMAR PPTO.2015 EGRESOS MATERIALES DE OFICINA        Fecha </w:t>
      </w:r>
      <w:r w:rsidRPr="002260EF">
        <w:rPr>
          <w:rFonts w:ascii="SimSun" w:eastAsia="SimSun" w:hAnsi="SimSun" w:cs="SimSun"/>
          <w:sz w:val="18"/>
          <w:szCs w:val="18"/>
          <w:lang w:eastAsia="zh-CN"/>
        </w:rPr>
        <w:t>Actualizaci</w:t>
      </w:r>
      <w:r>
        <w:rPr>
          <w:rFonts w:ascii="SimSun" w:eastAsia="SimSun" w:hAnsi="SimSun" w:cs="SimSun"/>
          <w:sz w:val="18"/>
          <w:szCs w:val="18"/>
          <w:lang w:eastAsia="zh-CN"/>
        </w:rPr>
        <w:t>ón</w:t>
      </w:r>
      <w:r w:rsidRPr="002260EF">
        <w:rPr>
          <w:rFonts w:ascii="SimSun" w:eastAsia="SimSun" w:hAnsi="SimSun" w:cs="SimSun" w:hint="eastAsia"/>
          <w:sz w:val="18"/>
          <w:szCs w:val="18"/>
          <w:lang w:eastAsia="zh-CN"/>
        </w:rPr>
        <w:t></w:t>
      </w:r>
      <w:r>
        <w:rPr>
          <w:rFonts w:ascii="SimSun" w:eastAsia="SimSun" w:hAnsi="SimSun" w:cs="SimSun" w:hint="eastAsia"/>
          <w:sz w:val="18"/>
          <w:szCs w:val="18"/>
          <w:lang w:eastAsia="zh-CN"/>
        </w:rPr>
        <w:t xml:space="preserve">: </w:t>
      </w:r>
      <w:r w:rsidRPr="002260EF">
        <w:rPr>
          <w:rFonts w:ascii="SimSun" w:eastAsia="SimSun" w:hAnsi="SimSun" w:cs="SimSun" w:hint="eastAsia"/>
          <w:sz w:val="18"/>
          <w:szCs w:val="18"/>
          <w:lang w:eastAsia="zh-CN"/>
        </w:rPr>
        <w:t xml:space="preserve">14/09/2015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01 9/0057 01/07/2015 6   6          1 01/07/2015 54119     1    020100  1  110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-182.26</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9/0057 01/07/2015 6   6          1 01/07/2015 54199     1    020100  1  110         -100.00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01 9/0057 01/07/2015 6   6          1 01/07/2015 54313     1    020100  1  110         -150.00</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lastRenderedPageBreak/>
        <w:t xml:space="preserve">01 9/0057 01/07/2015 6   6          1 01/07/2015 54114     1    020100  1  110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432.26</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260EF">
        <w:rPr>
          <w:rFonts w:ascii="SimSun" w:eastAsia="SimSun" w:hAnsi="SimSun" w:cs="SimSun" w:hint="eastAsia"/>
          <w:sz w:val="18"/>
          <w:szCs w:val="18"/>
          <w:lang w:eastAsia="zh-CN"/>
        </w:rPr>
        <w:t xml:space="preserve">0.00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xml:space="preserve"> 0.00  </w:t>
      </w:r>
    </w:p>
    <w:p w:rsidR="00AE2238" w:rsidRPr="002260EF" w:rsidRDefault="00AE2238" w:rsidP="00AE2238">
      <w:pPr>
        <w:pStyle w:val="Textosinformato"/>
        <w:rPr>
          <w:rFonts w:ascii="SimSun" w:eastAsia="SimSun" w:hAnsi="SimSun" w:cs="SimSun"/>
          <w:sz w:val="18"/>
          <w:szCs w:val="18"/>
          <w:lang w:eastAsia="zh-CN"/>
        </w:rPr>
      </w:pPr>
      <w:r w:rsidRPr="002260E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260EF">
        <w:rPr>
          <w:rFonts w:ascii="SimSun" w:eastAsia="SimSun" w:hAnsi="SimSun" w:cs="SimSun" w:hint="eastAsia"/>
          <w:sz w:val="18"/>
          <w:szCs w:val="18"/>
          <w:lang w:eastAsia="zh-CN"/>
        </w:rPr>
        <w:t>======  ======</w:t>
      </w:r>
    </w:p>
    <w:p w:rsidR="00AE2238" w:rsidRDefault="00AE2238" w:rsidP="00AE2238">
      <w:pPr>
        <w:jc w:val="both"/>
        <w:rPr>
          <w:rFonts w:ascii="Arial" w:hAnsi="Arial" w:cs="Arial"/>
          <w:sz w:val="24"/>
          <w:szCs w:val="24"/>
        </w:rPr>
      </w:pPr>
      <w:r>
        <w:rPr>
          <w:rFonts w:ascii="Arial" w:hAnsi="Arial" w:cs="Arial"/>
          <w:sz w:val="24"/>
          <w:szCs w:val="24"/>
        </w:rPr>
        <w:t xml:space="preserve">VOTOS EN CONTRA, el concejal Walter Bladimir </w:t>
      </w:r>
      <w:proofErr w:type="spellStart"/>
      <w:r>
        <w:rPr>
          <w:rFonts w:ascii="Arial" w:hAnsi="Arial" w:cs="Arial"/>
          <w:sz w:val="24"/>
          <w:szCs w:val="24"/>
        </w:rPr>
        <w:t>Sanchez</w:t>
      </w:r>
      <w:proofErr w:type="spellEnd"/>
      <w:r>
        <w:rPr>
          <w:rFonts w:ascii="Arial" w:hAnsi="Arial" w:cs="Arial"/>
          <w:sz w:val="24"/>
          <w:szCs w:val="24"/>
        </w:rPr>
        <w:t xml:space="preserve"> Rivera, salva su voto de conformidad con el </w:t>
      </w:r>
      <w:proofErr w:type="spellStart"/>
      <w:r>
        <w:rPr>
          <w:rFonts w:ascii="Arial" w:hAnsi="Arial" w:cs="Arial"/>
          <w:sz w:val="24"/>
          <w:szCs w:val="24"/>
        </w:rPr>
        <w:t>articlo</w:t>
      </w:r>
      <w:proofErr w:type="spellEnd"/>
      <w:r>
        <w:rPr>
          <w:rFonts w:ascii="Arial" w:hAnsi="Arial" w:cs="Arial"/>
          <w:sz w:val="24"/>
          <w:szCs w:val="24"/>
        </w:rPr>
        <w:t xml:space="preserve"> 45 del código municipal, porque en su momento desconocía de cómo y cuándo se realizaron esas reprogramaciones,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por las mismas razones que manifiesta el concejal Walter Sánchez, el concejal Julio Edwin Rivas Mendoza, salva su voto por las mismas razones que el concejal Walter Sánchez. Gírese instrucciones al Encargado de la Unidad de Contabilidad. </w:t>
      </w:r>
      <w:r>
        <w:rPr>
          <w:rFonts w:ascii="Arial" w:hAnsi="Arial" w:cs="Arial"/>
          <w:b/>
          <w:sz w:val="24"/>
          <w:szCs w:val="24"/>
        </w:rPr>
        <w:t xml:space="preserve">ACUERDO NUMERO DIEZ.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El Concejo Municipal en uso de las facultades que le otorga el Articulo 30 del Código Municipal, en relación al artículo, del mismo Código Municipal, CON CINCO VOTOS A FAVOR ACUERDA, ratificar las Erogaciones, hechas a través de la Tesorería Municipal de San Rafael Cedros, correspondientes al mes de Julio del presente año, con cargo al Fondo Común Municipal, al Fondo para el Desarrollo Económico y Social de los Municipios 25% y 75%, los cuales se detallan a continuación: </w:t>
      </w:r>
    </w:p>
    <w:tbl>
      <w:tblPr>
        <w:tblStyle w:val="Tablaconcuadrcula"/>
        <w:tblW w:w="9214" w:type="dxa"/>
        <w:tblInd w:w="108" w:type="dxa"/>
        <w:tblLook w:val="04A0" w:firstRow="1" w:lastRow="0" w:firstColumn="1" w:lastColumn="0" w:noHBand="0" w:noVBand="1"/>
      </w:tblPr>
      <w:tblGrid>
        <w:gridCol w:w="2552"/>
        <w:gridCol w:w="1843"/>
        <w:gridCol w:w="1559"/>
        <w:gridCol w:w="3260"/>
      </w:tblGrid>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AE2238" w:rsidRPr="00D0099D" w:rsidRDefault="00AE2238" w:rsidP="00AE2238">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tcPr>
          <w:p w:rsidR="00AE2238" w:rsidRPr="00D0099D" w:rsidRDefault="00AE2238" w:rsidP="00AE2238">
            <w:pPr>
              <w:jc w:val="center"/>
              <w:rPr>
                <w:rFonts w:ascii="Arial Narrow" w:eastAsia="Times New Roman" w:hAnsi="Arial Narrow" w:cs="Arial"/>
                <w:b/>
                <w:bCs/>
                <w:sz w:val="20"/>
                <w:szCs w:val="20"/>
              </w:rPr>
            </w:pPr>
          </w:p>
        </w:tc>
        <w:tc>
          <w:tcPr>
            <w:tcW w:w="3260" w:type="dxa"/>
            <w:vAlign w:val="bottom"/>
          </w:tcPr>
          <w:p w:rsidR="00AE2238" w:rsidRDefault="00AE2238" w:rsidP="00AE2238">
            <w:pPr>
              <w:jc w:val="center"/>
              <w:rPr>
                <w:rFonts w:ascii="Arial Narrow" w:hAnsi="Arial Narrow" w:cs="Arial"/>
                <w:b/>
                <w:bCs/>
                <w:sz w:val="20"/>
                <w:szCs w:val="20"/>
              </w:rPr>
            </w:pPr>
            <w:r>
              <w:rPr>
                <w:rFonts w:ascii="Arial Narrow" w:hAnsi="Arial Narrow" w:cs="Arial"/>
                <w:b/>
                <w:bCs/>
                <w:sz w:val="20"/>
                <w:szCs w:val="20"/>
              </w:rPr>
              <w:t>GASTOS JULIO 2015</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AE2238" w:rsidRPr="00D0099D" w:rsidRDefault="00AE2238" w:rsidP="00AE2238">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AE2238" w:rsidRPr="00D0099D" w:rsidRDefault="00AE2238" w:rsidP="00AE2238">
            <w:pPr>
              <w:rPr>
                <w:rFonts w:ascii="Arial Narrow" w:eastAsia="Times New Roman" w:hAnsi="Arial Narrow" w:cs="Arial"/>
                <w:b/>
                <w:bCs/>
                <w:sz w:val="20"/>
                <w:szCs w:val="20"/>
              </w:rPr>
            </w:pPr>
            <w:r>
              <w:rPr>
                <w:rFonts w:ascii="Arial Narrow" w:eastAsia="Times New Roman" w:hAnsi="Arial Narrow" w:cs="Arial"/>
                <w:b/>
                <w:bCs/>
                <w:sz w:val="20"/>
                <w:szCs w:val="20"/>
              </w:rPr>
              <w:t xml:space="preserve">COD. </w:t>
            </w:r>
            <w:r w:rsidRPr="00D0099D">
              <w:rPr>
                <w:rFonts w:ascii="Arial Narrow" w:eastAsia="Times New Roman" w:hAnsi="Arial Narrow" w:cs="Arial"/>
                <w:b/>
                <w:bCs/>
                <w:sz w:val="20"/>
                <w:szCs w:val="20"/>
              </w:rPr>
              <w:t>PPTO.</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Sueldos</w:t>
            </w:r>
            <w:r>
              <w:rPr>
                <w:rFonts w:ascii="Arial Narrow" w:eastAsia="Times New Roman" w:hAnsi="Arial Narrow" w:cs="Arial"/>
                <w:sz w:val="20"/>
                <w:szCs w:val="20"/>
              </w:rPr>
              <w:t xml:space="preserve"> Permanentes</w:t>
            </w:r>
            <w:r w:rsidRPr="00D0099D">
              <w:rPr>
                <w:rFonts w:ascii="Arial Narrow" w:eastAsia="Times New Roman" w:hAnsi="Arial Narrow" w:cs="Arial"/>
                <w:sz w:val="20"/>
                <w:szCs w:val="20"/>
              </w:rPr>
              <w:t xml:space="preserve"> </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51101 </w:t>
            </w:r>
          </w:p>
        </w:tc>
        <w:tc>
          <w:tcPr>
            <w:tcW w:w="3260" w:type="dxa"/>
            <w:vAlign w:val="bottom"/>
          </w:tcPr>
          <w:p w:rsidR="00AE2238" w:rsidRPr="004B2B4E"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w:t>
            </w:r>
            <w:r w:rsidRPr="004B2B4E">
              <w:rPr>
                <w:rFonts w:ascii="Arial Narrow" w:eastAsia="Times New Roman" w:hAnsi="Arial Narrow" w:cs="Arial"/>
                <w:sz w:val="20"/>
                <w:szCs w:val="20"/>
              </w:rPr>
              <w:t xml:space="preserve">   </w:t>
            </w:r>
            <w:r>
              <w:rPr>
                <w:rFonts w:ascii="Arial Narrow" w:eastAsia="Times New Roman" w:hAnsi="Arial Narrow" w:cs="Arial"/>
                <w:sz w:val="20"/>
                <w:szCs w:val="20"/>
              </w:rPr>
              <w:t xml:space="preserve">        </w:t>
            </w:r>
            <w:r w:rsidRPr="004B2B4E">
              <w:rPr>
                <w:rFonts w:ascii="Arial Narrow" w:eastAsia="Times New Roman" w:hAnsi="Arial Narrow" w:cs="Arial"/>
                <w:sz w:val="20"/>
                <w:szCs w:val="20"/>
              </w:rPr>
              <w:t xml:space="preserve">      14,652.50</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83301003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51103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Dietas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83301005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51105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xml:space="preserve">$                   </w:t>
            </w:r>
            <w:r w:rsidRPr="000763D9">
              <w:rPr>
                <w:rFonts w:ascii="Arial Narrow" w:eastAsia="Times New Roman" w:hAnsi="Arial Narrow" w:cs="Arial"/>
                <w:sz w:val="20"/>
                <w:szCs w:val="20"/>
              </w:rPr>
              <w:t>5,</w:t>
            </w:r>
            <w:r>
              <w:rPr>
                <w:rFonts w:ascii="Arial Narrow" w:eastAsia="Times New Roman" w:hAnsi="Arial Narrow" w:cs="Arial"/>
                <w:sz w:val="20"/>
                <w:szCs w:val="20"/>
              </w:rPr>
              <w:t>600</w:t>
            </w:r>
            <w:r w:rsidRPr="000763D9">
              <w:rPr>
                <w:rFonts w:ascii="Arial Narrow" w:eastAsia="Times New Roman" w:hAnsi="Arial Narrow" w:cs="Arial"/>
                <w:sz w:val="20"/>
                <w:szCs w:val="20"/>
              </w:rPr>
              <w:t>.00</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Complementos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83301006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51106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679</w:t>
            </w:r>
            <w:r w:rsidRPr="000763D9">
              <w:rPr>
                <w:rFonts w:ascii="Arial Narrow" w:eastAsia="Times New Roman" w:hAnsi="Arial Narrow" w:cs="Arial"/>
                <w:sz w:val="20"/>
                <w:szCs w:val="20"/>
              </w:rPr>
              <w:t>.8</w:t>
            </w:r>
            <w:r>
              <w:rPr>
                <w:rFonts w:ascii="Arial Narrow" w:eastAsia="Times New Roman" w:hAnsi="Arial Narrow" w:cs="Arial"/>
                <w:sz w:val="20"/>
                <w:szCs w:val="20"/>
              </w:rPr>
              <w:t>3</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Beneficios Adicionales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83301007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51107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Sueldos Eventuales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51201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6,030.0</w:t>
            </w:r>
            <w:r w:rsidRPr="000763D9">
              <w:rPr>
                <w:rFonts w:ascii="Arial Narrow" w:eastAsia="Times New Roman" w:hAnsi="Arial Narrow" w:cs="Arial"/>
                <w:sz w:val="20"/>
                <w:szCs w:val="20"/>
              </w:rPr>
              <w:t>0</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Salarios por Jornal</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83303002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51202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83303003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51203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Horas Extraordinarias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83305002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51301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ISSS Cuota Patronal</w:t>
            </w:r>
            <w:r>
              <w:rPr>
                <w:rFonts w:ascii="Arial Narrow" w:eastAsia="Times New Roman" w:hAnsi="Arial Narrow" w:cs="Arial"/>
                <w:sz w:val="20"/>
                <w:szCs w:val="20"/>
              </w:rPr>
              <w:t xml:space="preserve"> SP</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51401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1,468.18</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I</w:t>
            </w:r>
            <w:r>
              <w:rPr>
                <w:rFonts w:ascii="Arial Narrow" w:eastAsia="Times New Roman" w:hAnsi="Arial Narrow" w:cs="Arial"/>
                <w:sz w:val="20"/>
                <w:szCs w:val="20"/>
              </w:rPr>
              <w:t xml:space="preserve">SSS </w:t>
            </w:r>
            <w:r w:rsidRPr="00D0099D">
              <w:rPr>
                <w:rFonts w:ascii="Arial Narrow" w:eastAsia="Times New Roman" w:hAnsi="Arial Narrow" w:cs="Arial"/>
                <w:sz w:val="20"/>
                <w:szCs w:val="20"/>
              </w:rPr>
              <w:t>Cuota Patronal</w:t>
            </w:r>
            <w:r>
              <w:rPr>
                <w:rFonts w:ascii="Arial Narrow" w:eastAsia="Times New Roman" w:hAnsi="Arial Narrow" w:cs="Arial"/>
                <w:sz w:val="20"/>
                <w:szCs w:val="20"/>
              </w:rPr>
              <w:t xml:space="preserve"> SE</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51402</w:t>
            </w:r>
            <w:r w:rsidRPr="000763D9">
              <w:rPr>
                <w:rFonts w:ascii="Arial Narrow" w:eastAsia="Times New Roman" w:hAnsi="Arial Narrow" w:cs="Arial"/>
                <w:sz w:val="20"/>
                <w:szCs w:val="20"/>
              </w:rPr>
              <w:t xml:space="preserve">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100.15</w:t>
            </w: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SP</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83309001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51501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1,252.60</w:t>
            </w: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SE</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83309002</w:t>
            </w:r>
          </w:p>
        </w:tc>
        <w:tc>
          <w:tcPr>
            <w:tcW w:w="1559" w:type="dxa"/>
            <w:noWrap/>
            <w:vAlign w:val="bottom"/>
          </w:tcPr>
          <w:p w:rsidR="00AE2238" w:rsidRPr="000763D9"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51502</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90.13</w:t>
            </w:r>
          </w:p>
        </w:tc>
      </w:tr>
      <w:tr w:rsidR="00AE2238" w:rsidRPr="00D0099D" w:rsidTr="00AE2238">
        <w:trPr>
          <w:trHeight w:val="330"/>
        </w:trPr>
        <w:tc>
          <w:tcPr>
            <w:tcW w:w="2552" w:type="dxa"/>
            <w:noWrap/>
          </w:tcPr>
          <w:p w:rsidR="00AE2238" w:rsidRPr="00D0099D"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Gastos de Representación</w:t>
            </w:r>
          </w:p>
        </w:tc>
        <w:tc>
          <w:tcPr>
            <w:tcW w:w="1843" w:type="dxa"/>
            <w:noWrap/>
            <w:vAlign w:val="bottom"/>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83311001</w:t>
            </w:r>
          </w:p>
        </w:tc>
        <w:tc>
          <w:tcPr>
            <w:tcW w:w="1559" w:type="dxa"/>
            <w:noWrap/>
            <w:vAlign w:val="bottom"/>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51601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8</w:t>
            </w:r>
            <w:r w:rsidRPr="000763D9">
              <w:rPr>
                <w:rFonts w:ascii="Arial Narrow" w:eastAsia="Times New Roman" w:hAnsi="Arial Narrow" w:cs="Arial"/>
                <w:sz w:val="20"/>
                <w:szCs w:val="20"/>
              </w:rPr>
              <w:t>00.00</w:t>
            </w: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Indemnizaciones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83313001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51701</w:t>
            </w:r>
            <w:r w:rsidRPr="000763D9">
              <w:rPr>
                <w:rFonts w:ascii="Arial Narrow" w:eastAsia="Times New Roman" w:hAnsi="Arial Narrow" w:cs="Arial"/>
                <w:sz w:val="20"/>
                <w:szCs w:val="20"/>
              </w:rPr>
              <w:t xml:space="preserve">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Honorarios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83317001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51901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Productos Alimenticios para Personas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83401001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54101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979</w:t>
            </w:r>
            <w:r w:rsidRPr="000763D9">
              <w:rPr>
                <w:rFonts w:ascii="Arial Narrow" w:eastAsia="Times New Roman" w:hAnsi="Arial Narrow" w:cs="Arial"/>
                <w:sz w:val="20"/>
                <w:szCs w:val="20"/>
              </w:rPr>
              <w:t>.</w:t>
            </w:r>
            <w:r>
              <w:rPr>
                <w:rFonts w:ascii="Arial Narrow" w:eastAsia="Times New Roman" w:hAnsi="Arial Narrow" w:cs="Arial"/>
                <w:sz w:val="20"/>
                <w:szCs w:val="20"/>
              </w:rPr>
              <w:t>0</w:t>
            </w:r>
            <w:r w:rsidRPr="000763D9">
              <w:rPr>
                <w:rFonts w:ascii="Arial Narrow" w:eastAsia="Times New Roman" w:hAnsi="Arial Narrow" w:cs="Arial"/>
                <w:sz w:val="20"/>
                <w:szCs w:val="20"/>
              </w:rPr>
              <w:t>5</w:t>
            </w: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Productos Agropecuarios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83401003</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54102</w:t>
            </w:r>
            <w:r w:rsidRPr="000763D9">
              <w:rPr>
                <w:rFonts w:ascii="Arial Narrow" w:eastAsia="Times New Roman" w:hAnsi="Arial Narrow" w:cs="Arial"/>
                <w:sz w:val="20"/>
                <w:szCs w:val="20"/>
              </w:rPr>
              <w:t xml:space="preserve">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20.00</w:t>
            </w: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Productos Textiles y Vestuarios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83403001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54104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Productos De Papel y Cartón</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54105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Productos Químicos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54107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27.45</w:t>
            </w: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Productos Farmacéuticos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83409002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54108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 xml:space="preserve">Llantas y </w:t>
            </w:r>
            <w:proofErr w:type="spellStart"/>
            <w:r w:rsidRPr="00D0099D">
              <w:rPr>
                <w:rFonts w:ascii="Arial Narrow" w:eastAsia="Times New Roman" w:hAnsi="Arial Narrow" w:cs="Arial"/>
                <w:sz w:val="20"/>
                <w:szCs w:val="20"/>
              </w:rPr>
              <w:t>Neumaticos</w:t>
            </w:r>
            <w:proofErr w:type="spellEnd"/>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83407003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54109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Combustibles y Lubricantes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83409003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54110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1,759.96</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NO </w:t>
            </w:r>
            <w:proofErr w:type="spellStart"/>
            <w:r w:rsidRPr="00D0099D">
              <w:rPr>
                <w:rFonts w:ascii="Arial Narrow" w:eastAsia="Times New Roman" w:hAnsi="Arial Narrow" w:cs="Arial"/>
                <w:sz w:val="20"/>
                <w:szCs w:val="20"/>
              </w:rPr>
              <w:t>Metalicos</w:t>
            </w:r>
            <w:proofErr w:type="spellEnd"/>
            <w:r w:rsidRPr="00D0099D">
              <w:rPr>
                <w:rFonts w:ascii="Arial Narrow" w:eastAsia="Times New Roman" w:hAnsi="Arial Narrow" w:cs="Arial"/>
                <w:sz w:val="20"/>
                <w:szCs w:val="20"/>
              </w:rPr>
              <w:t xml:space="preserve"> </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54111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150.00</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w:t>
            </w:r>
            <w:proofErr w:type="spellStart"/>
            <w:r w:rsidRPr="00D0099D">
              <w:rPr>
                <w:rFonts w:ascii="Arial Narrow" w:eastAsia="Times New Roman" w:hAnsi="Arial Narrow" w:cs="Arial"/>
                <w:sz w:val="20"/>
                <w:szCs w:val="20"/>
              </w:rPr>
              <w:t>Metalicos</w:t>
            </w:r>
            <w:proofErr w:type="spellEnd"/>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83411002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54112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Materiales De Oficina</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83405002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54114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5</w:t>
            </w:r>
            <w:r w:rsidRPr="000763D9">
              <w:rPr>
                <w:rFonts w:ascii="Arial Narrow" w:eastAsia="Times New Roman" w:hAnsi="Arial Narrow" w:cs="Arial"/>
                <w:sz w:val="20"/>
                <w:szCs w:val="20"/>
              </w:rPr>
              <w:t>1.</w:t>
            </w:r>
            <w:r>
              <w:rPr>
                <w:rFonts w:ascii="Arial Narrow" w:eastAsia="Times New Roman" w:hAnsi="Arial Narrow" w:cs="Arial"/>
                <w:sz w:val="20"/>
                <w:szCs w:val="20"/>
              </w:rPr>
              <w:t>0</w:t>
            </w:r>
            <w:r w:rsidRPr="000763D9">
              <w:rPr>
                <w:rFonts w:ascii="Arial Narrow" w:eastAsia="Times New Roman" w:hAnsi="Arial Narrow" w:cs="Arial"/>
                <w:sz w:val="20"/>
                <w:szCs w:val="20"/>
              </w:rPr>
              <w:t>0</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Informaticos</w:t>
            </w:r>
            <w:proofErr w:type="spellEnd"/>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83413002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54115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212.58</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 xml:space="preserve">Libros, Textos, </w:t>
            </w:r>
            <w:proofErr w:type="spellStart"/>
            <w:r w:rsidRPr="00D0099D">
              <w:rPr>
                <w:rFonts w:ascii="Arial Narrow" w:eastAsia="Times New Roman" w:hAnsi="Arial Narrow" w:cs="Arial"/>
                <w:sz w:val="20"/>
                <w:szCs w:val="20"/>
              </w:rPr>
              <w:t>Utiles</w:t>
            </w:r>
            <w:proofErr w:type="spellEnd"/>
            <w:r w:rsidRPr="00D0099D">
              <w:rPr>
                <w:rFonts w:ascii="Arial Narrow" w:eastAsia="Times New Roman" w:hAnsi="Arial Narrow" w:cs="Arial"/>
                <w:sz w:val="20"/>
                <w:szCs w:val="20"/>
              </w:rPr>
              <w:t xml:space="preserve"> de Enseñanza</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83405003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54116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Materiales De Defensa y Seguridad Publica</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83413003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54117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Herramientas, Repuestos y Accesorios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54118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156</w:t>
            </w:r>
            <w:r w:rsidRPr="000763D9">
              <w:rPr>
                <w:rFonts w:ascii="Arial Narrow" w:eastAsia="Times New Roman" w:hAnsi="Arial Narrow" w:cs="Arial"/>
                <w:sz w:val="20"/>
                <w:szCs w:val="20"/>
              </w:rPr>
              <w:t>.70</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Electricos</w:t>
            </w:r>
            <w:proofErr w:type="spellEnd"/>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83413004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54119 </w:t>
            </w:r>
          </w:p>
        </w:tc>
        <w:tc>
          <w:tcPr>
            <w:tcW w:w="3260" w:type="dxa"/>
            <w:vAlign w:val="bottom"/>
          </w:tcPr>
          <w:p w:rsidR="00AE2238" w:rsidRPr="000763D9" w:rsidRDefault="00AE2238" w:rsidP="00AE2238">
            <w:pPr>
              <w:rPr>
                <w:rFonts w:ascii="Arial Narrow" w:eastAsia="Times New Roman"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Especies Municipales</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83433001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54121 </w:t>
            </w:r>
          </w:p>
        </w:tc>
        <w:tc>
          <w:tcPr>
            <w:tcW w:w="3260" w:type="dxa"/>
            <w:vAlign w:val="bottom"/>
          </w:tcPr>
          <w:p w:rsidR="00AE2238" w:rsidRPr="000763D9" w:rsidRDefault="00AE2238" w:rsidP="00AE2238">
            <w:pPr>
              <w:rPr>
                <w:rFonts w:ascii="Arial Narrow" w:eastAsia="Times New Roman" w:hAnsi="Arial Narrow" w:cs="Arial"/>
                <w:sz w:val="20"/>
                <w:szCs w:val="20"/>
              </w:rPr>
            </w:pPr>
            <w:r w:rsidRPr="000763D9">
              <w:rPr>
                <w:rFonts w:ascii="Arial Narrow" w:eastAsia="Times New Roman" w:hAnsi="Arial Narrow" w:cs="Arial"/>
                <w:sz w:val="20"/>
                <w:szCs w:val="20"/>
              </w:rPr>
              <w:t>-</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Bienes de Uso y Consumo</w:t>
            </w:r>
          </w:p>
        </w:tc>
        <w:tc>
          <w:tcPr>
            <w:tcW w:w="1843"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83415099 </w:t>
            </w:r>
          </w:p>
        </w:tc>
        <w:tc>
          <w:tcPr>
            <w:tcW w:w="1559" w:type="dxa"/>
            <w:noWrap/>
            <w:vAlign w:val="bottom"/>
            <w:hideMark/>
          </w:tcPr>
          <w:p w:rsidR="00AE2238" w:rsidRPr="000763D9" w:rsidRDefault="00AE2238" w:rsidP="00AE2238">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54199 </w:t>
            </w:r>
            <w:r>
              <w:rPr>
                <w:rFonts w:ascii="Arial Narrow" w:eastAsia="Times New Roman" w:hAnsi="Arial Narrow" w:cs="Arial"/>
                <w:sz w:val="20"/>
                <w:szCs w:val="20"/>
              </w:rPr>
              <w:t xml:space="preserve"> </w:t>
            </w:r>
          </w:p>
        </w:tc>
        <w:tc>
          <w:tcPr>
            <w:tcW w:w="3260" w:type="dxa"/>
            <w:vAlign w:val="bottom"/>
          </w:tcPr>
          <w:p w:rsidR="00AE2238" w:rsidRPr="000763D9"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249.58</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Energía Eléctrica</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83417001</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54201</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2,136.76</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Agua</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83417002</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54202</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Telecomunicaciones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83417003</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54203</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Correos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83417004</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54204</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10.45</w:t>
            </w: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Alumbrado Publico</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83417005</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54205</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3,431.49</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Bienes Muebles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83419001</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54301</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253.10</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w:t>
            </w:r>
            <w:proofErr w:type="spellStart"/>
            <w:r w:rsidRPr="00D0099D">
              <w:rPr>
                <w:rFonts w:ascii="Arial Narrow" w:eastAsia="Times New Roman" w:hAnsi="Arial Narrow" w:cs="Arial"/>
                <w:sz w:val="20"/>
                <w:szCs w:val="20"/>
              </w:rPr>
              <w:t>Vehiculos</w:t>
            </w:r>
            <w:proofErr w:type="spellEnd"/>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83419002</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54302</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12.25</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Bienes Inmuebles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83419003</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54303</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Transporte</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83421001</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54304</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Servicio Publicidad</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83421002</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54302</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 xml:space="preserve">Servicio Limpieza y </w:t>
            </w:r>
            <w:proofErr w:type="spellStart"/>
            <w:r w:rsidRPr="00D0099D">
              <w:rPr>
                <w:rFonts w:ascii="Arial Narrow" w:eastAsia="Times New Roman" w:hAnsi="Arial Narrow" w:cs="Arial"/>
                <w:sz w:val="20"/>
                <w:szCs w:val="20"/>
              </w:rPr>
              <w:t>Fumigacion</w:t>
            </w:r>
            <w:proofErr w:type="spellEnd"/>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83421004</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54307</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Impresiones, Publicaciones, Reproducciones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83421010</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54313</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6.00</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Atenciones Oficiales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83423001</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54314</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697.47</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Serv</w:t>
            </w:r>
            <w:r>
              <w:rPr>
                <w:rFonts w:ascii="Arial Narrow" w:eastAsia="Times New Roman" w:hAnsi="Arial Narrow" w:cs="Arial"/>
                <w:sz w:val="20"/>
                <w:szCs w:val="20"/>
              </w:rPr>
              <w:t>icios Generales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83423099</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54399</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Desarrollos Informáticos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83429007</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54507</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Consultorías, Estudios e Investigaciones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83429099</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54599</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Limpieza Calles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83431001</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54601</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Deposito Desechos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83431002</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54602</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2,724.46</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 xml:space="preserve">ISDEM - Comisión IODP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83609002</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55302</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 xml:space="preserve">HIPOTECARIO- Interés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83609004</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55304</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Personas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83601001</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55601</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121.80</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Bienes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83601002</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55602</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474.42</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Comisiones y Gastos Bancarios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83601003</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55603</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47.40</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Multas y Costas Judiciales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83613003</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55703</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Gastos Diversos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83613099</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55799</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Transferencias Sector Publico</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83701001</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56201</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206.31</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A Organismos sin fines de lucro</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83709003</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56303</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A Personas Naturales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83709004</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56304</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2,274.54</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Mobiliarios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83507001</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61101</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Maquinaria y Equipos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83501001</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61102</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Equipos Informáticos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83507002</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61104</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289.53</w:t>
            </w: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Vehículos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83505001</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61105</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33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Herramientas y Repuestos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83507004</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61108</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Bienes Muebles diversos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83507099</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61199</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sz w:val="20"/>
                <w:szCs w:val="20"/>
              </w:rPr>
            </w:pPr>
            <w:r w:rsidRPr="00D0099D">
              <w:rPr>
                <w:rFonts w:ascii="Arial Narrow" w:eastAsia="Times New Roman" w:hAnsi="Arial Narrow" w:cs="Arial"/>
                <w:sz w:val="20"/>
                <w:szCs w:val="20"/>
              </w:rPr>
              <w:t>Derechos Intangibles Diversos</w:t>
            </w:r>
          </w:p>
        </w:tc>
        <w:tc>
          <w:tcPr>
            <w:tcW w:w="1843"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83513099</w:t>
            </w:r>
          </w:p>
        </w:tc>
        <w:tc>
          <w:tcPr>
            <w:tcW w:w="1559" w:type="dxa"/>
            <w:noWrap/>
            <w:hideMark/>
          </w:tcPr>
          <w:p w:rsidR="00AE2238" w:rsidRPr="00D0099D" w:rsidRDefault="00AE2238" w:rsidP="00AE2238">
            <w:pPr>
              <w:jc w:val="right"/>
              <w:rPr>
                <w:rFonts w:ascii="Arial Narrow" w:eastAsia="Times New Roman" w:hAnsi="Arial Narrow" w:cs="Arial"/>
                <w:sz w:val="20"/>
                <w:szCs w:val="20"/>
              </w:rPr>
            </w:pPr>
            <w:r w:rsidRPr="00D0099D">
              <w:rPr>
                <w:rFonts w:ascii="Arial Narrow" w:eastAsia="Times New Roman" w:hAnsi="Arial Narrow" w:cs="Arial"/>
                <w:sz w:val="20"/>
                <w:szCs w:val="20"/>
              </w:rPr>
              <w:t>61499</w:t>
            </w:r>
          </w:p>
        </w:tc>
        <w:tc>
          <w:tcPr>
            <w:tcW w:w="3260" w:type="dxa"/>
            <w:vAlign w:val="bottom"/>
          </w:tcPr>
          <w:p w:rsidR="00AE2238" w:rsidRDefault="00AE2238" w:rsidP="00AE2238">
            <w:pPr>
              <w:rPr>
                <w:rFonts w:ascii="Arial Narrow" w:hAnsi="Arial Narrow" w:cs="Arial"/>
                <w:sz w:val="20"/>
                <w:szCs w:val="20"/>
              </w:rPr>
            </w:pPr>
          </w:p>
        </w:tc>
      </w:tr>
      <w:tr w:rsidR="00AE2238" w:rsidRPr="00D0099D" w:rsidTr="00AE2238">
        <w:trPr>
          <w:trHeight w:val="858"/>
        </w:trPr>
        <w:tc>
          <w:tcPr>
            <w:tcW w:w="2552" w:type="dxa"/>
            <w:noWrap/>
            <w:hideMark/>
          </w:tcPr>
          <w:p w:rsidR="00AE2238" w:rsidRPr="00D0099D" w:rsidRDefault="00AE2238" w:rsidP="00AE2238">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AE2238" w:rsidRPr="00D0099D" w:rsidRDefault="00AE2238" w:rsidP="00AE2238">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hideMark/>
          </w:tcPr>
          <w:p w:rsidR="00AE2238" w:rsidRPr="00D0099D" w:rsidRDefault="00AE2238" w:rsidP="00AE2238">
            <w:pPr>
              <w:jc w:val="center"/>
              <w:rPr>
                <w:rFonts w:ascii="Arial Narrow" w:eastAsia="Times New Roman" w:hAnsi="Arial Narrow" w:cs="Arial"/>
                <w:b/>
                <w:bCs/>
                <w:sz w:val="20"/>
                <w:szCs w:val="20"/>
              </w:rPr>
            </w:pPr>
          </w:p>
        </w:tc>
        <w:tc>
          <w:tcPr>
            <w:tcW w:w="3260" w:type="dxa"/>
          </w:tcPr>
          <w:p w:rsidR="00AE2238" w:rsidRPr="00D0099D" w:rsidRDefault="00AE2238" w:rsidP="00AE2238">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GASTOS DE GESTION - MES DE </w:t>
            </w:r>
            <w:r>
              <w:rPr>
                <w:rFonts w:ascii="Arial Narrow" w:eastAsia="Times New Roman" w:hAnsi="Arial Narrow" w:cs="Arial"/>
                <w:b/>
                <w:bCs/>
                <w:sz w:val="20"/>
                <w:szCs w:val="20"/>
              </w:rPr>
              <w:t>JULIO</w:t>
            </w:r>
            <w:r w:rsidRPr="00D0099D">
              <w:rPr>
                <w:rFonts w:ascii="Arial Narrow" w:eastAsia="Times New Roman" w:hAnsi="Arial Narrow" w:cs="Arial"/>
                <w:b/>
                <w:bCs/>
                <w:sz w:val="20"/>
                <w:szCs w:val="20"/>
              </w:rPr>
              <w:t xml:space="preserve"> DE 2015</w:t>
            </w: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AE2238" w:rsidRPr="00D0099D" w:rsidRDefault="00AE2238" w:rsidP="00AE2238">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AE2238" w:rsidRPr="00D0099D" w:rsidRDefault="00AE2238" w:rsidP="00AE2238">
            <w:pPr>
              <w:rPr>
                <w:rFonts w:ascii="Arial Narrow" w:eastAsia="Times New Roman" w:hAnsi="Arial Narrow" w:cs="Arial"/>
                <w:b/>
                <w:bCs/>
                <w:sz w:val="20"/>
                <w:szCs w:val="20"/>
              </w:rPr>
            </w:pPr>
            <w:r w:rsidRPr="00D0099D">
              <w:rPr>
                <w:rFonts w:ascii="Arial Narrow" w:eastAsia="Times New Roman" w:hAnsi="Arial Narrow" w:cs="Arial"/>
                <w:b/>
                <w:bCs/>
                <w:sz w:val="20"/>
                <w:szCs w:val="20"/>
              </w:rPr>
              <w:t>PPTO.</w:t>
            </w:r>
          </w:p>
        </w:tc>
        <w:tc>
          <w:tcPr>
            <w:tcW w:w="3260" w:type="dxa"/>
          </w:tcPr>
          <w:p w:rsidR="00AE2238" w:rsidRPr="00D0099D" w:rsidRDefault="00AE2238" w:rsidP="00AE2238">
            <w:pPr>
              <w:jc w:val="center"/>
              <w:rPr>
                <w:rFonts w:ascii="Arial Narrow" w:eastAsia="Times New Roman" w:hAnsi="Arial Narrow" w:cs="Arial"/>
                <w:b/>
                <w:bCs/>
                <w:sz w:val="20"/>
                <w:szCs w:val="20"/>
              </w:rPr>
            </w:pPr>
          </w:p>
        </w:tc>
      </w:tr>
      <w:tr w:rsidR="00AE2238" w:rsidRPr="00D0099D" w:rsidTr="00AE2238">
        <w:trPr>
          <w:trHeight w:val="270"/>
        </w:trPr>
        <w:tc>
          <w:tcPr>
            <w:tcW w:w="2552" w:type="dxa"/>
            <w:noWrap/>
            <w:hideMark/>
          </w:tcPr>
          <w:p w:rsidR="00AE2238" w:rsidRPr="00D0099D" w:rsidRDefault="00AE2238" w:rsidP="00AE2238">
            <w:pPr>
              <w:rPr>
                <w:rFonts w:ascii="Arial Narrow" w:eastAsia="Times New Roman" w:hAnsi="Arial Narrow" w:cs="Arial"/>
                <w:b/>
                <w:bCs/>
                <w:sz w:val="20"/>
                <w:szCs w:val="20"/>
              </w:rPr>
            </w:pPr>
            <w:r w:rsidRPr="00D0099D">
              <w:rPr>
                <w:rFonts w:ascii="Arial Narrow" w:eastAsia="Times New Roman" w:hAnsi="Arial Narrow" w:cs="Arial"/>
                <w:b/>
                <w:bCs/>
                <w:sz w:val="20"/>
                <w:szCs w:val="20"/>
              </w:rPr>
              <w:t>GASTOS DE GESTION</w:t>
            </w:r>
          </w:p>
        </w:tc>
        <w:tc>
          <w:tcPr>
            <w:tcW w:w="1843" w:type="dxa"/>
            <w:noWrap/>
            <w:hideMark/>
          </w:tcPr>
          <w:p w:rsidR="00AE2238" w:rsidRPr="00D0099D" w:rsidRDefault="00AE2238" w:rsidP="00AE2238">
            <w:pPr>
              <w:jc w:val="center"/>
              <w:rPr>
                <w:rFonts w:ascii="Arial Narrow" w:eastAsia="Times New Roman" w:hAnsi="Arial Narrow" w:cs="Arial"/>
                <w:b/>
                <w:bCs/>
                <w:sz w:val="20"/>
                <w:szCs w:val="20"/>
              </w:rPr>
            </w:pPr>
            <w:r>
              <w:rPr>
                <w:rFonts w:ascii="Arial Narrow" w:eastAsia="Times New Roman" w:hAnsi="Arial Narrow" w:cs="Arial"/>
                <w:b/>
                <w:bCs/>
                <w:sz w:val="20"/>
                <w:szCs w:val="20"/>
              </w:rPr>
              <w:t>JULI</w:t>
            </w:r>
            <w:r w:rsidRPr="00D0099D">
              <w:rPr>
                <w:rFonts w:ascii="Arial Narrow" w:eastAsia="Times New Roman" w:hAnsi="Arial Narrow" w:cs="Arial"/>
                <w:b/>
                <w:bCs/>
                <w:sz w:val="20"/>
                <w:szCs w:val="20"/>
              </w:rPr>
              <w:t>O.2015</w:t>
            </w:r>
          </w:p>
        </w:tc>
        <w:tc>
          <w:tcPr>
            <w:tcW w:w="1559" w:type="dxa"/>
            <w:noWrap/>
            <w:hideMark/>
          </w:tcPr>
          <w:p w:rsidR="00AE2238" w:rsidRPr="00D0099D" w:rsidRDefault="00AE2238" w:rsidP="00AE2238">
            <w:pP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 </w:t>
            </w:r>
          </w:p>
        </w:tc>
        <w:tc>
          <w:tcPr>
            <w:tcW w:w="3260" w:type="dxa"/>
          </w:tcPr>
          <w:p w:rsidR="00AE2238" w:rsidRDefault="00AE2238" w:rsidP="00AE2238">
            <w:pPr>
              <w:rPr>
                <w:rFonts w:ascii="Arial Narrow" w:hAnsi="Arial Narrow" w:cs="Arial"/>
                <w:b/>
                <w:bCs/>
                <w:sz w:val="20"/>
                <w:szCs w:val="20"/>
              </w:rPr>
            </w:pPr>
            <w:r>
              <w:rPr>
                <w:rFonts w:ascii="Arial Narrow" w:hAnsi="Arial Narrow" w:cs="Arial"/>
                <w:b/>
                <w:bCs/>
                <w:sz w:val="20"/>
                <w:szCs w:val="20"/>
              </w:rPr>
              <w:t xml:space="preserve">$                      46,965.69 </w:t>
            </w:r>
          </w:p>
          <w:p w:rsidR="00AE2238" w:rsidRPr="00D0099D" w:rsidRDefault="00AE2238" w:rsidP="00AE2238">
            <w:pPr>
              <w:jc w:val="right"/>
              <w:rPr>
                <w:rFonts w:ascii="Arial Narrow" w:eastAsia="Times New Roman" w:hAnsi="Arial Narrow" w:cs="Arial"/>
                <w:b/>
                <w:bCs/>
                <w:sz w:val="20"/>
                <w:szCs w:val="20"/>
              </w:rPr>
            </w:pPr>
          </w:p>
        </w:tc>
      </w:tr>
    </w:tbl>
    <w:p w:rsidR="00AE2238" w:rsidRDefault="00AE2238" w:rsidP="00AE2238">
      <w:pPr>
        <w:pStyle w:val="Textosinformato"/>
        <w:rPr>
          <w:rFonts w:ascii="SimSun" w:eastAsia="SimSun" w:hAnsi="SimSun" w:cs="SimSun"/>
          <w:lang w:eastAsia="zh-CN"/>
        </w:rPr>
      </w:pPr>
    </w:p>
    <w:p w:rsidR="00AE2238" w:rsidRPr="00973A75" w:rsidRDefault="00AE2238" w:rsidP="00AE2238">
      <w:pPr>
        <w:pStyle w:val="Textosinformato"/>
        <w:rPr>
          <w:rFonts w:ascii="SimSun" w:eastAsia="SimSun" w:hAnsi="SimSun" w:cs="SimSun"/>
          <w:lang w:eastAsia="zh-CN"/>
        </w:rPr>
      </w:pPr>
    </w:p>
    <w:tbl>
      <w:tblPr>
        <w:tblStyle w:val="Tablaconcuadrcula"/>
        <w:tblW w:w="0" w:type="auto"/>
        <w:tblLook w:val="04A0" w:firstRow="1" w:lastRow="0" w:firstColumn="1" w:lastColumn="0" w:noHBand="0" w:noVBand="1"/>
      </w:tblPr>
      <w:tblGrid>
        <w:gridCol w:w="2535"/>
        <w:gridCol w:w="1748"/>
        <w:gridCol w:w="1453"/>
        <w:gridCol w:w="2984"/>
      </w:tblGrid>
      <w:tr w:rsidR="00AE2238" w:rsidTr="00AE2238">
        <w:tc>
          <w:tcPr>
            <w:tcW w:w="2660" w:type="dxa"/>
          </w:tcPr>
          <w:p w:rsidR="00AE2238" w:rsidRPr="00AE7D44" w:rsidRDefault="00AE2238" w:rsidP="00AE2238">
            <w:pPr>
              <w:jc w:val="both"/>
              <w:rPr>
                <w:rFonts w:ascii="Arial" w:hAnsi="Arial" w:cs="Arial"/>
                <w:b/>
                <w:sz w:val="20"/>
                <w:szCs w:val="20"/>
                <w:u w:val="single"/>
              </w:rPr>
            </w:pPr>
            <w:r w:rsidRPr="00AE7D44">
              <w:rPr>
                <w:rFonts w:ascii="Arial" w:hAnsi="Arial" w:cs="Arial"/>
                <w:b/>
                <w:sz w:val="20"/>
                <w:szCs w:val="20"/>
                <w:u w:val="single"/>
              </w:rPr>
              <w:t>ALCALDIA DE SAN RAFAEL CEDROS</w:t>
            </w:r>
          </w:p>
        </w:tc>
        <w:tc>
          <w:tcPr>
            <w:tcW w:w="3402" w:type="dxa"/>
            <w:gridSpan w:val="2"/>
          </w:tcPr>
          <w:p w:rsidR="00AE2238" w:rsidRPr="00AE7D44" w:rsidRDefault="00AE2238" w:rsidP="00AE2238">
            <w:pPr>
              <w:jc w:val="center"/>
              <w:rPr>
                <w:rFonts w:ascii="Arial" w:hAnsi="Arial" w:cs="Arial"/>
                <w:b/>
                <w:sz w:val="20"/>
                <w:szCs w:val="20"/>
              </w:rPr>
            </w:pPr>
            <w:r w:rsidRPr="00AE7D44">
              <w:rPr>
                <w:rFonts w:ascii="Arial" w:hAnsi="Arial" w:cs="Arial"/>
                <w:b/>
                <w:sz w:val="20"/>
                <w:szCs w:val="20"/>
              </w:rPr>
              <w:t>CODIGO</w:t>
            </w:r>
          </w:p>
        </w:tc>
        <w:tc>
          <w:tcPr>
            <w:tcW w:w="3260" w:type="dxa"/>
          </w:tcPr>
          <w:p w:rsidR="00AE2238" w:rsidRPr="00AE7D44" w:rsidRDefault="00AE2238" w:rsidP="00AE2238">
            <w:pPr>
              <w:jc w:val="both"/>
              <w:rPr>
                <w:rFonts w:ascii="Arial" w:hAnsi="Arial" w:cs="Arial"/>
                <w:b/>
                <w:sz w:val="20"/>
                <w:szCs w:val="20"/>
              </w:rPr>
            </w:pPr>
            <w:r w:rsidRPr="00AE7D44">
              <w:rPr>
                <w:rFonts w:ascii="Arial" w:hAnsi="Arial" w:cs="Arial"/>
                <w:b/>
                <w:sz w:val="20"/>
                <w:szCs w:val="20"/>
              </w:rPr>
              <w:t xml:space="preserve">GASTOS DE </w:t>
            </w:r>
            <w:r>
              <w:rPr>
                <w:rFonts w:ascii="Arial" w:hAnsi="Arial" w:cs="Arial"/>
                <w:b/>
                <w:sz w:val="20"/>
                <w:szCs w:val="20"/>
              </w:rPr>
              <w:t>GESTION- MES DE JULIO</w:t>
            </w:r>
          </w:p>
        </w:tc>
      </w:tr>
      <w:tr w:rsidR="00AE2238" w:rsidTr="00AE2238">
        <w:tc>
          <w:tcPr>
            <w:tcW w:w="2660" w:type="dxa"/>
            <w:vAlign w:val="bottom"/>
          </w:tcPr>
          <w:p w:rsidR="00AE2238" w:rsidRPr="007B789C" w:rsidRDefault="00AE2238" w:rsidP="00AE2238">
            <w:pPr>
              <w:rPr>
                <w:rFonts w:ascii="Arial Narrow" w:eastAsia="Times New Roman" w:hAnsi="Arial Narrow" w:cs="Arial"/>
                <w:b/>
                <w:bCs/>
                <w:sz w:val="20"/>
                <w:szCs w:val="20"/>
                <w:u w:val="single"/>
              </w:rPr>
            </w:pPr>
            <w:r w:rsidRPr="007B789C">
              <w:rPr>
                <w:rFonts w:ascii="Arial Narrow" w:eastAsia="Times New Roman" w:hAnsi="Arial Narrow" w:cs="Arial"/>
                <w:b/>
                <w:bCs/>
                <w:sz w:val="20"/>
                <w:szCs w:val="20"/>
                <w:u w:val="single"/>
              </w:rPr>
              <w:t>FONDO FODES 25%</w:t>
            </w:r>
          </w:p>
        </w:tc>
        <w:tc>
          <w:tcPr>
            <w:tcW w:w="1843" w:type="dxa"/>
            <w:vAlign w:val="bottom"/>
          </w:tcPr>
          <w:p w:rsidR="00AE2238" w:rsidRPr="007B789C" w:rsidRDefault="00AE2238" w:rsidP="00AE2238">
            <w:pPr>
              <w:rPr>
                <w:rFonts w:ascii="Arial Narrow" w:eastAsia="Times New Roman" w:hAnsi="Arial Narrow" w:cs="Arial"/>
                <w:b/>
                <w:bCs/>
                <w:sz w:val="20"/>
                <w:szCs w:val="20"/>
              </w:rPr>
            </w:pPr>
            <w:r w:rsidRPr="007B789C">
              <w:rPr>
                <w:rFonts w:ascii="Arial Narrow" w:eastAsia="Times New Roman" w:hAnsi="Arial Narrow" w:cs="Arial"/>
                <w:b/>
                <w:bCs/>
                <w:sz w:val="20"/>
                <w:szCs w:val="20"/>
              </w:rPr>
              <w:t>CONTABLE</w:t>
            </w:r>
          </w:p>
        </w:tc>
        <w:tc>
          <w:tcPr>
            <w:tcW w:w="1559" w:type="dxa"/>
            <w:vAlign w:val="bottom"/>
          </w:tcPr>
          <w:p w:rsidR="00AE2238" w:rsidRPr="007B789C" w:rsidRDefault="00AE2238" w:rsidP="00AE2238">
            <w:pPr>
              <w:rPr>
                <w:rFonts w:ascii="Arial Narrow" w:eastAsia="Times New Roman" w:hAnsi="Arial Narrow" w:cs="Arial"/>
                <w:b/>
                <w:bCs/>
                <w:sz w:val="20"/>
                <w:szCs w:val="20"/>
              </w:rPr>
            </w:pPr>
            <w:r w:rsidRPr="007B789C">
              <w:rPr>
                <w:rFonts w:ascii="Arial Narrow" w:eastAsia="Times New Roman" w:hAnsi="Arial Narrow" w:cs="Arial"/>
                <w:b/>
                <w:bCs/>
                <w:sz w:val="20"/>
                <w:szCs w:val="20"/>
              </w:rPr>
              <w:t>PPTO.</w:t>
            </w:r>
          </w:p>
        </w:tc>
        <w:tc>
          <w:tcPr>
            <w:tcW w:w="3260" w:type="dxa"/>
            <w:vAlign w:val="bottom"/>
          </w:tcPr>
          <w:p w:rsidR="00AE2238" w:rsidRPr="007B789C" w:rsidRDefault="00AE2238" w:rsidP="00AE2238">
            <w:pPr>
              <w:jc w:val="center"/>
              <w:rPr>
                <w:rFonts w:ascii="Arial Narrow" w:eastAsia="Times New Roman" w:hAnsi="Arial Narrow" w:cs="Arial"/>
                <w:b/>
                <w:bCs/>
                <w:sz w:val="20"/>
                <w:szCs w:val="20"/>
              </w:rPr>
            </w:pPr>
            <w:r w:rsidRPr="007B789C">
              <w:rPr>
                <w:rFonts w:ascii="Arial Narrow" w:eastAsia="Times New Roman" w:hAnsi="Arial Narrow" w:cs="Arial"/>
                <w:b/>
                <w:bCs/>
                <w:sz w:val="20"/>
                <w:szCs w:val="20"/>
              </w:rPr>
              <w:t xml:space="preserve">GASTOS </w:t>
            </w:r>
            <w:r>
              <w:rPr>
                <w:rFonts w:ascii="Arial Narrow" w:eastAsia="Times New Roman" w:hAnsi="Arial Narrow" w:cs="Arial"/>
                <w:b/>
                <w:bCs/>
                <w:sz w:val="20"/>
                <w:szCs w:val="20"/>
              </w:rPr>
              <w:t>JULI</w:t>
            </w:r>
            <w:r w:rsidRPr="007B789C">
              <w:rPr>
                <w:rFonts w:ascii="Arial Narrow" w:eastAsia="Times New Roman" w:hAnsi="Arial Narrow" w:cs="Arial"/>
                <w:b/>
                <w:bCs/>
                <w:sz w:val="20"/>
                <w:szCs w:val="20"/>
              </w:rPr>
              <w:t>O 2015</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 xml:space="preserve">Sueldos </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51101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10,848.58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83301003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51103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Dietas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83301005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51105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Complementos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83301006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51106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Beneficios Adicionales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83301007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51107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Sueldos Eventuales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51201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500.00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Salarios por Jornal</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83303002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51202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83303003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51203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Horas Extraordinarias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83305002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51301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ISSS Cuota Patronal</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799.54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INPEP Cuota Patronal</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AFP Cuota Patronal</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83309001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51501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694.24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Gastos de Representación</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83311001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51601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Indemnizaciones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83313001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51702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Honorarios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83317001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51901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 xml:space="preserve">Productos Alimenticios para </w:t>
            </w:r>
            <w:r>
              <w:rPr>
                <w:rFonts w:ascii="Arial Narrow" w:eastAsia="Times New Roman" w:hAnsi="Arial Narrow" w:cs="Arial"/>
                <w:sz w:val="20"/>
                <w:szCs w:val="20"/>
              </w:rPr>
              <w:t>Per.</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54101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Productos Agroforestales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83401003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54103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Productos Textiles y Vestuarios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83403001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54104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Productos De Papel y Cartón</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54105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871.55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Productos Químicos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54107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Productos Farmacéuticos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83409002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54108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Llantas y Neumáticos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83407003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54109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Combustibles y Lubricantes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83409003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54110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 xml:space="preserve">Minerales NO Metálicos </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54111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Minerales Metálicos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83411002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54112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Materiales De Oficina</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83405002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54114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432.26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Materiales Informáticos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83413002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54115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400.00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Libros, Textos, Útiles de Enseñanza</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83405003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54116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Materiales De Defensa y Seguridad Publica</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83413003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54117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Herramientas, Repuestos y Accesorios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54118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Materiales Eléctricos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83413004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54119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lastRenderedPageBreak/>
              <w:t>Especies Municipales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83433001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54121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1,725.00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Servicio de Agua</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83417002</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54202</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1,095.96</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sidRPr="007B789C">
              <w:rPr>
                <w:rFonts w:ascii="Arial Narrow" w:eastAsia="Times New Roman" w:hAnsi="Arial Narrow" w:cs="Arial"/>
                <w:sz w:val="20"/>
                <w:szCs w:val="20"/>
              </w:rPr>
              <w:t>Bienes de Uso y Consumo</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83415099 </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54199 </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Servicio de Telecomunicaciones</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83417003</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54203</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318.19</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Comisión Gasto Bancario</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83601003</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55603</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9.12</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Transferencia Corriente</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83701001</w:t>
            </w:r>
          </w:p>
        </w:tc>
        <w:tc>
          <w:tcPr>
            <w:tcW w:w="1559" w:type="dxa"/>
            <w:vAlign w:val="bottom"/>
          </w:tcPr>
          <w:p w:rsidR="00AE2238" w:rsidRPr="007B789C"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56201</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1,134.13</w:t>
            </w:r>
          </w:p>
        </w:tc>
      </w:tr>
      <w:tr w:rsidR="00AE2238" w:rsidTr="00AE2238">
        <w:tc>
          <w:tcPr>
            <w:tcW w:w="2660" w:type="dxa"/>
            <w:vAlign w:val="bottom"/>
          </w:tcPr>
          <w:p w:rsidR="00AE2238"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Equipo Informático</w:t>
            </w:r>
          </w:p>
        </w:tc>
        <w:tc>
          <w:tcPr>
            <w:tcW w:w="1843" w:type="dxa"/>
            <w:vAlign w:val="bottom"/>
          </w:tcPr>
          <w:p w:rsidR="00AE2238"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83507002</w:t>
            </w:r>
          </w:p>
        </w:tc>
        <w:tc>
          <w:tcPr>
            <w:tcW w:w="1559" w:type="dxa"/>
            <w:vAlign w:val="bottom"/>
          </w:tcPr>
          <w:p w:rsidR="00AE2238" w:rsidRDefault="00AE2238" w:rsidP="00AE2238">
            <w:pPr>
              <w:jc w:val="right"/>
              <w:rPr>
                <w:rFonts w:ascii="Arial Narrow" w:eastAsia="Times New Roman" w:hAnsi="Arial Narrow" w:cs="Arial"/>
                <w:sz w:val="20"/>
                <w:szCs w:val="20"/>
              </w:rPr>
            </w:pPr>
            <w:r>
              <w:rPr>
                <w:rFonts w:ascii="Arial Narrow" w:eastAsia="Times New Roman" w:hAnsi="Arial Narrow" w:cs="Arial"/>
                <w:sz w:val="20"/>
                <w:szCs w:val="20"/>
              </w:rPr>
              <w:t>761104</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113.50</w:t>
            </w:r>
          </w:p>
        </w:tc>
      </w:tr>
      <w:tr w:rsidR="00AE2238" w:rsidTr="00AE2238">
        <w:tc>
          <w:tcPr>
            <w:tcW w:w="2660" w:type="dxa"/>
            <w:vAlign w:val="bottom"/>
          </w:tcPr>
          <w:p w:rsidR="00AE2238" w:rsidRPr="007B789C" w:rsidRDefault="00AE2238" w:rsidP="00AE2238">
            <w:pPr>
              <w:rPr>
                <w:rFonts w:ascii="Arial Narrow" w:eastAsia="Times New Roman" w:hAnsi="Arial Narrow" w:cs="Arial"/>
                <w:sz w:val="20"/>
                <w:szCs w:val="20"/>
              </w:rPr>
            </w:pPr>
            <w:r>
              <w:rPr>
                <w:rFonts w:ascii="Arial Narrow" w:eastAsia="Times New Roman" w:hAnsi="Arial Narrow" w:cs="Arial"/>
                <w:sz w:val="20"/>
                <w:szCs w:val="20"/>
              </w:rPr>
              <w:t xml:space="preserve">FODES </w:t>
            </w:r>
            <w:proofErr w:type="spellStart"/>
            <w:r>
              <w:rPr>
                <w:rFonts w:ascii="Arial Narrow" w:eastAsia="Times New Roman" w:hAnsi="Arial Narrow" w:cs="Arial"/>
                <w:sz w:val="20"/>
                <w:szCs w:val="20"/>
              </w:rPr>
              <w:t>FODES</w:t>
            </w:r>
            <w:proofErr w:type="spellEnd"/>
            <w:r>
              <w:rPr>
                <w:rFonts w:ascii="Arial Narrow" w:eastAsia="Times New Roman" w:hAnsi="Arial Narrow" w:cs="Arial"/>
                <w:sz w:val="20"/>
                <w:szCs w:val="20"/>
              </w:rPr>
              <w:t xml:space="preserve"> 25%</w:t>
            </w:r>
          </w:p>
        </w:tc>
        <w:tc>
          <w:tcPr>
            <w:tcW w:w="1843" w:type="dxa"/>
            <w:vAlign w:val="bottom"/>
          </w:tcPr>
          <w:p w:rsidR="00AE2238" w:rsidRPr="007B789C" w:rsidRDefault="00AE2238" w:rsidP="00AE2238">
            <w:pPr>
              <w:jc w:val="right"/>
              <w:rPr>
                <w:rFonts w:ascii="Arial Narrow" w:eastAsia="Times New Roman" w:hAnsi="Arial Narrow" w:cs="Arial"/>
                <w:sz w:val="20"/>
                <w:szCs w:val="20"/>
              </w:rPr>
            </w:pPr>
          </w:p>
        </w:tc>
        <w:tc>
          <w:tcPr>
            <w:tcW w:w="1559" w:type="dxa"/>
            <w:vAlign w:val="bottom"/>
          </w:tcPr>
          <w:p w:rsidR="00AE2238" w:rsidRPr="007B789C" w:rsidRDefault="00AE2238" w:rsidP="00AE2238">
            <w:pPr>
              <w:jc w:val="right"/>
              <w:rPr>
                <w:rFonts w:ascii="Arial Narrow" w:eastAsia="Times New Roman" w:hAnsi="Arial Narrow" w:cs="Arial"/>
                <w:sz w:val="20"/>
                <w:szCs w:val="20"/>
              </w:rPr>
            </w:pPr>
          </w:p>
        </w:tc>
        <w:tc>
          <w:tcPr>
            <w:tcW w:w="3260" w:type="dxa"/>
            <w:vAlign w:val="bottom"/>
          </w:tcPr>
          <w:p w:rsidR="00AE2238" w:rsidRDefault="00AE2238" w:rsidP="00AE2238">
            <w:pPr>
              <w:rPr>
                <w:rFonts w:ascii="Arial Narrow" w:hAnsi="Arial Narrow" w:cs="Arial"/>
                <w:sz w:val="20"/>
                <w:szCs w:val="20"/>
              </w:rPr>
            </w:pPr>
          </w:p>
        </w:tc>
      </w:tr>
      <w:tr w:rsidR="00AE2238" w:rsidTr="00AE2238">
        <w:tc>
          <w:tcPr>
            <w:tcW w:w="2660" w:type="dxa"/>
            <w:vAlign w:val="bottom"/>
          </w:tcPr>
          <w:p w:rsidR="00AE2238" w:rsidRPr="004F4F7E" w:rsidRDefault="00AE2238" w:rsidP="00AE2238">
            <w:pPr>
              <w:rPr>
                <w:rFonts w:ascii="Arial Narrow" w:eastAsia="Times New Roman" w:hAnsi="Arial Narrow" w:cs="Arial"/>
                <w:b/>
                <w:sz w:val="20"/>
                <w:szCs w:val="20"/>
              </w:rPr>
            </w:pPr>
            <w:r w:rsidRPr="004F4F7E">
              <w:rPr>
                <w:rFonts w:ascii="Arial Narrow" w:eastAsia="Times New Roman" w:hAnsi="Arial Narrow" w:cs="Arial"/>
                <w:b/>
                <w:sz w:val="20"/>
                <w:szCs w:val="20"/>
              </w:rPr>
              <w:t>GASTOS DE GESTION</w:t>
            </w:r>
          </w:p>
        </w:tc>
        <w:tc>
          <w:tcPr>
            <w:tcW w:w="1843" w:type="dxa"/>
            <w:vAlign w:val="bottom"/>
          </w:tcPr>
          <w:p w:rsidR="00AE2238" w:rsidRDefault="00AE2238" w:rsidP="00AE2238">
            <w:pPr>
              <w:jc w:val="right"/>
              <w:rPr>
                <w:rFonts w:ascii="Arial Narrow" w:eastAsia="Times New Roman" w:hAnsi="Arial Narrow" w:cs="Arial"/>
                <w:sz w:val="20"/>
                <w:szCs w:val="20"/>
              </w:rPr>
            </w:pPr>
          </w:p>
          <w:p w:rsidR="00AE2238" w:rsidRPr="007B789C" w:rsidRDefault="00AE2238" w:rsidP="00AE2238">
            <w:pPr>
              <w:jc w:val="right"/>
              <w:rPr>
                <w:rFonts w:ascii="Arial Narrow" w:eastAsia="Times New Roman" w:hAnsi="Arial Narrow" w:cs="Arial"/>
                <w:sz w:val="20"/>
                <w:szCs w:val="20"/>
              </w:rPr>
            </w:pPr>
          </w:p>
        </w:tc>
        <w:tc>
          <w:tcPr>
            <w:tcW w:w="1559" w:type="dxa"/>
            <w:vAlign w:val="bottom"/>
          </w:tcPr>
          <w:p w:rsidR="00AE2238" w:rsidRPr="007B789C" w:rsidRDefault="00AE2238" w:rsidP="00AE2238">
            <w:pPr>
              <w:jc w:val="right"/>
              <w:rPr>
                <w:rFonts w:ascii="Arial Narrow" w:eastAsia="Times New Roman" w:hAnsi="Arial Narrow" w:cs="Arial"/>
                <w:sz w:val="20"/>
                <w:szCs w:val="20"/>
              </w:rPr>
            </w:pPr>
          </w:p>
        </w:tc>
        <w:tc>
          <w:tcPr>
            <w:tcW w:w="3260" w:type="dxa"/>
            <w:vAlign w:val="bottom"/>
          </w:tcPr>
          <w:p w:rsidR="00AE2238" w:rsidRPr="004F4F7E" w:rsidRDefault="00AE2238" w:rsidP="00AE2238">
            <w:pPr>
              <w:rPr>
                <w:rFonts w:ascii="Arial Narrow" w:hAnsi="Arial Narrow" w:cs="Arial"/>
                <w:b/>
                <w:sz w:val="20"/>
                <w:szCs w:val="20"/>
              </w:rPr>
            </w:pPr>
            <w:r>
              <w:rPr>
                <w:rFonts w:ascii="Arial Narrow" w:hAnsi="Arial Narrow" w:cs="Arial"/>
                <w:sz w:val="20"/>
                <w:szCs w:val="20"/>
              </w:rPr>
              <w:t xml:space="preserve"> </w:t>
            </w:r>
            <w:r>
              <w:rPr>
                <w:rFonts w:ascii="Arial Narrow" w:hAnsi="Arial Narrow" w:cs="Arial"/>
                <w:b/>
                <w:sz w:val="20"/>
                <w:szCs w:val="20"/>
              </w:rPr>
              <w:t>$                     18,942</w:t>
            </w:r>
            <w:r w:rsidRPr="004F4F7E">
              <w:rPr>
                <w:rFonts w:ascii="Arial Narrow" w:hAnsi="Arial Narrow" w:cs="Arial"/>
                <w:b/>
                <w:sz w:val="20"/>
                <w:szCs w:val="20"/>
              </w:rPr>
              <w:t>.</w:t>
            </w:r>
            <w:r>
              <w:rPr>
                <w:rFonts w:ascii="Arial Narrow" w:hAnsi="Arial Narrow" w:cs="Arial"/>
                <w:b/>
                <w:sz w:val="20"/>
                <w:szCs w:val="20"/>
              </w:rPr>
              <w:t>57</w:t>
            </w:r>
          </w:p>
        </w:tc>
      </w:tr>
    </w:tbl>
    <w:p w:rsidR="00AE2238" w:rsidRPr="00973A75" w:rsidRDefault="00AE2238" w:rsidP="00AE2238">
      <w:pPr>
        <w:pStyle w:val="Textosinformato"/>
        <w:rPr>
          <w:rFonts w:ascii="SimSun" w:eastAsia="SimSun" w:hAnsi="SimSun" w:cs="SimSun"/>
          <w:lang w:eastAsia="zh-CN"/>
        </w:rPr>
      </w:pPr>
    </w:p>
    <w:p w:rsidR="00AE2238" w:rsidRPr="00973A75" w:rsidRDefault="00AE2238" w:rsidP="00AE2238">
      <w:pPr>
        <w:pStyle w:val="Textosinformato"/>
        <w:rPr>
          <w:rFonts w:ascii="SimSun" w:eastAsia="SimSun" w:hAnsi="SimSun" w:cs="SimSun"/>
          <w:lang w:eastAsia="zh-CN"/>
        </w:rPr>
      </w:pPr>
    </w:p>
    <w:p w:rsidR="00AE2238" w:rsidRPr="00973A75" w:rsidRDefault="00AE2238" w:rsidP="00AE2238">
      <w:pPr>
        <w:pStyle w:val="Textosinformato"/>
        <w:rPr>
          <w:rFonts w:ascii="SimSun" w:eastAsia="SimSun" w:hAnsi="SimSun" w:cs="SimSun"/>
          <w:lang w:eastAsia="zh-CN"/>
        </w:rPr>
      </w:pPr>
    </w:p>
    <w:tbl>
      <w:tblPr>
        <w:tblW w:w="9356" w:type="dxa"/>
        <w:tblInd w:w="-34" w:type="dxa"/>
        <w:tblLook w:val="04A0" w:firstRow="1" w:lastRow="0" w:firstColumn="1" w:lastColumn="0" w:noHBand="0" w:noVBand="1"/>
      </w:tblPr>
      <w:tblGrid>
        <w:gridCol w:w="2694"/>
        <w:gridCol w:w="1843"/>
        <w:gridCol w:w="1559"/>
        <w:gridCol w:w="3260"/>
      </w:tblGrid>
      <w:tr w:rsidR="00AE2238" w:rsidRPr="009036CF" w:rsidTr="00AE2238">
        <w:trPr>
          <w:trHeight w:val="270"/>
        </w:trPr>
        <w:tc>
          <w:tcPr>
            <w:tcW w:w="2694" w:type="dxa"/>
            <w:tcBorders>
              <w:top w:val="single" w:sz="8" w:space="0" w:color="auto"/>
              <w:left w:val="single" w:sz="8" w:space="0" w:color="auto"/>
              <w:bottom w:val="single" w:sz="8" w:space="0" w:color="auto"/>
              <w:right w:val="nil"/>
            </w:tcBorders>
            <w:shd w:val="clear" w:color="auto" w:fill="auto"/>
            <w:noWrap/>
            <w:vAlign w:val="bottom"/>
            <w:hideMark/>
          </w:tcPr>
          <w:p w:rsidR="00AE2238" w:rsidRPr="009036CF" w:rsidRDefault="00AE2238" w:rsidP="00AE2238">
            <w:pPr>
              <w:spacing w:after="0" w:line="240" w:lineRule="auto"/>
              <w:rPr>
                <w:rFonts w:ascii="Arial Narrow" w:eastAsia="Times New Roman" w:hAnsi="Arial Narrow" w:cs="Arial"/>
                <w:b/>
                <w:bCs/>
                <w:sz w:val="20"/>
                <w:szCs w:val="20"/>
                <w:u w:val="single"/>
                <w:lang w:eastAsia="en-US"/>
              </w:rPr>
            </w:pPr>
            <w:r w:rsidRPr="009036CF">
              <w:rPr>
                <w:rFonts w:ascii="Arial Narrow" w:eastAsia="Times New Roman" w:hAnsi="Arial Narrow" w:cs="Arial"/>
                <w:b/>
                <w:bCs/>
                <w:sz w:val="20"/>
                <w:szCs w:val="20"/>
                <w:u w:val="single"/>
                <w:lang w:eastAsia="en-US"/>
              </w:rPr>
              <w:t>ALCALDIA DE SAN RAFAEL CEDROS</w:t>
            </w:r>
          </w:p>
        </w:tc>
        <w:tc>
          <w:tcPr>
            <w:tcW w:w="340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E2238" w:rsidRPr="009036CF" w:rsidRDefault="00AE2238" w:rsidP="00AE2238">
            <w:pPr>
              <w:spacing w:after="0" w:line="240" w:lineRule="auto"/>
              <w:jc w:val="center"/>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CODIGO</w:t>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rsidR="00AE2238" w:rsidRPr="009036CF" w:rsidRDefault="00AE2238" w:rsidP="00AE2238">
            <w:pPr>
              <w:spacing w:after="0" w:line="240" w:lineRule="auto"/>
              <w:jc w:val="center"/>
              <w:rPr>
                <w:rFonts w:ascii="Arial Narrow" w:eastAsia="Times New Roman" w:hAnsi="Arial Narrow" w:cs="Arial"/>
                <w:b/>
                <w:bCs/>
                <w:sz w:val="20"/>
                <w:szCs w:val="20"/>
                <w:lang w:eastAsia="en-US"/>
              </w:rPr>
            </w:pPr>
            <w:r>
              <w:rPr>
                <w:rFonts w:ascii="Arial Narrow" w:eastAsia="Times New Roman" w:hAnsi="Arial Narrow" w:cs="Arial"/>
                <w:b/>
                <w:bCs/>
                <w:sz w:val="20"/>
                <w:szCs w:val="20"/>
                <w:lang w:eastAsia="en-US"/>
              </w:rPr>
              <w:t>GASTOS DE GESTION - MES DE JULIO</w:t>
            </w:r>
            <w:r w:rsidRPr="009036CF">
              <w:rPr>
                <w:rFonts w:ascii="Arial Narrow" w:eastAsia="Times New Roman" w:hAnsi="Arial Narrow" w:cs="Arial"/>
                <w:b/>
                <w:bCs/>
                <w:sz w:val="20"/>
                <w:szCs w:val="20"/>
                <w:lang w:eastAsia="en-US"/>
              </w:rPr>
              <w:t xml:space="preserve"> DE 2015</w:t>
            </w:r>
          </w:p>
        </w:tc>
      </w:tr>
      <w:tr w:rsidR="00AE2238" w:rsidRPr="009036CF" w:rsidTr="00AE2238">
        <w:trPr>
          <w:trHeight w:val="270"/>
        </w:trPr>
        <w:tc>
          <w:tcPr>
            <w:tcW w:w="2694" w:type="dxa"/>
            <w:tcBorders>
              <w:top w:val="nil"/>
              <w:left w:val="single" w:sz="8" w:space="0" w:color="auto"/>
              <w:bottom w:val="single" w:sz="8" w:space="0" w:color="auto"/>
              <w:right w:val="nil"/>
            </w:tcBorders>
            <w:shd w:val="clear" w:color="auto" w:fill="auto"/>
            <w:noWrap/>
            <w:vAlign w:val="bottom"/>
            <w:hideMark/>
          </w:tcPr>
          <w:p w:rsidR="00AE2238" w:rsidRPr="009036CF" w:rsidRDefault="00AE2238" w:rsidP="00AE2238">
            <w:pPr>
              <w:spacing w:after="0" w:line="240" w:lineRule="auto"/>
              <w:rPr>
                <w:rFonts w:ascii="Arial Narrow" w:eastAsia="Times New Roman" w:hAnsi="Arial Narrow" w:cs="Arial"/>
                <w:b/>
                <w:bCs/>
                <w:sz w:val="20"/>
                <w:szCs w:val="20"/>
                <w:u w:val="single"/>
                <w:lang w:val="en-US" w:eastAsia="en-US"/>
              </w:rPr>
            </w:pPr>
            <w:r w:rsidRPr="009036CF">
              <w:rPr>
                <w:rFonts w:ascii="Arial Narrow" w:eastAsia="Times New Roman" w:hAnsi="Arial Narrow" w:cs="Arial"/>
                <w:b/>
                <w:bCs/>
                <w:sz w:val="20"/>
                <w:szCs w:val="20"/>
                <w:u w:val="single"/>
                <w:lang w:val="en-US" w:eastAsia="en-US"/>
              </w:rPr>
              <w:t>FONDO FODES 75%</w:t>
            </w:r>
          </w:p>
        </w:tc>
        <w:tc>
          <w:tcPr>
            <w:tcW w:w="1843" w:type="dxa"/>
            <w:tcBorders>
              <w:top w:val="nil"/>
              <w:left w:val="single" w:sz="8" w:space="0" w:color="auto"/>
              <w:bottom w:val="single" w:sz="8" w:space="0" w:color="auto"/>
              <w:right w:val="single" w:sz="8" w:space="0" w:color="auto"/>
            </w:tcBorders>
            <w:shd w:val="clear" w:color="auto" w:fill="auto"/>
            <w:noWrap/>
            <w:vAlign w:val="bottom"/>
            <w:hideMark/>
          </w:tcPr>
          <w:p w:rsidR="00AE2238" w:rsidRPr="009036CF" w:rsidRDefault="00AE2238" w:rsidP="00AE2238">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CONTABLE</w:t>
            </w:r>
          </w:p>
        </w:tc>
        <w:tc>
          <w:tcPr>
            <w:tcW w:w="1559" w:type="dxa"/>
            <w:tcBorders>
              <w:top w:val="nil"/>
              <w:left w:val="nil"/>
              <w:bottom w:val="single" w:sz="8" w:space="0" w:color="auto"/>
              <w:right w:val="single" w:sz="8" w:space="0" w:color="auto"/>
            </w:tcBorders>
            <w:shd w:val="clear" w:color="auto" w:fill="auto"/>
            <w:noWrap/>
            <w:vAlign w:val="bottom"/>
            <w:hideMark/>
          </w:tcPr>
          <w:p w:rsidR="00AE2238" w:rsidRPr="009036CF" w:rsidRDefault="00AE2238" w:rsidP="00AE2238">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PPTO.</w:t>
            </w:r>
          </w:p>
        </w:tc>
        <w:tc>
          <w:tcPr>
            <w:tcW w:w="3260" w:type="dxa"/>
            <w:tcBorders>
              <w:top w:val="nil"/>
              <w:left w:val="nil"/>
              <w:bottom w:val="single" w:sz="8" w:space="0" w:color="auto"/>
              <w:right w:val="single" w:sz="8" w:space="0" w:color="auto"/>
            </w:tcBorders>
            <w:shd w:val="clear" w:color="auto" w:fill="auto"/>
            <w:noWrap/>
            <w:vAlign w:val="bottom"/>
          </w:tcPr>
          <w:p w:rsidR="00AE2238" w:rsidRPr="009036CF" w:rsidRDefault="00AE2238" w:rsidP="00AE2238">
            <w:pPr>
              <w:spacing w:after="0" w:line="240" w:lineRule="auto"/>
              <w:jc w:val="center"/>
              <w:rPr>
                <w:rFonts w:ascii="Arial Narrow" w:eastAsia="Times New Roman" w:hAnsi="Arial Narrow" w:cs="Arial"/>
                <w:b/>
                <w:bCs/>
                <w:sz w:val="20"/>
                <w:szCs w:val="20"/>
                <w:lang w:val="en-US" w:eastAsia="en-US"/>
              </w:rPr>
            </w:pPr>
          </w:p>
        </w:tc>
      </w:tr>
    </w:tbl>
    <w:tbl>
      <w:tblPr>
        <w:tblStyle w:val="Tablaconcuadrcula"/>
        <w:tblW w:w="0" w:type="auto"/>
        <w:tblLook w:val="04A0" w:firstRow="1" w:lastRow="0" w:firstColumn="1" w:lastColumn="0" w:noHBand="0" w:noVBand="1"/>
      </w:tblPr>
      <w:tblGrid>
        <w:gridCol w:w="2540"/>
        <w:gridCol w:w="1737"/>
        <w:gridCol w:w="1455"/>
        <w:gridCol w:w="2988"/>
      </w:tblGrid>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Salarios por Jornal</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25203002</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51202</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24,976.00</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Minerales Metálicos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25231002</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54112</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Herramientas, Repuestos y Accesorios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25235001</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54118</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Materiales Eléctricos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25233004</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54119</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Bienes de Uso y Consumo Diversos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25235099</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54199</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Servicios de Energía Eléctrica</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25237001</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54201</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Bienes Muebles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25239001</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54301</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proofErr w:type="spellStart"/>
            <w:r>
              <w:rPr>
                <w:rFonts w:ascii="Arial Narrow" w:hAnsi="Arial Narrow" w:cs="Arial"/>
                <w:sz w:val="20"/>
                <w:szCs w:val="20"/>
              </w:rPr>
              <w:t>Matto</w:t>
            </w:r>
            <w:proofErr w:type="spellEnd"/>
            <w:r>
              <w:rPr>
                <w:rFonts w:ascii="Arial Narrow" w:hAnsi="Arial Narrow" w:cs="Arial"/>
                <w:sz w:val="20"/>
                <w:szCs w:val="20"/>
              </w:rPr>
              <w:t>. y. Reparación Vehículos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25239002</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54302</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350.00   </w:t>
            </w:r>
          </w:p>
        </w:tc>
      </w:tr>
      <w:tr w:rsidR="00AE2238" w:rsidTr="00AE2238">
        <w:tc>
          <w:tcPr>
            <w:tcW w:w="2660" w:type="dxa"/>
            <w:vAlign w:val="bottom"/>
          </w:tcPr>
          <w:p w:rsidR="00AE2238" w:rsidRDefault="00AE2238" w:rsidP="00AE2238">
            <w:pPr>
              <w:rPr>
                <w:rFonts w:ascii="Arial Narrow" w:hAnsi="Arial Narrow" w:cs="Arial"/>
                <w:sz w:val="20"/>
                <w:szCs w:val="20"/>
              </w:rPr>
            </w:pPr>
            <w:proofErr w:type="spellStart"/>
            <w:r>
              <w:rPr>
                <w:rFonts w:ascii="Arial Narrow" w:hAnsi="Arial Narrow" w:cs="Arial"/>
                <w:sz w:val="20"/>
                <w:szCs w:val="20"/>
              </w:rPr>
              <w:t>Matto</w:t>
            </w:r>
            <w:proofErr w:type="spellEnd"/>
            <w:r>
              <w:rPr>
                <w:rFonts w:ascii="Arial Narrow" w:hAnsi="Arial Narrow" w:cs="Arial"/>
                <w:sz w:val="20"/>
                <w:szCs w:val="20"/>
              </w:rPr>
              <w:t>. y. Reparación Bienes Inmuebles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25239003</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54303</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Viáticos Comisión Interna</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25247003</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54403</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Depósitos Desechos Solidos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83431002</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54602</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Comisión Instituciones Descentralizadas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25251002</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55302</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55603</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2.26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55603</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48.03</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A Persona Natural</w:t>
            </w:r>
          </w:p>
        </w:tc>
        <w:tc>
          <w:tcPr>
            <w:tcW w:w="1843" w:type="dxa"/>
            <w:vAlign w:val="bottom"/>
          </w:tcPr>
          <w:p w:rsidR="00AE2238" w:rsidRDefault="00AE2238" w:rsidP="00AE2238">
            <w:pPr>
              <w:rPr>
                <w:rFonts w:ascii="Arial Narrow" w:hAnsi="Arial Narrow" w:cs="Arial"/>
                <w:sz w:val="20"/>
                <w:szCs w:val="20"/>
              </w:rPr>
            </w:pP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56304</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291.20</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Inst. Desc. No Financieras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55302</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425.00</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Intereses Empresas Publicas Financieras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55304</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10,929.84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Empresas Publicas Financieras</w:t>
            </w:r>
          </w:p>
        </w:tc>
        <w:tc>
          <w:tcPr>
            <w:tcW w:w="1843" w:type="dxa"/>
            <w:vAlign w:val="bottom"/>
          </w:tcPr>
          <w:p w:rsidR="00AE2238" w:rsidRDefault="00AE2238" w:rsidP="00AE2238">
            <w:pPr>
              <w:rPr>
                <w:rFonts w:ascii="Arial Narrow" w:hAnsi="Arial Narrow" w:cs="Arial"/>
                <w:sz w:val="20"/>
                <w:szCs w:val="20"/>
              </w:rPr>
            </w:pP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55304</w:t>
            </w:r>
          </w:p>
        </w:tc>
        <w:tc>
          <w:tcPr>
            <w:tcW w:w="3260" w:type="dxa"/>
            <w:vAlign w:val="bottom"/>
          </w:tcPr>
          <w:p w:rsidR="00AE2238" w:rsidRDefault="00AE2238" w:rsidP="00AE2238">
            <w:pPr>
              <w:rPr>
                <w:rFonts w:ascii="Arial Narrow" w:hAnsi="Arial Narrow" w:cs="Arial"/>
                <w:sz w:val="20"/>
                <w:szCs w:val="20"/>
              </w:rPr>
            </w:pP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Mobiliario</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25273001</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61101</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Producción de Bienes y Servicios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25265007</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61607</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Supervisión Infraestructuras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25265008</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61608</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Obras de Infraestructura Diversas</w:t>
            </w:r>
          </w:p>
        </w:tc>
        <w:tc>
          <w:tcPr>
            <w:tcW w:w="1843"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25265099</w:t>
            </w: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61699</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   </w:t>
            </w:r>
          </w:p>
        </w:tc>
      </w:tr>
      <w:tr w:rsidR="00AE2238" w:rsidTr="00AE2238">
        <w:tc>
          <w:tcPr>
            <w:tcW w:w="26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Amortización deuda Pública</w:t>
            </w:r>
          </w:p>
        </w:tc>
        <w:tc>
          <w:tcPr>
            <w:tcW w:w="1843" w:type="dxa"/>
            <w:vAlign w:val="bottom"/>
          </w:tcPr>
          <w:p w:rsidR="00AE2238" w:rsidRDefault="00AE2238" w:rsidP="00AE2238">
            <w:pPr>
              <w:rPr>
                <w:rFonts w:ascii="Arial Narrow" w:hAnsi="Arial Narrow" w:cs="Arial"/>
                <w:sz w:val="20"/>
                <w:szCs w:val="20"/>
              </w:rPr>
            </w:pPr>
          </w:p>
        </w:tc>
        <w:tc>
          <w:tcPr>
            <w:tcW w:w="1559"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71304</w:t>
            </w:r>
          </w:p>
        </w:tc>
        <w:tc>
          <w:tcPr>
            <w:tcW w:w="3260" w:type="dxa"/>
            <w:vAlign w:val="bottom"/>
          </w:tcPr>
          <w:p w:rsidR="00AE2238" w:rsidRDefault="00AE2238" w:rsidP="00AE2238">
            <w:pPr>
              <w:rPr>
                <w:rFonts w:ascii="Arial Narrow" w:hAnsi="Arial Narrow" w:cs="Arial"/>
                <w:sz w:val="20"/>
                <w:szCs w:val="20"/>
              </w:rPr>
            </w:pPr>
            <w:r>
              <w:rPr>
                <w:rFonts w:ascii="Arial Narrow" w:hAnsi="Arial Narrow" w:cs="Arial"/>
                <w:sz w:val="20"/>
                <w:szCs w:val="20"/>
              </w:rPr>
              <w:t xml:space="preserve"> $                   25,190.14</w:t>
            </w:r>
          </w:p>
        </w:tc>
      </w:tr>
    </w:tbl>
    <w:tbl>
      <w:tblPr>
        <w:tblW w:w="9356" w:type="dxa"/>
        <w:tblInd w:w="-34" w:type="dxa"/>
        <w:tblLook w:val="04A0" w:firstRow="1" w:lastRow="0" w:firstColumn="1" w:lastColumn="0" w:noHBand="0" w:noVBand="1"/>
      </w:tblPr>
      <w:tblGrid>
        <w:gridCol w:w="2693"/>
        <w:gridCol w:w="1838"/>
        <w:gridCol w:w="1565"/>
        <w:gridCol w:w="3260"/>
      </w:tblGrid>
      <w:tr w:rsidR="00AE2238" w:rsidRPr="00622D4D" w:rsidTr="00AE2238">
        <w:trPr>
          <w:trHeight w:val="270"/>
        </w:trPr>
        <w:tc>
          <w:tcPr>
            <w:tcW w:w="2693" w:type="dxa"/>
            <w:tcBorders>
              <w:top w:val="single" w:sz="8" w:space="0" w:color="auto"/>
              <w:left w:val="single" w:sz="8" w:space="0" w:color="auto"/>
              <w:bottom w:val="single" w:sz="8" w:space="0" w:color="auto"/>
              <w:right w:val="nil"/>
            </w:tcBorders>
            <w:shd w:val="clear" w:color="auto" w:fill="auto"/>
            <w:noWrap/>
            <w:vAlign w:val="bottom"/>
            <w:hideMark/>
          </w:tcPr>
          <w:p w:rsidR="00AE2238" w:rsidRPr="00622D4D" w:rsidRDefault="00AE2238" w:rsidP="00AE2238">
            <w:pPr>
              <w:spacing w:after="0" w:line="240" w:lineRule="auto"/>
              <w:rPr>
                <w:rFonts w:ascii="Arial Narrow" w:eastAsia="Times New Roman" w:hAnsi="Arial Narrow" w:cs="Arial"/>
                <w:b/>
                <w:bCs/>
                <w:sz w:val="20"/>
                <w:szCs w:val="20"/>
                <w:u w:val="single"/>
                <w:lang w:eastAsia="en-US"/>
              </w:rPr>
            </w:pPr>
            <w:r w:rsidRPr="00622D4D">
              <w:rPr>
                <w:rFonts w:ascii="Arial Narrow" w:eastAsia="Times New Roman" w:hAnsi="Arial Narrow" w:cs="Arial"/>
                <w:b/>
                <w:bCs/>
                <w:sz w:val="20"/>
                <w:szCs w:val="20"/>
                <w:u w:val="single"/>
                <w:lang w:eastAsia="en-US"/>
              </w:rPr>
              <w:t>ALCALDIA DE SAN RAFAEL CEDROS</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E2238" w:rsidRPr="00622D4D" w:rsidRDefault="00AE2238" w:rsidP="00AE2238">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CODIGO</w:t>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rsidR="00AE2238" w:rsidRPr="00622D4D" w:rsidRDefault="00AE2238" w:rsidP="00AE2238">
            <w:pPr>
              <w:spacing w:after="0" w:line="240" w:lineRule="auto"/>
              <w:jc w:val="center"/>
              <w:rPr>
                <w:rFonts w:ascii="Arial Narrow" w:eastAsia="Times New Roman" w:hAnsi="Arial Narrow" w:cs="Arial"/>
                <w:b/>
                <w:bCs/>
                <w:sz w:val="20"/>
                <w:szCs w:val="20"/>
                <w:lang w:eastAsia="en-US"/>
              </w:rPr>
            </w:pPr>
            <w:r w:rsidRPr="00622D4D">
              <w:rPr>
                <w:rFonts w:ascii="Arial Narrow" w:eastAsia="Times New Roman" w:hAnsi="Arial Narrow" w:cs="Arial"/>
                <w:b/>
                <w:bCs/>
                <w:sz w:val="20"/>
                <w:szCs w:val="20"/>
                <w:lang w:eastAsia="en-US"/>
              </w:rPr>
              <w:t xml:space="preserve">GASTOS DE GESTION - MES DE </w:t>
            </w:r>
            <w:r>
              <w:rPr>
                <w:rFonts w:ascii="Arial Narrow" w:eastAsia="Times New Roman" w:hAnsi="Arial Narrow" w:cs="Arial"/>
                <w:b/>
                <w:bCs/>
                <w:sz w:val="20"/>
                <w:szCs w:val="20"/>
                <w:lang w:eastAsia="en-US"/>
              </w:rPr>
              <w:t>JULIO</w:t>
            </w:r>
            <w:r w:rsidRPr="00622D4D">
              <w:rPr>
                <w:rFonts w:ascii="Arial Narrow" w:eastAsia="Times New Roman" w:hAnsi="Arial Narrow" w:cs="Arial"/>
                <w:b/>
                <w:bCs/>
                <w:sz w:val="20"/>
                <w:szCs w:val="20"/>
                <w:lang w:eastAsia="en-US"/>
              </w:rPr>
              <w:t xml:space="preserve"> DE 2015</w:t>
            </w:r>
          </w:p>
        </w:tc>
      </w:tr>
      <w:tr w:rsidR="00AE2238" w:rsidRPr="00622D4D" w:rsidTr="00AE2238">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AE2238" w:rsidRPr="00622D4D" w:rsidRDefault="00AE2238" w:rsidP="00AE2238">
            <w:pPr>
              <w:spacing w:after="0" w:line="240" w:lineRule="auto"/>
              <w:rPr>
                <w:rFonts w:ascii="Arial Narrow" w:eastAsia="Times New Roman" w:hAnsi="Arial Narrow" w:cs="Arial"/>
                <w:b/>
                <w:bCs/>
                <w:sz w:val="20"/>
                <w:szCs w:val="20"/>
                <w:u w:val="single"/>
                <w:lang w:val="en-US" w:eastAsia="en-US"/>
              </w:rPr>
            </w:pPr>
            <w:r w:rsidRPr="00622D4D">
              <w:rPr>
                <w:rFonts w:ascii="Arial Narrow" w:eastAsia="Times New Roman" w:hAnsi="Arial Narrow" w:cs="Arial"/>
                <w:b/>
                <w:bCs/>
                <w:sz w:val="20"/>
                <w:szCs w:val="20"/>
                <w:u w:val="single"/>
                <w:lang w:val="en-US" w:eastAsia="en-US"/>
              </w:rPr>
              <w:t>FONDO FODES 75%</w:t>
            </w:r>
          </w:p>
        </w:tc>
        <w:tc>
          <w:tcPr>
            <w:tcW w:w="1838" w:type="dxa"/>
            <w:tcBorders>
              <w:top w:val="nil"/>
              <w:left w:val="single" w:sz="8" w:space="0" w:color="auto"/>
              <w:bottom w:val="single" w:sz="8" w:space="0" w:color="auto"/>
              <w:right w:val="single" w:sz="8" w:space="0" w:color="auto"/>
            </w:tcBorders>
            <w:shd w:val="clear" w:color="auto" w:fill="auto"/>
            <w:noWrap/>
            <w:vAlign w:val="bottom"/>
            <w:hideMark/>
          </w:tcPr>
          <w:p w:rsidR="00AE2238" w:rsidRPr="00622D4D" w:rsidRDefault="00AE2238" w:rsidP="00AE2238">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CONTABLE</w:t>
            </w:r>
          </w:p>
        </w:tc>
        <w:tc>
          <w:tcPr>
            <w:tcW w:w="1565" w:type="dxa"/>
            <w:tcBorders>
              <w:top w:val="nil"/>
              <w:left w:val="nil"/>
              <w:bottom w:val="single" w:sz="8" w:space="0" w:color="auto"/>
              <w:right w:val="single" w:sz="8" w:space="0" w:color="auto"/>
            </w:tcBorders>
            <w:shd w:val="clear" w:color="auto" w:fill="auto"/>
            <w:noWrap/>
            <w:vAlign w:val="bottom"/>
            <w:hideMark/>
          </w:tcPr>
          <w:p w:rsidR="00AE2238" w:rsidRPr="00622D4D" w:rsidRDefault="00AE2238" w:rsidP="00AE2238">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PPTO.</w:t>
            </w:r>
          </w:p>
        </w:tc>
        <w:tc>
          <w:tcPr>
            <w:tcW w:w="3260" w:type="dxa"/>
            <w:tcBorders>
              <w:top w:val="nil"/>
              <w:left w:val="nil"/>
              <w:bottom w:val="single" w:sz="8" w:space="0" w:color="auto"/>
              <w:right w:val="single" w:sz="8" w:space="0" w:color="auto"/>
            </w:tcBorders>
            <w:shd w:val="clear" w:color="auto" w:fill="auto"/>
            <w:noWrap/>
            <w:vAlign w:val="bottom"/>
            <w:hideMark/>
          </w:tcPr>
          <w:p w:rsidR="00AE2238" w:rsidRPr="00622D4D" w:rsidRDefault="00AE2238" w:rsidP="00AE2238">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 xml:space="preserve">GASTOS </w:t>
            </w:r>
            <w:r>
              <w:rPr>
                <w:rFonts w:ascii="Arial Narrow" w:eastAsia="Times New Roman" w:hAnsi="Arial Narrow" w:cs="Arial"/>
                <w:b/>
                <w:bCs/>
                <w:sz w:val="20"/>
                <w:szCs w:val="20"/>
                <w:lang w:val="en-US" w:eastAsia="en-US"/>
              </w:rPr>
              <w:t>JULIO</w:t>
            </w:r>
            <w:r w:rsidRPr="00622D4D">
              <w:rPr>
                <w:rFonts w:ascii="Arial Narrow" w:eastAsia="Times New Roman" w:hAnsi="Arial Narrow" w:cs="Arial"/>
                <w:b/>
                <w:bCs/>
                <w:sz w:val="20"/>
                <w:szCs w:val="20"/>
                <w:lang w:val="en-US" w:eastAsia="en-US"/>
              </w:rPr>
              <w:t xml:space="preserve"> 2015</w:t>
            </w:r>
          </w:p>
        </w:tc>
      </w:tr>
      <w:tr w:rsidR="00AE2238" w:rsidRPr="00622D4D" w:rsidTr="00AE2238">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AE2238" w:rsidRPr="00622D4D" w:rsidRDefault="00AE2238" w:rsidP="00AE2238">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GASTOS DE GESTION</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E2238" w:rsidRPr="00622D4D" w:rsidRDefault="00AE2238" w:rsidP="00AE2238">
            <w:pPr>
              <w:spacing w:after="0" w:line="240" w:lineRule="auto"/>
              <w:jc w:val="center"/>
              <w:rPr>
                <w:rFonts w:ascii="Arial Narrow" w:eastAsia="Times New Roman" w:hAnsi="Arial Narrow" w:cs="Arial"/>
                <w:b/>
                <w:bCs/>
                <w:sz w:val="20"/>
                <w:szCs w:val="20"/>
                <w:lang w:val="en-US" w:eastAsia="en-US"/>
              </w:rPr>
            </w:pPr>
            <w:r>
              <w:rPr>
                <w:rFonts w:ascii="Arial Narrow" w:eastAsia="Times New Roman" w:hAnsi="Arial Narrow" w:cs="Arial"/>
                <w:b/>
                <w:bCs/>
                <w:sz w:val="20"/>
                <w:szCs w:val="20"/>
                <w:lang w:val="en-US" w:eastAsia="en-US"/>
              </w:rPr>
              <w:t>JULI</w:t>
            </w:r>
            <w:r w:rsidRPr="00622D4D">
              <w:rPr>
                <w:rFonts w:ascii="Arial Narrow" w:eastAsia="Times New Roman" w:hAnsi="Arial Narrow" w:cs="Arial"/>
                <w:b/>
                <w:bCs/>
                <w:sz w:val="20"/>
                <w:szCs w:val="20"/>
                <w:lang w:val="en-US" w:eastAsia="en-US"/>
              </w:rPr>
              <w:t>O.2015</w:t>
            </w:r>
          </w:p>
        </w:tc>
        <w:tc>
          <w:tcPr>
            <w:tcW w:w="3260" w:type="dxa"/>
            <w:tcBorders>
              <w:top w:val="nil"/>
              <w:left w:val="nil"/>
              <w:bottom w:val="single" w:sz="8" w:space="0" w:color="auto"/>
              <w:right w:val="single" w:sz="8" w:space="0" w:color="auto"/>
            </w:tcBorders>
            <w:shd w:val="clear" w:color="auto" w:fill="auto"/>
            <w:noWrap/>
            <w:vAlign w:val="bottom"/>
            <w:hideMark/>
          </w:tcPr>
          <w:p w:rsidR="00AE2238" w:rsidRPr="0022720B" w:rsidRDefault="00AE2238" w:rsidP="00AE2238">
            <w:pPr>
              <w:spacing w:after="0" w:line="240" w:lineRule="auto"/>
              <w:rPr>
                <w:rFonts w:ascii="Arial Narrow" w:eastAsia="Times New Roman" w:hAnsi="Arial Narrow" w:cs="Arial"/>
                <w:b/>
                <w:bCs/>
                <w:sz w:val="20"/>
                <w:szCs w:val="20"/>
                <w:lang w:eastAsia="en-US"/>
              </w:rPr>
            </w:pPr>
            <w:r w:rsidRPr="00622D4D">
              <w:rPr>
                <w:rFonts w:ascii="Arial Narrow" w:eastAsia="Times New Roman" w:hAnsi="Arial Narrow" w:cs="Arial"/>
                <w:b/>
                <w:bCs/>
                <w:sz w:val="20"/>
                <w:szCs w:val="20"/>
                <w:lang w:val="en-US" w:eastAsia="en-US"/>
              </w:rPr>
              <w:t xml:space="preserve"> </w:t>
            </w:r>
            <w:r>
              <w:rPr>
                <w:rFonts w:ascii="Arial Narrow" w:eastAsia="Times New Roman" w:hAnsi="Arial Narrow" w:cs="Arial"/>
                <w:b/>
                <w:bCs/>
                <w:sz w:val="20"/>
                <w:szCs w:val="20"/>
                <w:lang w:val="en-US" w:eastAsia="en-US"/>
              </w:rPr>
              <w:t xml:space="preserve"> </w:t>
            </w:r>
            <w:r>
              <w:rPr>
                <w:rFonts w:ascii="Arial Narrow" w:eastAsia="Times New Roman" w:hAnsi="Arial Narrow" w:cs="Arial"/>
                <w:b/>
                <w:bCs/>
                <w:sz w:val="20"/>
                <w:szCs w:val="20"/>
                <w:lang w:eastAsia="en-US"/>
              </w:rPr>
              <w:t>$                   62,212.47</w:t>
            </w:r>
            <w:r w:rsidRPr="0022720B">
              <w:rPr>
                <w:rFonts w:ascii="Arial Narrow" w:eastAsia="Times New Roman" w:hAnsi="Arial Narrow" w:cs="Arial"/>
                <w:b/>
                <w:bCs/>
                <w:sz w:val="20"/>
                <w:szCs w:val="20"/>
                <w:lang w:eastAsia="en-US"/>
              </w:rPr>
              <w:t xml:space="preserve"> </w:t>
            </w:r>
          </w:p>
        </w:tc>
      </w:tr>
    </w:tbl>
    <w:p w:rsidR="00AE2238" w:rsidRPr="00E57EC6" w:rsidRDefault="00AE2238" w:rsidP="00AE2238">
      <w:pPr>
        <w:pStyle w:val="Textosinformato"/>
        <w:jc w:val="both"/>
        <w:rPr>
          <w:rFonts w:ascii="Arial" w:hAnsi="Arial" w:cs="Arial"/>
          <w:sz w:val="24"/>
          <w:szCs w:val="24"/>
        </w:rPr>
      </w:pPr>
      <w:r w:rsidRPr="00CB72A4">
        <w:rPr>
          <w:rFonts w:ascii="Arial" w:eastAsia="SimSun" w:hAnsi="Arial" w:cs="Arial"/>
          <w:sz w:val="24"/>
          <w:szCs w:val="24"/>
          <w:lang w:eastAsia="zh-CN"/>
        </w:rPr>
        <w:t xml:space="preserve">VOTOS  </w:t>
      </w:r>
      <w:r>
        <w:rPr>
          <w:rFonts w:ascii="Arial" w:eastAsia="SimSun" w:hAnsi="Arial" w:cs="Arial"/>
          <w:sz w:val="24"/>
          <w:szCs w:val="24"/>
          <w:lang w:eastAsia="zh-CN"/>
        </w:rPr>
        <w:t xml:space="preserve">EN CONTRA, los concejales Walter Bladimir </w:t>
      </w:r>
      <w:proofErr w:type="spellStart"/>
      <w:r>
        <w:rPr>
          <w:rFonts w:ascii="Arial" w:eastAsia="SimSun" w:hAnsi="Arial" w:cs="Arial"/>
          <w:sz w:val="24"/>
          <w:szCs w:val="24"/>
          <w:lang w:eastAsia="zh-CN"/>
        </w:rPr>
        <w:t>Sanchez</w:t>
      </w:r>
      <w:proofErr w:type="spellEnd"/>
      <w:r>
        <w:rPr>
          <w:rFonts w:ascii="Arial" w:eastAsia="SimSun" w:hAnsi="Arial" w:cs="Arial"/>
          <w:sz w:val="24"/>
          <w:szCs w:val="24"/>
          <w:lang w:eastAsia="zh-CN"/>
        </w:rPr>
        <w:t xml:space="preserve"> Rivera, </w:t>
      </w:r>
      <w:proofErr w:type="spellStart"/>
      <w:r>
        <w:rPr>
          <w:rFonts w:ascii="Arial" w:eastAsia="SimSun" w:hAnsi="Arial" w:cs="Arial"/>
          <w:sz w:val="24"/>
          <w:szCs w:val="24"/>
          <w:lang w:eastAsia="zh-CN"/>
        </w:rPr>
        <w:t>Gilmar</w:t>
      </w:r>
      <w:proofErr w:type="spellEnd"/>
      <w:r>
        <w:rPr>
          <w:rFonts w:ascii="Arial" w:eastAsia="SimSun" w:hAnsi="Arial" w:cs="Arial"/>
          <w:sz w:val="24"/>
          <w:szCs w:val="24"/>
          <w:lang w:eastAsia="zh-CN"/>
        </w:rPr>
        <w:t xml:space="preserve"> Arturo </w:t>
      </w:r>
      <w:proofErr w:type="spellStart"/>
      <w:r>
        <w:rPr>
          <w:rFonts w:ascii="Arial" w:eastAsia="SimSun" w:hAnsi="Arial" w:cs="Arial"/>
          <w:sz w:val="24"/>
          <w:szCs w:val="24"/>
          <w:lang w:eastAsia="zh-CN"/>
        </w:rPr>
        <w:t>Garcia</w:t>
      </w:r>
      <w:proofErr w:type="spellEnd"/>
      <w:r>
        <w:rPr>
          <w:rFonts w:ascii="Arial" w:eastAsia="SimSun" w:hAnsi="Arial" w:cs="Arial"/>
          <w:sz w:val="24"/>
          <w:szCs w:val="24"/>
          <w:lang w:eastAsia="zh-CN"/>
        </w:rPr>
        <w:t xml:space="preserve"> Delgado y Julio Edwin Rivas Mendoza, salvan su voto de conformidad con el </w:t>
      </w:r>
      <w:proofErr w:type="spellStart"/>
      <w:r>
        <w:rPr>
          <w:rFonts w:ascii="Arial" w:eastAsia="SimSun" w:hAnsi="Arial" w:cs="Arial"/>
          <w:sz w:val="24"/>
          <w:szCs w:val="24"/>
          <w:lang w:eastAsia="zh-CN"/>
        </w:rPr>
        <w:t>articulo</w:t>
      </w:r>
      <w:proofErr w:type="spellEnd"/>
      <w:r>
        <w:rPr>
          <w:rFonts w:ascii="Arial" w:eastAsia="SimSun" w:hAnsi="Arial" w:cs="Arial"/>
          <w:sz w:val="24"/>
          <w:szCs w:val="24"/>
          <w:lang w:eastAsia="zh-CN"/>
        </w:rPr>
        <w:t xml:space="preserve"> 45 del código municipal, </w:t>
      </w:r>
      <w:r>
        <w:rPr>
          <w:rFonts w:ascii="Arial" w:hAnsi="Arial" w:cs="Arial"/>
          <w:sz w:val="24"/>
          <w:szCs w:val="24"/>
        </w:rPr>
        <w:t xml:space="preserve">estarían de acuerdo con </w:t>
      </w:r>
      <w:r>
        <w:rPr>
          <w:rFonts w:ascii="Arial" w:hAnsi="Arial" w:cs="Arial"/>
          <w:sz w:val="24"/>
          <w:szCs w:val="24"/>
        </w:rPr>
        <w:lastRenderedPageBreak/>
        <w:t xml:space="preserve">los gastos fijos y con los gastos que en su momento estuvieron de acuerdo los cuales quedaron plasmados en las actas respectivas; </w:t>
      </w:r>
      <w:proofErr w:type="spellStart"/>
      <w:r>
        <w:rPr>
          <w:rFonts w:ascii="Arial" w:eastAsia="SimSun" w:hAnsi="Arial" w:cs="Arial"/>
          <w:sz w:val="24"/>
          <w:szCs w:val="24"/>
          <w:lang w:eastAsia="zh-CN"/>
        </w:rPr>
        <w:t>comuniquese</w:t>
      </w:r>
      <w:proofErr w:type="spellEnd"/>
      <w:r>
        <w:rPr>
          <w:rFonts w:ascii="Arial" w:eastAsia="SimSun" w:hAnsi="Arial" w:cs="Arial"/>
          <w:sz w:val="24"/>
          <w:szCs w:val="24"/>
          <w:lang w:eastAsia="zh-CN"/>
        </w:rPr>
        <w:t>.</w:t>
      </w:r>
      <w:r w:rsidRPr="00CB72A4">
        <w:rPr>
          <w:rFonts w:ascii="Arial" w:eastAsia="SimSun" w:hAnsi="Arial" w:cs="Arial"/>
          <w:sz w:val="24"/>
          <w:szCs w:val="24"/>
          <w:lang w:eastAsia="zh-CN"/>
        </w:rPr>
        <w:t xml:space="preserve"> </w:t>
      </w:r>
      <w:r w:rsidRPr="00E57EC6">
        <w:rPr>
          <w:rFonts w:ascii="Arial" w:hAnsi="Arial" w:cs="Arial"/>
          <w:sz w:val="24"/>
          <w:szCs w:val="24"/>
        </w:rPr>
        <w:t>Y no habiendo más que hacer constar se da por terminada la presente que firmamos.</w:t>
      </w:r>
    </w:p>
    <w:p w:rsidR="00AE2238" w:rsidRDefault="00AE2238" w:rsidP="00AE2238">
      <w:pPr>
        <w:spacing w:line="240" w:lineRule="auto"/>
        <w:jc w:val="both"/>
        <w:rPr>
          <w:rFonts w:ascii="Arial" w:hAnsi="Arial" w:cs="Arial"/>
          <w:sz w:val="24"/>
          <w:szCs w:val="24"/>
        </w:rPr>
      </w:pPr>
    </w:p>
    <w:p w:rsidR="00AE2238" w:rsidRPr="00E57EC6" w:rsidRDefault="00AE2238" w:rsidP="00AE2238">
      <w:pPr>
        <w:spacing w:line="240" w:lineRule="auto"/>
        <w:jc w:val="both"/>
        <w:rPr>
          <w:rFonts w:ascii="Arial" w:hAnsi="Arial" w:cs="Arial"/>
          <w:sz w:val="24"/>
          <w:szCs w:val="24"/>
        </w:rPr>
      </w:pPr>
    </w:p>
    <w:p w:rsidR="00AE2238" w:rsidRPr="00E57EC6" w:rsidRDefault="00AE2238" w:rsidP="00AE2238">
      <w:pPr>
        <w:rPr>
          <w:rFonts w:ascii="Arial" w:hAnsi="Arial" w:cs="Arial"/>
          <w:sz w:val="24"/>
          <w:szCs w:val="24"/>
        </w:rPr>
      </w:pPr>
      <w:r w:rsidRPr="00E57EC6">
        <w:rPr>
          <w:rFonts w:ascii="Arial" w:hAnsi="Arial" w:cs="Arial"/>
          <w:sz w:val="24"/>
          <w:szCs w:val="24"/>
        </w:rPr>
        <w:t xml:space="preserve">Rene Molina Cornejo   </w:t>
      </w:r>
      <w:r w:rsidR="004B539D">
        <w:rPr>
          <w:rFonts w:ascii="Arial" w:hAnsi="Arial" w:cs="Arial"/>
          <w:sz w:val="24"/>
          <w:szCs w:val="24"/>
        </w:rPr>
        <w:t xml:space="preserve">                          </w:t>
      </w:r>
      <w:r w:rsidR="004B539D" w:rsidRPr="004B539D">
        <w:rPr>
          <w:rFonts w:ascii="Arial" w:hAnsi="Arial" w:cs="Arial"/>
          <w:sz w:val="24"/>
          <w:szCs w:val="24"/>
          <w:highlight w:val="black"/>
        </w:rPr>
        <w:t>XXXXXX</w:t>
      </w:r>
      <w:r w:rsidRPr="00E57EC6">
        <w:rPr>
          <w:rFonts w:ascii="Arial" w:hAnsi="Arial" w:cs="Arial"/>
          <w:sz w:val="24"/>
          <w:szCs w:val="24"/>
        </w:rPr>
        <w:t xml:space="preserve"> Rafael López, </w:t>
      </w:r>
    </w:p>
    <w:p w:rsidR="00AE2238" w:rsidRPr="00E57EC6" w:rsidRDefault="00AE2238" w:rsidP="00AE2238">
      <w:pPr>
        <w:rPr>
          <w:rFonts w:ascii="Arial" w:hAnsi="Arial" w:cs="Arial"/>
          <w:sz w:val="24"/>
          <w:szCs w:val="24"/>
        </w:rPr>
      </w:pPr>
      <w:r w:rsidRPr="00E57EC6">
        <w:rPr>
          <w:rFonts w:ascii="Arial" w:hAnsi="Arial" w:cs="Arial"/>
          <w:sz w:val="24"/>
          <w:szCs w:val="24"/>
        </w:rPr>
        <w:t>Alcalde Municipal                                   Síndico Municipal,</w:t>
      </w:r>
    </w:p>
    <w:p w:rsidR="00AE2238" w:rsidRPr="00E57EC6" w:rsidRDefault="00AE2238" w:rsidP="00AE2238">
      <w:pPr>
        <w:rPr>
          <w:rFonts w:ascii="Arial" w:hAnsi="Arial" w:cs="Arial"/>
          <w:sz w:val="24"/>
          <w:szCs w:val="24"/>
        </w:rPr>
      </w:pPr>
    </w:p>
    <w:p w:rsidR="00AE2238" w:rsidRPr="00E57EC6" w:rsidRDefault="00AE2238" w:rsidP="00AE2238">
      <w:pPr>
        <w:rPr>
          <w:rFonts w:ascii="Arial" w:hAnsi="Arial" w:cs="Arial"/>
          <w:sz w:val="24"/>
          <w:szCs w:val="24"/>
        </w:rPr>
      </w:pPr>
      <w:r w:rsidRPr="00E57EC6">
        <w:rPr>
          <w:rFonts w:ascii="Arial" w:hAnsi="Arial" w:cs="Arial"/>
          <w:sz w:val="24"/>
          <w:szCs w:val="24"/>
        </w:rPr>
        <w:t>Ana Ruth López Montoya                      Gonzalo Álvaro Pérez López</w:t>
      </w:r>
    </w:p>
    <w:p w:rsidR="00AE2238" w:rsidRPr="00E57EC6" w:rsidRDefault="00AE2238" w:rsidP="00AE2238">
      <w:pPr>
        <w:rPr>
          <w:rFonts w:ascii="Arial" w:hAnsi="Arial" w:cs="Arial"/>
          <w:sz w:val="24"/>
          <w:szCs w:val="24"/>
        </w:rPr>
      </w:pPr>
      <w:r w:rsidRPr="00E57EC6">
        <w:rPr>
          <w:rFonts w:ascii="Arial" w:hAnsi="Arial" w:cs="Arial"/>
          <w:sz w:val="24"/>
          <w:szCs w:val="24"/>
        </w:rPr>
        <w:t>Primera Regidora Propietaria                Segundo Regidor Propietario,</w:t>
      </w:r>
    </w:p>
    <w:p w:rsidR="00AE2238" w:rsidRPr="00E57EC6" w:rsidRDefault="00AE2238" w:rsidP="00AE2238">
      <w:pPr>
        <w:rPr>
          <w:rFonts w:ascii="Arial" w:hAnsi="Arial" w:cs="Arial"/>
          <w:sz w:val="24"/>
          <w:szCs w:val="24"/>
        </w:rPr>
      </w:pPr>
    </w:p>
    <w:p w:rsidR="00AE2238" w:rsidRPr="00E57EC6" w:rsidRDefault="00AE2238" w:rsidP="00AE2238">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AE2238" w:rsidRPr="00E57EC6" w:rsidRDefault="00AE2238" w:rsidP="00AE2238">
      <w:pPr>
        <w:rPr>
          <w:rFonts w:ascii="Arial" w:hAnsi="Arial" w:cs="Arial"/>
          <w:sz w:val="24"/>
          <w:szCs w:val="24"/>
        </w:rPr>
      </w:pPr>
      <w:r w:rsidRPr="00E57EC6">
        <w:rPr>
          <w:rFonts w:ascii="Arial" w:hAnsi="Arial" w:cs="Arial"/>
          <w:sz w:val="24"/>
          <w:szCs w:val="24"/>
        </w:rPr>
        <w:t xml:space="preserve">Tercera Regidora Propietaria                Quinto Regidor Propietario                  </w:t>
      </w:r>
    </w:p>
    <w:p w:rsidR="00AE2238" w:rsidRPr="00E57EC6" w:rsidRDefault="00AE2238" w:rsidP="00AE2238">
      <w:pPr>
        <w:rPr>
          <w:rFonts w:ascii="Arial" w:hAnsi="Arial" w:cs="Arial"/>
          <w:sz w:val="24"/>
          <w:szCs w:val="24"/>
        </w:rPr>
      </w:pPr>
    </w:p>
    <w:p w:rsidR="00AE2238" w:rsidRPr="00E57EC6" w:rsidRDefault="004B539D" w:rsidP="00AE2238">
      <w:pPr>
        <w:rPr>
          <w:rFonts w:ascii="Arial" w:hAnsi="Arial" w:cs="Arial"/>
          <w:sz w:val="24"/>
          <w:szCs w:val="24"/>
        </w:rPr>
      </w:pPr>
      <w:r w:rsidRPr="004B539D">
        <w:rPr>
          <w:rFonts w:ascii="Arial" w:hAnsi="Arial" w:cs="Arial"/>
          <w:sz w:val="24"/>
          <w:szCs w:val="24"/>
          <w:highlight w:val="black"/>
        </w:rPr>
        <w:t>XXXXXXXXXX</w:t>
      </w:r>
      <w:r>
        <w:rPr>
          <w:rFonts w:ascii="Arial" w:hAnsi="Arial" w:cs="Arial"/>
          <w:sz w:val="24"/>
          <w:szCs w:val="24"/>
        </w:rPr>
        <w:t xml:space="preserve"> </w:t>
      </w:r>
      <w:r w:rsidR="00AE2238" w:rsidRPr="00E57EC6">
        <w:rPr>
          <w:rFonts w:ascii="Arial" w:hAnsi="Arial" w:cs="Arial"/>
          <w:sz w:val="24"/>
          <w:szCs w:val="24"/>
        </w:rPr>
        <w:t xml:space="preserve"> Julio Edwin Rivas Mendoza    </w:t>
      </w:r>
    </w:p>
    <w:p w:rsidR="00AE2238" w:rsidRPr="00E57EC6" w:rsidRDefault="00AE2238" w:rsidP="00AE2238">
      <w:pPr>
        <w:rPr>
          <w:rFonts w:ascii="Arial" w:hAnsi="Arial" w:cs="Arial"/>
          <w:sz w:val="24"/>
          <w:szCs w:val="24"/>
        </w:rPr>
      </w:pPr>
      <w:r w:rsidRPr="00E57EC6">
        <w:rPr>
          <w:rFonts w:ascii="Arial" w:hAnsi="Arial" w:cs="Arial"/>
          <w:sz w:val="24"/>
          <w:szCs w:val="24"/>
        </w:rPr>
        <w:t>Sexto Regidor Propietario</w:t>
      </w:r>
    </w:p>
    <w:p w:rsidR="00AE2238" w:rsidRPr="00E57EC6" w:rsidRDefault="00AE2238" w:rsidP="00AE2238">
      <w:pPr>
        <w:jc w:val="both"/>
        <w:rPr>
          <w:rFonts w:ascii="Arial" w:hAnsi="Arial" w:cs="Arial"/>
          <w:sz w:val="24"/>
          <w:szCs w:val="24"/>
        </w:rPr>
      </w:pPr>
    </w:p>
    <w:p w:rsidR="00AE2238" w:rsidRPr="00E57EC6" w:rsidRDefault="00AE2238" w:rsidP="00AE2238">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AE2238" w:rsidRDefault="00AE2238" w:rsidP="00AE2238">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AE2238" w:rsidRDefault="00AE2238" w:rsidP="00AE2238">
      <w:pPr>
        <w:jc w:val="both"/>
        <w:rPr>
          <w:rFonts w:ascii="Arial" w:hAnsi="Arial" w:cs="Arial"/>
          <w:sz w:val="24"/>
          <w:szCs w:val="24"/>
        </w:rPr>
      </w:pPr>
    </w:p>
    <w:p w:rsidR="00AE2238" w:rsidRPr="00E57EC6" w:rsidRDefault="00AE2238" w:rsidP="00AE2238">
      <w:pPr>
        <w:jc w:val="both"/>
        <w:rPr>
          <w:rFonts w:ascii="Arial" w:hAnsi="Arial" w:cs="Arial"/>
          <w:sz w:val="24"/>
          <w:szCs w:val="24"/>
        </w:rPr>
      </w:pPr>
    </w:p>
    <w:p w:rsidR="00595EDE" w:rsidRPr="00E57EC6" w:rsidRDefault="00A9687A" w:rsidP="00595EDE">
      <w:pPr>
        <w:jc w:val="center"/>
        <w:rPr>
          <w:rFonts w:ascii="Arial" w:hAnsi="Arial" w:cs="Arial"/>
          <w:sz w:val="24"/>
          <w:szCs w:val="24"/>
        </w:rPr>
      </w:pPr>
      <w:r w:rsidRPr="00A9687A">
        <w:rPr>
          <w:rFonts w:ascii="Arial" w:hAnsi="Arial" w:cs="Arial"/>
          <w:sz w:val="24"/>
          <w:szCs w:val="24"/>
          <w:highlight w:val="black"/>
        </w:rPr>
        <w:t>XXX</w:t>
      </w:r>
      <w:r w:rsidR="00595EDE" w:rsidRPr="00E57EC6">
        <w:rPr>
          <w:rFonts w:ascii="Arial" w:hAnsi="Arial" w:cs="Arial"/>
          <w:sz w:val="24"/>
          <w:szCs w:val="24"/>
        </w:rPr>
        <w:t xml:space="preserve">. </w:t>
      </w:r>
      <w:proofErr w:type="spellStart"/>
      <w:r w:rsidR="00595EDE" w:rsidRPr="00E57EC6">
        <w:rPr>
          <w:rFonts w:ascii="Arial" w:hAnsi="Arial" w:cs="Arial"/>
          <w:sz w:val="24"/>
          <w:szCs w:val="24"/>
        </w:rPr>
        <w:t>Merlyn</w:t>
      </w:r>
      <w:proofErr w:type="spellEnd"/>
      <w:r w:rsidR="00595EDE" w:rsidRPr="00E57EC6">
        <w:rPr>
          <w:rFonts w:ascii="Arial" w:hAnsi="Arial" w:cs="Arial"/>
          <w:sz w:val="24"/>
          <w:szCs w:val="24"/>
        </w:rPr>
        <w:t xml:space="preserve"> Walter </w:t>
      </w:r>
      <w:proofErr w:type="spellStart"/>
      <w:r w:rsidR="00595EDE" w:rsidRPr="00E57EC6">
        <w:rPr>
          <w:rFonts w:ascii="Arial" w:hAnsi="Arial" w:cs="Arial"/>
          <w:sz w:val="24"/>
          <w:szCs w:val="24"/>
        </w:rPr>
        <w:t>Najarro</w:t>
      </w:r>
      <w:proofErr w:type="spellEnd"/>
    </w:p>
    <w:p w:rsidR="00595EDE" w:rsidRDefault="00595EDE" w:rsidP="00595EDE">
      <w:pPr>
        <w:jc w:val="center"/>
        <w:rPr>
          <w:rFonts w:ascii="Arial" w:hAnsi="Arial" w:cs="Arial"/>
          <w:sz w:val="24"/>
          <w:szCs w:val="24"/>
        </w:rPr>
      </w:pPr>
      <w:r w:rsidRPr="00E57EC6">
        <w:rPr>
          <w:rFonts w:ascii="Arial" w:hAnsi="Arial" w:cs="Arial"/>
          <w:sz w:val="24"/>
          <w:szCs w:val="24"/>
        </w:rPr>
        <w:t>Secretario Municipal.</w:t>
      </w:r>
    </w:p>
    <w:p w:rsidR="00B4389C" w:rsidRDefault="00B4389C" w:rsidP="00595EDE">
      <w:pPr>
        <w:jc w:val="center"/>
        <w:rPr>
          <w:rFonts w:ascii="Arial" w:hAnsi="Arial" w:cs="Arial"/>
          <w:sz w:val="24"/>
          <w:szCs w:val="24"/>
        </w:rPr>
      </w:pPr>
    </w:p>
    <w:p w:rsidR="00B4389C" w:rsidRDefault="00B4389C" w:rsidP="00B4389C">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CUATRO</w:t>
      </w:r>
      <w:r w:rsidRPr="001557B7">
        <w:rPr>
          <w:rFonts w:ascii="Arial" w:hAnsi="Arial" w:cs="Arial"/>
          <w:b/>
          <w:lang w:val="es-MX"/>
        </w:rPr>
        <w:t>.</w:t>
      </w:r>
      <w:r w:rsidRPr="001557B7">
        <w:rPr>
          <w:rFonts w:ascii="Arial" w:hAnsi="Arial" w:cs="Arial"/>
          <w:lang w:val="es-MX"/>
        </w:rPr>
        <w:t xml:space="preserve"> Alcaldía Municipal de San Rafael Cedros, departamento de Cuscatlán, a las </w:t>
      </w:r>
      <w:r>
        <w:rPr>
          <w:rFonts w:ascii="Arial" w:hAnsi="Arial" w:cs="Arial"/>
          <w:lang w:val="es-MX"/>
        </w:rPr>
        <w:t>ocho</w:t>
      </w:r>
      <w:r w:rsidRPr="001557B7">
        <w:rPr>
          <w:rFonts w:ascii="Arial" w:hAnsi="Arial" w:cs="Arial"/>
          <w:lang w:val="es-MX"/>
        </w:rPr>
        <w:t xml:space="preserve"> horas del día </w:t>
      </w:r>
      <w:r>
        <w:rPr>
          <w:rFonts w:ascii="Arial" w:hAnsi="Arial" w:cs="Arial"/>
          <w:lang w:val="es-MX"/>
        </w:rPr>
        <w:t xml:space="preserve">veintiocho </w:t>
      </w:r>
      <w:r w:rsidRPr="001557B7">
        <w:rPr>
          <w:rFonts w:ascii="Arial" w:hAnsi="Arial" w:cs="Arial"/>
          <w:lang w:val="es-MX"/>
        </w:rPr>
        <w:t xml:space="preserve">de </w:t>
      </w:r>
      <w:r>
        <w:rPr>
          <w:rFonts w:ascii="Arial" w:hAnsi="Arial" w:cs="Arial"/>
          <w:lang w:val="es-MX"/>
        </w:rPr>
        <w:t>Julio</w:t>
      </w:r>
      <w:r w:rsidRPr="001557B7">
        <w:rPr>
          <w:rFonts w:ascii="Arial" w:hAnsi="Arial" w:cs="Arial"/>
          <w:lang w:val="es-MX"/>
        </w:rPr>
        <w:t xml:space="preserve"> de dos mil quince. El Infrascrito Alcalde Municipal, con base </w:t>
      </w:r>
      <w:r>
        <w:rPr>
          <w:rFonts w:ascii="Arial" w:hAnsi="Arial" w:cs="Arial"/>
          <w:lang w:val="es-MX"/>
        </w:rPr>
        <w:t xml:space="preserve">al </w:t>
      </w:r>
      <w:r w:rsidRPr="001557B7">
        <w:rPr>
          <w:rFonts w:ascii="Arial" w:hAnsi="Arial" w:cs="Arial"/>
          <w:lang w:val="es-MX"/>
        </w:rPr>
        <w:t>artículo 5</w:t>
      </w:r>
      <w:r>
        <w:rPr>
          <w:rFonts w:ascii="Arial" w:hAnsi="Arial" w:cs="Arial"/>
          <w:lang w:val="es-MX"/>
        </w:rPr>
        <w:t>0</w:t>
      </w:r>
      <w:r w:rsidRPr="001557B7">
        <w:rPr>
          <w:rFonts w:ascii="Arial" w:hAnsi="Arial" w:cs="Arial"/>
          <w:lang w:val="es-MX"/>
        </w:rPr>
        <w:t xml:space="preserve"> del Código Municipal</w:t>
      </w:r>
      <w:r>
        <w:rPr>
          <w:rFonts w:ascii="Arial" w:hAnsi="Arial" w:cs="Arial"/>
          <w:lang w:val="es-MX"/>
        </w:rPr>
        <w:t>, en relación con el Acuerdo de Concejo Municipal número 6 de fecha veintisiete de julio de dos mil quince</w:t>
      </w:r>
      <w:r w:rsidRPr="001557B7">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Autorizar para que firme los Formularios de cartas de </w:t>
      </w:r>
      <w:r>
        <w:rPr>
          <w:rFonts w:ascii="Arial" w:hAnsi="Arial" w:cs="Arial"/>
          <w:lang w:val="es-MX"/>
        </w:rPr>
        <w:lastRenderedPageBreak/>
        <w:t xml:space="preserve">Venta de Ganado, a la Tercera Concejal Propietaria señora Dinora Isabel Muñoz Mendoza. </w:t>
      </w:r>
      <w:r w:rsidRPr="001557B7">
        <w:rPr>
          <w:rFonts w:ascii="Arial" w:hAnsi="Arial" w:cs="Arial"/>
          <w:lang w:val="es-MX"/>
        </w:rPr>
        <w:t xml:space="preserve">Este Acuerdo surte efectos a partir de </w:t>
      </w:r>
      <w:r>
        <w:rPr>
          <w:rFonts w:ascii="Arial" w:hAnsi="Arial" w:cs="Arial"/>
          <w:lang w:val="es-MX"/>
        </w:rPr>
        <w:t xml:space="preserve">este </w:t>
      </w:r>
      <w:r w:rsidRPr="001557B7">
        <w:rPr>
          <w:rFonts w:ascii="Arial" w:hAnsi="Arial" w:cs="Arial"/>
          <w:lang w:val="es-MX"/>
        </w:rPr>
        <w:t>día</w:t>
      </w:r>
      <w:r>
        <w:rPr>
          <w:rFonts w:ascii="Arial" w:hAnsi="Arial" w:cs="Arial"/>
          <w:lang w:val="es-MX"/>
        </w:rPr>
        <w:t>;</w:t>
      </w:r>
      <w:r w:rsidRPr="001557B7">
        <w:rPr>
          <w:rFonts w:ascii="Arial" w:hAnsi="Arial" w:cs="Arial"/>
          <w:lang w:val="es-MX"/>
        </w:rPr>
        <w:t xml:space="preserve"> Comuníquese.</w:t>
      </w: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B4389C">
        <w:rPr>
          <w:rFonts w:ascii="Arial" w:hAnsi="Arial" w:cs="Arial"/>
          <w:highlight w:val="black"/>
          <w:lang w:val="es-MX"/>
        </w:rPr>
        <w:t>XXX</w:t>
      </w:r>
      <w:r>
        <w:rPr>
          <w:rFonts w:ascii="Arial" w:hAnsi="Arial" w:cs="Arial"/>
          <w:lang w:val="es-MX"/>
        </w:rPr>
        <w:t>. MERLYN WALTER NAJARRO</w:t>
      </w:r>
    </w:p>
    <w:p w:rsidR="00B4389C" w:rsidRDefault="00B4389C" w:rsidP="00B4389C">
      <w:pPr>
        <w:jc w:val="both"/>
        <w:rPr>
          <w:rFonts w:ascii="Arial" w:hAnsi="Arial" w:cs="Arial"/>
          <w:lang w:val="es-MX"/>
        </w:rPr>
      </w:pPr>
      <w:r>
        <w:rPr>
          <w:rFonts w:ascii="Arial" w:hAnsi="Arial" w:cs="Arial"/>
          <w:lang w:val="es-MX"/>
        </w:rPr>
        <w:t>Alcalde Municipal.                                       Secretario Municipal.</w:t>
      </w:r>
    </w:p>
    <w:p w:rsidR="00B4389C" w:rsidRDefault="00B4389C" w:rsidP="00B4389C">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CINCO</w:t>
      </w:r>
      <w:r w:rsidRPr="001557B7">
        <w:rPr>
          <w:rFonts w:ascii="Arial" w:hAnsi="Arial" w:cs="Arial"/>
          <w:b/>
          <w:lang w:val="es-MX"/>
        </w:rPr>
        <w:t>.</w:t>
      </w:r>
      <w:r w:rsidRPr="001557B7">
        <w:rPr>
          <w:rFonts w:ascii="Arial" w:hAnsi="Arial" w:cs="Arial"/>
          <w:lang w:val="es-MX"/>
        </w:rPr>
        <w:t xml:space="preserve"> Alcaldía Municipal de San Rafael Cedros, departamento de Cuscatlán, a las </w:t>
      </w:r>
      <w:r>
        <w:rPr>
          <w:rFonts w:ascii="Arial" w:hAnsi="Arial" w:cs="Arial"/>
          <w:lang w:val="es-MX"/>
        </w:rPr>
        <w:t>nueve</w:t>
      </w:r>
      <w:r w:rsidRPr="001557B7">
        <w:rPr>
          <w:rFonts w:ascii="Arial" w:hAnsi="Arial" w:cs="Arial"/>
          <w:lang w:val="es-MX"/>
        </w:rPr>
        <w:t xml:space="preserve"> horas del día </w:t>
      </w:r>
      <w:r>
        <w:rPr>
          <w:rFonts w:ascii="Arial" w:hAnsi="Arial" w:cs="Arial"/>
          <w:lang w:val="es-MX"/>
        </w:rPr>
        <w:t xml:space="preserve">veintiocho </w:t>
      </w:r>
      <w:r w:rsidRPr="001557B7">
        <w:rPr>
          <w:rFonts w:ascii="Arial" w:hAnsi="Arial" w:cs="Arial"/>
          <w:lang w:val="es-MX"/>
        </w:rPr>
        <w:t xml:space="preserve">de </w:t>
      </w:r>
      <w:r>
        <w:rPr>
          <w:rFonts w:ascii="Arial" w:hAnsi="Arial" w:cs="Arial"/>
          <w:lang w:val="es-MX"/>
        </w:rPr>
        <w:t>Julio</w:t>
      </w:r>
      <w:r w:rsidRPr="001557B7">
        <w:rPr>
          <w:rFonts w:ascii="Arial" w:hAnsi="Arial" w:cs="Arial"/>
          <w:lang w:val="es-MX"/>
        </w:rPr>
        <w:t xml:space="preserve"> de dos mil quince.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 xml:space="preserve">48 </w:t>
      </w:r>
      <w:r w:rsidRPr="001557B7">
        <w:rPr>
          <w:rFonts w:ascii="Arial" w:hAnsi="Arial" w:cs="Arial"/>
          <w:lang w:val="es-MX"/>
        </w:rPr>
        <w:t>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Trasladar al empleado José Marvin Humberto López Montoya, del cargo que actualmente tiene como recepcionista, al cargo de Auxiliar de la UACI, a partir del uno de Agosto del presente año. </w:t>
      </w:r>
      <w:r w:rsidRPr="001557B7">
        <w:rPr>
          <w:rFonts w:ascii="Arial" w:hAnsi="Arial" w:cs="Arial"/>
          <w:lang w:val="es-MX"/>
        </w:rPr>
        <w:t>Este Acuerdo surte efectos a partir de</w:t>
      </w:r>
      <w:r>
        <w:rPr>
          <w:rFonts w:ascii="Arial" w:hAnsi="Arial" w:cs="Arial"/>
          <w:lang w:val="es-MX"/>
        </w:rPr>
        <w:t>l uno de Agosto de dos mil quince;</w:t>
      </w:r>
      <w:r w:rsidRPr="001557B7">
        <w:rPr>
          <w:rFonts w:ascii="Arial" w:hAnsi="Arial" w:cs="Arial"/>
          <w:lang w:val="es-MX"/>
        </w:rPr>
        <w:t xml:space="preserve"> Comuníquese.</w:t>
      </w: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r>
        <w:rPr>
          <w:rFonts w:ascii="Arial" w:hAnsi="Arial" w:cs="Arial"/>
          <w:lang w:val="es-MX"/>
        </w:rPr>
        <w:t>RENE MOLINA CORNEJO                        Lic. MERLYN WALTER NAJARRO</w:t>
      </w:r>
    </w:p>
    <w:p w:rsidR="00B4389C" w:rsidRDefault="00B4389C" w:rsidP="00B4389C">
      <w:pPr>
        <w:jc w:val="both"/>
        <w:rPr>
          <w:rFonts w:ascii="Arial" w:hAnsi="Arial" w:cs="Arial"/>
          <w:lang w:val="es-MX"/>
        </w:rPr>
      </w:pPr>
      <w:r>
        <w:rPr>
          <w:rFonts w:ascii="Arial" w:hAnsi="Arial" w:cs="Arial"/>
          <w:lang w:val="es-MX"/>
        </w:rPr>
        <w:t>Alcalde Municipal.                                       Secretario Municipal.</w:t>
      </w:r>
    </w:p>
    <w:p w:rsidR="00B4389C" w:rsidRDefault="00B4389C" w:rsidP="00B4389C">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SEIS</w:t>
      </w:r>
      <w:r w:rsidRPr="001557B7">
        <w:rPr>
          <w:rFonts w:ascii="Arial" w:hAnsi="Arial" w:cs="Arial"/>
          <w:b/>
          <w:lang w:val="es-MX"/>
        </w:rPr>
        <w:t>.</w:t>
      </w:r>
      <w:r w:rsidRPr="001557B7">
        <w:rPr>
          <w:rFonts w:ascii="Arial" w:hAnsi="Arial" w:cs="Arial"/>
          <w:lang w:val="es-MX"/>
        </w:rPr>
        <w:t xml:space="preserve"> Alcaldía Municipal de San Rafael Cedros, departamento de Cuscatlán, a las </w:t>
      </w:r>
      <w:r>
        <w:rPr>
          <w:rFonts w:ascii="Arial" w:hAnsi="Arial" w:cs="Arial"/>
          <w:lang w:val="es-MX"/>
        </w:rPr>
        <w:t>nueve</w:t>
      </w:r>
      <w:r w:rsidRPr="001557B7">
        <w:rPr>
          <w:rFonts w:ascii="Arial" w:hAnsi="Arial" w:cs="Arial"/>
          <w:lang w:val="es-MX"/>
        </w:rPr>
        <w:t xml:space="preserve"> horas </w:t>
      </w:r>
      <w:r>
        <w:rPr>
          <w:rFonts w:ascii="Arial" w:hAnsi="Arial" w:cs="Arial"/>
          <w:lang w:val="es-MX"/>
        </w:rPr>
        <w:t xml:space="preserve">treinta minutos </w:t>
      </w:r>
      <w:r w:rsidRPr="001557B7">
        <w:rPr>
          <w:rFonts w:ascii="Arial" w:hAnsi="Arial" w:cs="Arial"/>
          <w:lang w:val="es-MX"/>
        </w:rPr>
        <w:t xml:space="preserve">del día </w:t>
      </w:r>
      <w:r>
        <w:rPr>
          <w:rFonts w:ascii="Arial" w:hAnsi="Arial" w:cs="Arial"/>
          <w:lang w:val="es-MX"/>
        </w:rPr>
        <w:t xml:space="preserve">veintiocho </w:t>
      </w:r>
      <w:r w:rsidRPr="001557B7">
        <w:rPr>
          <w:rFonts w:ascii="Arial" w:hAnsi="Arial" w:cs="Arial"/>
          <w:lang w:val="es-MX"/>
        </w:rPr>
        <w:t xml:space="preserve">de </w:t>
      </w:r>
      <w:r>
        <w:rPr>
          <w:rFonts w:ascii="Arial" w:hAnsi="Arial" w:cs="Arial"/>
          <w:lang w:val="es-MX"/>
        </w:rPr>
        <w:t xml:space="preserve">Julio </w:t>
      </w:r>
      <w:r w:rsidRPr="001557B7">
        <w:rPr>
          <w:rFonts w:ascii="Arial" w:hAnsi="Arial" w:cs="Arial"/>
          <w:lang w:val="es-MX"/>
        </w:rPr>
        <w:t xml:space="preserve">de dos mil quince.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un plazo de cinco meses a partir del uno de Agosto del corriente año, a la señora Juana Marina Martínez de Díaz, de </w:t>
      </w:r>
      <w:r w:rsidRPr="00B4389C">
        <w:rPr>
          <w:rFonts w:ascii="Arial" w:hAnsi="Arial" w:cs="Arial"/>
          <w:highlight w:val="black"/>
          <w:lang w:val="es-MX"/>
        </w:rPr>
        <w:t>XXXXXXXXX</w:t>
      </w:r>
      <w:r>
        <w:rPr>
          <w:rFonts w:ascii="Arial" w:hAnsi="Arial" w:cs="Arial"/>
          <w:lang w:val="es-MX"/>
        </w:rPr>
        <w:t xml:space="preserve"> años de edad,</w:t>
      </w:r>
      <w:r>
        <w:rPr>
          <w:rFonts w:ascii="Arial" w:hAnsi="Arial" w:cs="Arial"/>
          <w:lang w:val="es-MX"/>
        </w:rPr>
        <w:t xml:space="preserve"> </w:t>
      </w:r>
      <w:r w:rsidRPr="00B4389C">
        <w:rPr>
          <w:rFonts w:ascii="Arial" w:hAnsi="Arial" w:cs="Arial"/>
          <w:highlight w:val="black"/>
          <w:lang w:val="es-MX"/>
        </w:rPr>
        <w:t>XXXXXXX</w:t>
      </w:r>
      <w:r>
        <w:rPr>
          <w:rFonts w:ascii="Arial" w:hAnsi="Arial" w:cs="Arial"/>
          <w:lang w:val="es-MX"/>
        </w:rPr>
        <w:t xml:space="preserve"> </w:t>
      </w:r>
      <w:r w:rsidRPr="00B4389C">
        <w:rPr>
          <w:rFonts w:ascii="Arial" w:hAnsi="Arial" w:cs="Arial"/>
          <w:highlight w:val="black"/>
          <w:lang w:val="es-MX"/>
        </w:rPr>
        <w:t>XXXXXXXXXX</w:t>
      </w:r>
      <w:r>
        <w:rPr>
          <w:rFonts w:ascii="Arial" w:hAnsi="Arial" w:cs="Arial"/>
          <w:lang w:val="es-MX"/>
        </w:rPr>
        <w:t xml:space="preserve"> del domicilio de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XXXXXX</w:t>
      </w:r>
      <w:r>
        <w:rPr>
          <w:rFonts w:ascii="Arial" w:hAnsi="Arial" w:cs="Arial"/>
          <w:lang w:val="es-MX"/>
        </w:rPr>
        <w:t xml:space="preserve"> </w:t>
      </w:r>
      <w:proofErr w:type="spellStart"/>
      <w:r w:rsidRPr="00B4389C">
        <w:rPr>
          <w:rFonts w:ascii="Arial" w:hAnsi="Arial" w:cs="Arial"/>
          <w:highlight w:val="black"/>
          <w:lang w:val="es-MX"/>
        </w:rPr>
        <w:t>XXXXXX</w:t>
      </w:r>
      <w:proofErr w:type="spellEnd"/>
      <w:r>
        <w:rPr>
          <w:rFonts w:ascii="Arial" w:hAnsi="Arial" w:cs="Arial"/>
          <w:lang w:val="es-MX"/>
        </w:rPr>
        <w:t xml:space="preserve">, </w:t>
      </w:r>
      <w:r>
        <w:rPr>
          <w:rFonts w:ascii="Arial" w:hAnsi="Arial" w:cs="Arial"/>
          <w:lang w:val="es-MX"/>
        </w:rPr>
        <w:t xml:space="preserve">departamento de </w:t>
      </w:r>
      <w:r w:rsidRPr="00B4389C">
        <w:rPr>
          <w:rFonts w:ascii="Arial" w:hAnsi="Arial" w:cs="Arial"/>
          <w:highlight w:val="black"/>
          <w:lang w:val="es-MX"/>
        </w:rPr>
        <w:t>XXXXXXXXX</w:t>
      </w:r>
      <w:r>
        <w:rPr>
          <w:rFonts w:ascii="Arial" w:hAnsi="Arial" w:cs="Arial"/>
          <w:lang w:val="es-MX"/>
        </w:rPr>
        <w:t xml:space="preserve">, con Documento Único de Identidad Número: </w:t>
      </w:r>
      <w:r w:rsidRPr="00B4389C">
        <w:rPr>
          <w:rFonts w:ascii="Arial" w:hAnsi="Arial" w:cs="Arial"/>
          <w:highlight w:val="black"/>
          <w:lang w:val="es-MX"/>
        </w:rPr>
        <w:t>XXXX</w:t>
      </w:r>
      <w:r>
        <w:rPr>
          <w:rFonts w:ascii="Arial" w:hAnsi="Arial" w:cs="Arial"/>
          <w:lang w:val="es-MX"/>
        </w:rPr>
        <w:t xml:space="preserve"> </w:t>
      </w:r>
      <w:r w:rsidRPr="00B4389C">
        <w:rPr>
          <w:rFonts w:ascii="Arial" w:hAnsi="Arial" w:cs="Arial"/>
          <w:highlight w:val="black"/>
          <w:lang w:val="es-MX"/>
        </w:rPr>
        <w:t>XXX</w:t>
      </w:r>
      <w:r>
        <w:rPr>
          <w:rFonts w:ascii="Arial" w:hAnsi="Arial" w:cs="Arial"/>
          <w:lang w:val="es-MX"/>
        </w:rPr>
        <w:t xml:space="preserve"> </w:t>
      </w:r>
      <w:proofErr w:type="spellStart"/>
      <w:r w:rsidRPr="00B4389C">
        <w:rPr>
          <w:rFonts w:ascii="Arial" w:hAnsi="Arial" w:cs="Arial"/>
          <w:highlight w:val="black"/>
          <w:lang w:val="es-MX"/>
        </w:rPr>
        <w:t>XXX</w:t>
      </w:r>
      <w:proofErr w:type="spellEnd"/>
      <w:r>
        <w:rPr>
          <w:rFonts w:ascii="Arial" w:hAnsi="Arial" w:cs="Arial"/>
          <w:lang w:val="es-MX"/>
        </w:rPr>
        <w:t xml:space="preserve"> </w:t>
      </w:r>
      <w:r w:rsidRPr="00B4389C">
        <w:rPr>
          <w:rFonts w:ascii="Arial" w:hAnsi="Arial" w:cs="Arial"/>
          <w:highlight w:val="black"/>
          <w:lang w:val="es-MX"/>
        </w:rPr>
        <w:t>XXXXXX</w:t>
      </w:r>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w:t>
      </w:r>
      <w:r w:rsidRPr="00B4389C">
        <w:rPr>
          <w:rFonts w:ascii="Arial" w:hAnsi="Arial" w:cs="Arial"/>
          <w:highlight w:val="black"/>
          <w:lang w:val="es-MX"/>
        </w:rPr>
        <w:t>XXXXX</w:t>
      </w:r>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XXXXX</w:t>
      </w:r>
      <w:r>
        <w:rPr>
          <w:rFonts w:ascii="Arial" w:hAnsi="Arial" w:cs="Arial"/>
          <w:lang w:val="es-MX"/>
        </w:rPr>
        <w:t xml:space="preserve"> y Tarjeta de Identificación Tributaria Número: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w:t>
      </w:r>
      <w:r w:rsidRPr="00B4389C">
        <w:rPr>
          <w:rFonts w:ascii="Arial" w:hAnsi="Arial" w:cs="Arial"/>
          <w:highlight w:val="black"/>
          <w:lang w:val="es-MX"/>
        </w:rPr>
        <w:t>XXXXXXXXXXX</w:t>
      </w:r>
      <w:r>
        <w:rPr>
          <w:rFonts w:ascii="Arial" w:hAnsi="Arial" w:cs="Arial"/>
          <w:lang w:val="es-MX"/>
        </w:rPr>
        <w:t xml:space="preserv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XXXXXXXXXXX</w:t>
      </w:r>
      <w:r>
        <w:rPr>
          <w:rFonts w:ascii="Arial" w:hAnsi="Arial" w:cs="Arial"/>
          <w:lang w:val="es-MX"/>
        </w:rPr>
        <w:t xml:space="preserve"> </w:t>
      </w:r>
      <w:r w:rsidRPr="00B4389C">
        <w:rPr>
          <w:rFonts w:ascii="Arial" w:hAnsi="Arial" w:cs="Arial"/>
          <w:highlight w:val="black"/>
          <w:lang w:val="es-MX"/>
        </w:rPr>
        <w:t>XXXXXXX</w:t>
      </w:r>
      <w:r>
        <w:rPr>
          <w:rFonts w:ascii="Arial" w:hAnsi="Arial" w:cs="Arial"/>
          <w:lang w:val="es-MX"/>
        </w:rPr>
        <w:t xml:space="preserve"> y </w:t>
      </w:r>
      <w:r w:rsidRPr="00B4389C">
        <w:rPr>
          <w:rFonts w:ascii="Arial" w:hAnsi="Arial" w:cs="Arial"/>
          <w:highlight w:val="black"/>
          <w:lang w:val="es-MX"/>
        </w:rPr>
        <w:t>XXXXX</w:t>
      </w:r>
      <w:r>
        <w:rPr>
          <w:rFonts w:ascii="Arial" w:hAnsi="Arial" w:cs="Arial"/>
          <w:lang w:val="es-MX"/>
        </w:rPr>
        <w:t xml:space="preserve">- </w:t>
      </w:r>
      <w:r w:rsidRPr="00B4389C">
        <w:rPr>
          <w:rFonts w:ascii="Arial" w:hAnsi="Arial" w:cs="Arial"/>
          <w:highlight w:val="black"/>
          <w:lang w:val="es-MX"/>
        </w:rPr>
        <w:t>XXXXXX</w:t>
      </w:r>
      <w:r>
        <w:rPr>
          <w:rFonts w:ascii="Arial" w:hAnsi="Arial" w:cs="Arial"/>
          <w:lang w:val="es-MX"/>
        </w:rPr>
        <w:t xml:space="preserv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en el cargo de Recepcionista, la señora Juana Marina Martínez de Díaz, devengara el salario de $400.00, mensuales. </w:t>
      </w:r>
      <w:r w:rsidRPr="001557B7">
        <w:rPr>
          <w:rFonts w:ascii="Arial" w:hAnsi="Arial" w:cs="Arial"/>
          <w:lang w:val="es-MX"/>
        </w:rPr>
        <w:t>Este Acuerdo surte efectos a partir de</w:t>
      </w:r>
      <w:r>
        <w:rPr>
          <w:rFonts w:ascii="Arial" w:hAnsi="Arial" w:cs="Arial"/>
          <w:lang w:val="es-MX"/>
        </w:rPr>
        <w:t>l uno de Agosto de dos mil quince;</w:t>
      </w:r>
      <w:r w:rsidRPr="001557B7">
        <w:rPr>
          <w:rFonts w:ascii="Arial" w:hAnsi="Arial" w:cs="Arial"/>
          <w:lang w:val="es-MX"/>
        </w:rPr>
        <w:t xml:space="preserve"> Comuníquese.</w:t>
      </w: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r>
        <w:rPr>
          <w:rFonts w:ascii="Arial" w:hAnsi="Arial" w:cs="Arial"/>
          <w:lang w:val="es-MX"/>
        </w:rPr>
        <w:t>RENE MOLINA CORNEJO                        Lic. MERLYN WALTER NAJARRO</w:t>
      </w:r>
    </w:p>
    <w:p w:rsidR="00B4389C" w:rsidRDefault="00B4389C" w:rsidP="00B4389C">
      <w:pPr>
        <w:jc w:val="both"/>
        <w:rPr>
          <w:rFonts w:ascii="Arial" w:hAnsi="Arial" w:cs="Arial"/>
          <w:lang w:val="es-MX"/>
        </w:rPr>
      </w:pPr>
      <w:r>
        <w:rPr>
          <w:rFonts w:ascii="Arial" w:hAnsi="Arial" w:cs="Arial"/>
          <w:lang w:val="es-MX"/>
        </w:rPr>
        <w:t>Alcalde Municipal.                                       Secretario Municipal.</w:t>
      </w:r>
    </w:p>
    <w:p w:rsidR="00B4389C" w:rsidRDefault="00B4389C" w:rsidP="00B4389C">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SIETE</w:t>
      </w:r>
      <w:r w:rsidRPr="001557B7">
        <w:rPr>
          <w:rFonts w:ascii="Arial" w:hAnsi="Arial" w:cs="Arial"/>
          <w:b/>
          <w:lang w:val="es-MX"/>
        </w:rPr>
        <w:t>.</w:t>
      </w:r>
      <w:r w:rsidRPr="001557B7">
        <w:rPr>
          <w:rFonts w:ascii="Arial" w:hAnsi="Arial" w:cs="Arial"/>
          <w:lang w:val="es-MX"/>
        </w:rPr>
        <w:t xml:space="preserve"> Alcaldía Municipal de San Rafael Cedros, departamento de Cuscatlán, a las </w:t>
      </w:r>
      <w:r>
        <w:rPr>
          <w:rFonts w:ascii="Arial" w:hAnsi="Arial" w:cs="Arial"/>
          <w:lang w:val="es-MX"/>
        </w:rPr>
        <w:t>nueve</w:t>
      </w:r>
      <w:r w:rsidRPr="001557B7">
        <w:rPr>
          <w:rFonts w:ascii="Arial" w:hAnsi="Arial" w:cs="Arial"/>
          <w:lang w:val="es-MX"/>
        </w:rPr>
        <w:t xml:space="preserve"> horas </w:t>
      </w:r>
      <w:r>
        <w:rPr>
          <w:rFonts w:ascii="Arial" w:hAnsi="Arial" w:cs="Arial"/>
          <w:lang w:val="es-MX"/>
        </w:rPr>
        <w:t xml:space="preserve">treinta minutos </w:t>
      </w:r>
      <w:r w:rsidRPr="001557B7">
        <w:rPr>
          <w:rFonts w:ascii="Arial" w:hAnsi="Arial" w:cs="Arial"/>
          <w:lang w:val="es-MX"/>
        </w:rPr>
        <w:t xml:space="preserve">del día </w:t>
      </w:r>
      <w:r>
        <w:rPr>
          <w:rFonts w:ascii="Arial" w:hAnsi="Arial" w:cs="Arial"/>
          <w:lang w:val="es-MX"/>
        </w:rPr>
        <w:t xml:space="preserve">veintinueve </w:t>
      </w:r>
      <w:r w:rsidRPr="001557B7">
        <w:rPr>
          <w:rFonts w:ascii="Arial" w:hAnsi="Arial" w:cs="Arial"/>
          <w:lang w:val="es-MX"/>
        </w:rPr>
        <w:t xml:space="preserve">de </w:t>
      </w:r>
      <w:r>
        <w:rPr>
          <w:rFonts w:ascii="Arial" w:hAnsi="Arial" w:cs="Arial"/>
          <w:lang w:val="es-MX"/>
        </w:rPr>
        <w:t xml:space="preserve">Julio </w:t>
      </w:r>
      <w:r w:rsidRPr="001557B7">
        <w:rPr>
          <w:rFonts w:ascii="Arial" w:hAnsi="Arial" w:cs="Arial"/>
          <w:lang w:val="es-MX"/>
        </w:rPr>
        <w:t xml:space="preserve">de dos mil quince.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un plazo de cinco meses a partir del uno de Agosto del </w:t>
      </w:r>
      <w:r>
        <w:rPr>
          <w:rFonts w:ascii="Arial" w:hAnsi="Arial" w:cs="Arial"/>
          <w:lang w:val="es-MX"/>
        </w:rPr>
        <w:lastRenderedPageBreak/>
        <w:t xml:space="preserve">corriente año, a la señora Evelyn Urania </w:t>
      </w:r>
      <w:proofErr w:type="spellStart"/>
      <w:r>
        <w:rPr>
          <w:rFonts w:ascii="Arial" w:hAnsi="Arial" w:cs="Arial"/>
          <w:lang w:val="es-MX"/>
        </w:rPr>
        <w:t>Narayana</w:t>
      </w:r>
      <w:proofErr w:type="spellEnd"/>
      <w:r>
        <w:rPr>
          <w:rFonts w:ascii="Arial" w:hAnsi="Arial" w:cs="Arial"/>
          <w:lang w:val="es-MX"/>
        </w:rPr>
        <w:t xml:space="preserve"> Orantes Hernández, de </w:t>
      </w:r>
      <w:r w:rsidRPr="00B4389C">
        <w:rPr>
          <w:rFonts w:ascii="Arial" w:hAnsi="Arial" w:cs="Arial"/>
          <w:highlight w:val="black"/>
          <w:lang w:val="es-MX"/>
        </w:rPr>
        <w:t>XXXXXXXXXXX</w:t>
      </w:r>
      <w:r>
        <w:rPr>
          <w:rFonts w:ascii="Arial" w:hAnsi="Arial" w:cs="Arial"/>
          <w:lang w:val="es-MX"/>
        </w:rPr>
        <w:t xml:space="preserve"> años de edad, </w:t>
      </w:r>
      <w:r w:rsidRPr="00B4389C">
        <w:rPr>
          <w:rFonts w:ascii="Arial" w:hAnsi="Arial" w:cs="Arial"/>
          <w:highlight w:val="black"/>
          <w:lang w:val="es-MX"/>
        </w:rPr>
        <w:t>XXXXXXXXXX</w:t>
      </w:r>
      <w:r>
        <w:rPr>
          <w:rFonts w:ascii="Arial" w:hAnsi="Arial" w:cs="Arial"/>
          <w:lang w:val="es-MX"/>
        </w:rPr>
        <w:t xml:space="preserve"> en Comunicaciones, </w:t>
      </w:r>
      <w:r>
        <w:rPr>
          <w:rFonts w:ascii="Arial" w:hAnsi="Arial" w:cs="Arial"/>
          <w:lang w:val="es-MX"/>
        </w:rPr>
        <w:t xml:space="preserve">del domicilio de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XXXXXX</w:t>
      </w:r>
      <w:r>
        <w:rPr>
          <w:rFonts w:ascii="Arial" w:hAnsi="Arial" w:cs="Arial"/>
          <w:lang w:val="es-MX"/>
        </w:rPr>
        <w:t xml:space="preserve"> </w:t>
      </w:r>
      <w:proofErr w:type="spellStart"/>
      <w:r w:rsidRPr="00B4389C">
        <w:rPr>
          <w:rFonts w:ascii="Arial" w:hAnsi="Arial" w:cs="Arial"/>
          <w:highlight w:val="black"/>
          <w:lang w:val="es-MX"/>
        </w:rPr>
        <w:t>XXXXXX</w:t>
      </w:r>
      <w:proofErr w:type="spellEnd"/>
      <w:r>
        <w:rPr>
          <w:rFonts w:ascii="Arial" w:hAnsi="Arial" w:cs="Arial"/>
          <w:lang w:val="es-MX"/>
        </w:rPr>
        <w:t xml:space="preserve">, departamento de </w:t>
      </w:r>
      <w:r w:rsidRPr="00B4389C">
        <w:rPr>
          <w:rFonts w:ascii="Arial" w:hAnsi="Arial" w:cs="Arial"/>
          <w:highlight w:val="black"/>
          <w:lang w:val="es-MX"/>
        </w:rPr>
        <w:t>XXXXXXXXX</w:t>
      </w:r>
      <w:r>
        <w:rPr>
          <w:rFonts w:ascii="Arial" w:hAnsi="Arial" w:cs="Arial"/>
          <w:lang w:val="es-MX"/>
        </w:rPr>
        <w:t>, con Documento</w:t>
      </w:r>
      <w:r>
        <w:rPr>
          <w:rFonts w:ascii="Arial" w:hAnsi="Arial" w:cs="Arial"/>
          <w:lang w:val="es-MX"/>
        </w:rPr>
        <w:t xml:space="preserve"> Único de Identidad número: </w:t>
      </w:r>
      <w:r w:rsidRPr="00B4389C">
        <w:rPr>
          <w:rFonts w:ascii="Arial" w:hAnsi="Arial" w:cs="Arial"/>
          <w:highlight w:val="black"/>
          <w:lang w:val="es-MX"/>
        </w:rPr>
        <w:t>XXXX</w:t>
      </w:r>
      <w:r>
        <w:rPr>
          <w:rFonts w:ascii="Arial" w:hAnsi="Arial" w:cs="Arial"/>
          <w:lang w:val="es-MX"/>
        </w:rPr>
        <w:t xml:space="preserve"> </w:t>
      </w:r>
      <w:proofErr w:type="spellStart"/>
      <w:r w:rsidRPr="00B4389C">
        <w:rPr>
          <w:rFonts w:ascii="Arial" w:hAnsi="Arial" w:cs="Arial"/>
          <w:highlight w:val="black"/>
          <w:lang w:val="es-MX"/>
        </w:rPr>
        <w:t>XXXX</w:t>
      </w:r>
      <w:proofErr w:type="spellEnd"/>
      <w:r>
        <w:rPr>
          <w:rFonts w:ascii="Arial" w:hAnsi="Arial" w:cs="Arial"/>
          <w:lang w:val="es-MX"/>
        </w:rPr>
        <w:t xml:space="preserve"> </w:t>
      </w:r>
      <w:r w:rsidRPr="00B4389C">
        <w:rPr>
          <w:rFonts w:ascii="Arial" w:hAnsi="Arial" w:cs="Arial"/>
          <w:highlight w:val="black"/>
          <w:lang w:val="es-MX"/>
        </w:rPr>
        <w:t>XXXXX</w:t>
      </w:r>
      <w:r>
        <w:rPr>
          <w:rFonts w:ascii="Arial" w:hAnsi="Arial" w:cs="Arial"/>
          <w:lang w:val="es-MX"/>
        </w:rPr>
        <w:t xml:space="preserve"> </w:t>
      </w:r>
      <w:proofErr w:type="spellStart"/>
      <w:r w:rsidRPr="00B4389C">
        <w:rPr>
          <w:rFonts w:ascii="Arial" w:hAnsi="Arial" w:cs="Arial"/>
          <w:highlight w:val="black"/>
          <w:lang w:val="es-MX"/>
        </w:rPr>
        <w:t>XXXXX</w:t>
      </w:r>
      <w:proofErr w:type="spellEnd"/>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w:t>
      </w:r>
      <w:r w:rsidRPr="00B4389C">
        <w:rPr>
          <w:rFonts w:ascii="Arial" w:hAnsi="Arial" w:cs="Arial"/>
          <w:highlight w:val="black"/>
          <w:lang w:val="es-MX"/>
        </w:rPr>
        <w:t>XXX</w:t>
      </w:r>
      <w:r>
        <w:rPr>
          <w:rFonts w:ascii="Arial" w:hAnsi="Arial" w:cs="Arial"/>
          <w:lang w:val="es-MX"/>
        </w:rPr>
        <w:t xml:space="preserve"> </w:t>
      </w:r>
      <w:r w:rsidRPr="00B4389C">
        <w:rPr>
          <w:rFonts w:ascii="Arial" w:hAnsi="Arial" w:cs="Arial"/>
          <w:highlight w:val="black"/>
          <w:lang w:val="es-MX"/>
        </w:rPr>
        <w:t>XXXXX</w:t>
      </w:r>
      <w:r>
        <w:rPr>
          <w:rFonts w:ascii="Arial" w:hAnsi="Arial" w:cs="Arial"/>
          <w:lang w:val="es-MX"/>
        </w:rPr>
        <w:t xml:space="preserve"> </w:t>
      </w:r>
      <w:proofErr w:type="spellStart"/>
      <w:r w:rsidRPr="00B4389C">
        <w:rPr>
          <w:rFonts w:ascii="Arial" w:hAnsi="Arial" w:cs="Arial"/>
          <w:highlight w:val="black"/>
          <w:lang w:val="es-MX"/>
        </w:rPr>
        <w:t>XXXXX</w:t>
      </w:r>
      <w:proofErr w:type="spellEnd"/>
      <w:r>
        <w:rPr>
          <w:rFonts w:ascii="Arial" w:hAnsi="Arial" w:cs="Arial"/>
          <w:lang w:val="es-MX"/>
        </w:rPr>
        <w:t xml:space="preserve">- </w:t>
      </w:r>
      <w:r w:rsidRPr="00B4389C">
        <w:rPr>
          <w:rFonts w:ascii="Arial" w:hAnsi="Arial" w:cs="Arial"/>
          <w:highlight w:val="black"/>
          <w:lang w:val="es-MX"/>
        </w:rPr>
        <w:t>XXXX</w:t>
      </w:r>
      <w:r>
        <w:rPr>
          <w:rFonts w:ascii="Arial" w:hAnsi="Arial" w:cs="Arial"/>
          <w:lang w:val="es-MX"/>
        </w:rPr>
        <w:t xml:space="preserve">, en el cargo de Encargada de Comunicaciones, Proyección Social y Participación Ciudadana, la señorita Evelyn Urania </w:t>
      </w:r>
      <w:proofErr w:type="spellStart"/>
      <w:r>
        <w:rPr>
          <w:rFonts w:ascii="Arial" w:hAnsi="Arial" w:cs="Arial"/>
          <w:lang w:val="es-MX"/>
        </w:rPr>
        <w:t>Narayana</w:t>
      </w:r>
      <w:proofErr w:type="spellEnd"/>
      <w:r>
        <w:rPr>
          <w:rFonts w:ascii="Arial" w:hAnsi="Arial" w:cs="Arial"/>
          <w:lang w:val="es-MX"/>
        </w:rPr>
        <w:t xml:space="preserve"> Orantes Hernández, devengara el salario de $350.00, mensuales. </w:t>
      </w:r>
      <w:r w:rsidRPr="001557B7">
        <w:rPr>
          <w:rFonts w:ascii="Arial" w:hAnsi="Arial" w:cs="Arial"/>
          <w:lang w:val="es-MX"/>
        </w:rPr>
        <w:t>Este Acuerdo surte efectos a partir de</w:t>
      </w:r>
      <w:r>
        <w:rPr>
          <w:rFonts w:ascii="Arial" w:hAnsi="Arial" w:cs="Arial"/>
          <w:lang w:val="es-MX"/>
        </w:rPr>
        <w:t>l uno de Agosto de dos mil quince;</w:t>
      </w:r>
      <w:r w:rsidRPr="001557B7">
        <w:rPr>
          <w:rFonts w:ascii="Arial" w:hAnsi="Arial" w:cs="Arial"/>
          <w:lang w:val="es-MX"/>
        </w:rPr>
        <w:t xml:space="preserve"> Comuníquese.</w:t>
      </w: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p>
    <w:p w:rsidR="00B4389C" w:rsidRDefault="00B4389C" w:rsidP="00B4389C">
      <w:pPr>
        <w:jc w:val="both"/>
        <w:rPr>
          <w:rFonts w:ascii="Arial" w:hAnsi="Arial" w:cs="Arial"/>
          <w:lang w:val="es-MX"/>
        </w:rPr>
      </w:pPr>
      <w:r>
        <w:rPr>
          <w:rFonts w:ascii="Arial" w:hAnsi="Arial" w:cs="Arial"/>
          <w:lang w:val="es-MX"/>
        </w:rPr>
        <w:t>RENE MOLINA CO</w:t>
      </w:r>
      <w:r w:rsidR="00FD4184">
        <w:rPr>
          <w:rFonts w:ascii="Arial" w:hAnsi="Arial" w:cs="Arial"/>
          <w:lang w:val="es-MX"/>
        </w:rPr>
        <w:t xml:space="preserve">RNEJO                        </w:t>
      </w:r>
      <w:bookmarkStart w:id="0" w:name="_GoBack"/>
      <w:bookmarkEnd w:id="0"/>
      <w:r w:rsidR="00FD4184" w:rsidRPr="00FD4184">
        <w:rPr>
          <w:rFonts w:ascii="Arial" w:hAnsi="Arial" w:cs="Arial"/>
          <w:highlight w:val="black"/>
          <w:lang w:val="es-MX"/>
        </w:rPr>
        <w:t>XXX</w:t>
      </w:r>
      <w:r>
        <w:rPr>
          <w:rFonts w:ascii="Arial" w:hAnsi="Arial" w:cs="Arial"/>
          <w:lang w:val="es-MX"/>
        </w:rPr>
        <w:t>. MERLYN WALTER NAJARRO</w:t>
      </w:r>
    </w:p>
    <w:p w:rsidR="00B4389C" w:rsidRDefault="00B4389C" w:rsidP="00B4389C">
      <w:pPr>
        <w:jc w:val="both"/>
        <w:rPr>
          <w:rFonts w:ascii="Arial" w:hAnsi="Arial" w:cs="Arial"/>
          <w:lang w:val="es-MX"/>
        </w:rPr>
      </w:pPr>
      <w:r>
        <w:rPr>
          <w:rFonts w:ascii="Arial" w:hAnsi="Arial" w:cs="Arial"/>
          <w:lang w:val="es-MX"/>
        </w:rPr>
        <w:t>Alcalde Municipal.                                       Secretario Municipal.</w:t>
      </w:r>
    </w:p>
    <w:p w:rsidR="00B4389C" w:rsidRDefault="00B4389C" w:rsidP="00595EDE">
      <w:pPr>
        <w:jc w:val="center"/>
        <w:rPr>
          <w:rFonts w:ascii="Arial" w:hAnsi="Arial" w:cs="Arial"/>
          <w:sz w:val="24"/>
          <w:szCs w:val="24"/>
        </w:rPr>
      </w:pPr>
    </w:p>
    <w:p w:rsidR="00B4389C" w:rsidRPr="00E57EC6" w:rsidRDefault="00B4389C" w:rsidP="00595EDE">
      <w:pPr>
        <w:jc w:val="center"/>
        <w:rPr>
          <w:rFonts w:ascii="Arial" w:hAnsi="Arial" w:cs="Arial"/>
          <w:sz w:val="24"/>
          <w:szCs w:val="24"/>
        </w:rPr>
      </w:pPr>
    </w:p>
    <w:p w:rsidR="00595EDE" w:rsidRPr="00595EDE" w:rsidRDefault="00595EDE" w:rsidP="00595EDE">
      <w:pPr>
        <w:rPr>
          <w:sz w:val="28"/>
          <w:szCs w:val="28"/>
        </w:rPr>
      </w:pPr>
      <w:r w:rsidRPr="00595EDE">
        <w:rPr>
          <w:sz w:val="28"/>
          <w:szCs w:val="28"/>
        </w:rPr>
        <w:t xml:space="preserve">El presente documento se encuentra en versión publica por contener datos personales de las partes contratantes relativas a su edad, profesión, </w:t>
      </w:r>
      <w:proofErr w:type="gramStart"/>
      <w:r w:rsidRPr="00595EDE">
        <w:rPr>
          <w:sz w:val="28"/>
          <w:szCs w:val="28"/>
        </w:rPr>
        <w:t>domicilio</w:t>
      </w:r>
      <w:proofErr w:type="gramEnd"/>
      <w:r w:rsidRPr="00595EDE">
        <w:rPr>
          <w:sz w:val="28"/>
          <w:szCs w:val="28"/>
        </w:rPr>
        <w:t>, número de DUI y NIT; siendo lo anterior de carácter confidencial de conformidad a lo establecido en el Art. 6 literal a), 24 literal c) y d), y 30 de la Ley de Acceso a la Información Pública.-</w:t>
      </w:r>
    </w:p>
    <w:p w:rsidR="00AB4997" w:rsidRDefault="00AB4997"/>
    <w:sectPr w:rsidR="00AB49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DE"/>
    <w:rsid w:val="0011154E"/>
    <w:rsid w:val="001D6825"/>
    <w:rsid w:val="00341923"/>
    <w:rsid w:val="00372A4D"/>
    <w:rsid w:val="003B0E38"/>
    <w:rsid w:val="004743CC"/>
    <w:rsid w:val="004B539D"/>
    <w:rsid w:val="00595EDE"/>
    <w:rsid w:val="00655AC6"/>
    <w:rsid w:val="006C2BBC"/>
    <w:rsid w:val="006F6B08"/>
    <w:rsid w:val="007F55BC"/>
    <w:rsid w:val="00A9687A"/>
    <w:rsid w:val="00AB4997"/>
    <w:rsid w:val="00AE2238"/>
    <w:rsid w:val="00B4389C"/>
    <w:rsid w:val="00B74D8C"/>
    <w:rsid w:val="00D66633"/>
    <w:rsid w:val="00DF23F6"/>
    <w:rsid w:val="00EA2B92"/>
    <w:rsid w:val="00F146C1"/>
    <w:rsid w:val="00FD4184"/>
    <w:rsid w:val="00FE7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4906</Words>
  <Characters>26984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2002-01-01T13:18:00Z</dcterms:created>
  <dcterms:modified xsi:type="dcterms:W3CDTF">2002-01-01T13:18:00Z</dcterms:modified>
</cp:coreProperties>
</file>