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5F" w:rsidRDefault="00B8295F" w:rsidP="00B8295F">
      <w:pPr>
        <w:pStyle w:val="Textoindependiente"/>
        <w:spacing w:line="14" w:lineRule="auto"/>
        <w:rPr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251662336" behindDoc="1" locked="0" layoutInCell="1" allowOverlap="1" wp14:anchorId="40A73B0F" wp14:editId="6A9190FA">
            <wp:simplePos x="0" y="0"/>
            <wp:positionH relativeFrom="page">
              <wp:posOffset>1145451</wp:posOffset>
            </wp:positionH>
            <wp:positionV relativeFrom="page">
              <wp:posOffset>955050</wp:posOffset>
            </wp:positionV>
            <wp:extent cx="632670" cy="76298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70" cy="762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1868805</wp:posOffset>
                </wp:positionH>
                <wp:positionV relativeFrom="page">
                  <wp:posOffset>987425</wp:posOffset>
                </wp:positionV>
                <wp:extent cx="4022725" cy="173355"/>
                <wp:effectExtent l="0" t="0" r="0" b="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272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95F" w:rsidRDefault="00B8295F" w:rsidP="00B8295F">
                            <w:pPr>
                              <w:pStyle w:val="Textoindependiente"/>
                              <w:spacing w:line="256" w:lineRule="exact"/>
                              <w:ind w:left="20"/>
                            </w:pPr>
                            <w:r>
                              <w:rPr>
                                <w:spacing w:val="14"/>
                              </w:rPr>
                              <w:t>ALCALDÍA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</w:rPr>
                              <w:t>MUNICIPAL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SAN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</w:rPr>
                              <w:t>BUENAVENTURA,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</w:rPr>
                              <w:t>USULUTÁN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margin-left:147.15pt;margin-top:77.75pt;width:316.75pt;height:13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" filled="f" stroked="f">
                <v:textbox inset="0,0,0,0">
                  <w:txbxContent>
                    <w:p w:rsidR="00B8295F" w:rsidRDefault="00B8295F" w:rsidP="00B8295F">
                      <w:pPr>
                        <w:pStyle w:val="Textoindependiente"/>
                        <w:spacing w:line="256" w:lineRule="exact"/>
                        <w:ind w:left="20"/>
                      </w:pPr>
                      <w:r>
                        <w:rPr>
                          <w:spacing w:val="14"/>
                        </w:rPr>
                        <w:t>ALCALDÍA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13"/>
                        </w:rPr>
                        <w:t>MUNICIPAL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SAN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13"/>
                        </w:rPr>
                        <w:t>BUENAVENTURA,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11"/>
                        </w:rPr>
                        <w:t>USULUTÁN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2808605</wp:posOffset>
                </wp:positionH>
                <wp:positionV relativeFrom="page">
                  <wp:posOffset>1310005</wp:posOffset>
                </wp:positionV>
                <wp:extent cx="2148205" cy="173355"/>
                <wp:effectExtent l="0" t="0" r="0" b="0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95F" w:rsidRDefault="00B8295F" w:rsidP="00B8295F">
                            <w:pPr>
                              <w:pStyle w:val="Textoindependiente"/>
                              <w:spacing w:line="256" w:lineRule="exact"/>
                              <w:ind w:left="20"/>
                            </w:pPr>
                            <w:r>
                              <w:rPr>
                                <w:spacing w:val="14"/>
                              </w:rPr>
                              <w:t>REMUNERACIONES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</w:rPr>
                              <w:t>CARGO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0" o:spid="_x0000_s1027" type="#_x0000_t202" style="position:absolute;margin-left:221.15pt;margin-top:103.15pt;width:169.15pt;height:13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" filled="f" stroked="f">
                <v:textbox inset="0,0,0,0">
                  <w:txbxContent>
                    <w:p w:rsidR="00B8295F" w:rsidRDefault="00B8295F" w:rsidP="00B8295F">
                      <w:pPr>
                        <w:pStyle w:val="Textoindependiente"/>
                        <w:spacing w:line="256" w:lineRule="exact"/>
                        <w:ind w:left="20"/>
                      </w:pPr>
                      <w:r>
                        <w:rPr>
                          <w:spacing w:val="14"/>
                        </w:rPr>
                        <w:t>REMUNERACIONES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spacing w:val="13"/>
                        </w:rPr>
                        <w:t>CARGO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2854960</wp:posOffset>
                </wp:positionH>
                <wp:positionV relativeFrom="page">
                  <wp:posOffset>1632585</wp:posOffset>
                </wp:positionV>
                <wp:extent cx="2075180" cy="173355"/>
                <wp:effectExtent l="0" t="0" r="0" b="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95F" w:rsidRDefault="00B8295F" w:rsidP="00B8295F">
                            <w:pPr>
                              <w:pStyle w:val="Textoindependiente"/>
                              <w:spacing w:line="256" w:lineRule="exact"/>
                              <w:ind w:left="20"/>
                            </w:pPr>
                            <w:r>
                              <w:t>AL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31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</w:rPr>
                              <w:t>DICIEMBRE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 w:rsidR="002750E3"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9" o:spid="_x0000_s1028" type="#_x0000_t202" style="position:absolute;margin-left:224.8pt;margin-top:128.55pt;width:163.4pt;height:13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" filled="f" stroked="f">
                <v:textbox inset="0,0,0,0">
                  <w:txbxContent>
                    <w:p w:rsidR="00B8295F" w:rsidRDefault="00B8295F" w:rsidP="00B8295F">
                      <w:pPr>
                        <w:pStyle w:val="Textoindependiente"/>
                        <w:spacing w:line="256" w:lineRule="exact"/>
                        <w:ind w:left="20"/>
                      </w:pPr>
                      <w:r>
                        <w:t>AL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31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16"/>
                        </w:rPr>
                        <w:t>DICIEMBRE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 w:rsidR="002750E3">
                        <w:t>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8295F" w:rsidRDefault="00234A9C" w:rsidP="00234A9C">
      <w:pPr>
        <w:pStyle w:val="Textoindependiente"/>
        <w:spacing w:line="14" w:lineRule="auto"/>
        <w:rPr>
          <w:sz w:val="20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1868805</wp:posOffset>
                </wp:positionH>
                <wp:positionV relativeFrom="page">
                  <wp:posOffset>987425</wp:posOffset>
                </wp:positionV>
                <wp:extent cx="4022725" cy="173355"/>
                <wp:effectExtent l="1905" t="0" r="4445" b="127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272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A9C" w:rsidRDefault="00234A9C" w:rsidP="00234A9C">
                            <w:pPr>
                              <w:pStyle w:val="Textoindependiente"/>
                              <w:spacing w:line="256" w:lineRule="exact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9" type="#_x0000_t202" style="position:absolute;margin-left:147.15pt;margin-top:77.75pt;width:316.75pt;height:1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" filled="f" stroked="f">
                <v:textbox inset="0,0,0,0">
                  <w:txbxContent>
                    <w:p w:rsidR="00234A9C" w:rsidRDefault="00234A9C" w:rsidP="00234A9C">
                      <w:pPr>
                        <w:pStyle w:val="Textoindependiente"/>
                        <w:spacing w:line="256" w:lineRule="exact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8295F" w:rsidRPr="00B8295F" w:rsidRDefault="00B8295F" w:rsidP="00B8295F">
      <w:pPr>
        <w:rPr>
          <w:lang w:val="es-ES"/>
        </w:rPr>
      </w:pPr>
    </w:p>
    <w:p w:rsidR="00B8295F" w:rsidRPr="00B8295F" w:rsidRDefault="00B8295F" w:rsidP="00B8295F">
      <w:pPr>
        <w:rPr>
          <w:lang w:val="es-ES"/>
        </w:rPr>
      </w:pPr>
    </w:p>
    <w:p w:rsidR="00B8295F" w:rsidRPr="00B8295F" w:rsidRDefault="00B8295F" w:rsidP="00B8295F">
      <w:pPr>
        <w:rPr>
          <w:lang w:val="es-ES"/>
        </w:rPr>
      </w:pPr>
    </w:p>
    <w:p w:rsidR="00B8295F" w:rsidRDefault="00B8295F" w:rsidP="00B8295F">
      <w:pPr>
        <w:pStyle w:val="Textoindependiente"/>
        <w:rPr>
          <w:rFonts w:asciiTheme="minorHAnsi" w:eastAsiaTheme="minorHAnsi" w:hAnsiTheme="minorHAnsi" w:cstheme="minorBidi"/>
          <w:sz w:val="22"/>
          <w:szCs w:val="22"/>
        </w:rPr>
      </w:pPr>
    </w:p>
    <w:p w:rsidR="00B8295F" w:rsidRDefault="00B8295F" w:rsidP="00B8295F">
      <w:pPr>
        <w:pStyle w:val="Textoindependiente"/>
        <w:rPr>
          <w:rFonts w:asciiTheme="minorHAnsi" w:eastAsiaTheme="minorHAnsi" w:hAnsiTheme="minorHAnsi" w:cstheme="minorBidi"/>
          <w:sz w:val="22"/>
          <w:szCs w:val="22"/>
        </w:rPr>
      </w:pPr>
    </w:p>
    <w:p w:rsidR="00B8295F" w:rsidRDefault="00B8295F" w:rsidP="00B8295F">
      <w:pPr>
        <w:pStyle w:val="Textoindependiente"/>
        <w:rPr>
          <w:rFonts w:ascii="Times New Roman"/>
          <w:sz w:val="20"/>
        </w:rPr>
      </w:pPr>
    </w:p>
    <w:p w:rsidR="00B8295F" w:rsidRDefault="00B8295F" w:rsidP="00B8295F">
      <w:pPr>
        <w:pStyle w:val="Textoindependiente"/>
        <w:rPr>
          <w:rFonts w:ascii="Times New Roman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6257"/>
        <w:gridCol w:w="1990"/>
      </w:tblGrid>
      <w:tr w:rsidR="002750E3" w:rsidTr="00B54D1F">
        <w:trPr>
          <w:trHeight w:val="362"/>
        </w:trPr>
        <w:tc>
          <w:tcPr>
            <w:tcW w:w="581" w:type="dxa"/>
            <w:shd w:val="clear" w:color="auto" w:fill="CCFFFF"/>
          </w:tcPr>
          <w:p w:rsidR="002750E3" w:rsidRDefault="002750E3" w:rsidP="00B54D1F">
            <w:pPr>
              <w:pStyle w:val="TableParagraph"/>
              <w:ind w:left="181"/>
              <w:rPr>
                <w:b/>
                <w:sz w:val="23"/>
              </w:rPr>
            </w:pPr>
            <w:r>
              <w:rPr>
                <w:b/>
                <w:sz w:val="23"/>
              </w:rPr>
              <w:t>N°</w:t>
            </w:r>
          </w:p>
        </w:tc>
        <w:tc>
          <w:tcPr>
            <w:tcW w:w="6257" w:type="dxa"/>
            <w:shd w:val="clear" w:color="auto" w:fill="CCFFFF"/>
          </w:tcPr>
          <w:p w:rsidR="002750E3" w:rsidRDefault="002750E3" w:rsidP="00B54D1F">
            <w:pPr>
              <w:pStyle w:val="TableParagraph"/>
              <w:ind w:left="2836" w:right="28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Cargo</w:t>
            </w:r>
          </w:p>
        </w:tc>
        <w:tc>
          <w:tcPr>
            <w:tcW w:w="1990" w:type="dxa"/>
            <w:shd w:val="clear" w:color="auto" w:fill="CCFFFF"/>
          </w:tcPr>
          <w:p w:rsidR="002750E3" w:rsidRDefault="002750E3" w:rsidP="00B54D1F">
            <w:pPr>
              <w:pStyle w:val="TableParagraph"/>
              <w:ind w:lef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Remuneración</w:t>
            </w:r>
          </w:p>
        </w:tc>
      </w:tr>
      <w:tr w:rsidR="002750E3" w:rsidTr="00B54D1F">
        <w:trPr>
          <w:trHeight w:val="362"/>
        </w:trPr>
        <w:tc>
          <w:tcPr>
            <w:tcW w:w="581" w:type="dxa"/>
          </w:tcPr>
          <w:p w:rsidR="002750E3" w:rsidRDefault="002750E3" w:rsidP="00B54D1F">
            <w:pPr>
              <w:pStyle w:val="TableParagraph"/>
              <w:ind w:left="239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6257" w:type="dxa"/>
          </w:tcPr>
          <w:p w:rsidR="002750E3" w:rsidRDefault="002750E3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Contador,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Presupuestario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y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Jefe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UFI</w:t>
            </w:r>
          </w:p>
        </w:tc>
        <w:tc>
          <w:tcPr>
            <w:tcW w:w="1990" w:type="dxa"/>
          </w:tcPr>
          <w:p w:rsidR="002750E3" w:rsidRDefault="002750E3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953.85</w:t>
            </w:r>
          </w:p>
        </w:tc>
      </w:tr>
      <w:tr w:rsidR="002750E3" w:rsidTr="00B54D1F">
        <w:trPr>
          <w:trHeight w:val="362"/>
        </w:trPr>
        <w:tc>
          <w:tcPr>
            <w:tcW w:w="581" w:type="dxa"/>
          </w:tcPr>
          <w:p w:rsidR="002750E3" w:rsidRDefault="002750E3" w:rsidP="00B54D1F">
            <w:pPr>
              <w:pStyle w:val="TableParagraph"/>
              <w:ind w:left="239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6257" w:type="dxa"/>
          </w:tcPr>
          <w:p w:rsidR="002750E3" w:rsidRDefault="002750E3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Tesorera</w:t>
            </w:r>
          </w:p>
        </w:tc>
        <w:tc>
          <w:tcPr>
            <w:tcW w:w="1990" w:type="dxa"/>
          </w:tcPr>
          <w:p w:rsidR="002750E3" w:rsidRDefault="002750E3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833.33</w:t>
            </w:r>
          </w:p>
        </w:tc>
      </w:tr>
      <w:tr w:rsidR="002750E3" w:rsidTr="00B54D1F">
        <w:trPr>
          <w:trHeight w:val="362"/>
        </w:trPr>
        <w:tc>
          <w:tcPr>
            <w:tcW w:w="581" w:type="dxa"/>
          </w:tcPr>
          <w:p w:rsidR="002750E3" w:rsidRDefault="002750E3" w:rsidP="00B54D1F">
            <w:pPr>
              <w:pStyle w:val="TableParagraph"/>
              <w:spacing w:before="41"/>
              <w:ind w:left="239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6257" w:type="dxa"/>
          </w:tcPr>
          <w:p w:rsidR="002750E3" w:rsidRDefault="002750E3" w:rsidP="00B54D1F">
            <w:pPr>
              <w:pStyle w:val="TableParagraph"/>
              <w:spacing w:before="41"/>
              <w:ind w:left="35"/>
              <w:rPr>
                <w:sz w:val="23"/>
              </w:rPr>
            </w:pPr>
            <w:r>
              <w:rPr>
                <w:sz w:val="23"/>
              </w:rPr>
              <w:t>Encargada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Colecturía</w:t>
            </w:r>
          </w:p>
        </w:tc>
        <w:tc>
          <w:tcPr>
            <w:tcW w:w="1990" w:type="dxa"/>
          </w:tcPr>
          <w:p w:rsidR="002750E3" w:rsidRDefault="002750E3" w:rsidP="00B54D1F">
            <w:pPr>
              <w:pStyle w:val="TableParagraph"/>
              <w:tabs>
                <w:tab w:val="left" w:pos="1143"/>
              </w:tabs>
              <w:spacing w:before="41"/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425.00</w:t>
            </w:r>
          </w:p>
        </w:tc>
      </w:tr>
      <w:tr w:rsidR="002750E3" w:rsidTr="00B54D1F">
        <w:trPr>
          <w:trHeight w:val="362"/>
        </w:trPr>
        <w:tc>
          <w:tcPr>
            <w:tcW w:w="581" w:type="dxa"/>
          </w:tcPr>
          <w:p w:rsidR="002750E3" w:rsidRDefault="002750E3" w:rsidP="00B54D1F">
            <w:pPr>
              <w:pStyle w:val="TableParagraph"/>
              <w:ind w:left="239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6257" w:type="dxa"/>
          </w:tcPr>
          <w:p w:rsidR="002750E3" w:rsidRDefault="002750E3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Jefe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Unidad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Compras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Publicas</w:t>
            </w:r>
          </w:p>
        </w:tc>
        <w:tc>
          <w:tcPr>
            <w:tcW w:w="1990" w:type="dxa"/>
          </w:tcPr>
          <w:p w:rsidR="002750E3" w:rsidRDefault="002750E3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833.33</w:t>
            </w:r>
          </w:p>
        </w:tc>
      </w:tr>
      <w:tr w:rsidR="002750E3" w:rsidTr="00B54D1F">
        <w:trPr>
          <w:trHeight w:val="362"/>
        </w:trPr>
        <w:tc>
          <w:tcPr>
            <w:tcW w:w="581" w:type="dxa"/>
          </w:tcPr>
          <w:p w:rsidR="002750E3" w:rsidRDefault="002750E3" w:rsidP="00B54D1F">
            <w:pPr>
              <w:pStyle w:val="TableParagraph"/>
              <w:ind w:left="239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  <w:tc>
          <w:tcPr>
            <w:tcW w:w="6257" w:type="dxa"/>
          </w:tcPr>
          <w:p w:rsidR="002750E3" w:rsidRDefault="002750E3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Encargada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Activo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Fijo</w:t>
            </w:r>
          </w:p>
        </w:tc>
        <w:tc>
          <w:tcPr>
            <w:tcW w:w="1990" w:type="dxa"/>
          </w:tcPr>
          <w:p w:rsidR="002750E3" w:rsidRDefault="002750E3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861.90</w:t>
            </w:r>
          </w:p>
        </w:tc>
      </w:tr>
      <w:tr w:rsidR="002750E3" w:rsidTr="00B54D1F">
        <w:trPr>
          <w:trHeight w:val="362"/>
        </w:trPr>
        <w:tc>
          <w:tcPr>
            <w:tcW w:w="581" w:type="dxa"/>
          </w:tcPr>
          <w:p w:rsidR="002750E3" w:rsidRDefault="002750E3" w:rsidP="00B54D1F">
            <w:pPr>
              <w:pStyle w:val="TableParagraph"/>
              <w:ind w:left="239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  <w:tc>
          <w:tcPr>
            <w:tcW w:w="6257" w:type="dxa"/>
          </w:tcPr>
          <w:p w:rsidR="002750E3" w:rsidRDefault="002750E3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Encargado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Unidad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Proyectos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Municipales</w:t>
            </w:r>
          </w:p>
        </w:tc>
        <w:tc>
          <w:tcPr>
            <w:tcW w:w="1990" w:type="dxa"/>
          </w:tcPr>
          <w:p w:rsidR="002750E3" w:rsidRDefault="002750E3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444.44</w:t>
            </w:r>
          </w:p>
        </w:tc>
      </w:tr>
      <w:tr w:rsidR="002750E3" w:rsidTr="00B54D1F">
        <w:trPr>
          <w:trHeight w:val="362"/>
        </w:trPr>
        <w:tc>
          <w:tcPr>
            <w:tcW w:w="581" w:type="dxa"/>
          </w:tcPr>
          <w:p w:rsidR="002750E3" w:rsidRDefault="002750E3" w:rsidP="00B54D1F">
            <w:pPr>
              <w:pStyle w:val="TableParagraph"/>
              <w:ind w:left="239"/>
              <w:rPr>
                <w:sz w:val="23"/>
              </w:rPr>
            </w:pPr>
            <w:r>
              <w:rPr>
                <w:w w:val="101"/>
                <w:sz w:val="23"/>
              </w:rPr>
              <w:t>7</w:t>
            </w:r>
          </w:p>
        </w:tc>
        <w:tc>
          <w:tcPr>
            <w:tcW w:w="6257" w:type="dxa"/>
          </w:tcPr>
          <w:p w:rsidR="002750E3" w:rsidRDefault="002750E3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Cuentas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Corrientes</w:t>
            </w:r>
          </w:p>
        </w:tc>
        <w:tc>
          <w:tcPr>
            <w:tcW w:w="1990" w:type="dxa"/>
          </w:tcPr>
          <w:p w:rsidR="002750E3" w:rsidRDefault="002750E3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706.91</w:t>
            </w:r>
          </w:p>
        </w:tc>
      </w:tr>
      <w:tr w:rsidR="002750E3" w:rsidTr="00B54D1F">
        <w:trPr>
          <w:trHeight w:val="362"/>
        </w:trPr>
        <w:tc>
          <w:tcPr>
            <w:tcW w:w="581" w:type="dxa"/>
          </w:tcPr>
          <w:p w:rsidR="002750E3" w:rsidRDefault="002750E3" w:rsidP="00B54D1F">
            <w:pPr>
              <w:pStyle w:val="TableParagraph"/>
              <w:ind w:left="239"/>
              <w:rPr>
                <w:sz w:val="23"/>
              </w:rPr>
            </w:pPr>
            <w:r>
              <w:rPr>
                <w:w w:val="101"/>
                <w:sz w:val="23"/>
              </w:rPr>
              <w:t>8</w:t>
            </w:r>
          </w:p>
        </w:tc>
        <w:tc>
          <w:tcPr>
            <w:tcW w:w="6257" w:type="dxa"/>
          </w:tcPr>
          <w:p w:rsidR="002750E3" w:rsidRDefault="002750E3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Jefe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REF</w:t>
            </w:r>
          </w:p>
        </w:tc>
        <w:tc>
          <w:tcPr>
            <w:tcW w:w="1990" w:type="dxa"/>
          </w:tcPr>
          <w:p w:rsidR="002750E3" w:rsidRDefault="002750E3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706.91</w:t>
            </w:r>
          </w:p>
        </w:tc>
      </w:tr>
      <w:tr w:rsidR="002750E3" w:rsidTr="00B54D1F">
        <w:trPr>
          <w:trHeight w:val="362"/>
        </w:trPr>
        <w:tc>
          <w:tcPr>
            <w:tcW w:w="581" w:type="dxa"/>
          </w:tcPr>
          <w:p w:rsidR="002750E3" w:rsidRDefault="002750E3" w:rsidP="00B54D1F">
            <w:pPr>
              <w:pStyle w:val="TableParagraph"/>
              <w:ind w:left="239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6257" w:type="dxa"/>
          </w:tcPr>
          <w:p w:rsidR="002750E3" w:rsidRDefault="002750E3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Auxiliar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REF</w:t>
            </w:r>
          </w:p>
        </w:tc>
        <w:tc>
          <w:tcPr>
            <w:tcW w:w="1990" w:type="dxa"/>
          </w:tcPr>
          <w:p w:rsidR="002750E3" w:rsidRDefault="002750E3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455.71</w:t>
            </w:r>
          </w:p>
        </w:tc>
      </w:tr>
      <w:tr w:rsidR="002750E3" w:rsidTr="00B54D1F">
        <w:trPr>
          <w:trHeight w:val="362"/>
        </w:trPr>
        <w:tc>
          <w:tcPr>
            <w:tcW w:w="581" w:type="dxa"/>
          </w:tcPr>
          <w:p w:rsidR="002750E3" w:rsidRDefault="002750E3" w:rsidP="00B54D1F">
            <w:pPr>
              <w:pStyle w:val="TableParagraph"/>
              <w:spacing w:before="41"/>
              <w:ind w:left="181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6257" w:type="dxa"/>
          </w:tcPr>
          <w:p w:rsidR="002750E3" w:rsidRDefault="002750E3" w:rsidP="00B54D1F">
            <w:pPr>
              <w:pStyle w:val="TableParagraph"/>
              <w:spacing w:before="41"/>
              <w:ind w:left="35"/>
              <w:rPr>
                <w:sz w:val="23"/>
              </w:rPr>
            </w:pPr>
            <w:r>
              <w:rPr>
                <w:sz w:val="23"/>
              </w:rPr>
              <w:t>Jefe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Catastro</w:t>
            </w:r>
          </w:p>
        </w:tc>
        <w:tc>
          <w:tcPr>
            <w:tcW w:w="1990" w:type="dxa"/>
          </w:tcPr>
          <w:p w:rsidR="002750E3" w:rsidRDefault="002750E3" w:rsidP="00B54D1F">
            <w:pPr>
              <w:pStyle w:val="TableParagraph"/>
              <w:tabs>
                <w:tab w:val="left" w:pos="1143"/>
              </w:tabs>
              <w:spacing w:before="41"/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725.91</w:t>
            </w:r>
          </w:p>
        </w:tc>
      </w:tr>
      <w:tr w:rsidR="002750E3" w:rsidTr="00B54D1F">
        <w:trPr>
          <w:trHeight w:val="362"/>
        </w:trPr>
        <w:tc>
          <w:tcPr>
            <w:tcW w:w="581" w:type="dxa"/>
          </w:tcPr>
          <w:p w:rsidR="002750E3" w:rsidRDefault="002750E3" w:rsidP="00B54D1F">
            <w:pPr>
              <w:pStyle w:val="TableParagraph"/>
              <w:ind w:left="181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6257" w:type="dxa"/>
          </w:tcPr>
          <w:p w:rsidR="002750E3" w:rsidRDefault="002750E3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Encargada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Unidad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niñez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y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adolescencia</w:t>
            </w:r>
          </w:p>
        </w:tc>
        <w:tc>
          <w:tcPr>
            <w:tcW w:w="1990" w:type="dxa"/>
          </w:tcPr>
          <w:p w:rsidR="002750E3" w:rsidRDefault="002750E3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405.72</w:t>
            </w:r>
          </w:p>
        </w:tc>
      </w:tr>
      <w:tr w:rsidR="002750E3" w:rsidTr="00B54D1F">
        <w:trPr>
          <w:trHeight w:val="362"/>
        </w:trPr>
        <w:tc>
          <w:tcPr>
            <w:tcW w:w="581" w:type="dxa"/>
          </w:tcPr>
          <w:p w:rsidR="002750E3" w:rsidRDefault="002750E3" w:rsidP="00B54D1F">
            <w:pPr>
              <w:pStyle w:val="TableParagraph"/>
              <w:ind w:left="181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6257" w:type="dxa"/>
          </w:tcPr>
          <w:p w:rsidR="002750E3" w:rsidRDefault="002750E3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Encargada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Unidad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la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Mujer</w:t>
            </w:r>
          </w:p>
        </w:tc>
        <w:tc>
          <w:tcPr>
            <w:tcW w:w="1990" w:type="dxa"/>
          </w:tcPr>
          <w:p w:rsidR="002750E3" w:rsidRDefault="002750E3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390.71</w:t>
            </w:r>
          </w:p>
        </w:tc>
      </w:tr>
      <w:tr w:rsidR="002750E3" w:rsidTr="00B54D1F">
        <w:trPr>
          <w:trHeight w:val="362"/>
        </w:trPr>
        <w:tc>
          <w:tcPr>
            <w:tcW w:w="581" w:type="dxa"/>
          </w:tcPr>
          <w:p w:rsidR="002750E3" w:rsidRDefault="002750E3" w:rsidP="00B54D1F">
            <w:pPr>
              <w:pStyle w:val="TableParagraph"/>
              <w:ind w:left="181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6257" w:type="dxa"/>
          </w:tcPr>
          <w:p w:rsidR="002750E3" w:rsidRDefault="002750E3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Encargada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la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Unidad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Proyección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Social</w:t>
            </w:r>
          </w:p>
        </w:tc>
        <w:tc>
          <w:tcPr>
            <w:tcW w:w="1990" w:type="dxa"/>
          </w:tcPr>
          <w:p w:rsidR="002750E3" w:rsidRDefault="002750E3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365.00</w:t>
            </w:r>
          </w:p>
        </w:tc>
      </w:tr>
      <w:tr w:rsidR="002750E3" w:rsidTr="00B54D1F">
        <w:trPr>
          <w:trHeight w:val="754"/>
        </w:trPr>
        <w:tc>
          <w:tcPr>
            <w:tcW w:w="581" w:type="dxa"/>
          </w:tcPr>
          <w:p w:rsidR="002750E3" w:rsidRDefault="002750E3" w:rsidP="00B54D1F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:rsidR="002750E3" w:rsidRDefault="002750E3" w:rsidP="00B54D1F">
            <w:pPr>
              <w:pStyle w:val="TableParagraph"/>
              <w:spacing w:before="1"/>
              <w:ind w:left="181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6257" w:type="dxa"/>
          </w:tcPr>
          <w:p w:rsidR="002750E3" w:rsidRDefault="002750E3" w:rsidP="00B54D1F">
            <w:pPr>
              <w:pStyle w:val="TableParagraph"/>
              <w:spacing w:before="85" w:line="261" w:lineRule="auto"/>
              <w:ind w:left="35"/>
              <w:rPr>
                <w:sz w:val="23"/>
              </w:rPr>
            </w:pPr>
            <w:r>
              <w:rPr>
                <w:sz w:val="23"/>
              </w:rPr>
              <w:t>Encargada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Gestión</w:t>
            </w:r>
            <w:bookmarkStart w:id="0" w:name="_GoBack"/>
            <w:bookmarkEnd w:id="0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Documental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y Archivo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y Registradora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Municipal</w:t>
            </w:r>
          </w:p>
        </w:tc>
        <w:tc>
          <w:tcPr>
            <w:tcW w:w="1990" w:type="dxa"/>
          </w:tcPr>
          <w:p w:rsidR="002750E3" w:rsidRDefault="002750E3" w:rsidP="00B54D1F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:rsidR="002750E3" w:rsidRDefault="002750E3" w:rsidP="00B54D1F">
            <w:pPr>
              <w:pStyle w:val="TableParagraph"/>
              <w:tabs>
                <w:tab w:val="left" w:pos="1143"/>
              </w:tabs>
              <w:spacing w:before="1"/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425.00</w:t>
            </w:r>
          </w:p>
        </w:tc>
      </w:tr>
      <w:tr w:rsidR="002750E3" w:rsidTr="00B54D1F">
        <w:trPr>
          <w:trHeight w:val="362"/>
        </w:trPr>
        <w:tc>
          <w:tcPr>
            <w:tcW w:w="581" w:type="dxa"/>
          </w:tcPr>
          <w:p w:rsidR="002750E3" w:rsidRDefault="002750E3" w:rsidP="00B54D1F">
            <w:pPr>
              <w:pStyle w:val="TableParagraph"/>
              <w:spacing w:before="41"/>
              <w:ind w:left="181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257" w:type="dxa"/>
          </w:tcPr>
          <w:p w:rsidR="002750E3" w:rsidRDefault="002750E3" w:rsidP="00B54D1F">
            <w:pPr>
              <w:pStyle w:val="TableParagraph"/>
              <w:spacing w:before="41"/>
              <w:ind w:left="35"/>
              <w:rPr>
                <w:sz w:val="23"/>
              </w:rPr>
            </w:pPr>
            <w:r>
              <w:rPr>
                <w:sz w:val="23"/>
              </w:rPr>
              <w:t>Encargado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la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Unidad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Medio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Ambiente</w:t>
            </w:r>
          </w:p>
        </w:tc>
        <w:tc>
          <w:tcPr>
            <w:tcW w:w="1990" w:type="dxa"/>
          </w:tcPr>
          <w:p w:rsidR="002750E3" w:rsidRDefault="002750E3" w:rsidP="00B54D1F">
            <w:pPr>
              <w:pStyle w:val="TableParagraph"/>
              <w:tabs>
                <w:tab w:val="left" w:pos="1143"/>
              </w:tabs>
              <w:spacing w:before="41"/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725.91</w:t>
            </w:r>
          </w:p>
        </w:tc>
      </w:tr>
      <w:tr w:rsidR="002750E3" w:rsidTr="00B54D1F">
        <w:trPr>
          <w:trHeight w:val="362"/>
        </w:trPr>
        <w:tc>
          <w:tcPr>
            <w:tcW w:w="581" w:type="dxa"/>
          </w:tcPr>
          <w:p w:rsidR="002750E3" w:rsidRDefault="002750E3" w:rsidP="00B54D1F">
            <w:pPr>
              <w:pStyle w:val="TableParagraph"/>
              <w:ind w:left="181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6257" w:type="dxa"/>
          </w:tcPr>
          <w:p w:rsidR="002750E3" w:rsidRDefault="002750E3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Encargado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la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Unidad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Agro-Ambiental</w:t>
            </w:r>
          </w:p>
        </w:tc>
        <w:tc>
          <w:tcPr>
            <w:tcW w:w="1990" w:type="dxa"/>
          </w:tcPr>
          <w:p w:rsidR="002750E3" w:rsidRDefault="002750E3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425.55</w:t>
            </w:r>
          </w:p>
        </w:tc>
      </w:tr>
      <w:tr w:rsidR="002750E3" w:rsidTr="00B54D1F">
        <w:trPr>
          <w:trHeight w:val="362"/>
        </w:trPr>
        <w:tc>
          <w:tcPr>
            <w:tcW w:w="581" w:type="dxa"/>
          </w:tcPr>
          <w:p w:rsidR="002750E3" w:rsidRDefault="002750E3" w:rsidP="00B54D1F">
            <w:pPr>
              <w:pStyle w:val="TableParagraph"/>
              <w:ind w:left="181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6257" w:type="dxa"/>
          </w:tcPr>
          <w:p w:rsidR="002750E3" w:rsidRDefault="002750E3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Ordenanza</w:t>
            </w:r>
          </w:p>
        </w:tc>
        <w:tc>
          <w:tcPr>
            <w:tcW w:w="1990" w:type="dxa"/>
          </w:tcPr>
          <w:p w:rsidR="002750E3" w:rsidRDefault="002750E3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455.71</w:t>
            </w:r>
          </w:p>
        </w:tc>
      </w:tr>
      <w:tr w:rsidR="002750E3" w:rsidTr="00B54D1F">
        <w:trPr>
          <w:trHeight w:val="362"/>
        </w:trPr>
        <w:tc>
          <w:tcPr>
            <w:tcW w:w="581" w:type="dxa"/>
          </w:tcPr>
          <w:p w:rsidR="002750E3" w:rsidRDefault="002750E3" w:rsidP="00B54D1F">
            <w:pPr>
              <w:pStyle w:val="TableParagraph"/>
              <w:ind w:left="181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6257" w:type="dxa"/>
          </w:tcPr>
          <w:p w:rsidR="002750E3" w:rsidRDefault="002750E3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Electricista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Municipal</w:t>
            </w:r>
          </w:p>
        </w:tc>
        <w:tc>
          <w:tcPr>
            <w:tcW w:w="1990" w:type="dxa"/>
          </w:tcPr>
          <w:p w:rsidR="002750E3" w:rsidRDefault="002750E3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416.67</w:t>
            </w:r>
          </w:p>
        </w:tc>
      </w:tr>
      <w:tr w:rsidR="002750E3" w:rsidTr="00B54D1F">
        <w:trPr>
          <w:trHeight w:val="362"/>
        </w:trPr>
        <w:tc>
          <w:tcPr>
            <w:tcW w:w="581" w:type="dxa"/>
          </w:tcPr>
          <w:p w:rsidR="002750E3" w:rsidRDefault="002750E3" w:rsidP="00B54D1F">
            <w:pPr>
              <w:pStyle w:val="TableParagraph"/>
              <w:ind w:left="181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  <w:tc>
          <w:tcPr>
            <w:tcW w:w="6257" w:type="dxa"/>
          </w:tcPr>
          <w:p w:rsidR="002750E3" w:rsidRDefault="002750E3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Recepcionista</w:t>
            </w:r>
          </w:p>
        </w:tc>
        <w:tc>
          <w:tcPr>
            <w:tcW w:w="1990" w:type="dxa"/>
          </w:tcPr>
          <w:p w:rsidR="002750E3" w:rsidRDefault="002750E3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365.00</w:t>
            </w:r>
          </w:p>
        </w:tc>
      </w:tr>
    </w:tbl>
    <w:p w:rsidR="002750E3" w:rsidRDefault="002750E3" w:rsidP="002750E3"/>
    <w:p w:rsidR="00B8295F" w:rsidRDefault="00B8295F" w:rsidP="00B8295F">
      <w:pPr>
        <w:pStyle w:val="Textoindependiente"/>
        <w:spacing w:before="10"/>
        <w:rPr>
          <w:rFonts w:ascii="Times New Roman"/>
          <w:sz w:val="11"/>
        </w:rPr>
      </w:pPr>
    </w:p>
    <w:sectPr w:rsidR="00B829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9C"/>
    <w:rsid w:val="00234A9C"/>
    <w:rsid w:val="002750E3"/>
    <w:rsid w:val="00A53BE7"/>
    <w:rsid w:val="00B8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5041D6"/>
  <w15:chartTrackingRefBased/>
  <w15:docId w15:val="{E9144904-27A2-491D-AFE4-C6EB2265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34A9C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4A9C"/>
    <w:rPr>
      <w:rFonts w:ascii="Calibri Light" w:eastAsia="Calibri Light" w:hAnsi="Calibri Light" w:cs="Calibri Light"/>
      <w:sz w:val="23"/>
      <w:szCs w:val="23"/>
      <w:lang w:val="es-ES"/>
    </w:rPr>
  </w:style>
  <w:style w:type="table" w:customStyle="1" w:styleId="TableNormal">
    <w:name w:val="Table Normal"/>
    <w:uiPriority w:val="2"/>
    <w:semiHidden/>
    <w:unhideWhenUsed/>
    <w:qFormat/>
    <w:rsid w:val="00234A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4A9C"/>
    <w:pPr>
      <w:widowControl w:val="0"/>
      <w:autoSpaceDE w:val="0"/>
      <w:autoSpaceDN w:val="0"/>
      <w:spacing w:before="42" w:after="0" w:line="240" w:lineRule="auto"/>
      <w:ind w:left="11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2024-05-06T20:37:00Z</dcterms:created>
  <dcterms:modified xsi:type="dcterms:W3CDTF">2024-05-06T20:37:00Z</dcterms:modified>
</cp:coreProperties>
</file>