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AE" w:rsidRPr="00EE550A" w:rsidRDefault="00124BCA">
      <w:pPr>
        <w:rPr>
          <w:rFonts w:ascii="Bookman Old Style" w:hAnsi="Bookman Old Style" w:cs="Tahoma"/>
          <w:b/>
          <w:sz w:val="22"/>
          <w:szCs w:val="22"/>
        </w:rPr>
      </w:pPr>
    </w:p>
    <w:p w:rsidR="00EE550A" w:rsidRPr="00EE550A" w:rsidRDefault="00EE550A" w:rsidP="00EE550A">
      <w:pPr>
        <w:spacing w:line="360" w:lineRule="auto"/>
        <w:jc w:val="both"/>
        <w:rPr>
          <w:rFonts w:ascii="Bookman Old Style" w:hAnsi="Bookman Old Style" w:cs="Tahoma"/>
          <w:b/>
          <w:sz w:val="22"/>
          <w:szCs w:val="22"/>
        </w:rPr>
      </w:pPr>
      <w:r w:rsidRPr="00EE550A">
        <w:rPr>
          <w:rFonts w:ascii="Bookman Old Style" w:hAnsi="Bookman Old Style" w:cs="Tahoma"/>
          <w:b/>
          <w:sz w:val="22"/>
          <w:szCs w:val="22"/>
        </w:rPr>
        <w:t xml:space="preserve">ACTA NÚMERO DOS: </w:t>
      </w:r>
    </w:p>
    <w:p w:rsidR="00EE550A" w:rsidRPr="00EE550A" w:rsidRDefault="00EE550A" w:rsidP="00EE550A">
      <w:pPr>
        <w:spacing w:line="360" w:lineRule="auto"/>
        <w:jc w:val="both"/>
        <w:rPr>
          <w:rFonts w:ascii="Bookman Old Style" w:hAnsi="Bookman Old Style" w:cs="Courier New"/>
          <w:sz w:val="22"/>
          <w:szCs w:val="22"/>
        </w:rPr>
      </w:pPr>
      <w:r w:rsidRPr="00EE550A">
        <w:rPr>
          <w:rFonts w:ascii="Bookman Old Style" w:hAnsi="Bookman Old Style" w:cs="Tahoma"/>
          <w:sz w:val="22"/>
          <w:szCs w:val="22"/>
        </w:rPr>
        <w:t xml:space="preserve">Sesión Ordinaria Celebrada por el Concejo Municipal  de la Villa de Quelepa, Departamento de San Miguel, a las quince horas con cuarenta minutos del día dieciocho de enero de dos mil  dieciséis, convocada y presidida por el señor Alcalde Municipal, Ingeniero Marvin Reynaldo Bernal Silva, contando con la asistencia del Síndico Municipal señor Hernando Zenón González Urrutia y la asistencia de los miembros del concejo: Señora Zulma Claribel Merino Chicas, Primera Regidora Propietaria; señor José Abel González Bernal, Segundo Regidor Propietario; Sra. Reina Isabel Monteagudo, primera Regidora suplente; Sr. Héctor Iván Castro, segundo Regidor suplente; Sr. José Dagoberto Centeno Sánchez, Tercer Regidor Suplente y el Sr. Marvin Ignacio Merino Portillo, cuarto Regidor Suplente y la asistencia de la Secretaria Municipal Sra. Ana Cecilia Alvarado Iglesias. El señor Alcalde dio inicio a la reunión con la lectura del acta anterior la que fue aprobada en todas sus partes y sin ninguna modificación. Seguidamente el Concejo Municipal en uso de las facultades que le confiere el Código  Municipal vigente procede a tomar los acuerdos siguientes: </w:t>
      </w:r>
      <w:r w:rsidRPr="00EE550A">
        <w:rPr>
          <w:rFonts w:ascii="Bookman Old Style" w:hAnsi="Bookman Old Style" w:cs="Tahoma"/>
          <w:b/>
          <w:sz w:val="22"/>
          <w:szCs w:val="22"/>
        </w:rPr>
        <w:t>ACUERDO NUMERO UNO</w:t>
      </w:r>
      <w:r w:rsidRPr="00EE550A">
        <w:rPr>
          <w:rFonts w:ascii="Bookman Old Style" w:hAnsi="Bookman Old Style" w:cs="Tahoma"/>
          <w:sz w:val="22"/>
          <w:szCs w:val="22"/>
        </w:rPr>
        <w:t xml:space="preserve">: Habiendo presentado y explicado el Plan de trabajo Operativo de la Unidad de Medio Ambiente y de conformidad a los Art. 30 numeral 6 y 34 del Código Municipal vigente, por unanimidad ACUERDA: </w:t>
      </w:r>
      <w:r w:rsidRPr="00EE550A">
        <w:rPr>
          <w:rFonts w:ascii="Bookman Old Style" w:hAnsi="Bookman Old Style" w:cs="Courier New"/>
          <w:sz w:val="22"/>
          <w:szCs w:val="22"/>
        </w:rPr>
        <w:t>Aprobar el Plan de trabajo de la Unidad de Medio Ambiente y Catastro Tributario Municipal para el año 2016, con sus ejes y líneas de trabajo, visión y misión, y actividades a desarrollar durante el periodo para el que fue elaborado.-Comuníquese.-</w:t>
      </w:r>
      <w:r w:rsidRPr="00EE550A">
        <w:rPr>
          <w:rFonts w:ascii="Bookman Old Style" w:hAnsi="Bookman Old Style" w:cs="Courier New"/>
          <w:b/>
          <w:sz w:val="22"/>
          <w:szCs w:val="22"/>
        </w:rPr>
        <w:t>ACUERDO NUMERO DOS</w:t>
      </w:r>
      <w:r w:rsidRPr="00EE550A">
        <w:rPr>
          <w:rFonts w:ascii="Bookman Old Style" w:hAnsi="Bookman Old Style" w:cs="Courier New"/>
          <w:sz w:val="22"/>
          <w:szCs w:val="22"/>
        </w:rPr>
        <w:t xml:space="preserve">: Teniendo a la vista el Plan de Inversión Municipal para el periodo 2016-2021, el cual cuenta con los objetivos, metas, misión y visión del Concejo Municipal en el desarrollo de proyectos incentivados al desarrollo de nuestro municipio, este concejo  en uso de las facultades que le confiere el Art. 30 numeral 5  del Código Municipal vigente, por unanimidad acuerda: Aprobar el Plan de Inversión Municipal, del periodo 2016-2021.-Comuniquese.- </w:t>
      </w:r>
      <w:r w:rsidRPr="00EE550A">
        <w:rPr>
          <w:rFonts w:ascii="Bookman Old Style" w:hAnsi="Bookman Old Style" w:cs="Courier New"/>
          <w:b/>
          <w:sz w:val="22"/>
          <w:szCs w:val="22"/>
        </w:rPr>
        <w:t>ACUERDO NUMERO TRES</w:t>
      </w:r>
      <w:r w:rsidRPr="00EE550A">
        <w:rPr>
          <w:rFonts w:ascii="Bookman Old Style" w:hAnsi="Bookman Old Style" w:cs="Courier New"/>
          <w:sz w:val="22"/>
          <w:szCs w:val="22"/>
        </w:rPr>
        <w:t xml:space="preserve">: El concejo Municipal en uso de las facultades que le confiere el código Municipal, por unanimidad ACUERDA: Autorizar a la Tesorera Municipal cancele del Fondo Común correspondiente a la cuenta corriente No. 00130154974, la cantidad de CIENTO CINCUENTA DOLARES ($ 150.00) a favor de Blanca Lidia Espinoza de Flores, en concepto de gastos funerarios de su madre Ana Julia Espinoza, el gasto será aplicado a las cifras contables del </w:t>
      </w:r>
      <w:r w:rsidRPr="00EE550A">
        <w:rPr>
          <w:rFonts w:ascii="Bookman Old Style" w:hAnsi="Bookman Old Style" w:cs="Courier New"/>
          <w:sz w:val="22"/>
          <w:szCs w:val="22"/>
        </w:rPr>
        <w:lastRenderedPageBreak/>
        <w:t xml:space="preserve">presupuesto Municipal vigente  Certifíquese.- </w:t>
      </w:r>
      <w:r w:rsidRPr="00EE550A">
        <w:rPr>
          <w:rFonts w:ascii="Bookman Old Style" w:hAnsi="Bookman Old Style" w:cs="Courier New"/>
          <w:b/>
          <w:sz w:val="22"/>
          <w:szCs w:val="22"/>
        </w:rPr>
        <w:t>ACUERDO NUMERO CUATRO</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cancele de fondos propios, correspondiente a la cuenta No. 00130154974, la cantidad de TRESCIENTOS DOLARES ($ 300.00) a favor de Ana Lilian Osorio  de Villalta, en concepto de suministro de dos ataúdes económicos, según facturas Nos. 0059 y 0060, para enterramiento de personas de escasos recursos económicos, el gasto será aplicado a las cifras presupuestarias y contables.-Certifíquese.- </w:t>
      </w:r>
      <w:r w:rsidRPr="00EE550A">
        <w:rPr>
          <w:rFonts w:ascii="Bookman Old Style" w:hAnsi="Bookman Old Style" w:cs="Courier New"/>
          <w:b/>
          <w:sz w:val="22"/>
          <w:szCs w:val="22"/>
        </w:rPr>
        <w:t>ACUERDO NUMERO CINCO</w:t>
      </w:r>
      <w:r w:rsidRPr="00EE550A">
        <w:rPr>
          <w:rFonts w:ascii="Bookman Old Style" w:hAnsi="Bookman Old Style" w:cs="Courier New"/>
          <w:sz w:val="22"/>
          <w:szCs w:val="22"/>
        </w:rPr>
        <w:t>: El Concejo Municipal en uso de las facultades que le confiere el  Art. 86 numeral 2 del Código Municipal vigente, por unanimidad ACUERDA: Autorizar a la Tesorera Municipal emita cheque de la cuenta corriente No. 00130154974 de fondos propios, la cantidad de UN MIL OCHOCIENTOS SETENTA Y TRES DOLARES CON TREINTA Y CUATRO CENTAVOS ($ 1, 873.34) a favor de Portillo Materiales Eléctricos S.A. de C.V. en concepto de suministro de Bomba motor SUM MON 7.5 HP/230 V6 FE, 69 Mts de cable TSJ No. 6/3 cable, para pozo que será instalado en el Turicentro Jaguar de Piedra, el gasto será aplicado a las cifras del presupuesto municipal vigente.-Certifíquese.-</w:t>
      </w:r>
      <w:r w:rsidRPr="00EE550A">
        <w:rPr>
          <w:rFonts w:ascii="Bookman Old Style" w:hAnsi="Bookman Old Style" w:cs="Courier New"/>
          <w:b/>
          <w:sz w:val="22"/>
          <w:szCs w:val="22"/>
        </w:rPr>
        <w:t>ACUERDO NUMERO SEIS:</w:t>
      </w:r>
      <w:r w:rsidRPr="00EE550A">
        <w:rPr>
          <w:rFonts w:ascii="Bookman Old Style" w:hAnsi="Bookman Old Style" w:cs="Courier New"/>
          <w:sz w:val="22"/>
          <w:szCs w:val="22"/>
        </w:rPr>
        <w:t xml:space="preserve"> </w:t>
      </w:r>
      <w:r w:rsidRPr="00EE550A">
        <w:rPr>
          <w:rFonts w:ascii="Bookman Old Style" w:eastAsia="Dotum" w:hAnsi="Bookman Old Style" w:cs="Courier New"/>
          <w:sz w:val="22"/>
          <w:szCs w:val="22"/>
        </w:rPr>
        <w:t xml:space="preserve">Visto el perfil del proyecto:  </w:t>
      </w:r>
      <w:r w:rsidRPr="00EE550A">
        <w:rPr>
          <w:rFonts w:ascii="Bookman Old Style" w:eastAsia="Dotum" w:hAnsi="Bookman Old Style" w:cs="Courier New"/>
          <w:b/>
          <w:sz w:val="22"/>
          <w:szCs w:val="22"/>
        </w:rPr>
        <w:t xml:space="preserve">Tercer  ciclo  y  Bachillerato  en  Modalidad  Semi  Presencial  municipio de  Quelepa,  departamento  de  San  Miguel  año  2016 , </w:t>
      </w:r>
      <w:r w:rsidRPr="00EE550A">
        <w:rPr>
          <w:rFonts w:ascii="Bookman Old Style" w:eastAsia="Dotum" w:hAnsi="Bookman Old Style" w:cs="Courier New"/>
          <w:sz w:val="22"/>
          <w:szCs w:val="22"/>
        </w:rPr>
        <w:t>la cual establece las políticas y técnicas para su ejecución, este Concejo Municipal en uso de las facultades legales que le confiere el código municipal vigente  por unanimidad</w:t>
      </w:r>
      <w:r w:rsidRPr="00EE550A">
        <w:rPr>
          <w:rFonts w:ascii="Bookman Old Style" w:eastAsia="Dotum" w:hAnsi="Bookman Old Style" w:cs="Courier New"/>
          <w:b/>
          <w:sz w:val="22"/>
          <w:szCs w:val="22"/>
        </w:rPr>
        <w:t xml:space="preserve"> ACUERDA: </w:t>
      </w:r>
      <w:r w:rsidRPr="00EE550A">
        <w:rPr>
          <w:rFonts w:ascii="Bookman Old Style" w:eastAsia="Dotum" w:hAnsi="Bookman Old Style" w:cs="Courier New"/>
          <w:sz w:val="22"/>
          <w:szCs w:val="22"/>
        </w:rPr>
        <w:t xml:space="preserve"> Aprobarlo en todas sus partes por lo que se autoriza a la jefe de UACI, continuar con el respectivo proceso para su ejecución.-Certifíquese.-</w:t>
      </w:r>
      <w:r w:rsidRPr="00EE550A">
        <w:rPr>
          <w:rFonts w:ascii="Bookman Old Style" w:hAnsi="Bookman Old Style" w:cs="Courier New"/>
          <w:b/>
          <w:sz w:val="22"/>
          <w:szCs w:val="22"/>
        </w:rPr>
        <w:t>ACUERDO NUMERO SIETE</w:t>
      </w:r>
      <w:r w:rsidRPr="00EE550A">
        <w:rPr>
          <w:rFonts w:ascii="Bookman Old Style" w:hAnsi="Bookman Old Style" w:cs="Courier New"/>
          <w:sz w:val="22"/>
          <w:szCs w:val="22"/>
        </w:rPr>
        <w:t>: El Concejo Municipal en uso de las facultades que le confiere el Art. 86 numeral 2 del Código Municipal vigente, por unanimidad ACUERDA: Autorizar a la Tesorera Municipal emita cheque de fondos propios, la cantidad de CIENTO CINCUENTA DOLARES ($ 150.00) a favor de Gladys Yamileth Jovel de Moreno, según facturas Nos. 10680 y 10681 en concepto de suministro de un fardo de bolsa jardinera, que será utilizado para la basura que se genera en el municipio, el gasto se aplicara a las cifras del presupuesto municipal vigente.-</w:t>
      </w:r>
      <w:r w:rsidRPr="00EE550A">
        <w:rPr>
          <w:rFonts w:ascii="Bookman Old Style" w:hAnsi="Bookman Old Style" w:cs="Courier New"/>
          <w:b/>
          <w:sz w:val="22"/>
          <w:szCs w:val="22"/>
        </w:rPr>
        <w:t>ACUERDO  NUMERO  OCHO</w:t>
      </w:r>
      <w:r w:rsidRPr="00EE550A">
        <w:rPr>
          <w:rFonts w:ascii="Bookman Old Style" w:hAnsi="Bookman Old Style" w:cs="Courier New"/>
          <w:sz w:val="22"/>
          <w:szCs w:val="22"/>
        </w:rPr>
        <w:t xml:space="preserve">:  El concejo Municipal en uso de las facultades que le confiere el Art. 86 numeral 2 del Código Municipal por unanimidad ACUERDA: Autorizar a la Tesorera </w:t>
      </w:r>
      <w:r w:rsidRPr="00EE550A">
        <w:rPr>
          <w:rFonts w:ascii="Bookman Old Style" w:hAnsi="Bookman Old Style" w:cs="Courier New"/>
          <w:sz w:val="22"/>
          <w:szCs w:val="22"/>
        </w:rPr>
        <w:lastRenderedPageBreak/>
        <w:t>Municipal erogar de la cuenta corriente No. 00130154974 correspondiente a fondos propios, la cantidad de CIENTO DOCE DOLARES($ 112.00) a favor de Wilmer Alexis Chávez Zelaya, en concepto de Publicidad  correspondiente al mes de diciembre 2015, el gasto será aplicado a las cifras contables del presupuesto municipal vigente.-</w:t>
      </w:r>
      <w:r w:rsidRPr="00EE550A">
        <w:rPr>
          <w:rFonts w:ascii="Bookman Old Style" w:hAnsi="Bookman Old Style" w:cs="Courier New"/>
          <w:b/>
          <w:sz w:val="22"/>
          <w:szCs w:val="22"/>
        </w:rPr>
        <w:t>ACUERDO NUMERO NUEVE</w:t>
      </w:r>
      <w:r w:rsidRPr="00EE550A">
        <w:rPr>
          <w:rFonts w:ascii="Bookman Old Style" w:hAnsi="Bookman Old Style" w:cs="Courier New"/>
          <w:sz w:val="22"/>
          <w:szCs w:val="22"/>
        </w:rPr>
        <w:t>: El Concejo Municipal en uso de las facultades que le confiere el Art. 86 numeral 2 del Código Municipal vigente, por unanimidad ACUERDA: Autorizar a la Tesorera Municipal, erogue de la cuenta corriente No. 00130154974 de Fondos Propios, la cantidad de DOSCIENTOS CINCUENTA Y UN DOLARES CON SETENTA CENTAVOS($ 251.70) a favor de José Leonel Espinoza Argueta, en concepto de pago por trabajos de Mantenimiento en el Estadio Municipal “ Luis Enrique Ulloa” desde el 20 de diciembre de 2015 al 20 de enero del presente año, el gasto será aplicado a las cifras del presupuesto municipal vigente.-</w:t>
      </w:r>
      <w:r w:rsidRPr="00EE550A">
        <w:rPr>
          <w:rFonts w:ascii="Bookman Old Style" w:hAnsi="Bookman Old Style" w:cs="Courier New"/>
          <w:b/>
          <w:sz w:val="22"/>
          <w:szCs w:val="22"/>
        </w:rPr>
        <w:t>ACUERDO NUMERO DIEZ</w:t>
      </w:r>
      <w:r w:rsidRPr="00EE550A">
        <w:rPr>
          <w:rFonts w:ascii="Bookman Old Style" w:hAnsi="Bookman Old Style" w:cs="Courier New"/>
          <w:sz w:val="22"/>
          <w:szCs w:val="22"/>
        </w:rPr>
        <w:t xml:space="preserve">: El Concejo Municipal en uso de las facultades que le confiere el Código Municipal vigente, por unanimidad ACUERDA: Autorizar a la Tesorera Municipal erogue de la </w:t>
      </w:r>
    </w:p>
    <w:p w:rsidR="00EE550A" w:rsidRPr="00EE550A" w:rsidRDefault="00EE550A" w:rsidP="00EE550A">
      <w:pPr>
        <w:spacing w:line="360" w:lineRule="auto"/>
        <w:jc w:val="both"/>
        <w:rPr>
          <w:rFonts w:ascii="Bookman Old Style" w:hAnsi="Bookman Old Style" w:cs="Courier New"/>
          <w:sz w:val="22"/>
          <w:szCs w:val="22"/>
        </w:rPr>
      </w:pPr>
      <w:r w:rsidRPr="00EE550A">
        <w:rPr>
          <w:rFonts w:ascii="Bookman Old Style" w:hAnsi="Bookman Old Style" w:cs="Courier New"/>
          <w:sz w:val="22"/>
          <w:szCs w:val="22"/>
        </w:rPr>
        <w:t xml:space="preserve">cuenta corriente No.00130154974 de Fondos propios, la cantidad de DOSCIENTOS DOLARES ($ 200.00) a favor de Ever Omar Hernández Benavides, en concepto de Patrocinio para premios económicos en Torneo futbolístico del Club Deportivo Centro Oriental, que se realizara con fecha 24 de enero, el gasto se aplicara a la asignación presupuestaria y contable.-Certifíquese.- </w:t>
      </w:r>
      <w:r w:rsidRPr="00EE550A">
        <w:rPr>
          <w:rFonts w:ascii="Bookman Old Style" w:hAnsi="Bookman Old Style" w:cs="Courier New"/>
          <w:b/>
          <w:sz w:val="22"/>
          <w:szCs w:val="22"/>
        </w:rPr>
        <w:t>ACUERDO NUMERO ONCE</w:t>
      </w:r>
      <w:r w:rsidRPr="00EE550A">
        <w:rPr>
          <w:rFonts w:ascii="Bookman Old Style" w:hAnsi="Bookman Old Style" w:cs="Courier New"/>
          <w:sz w:val="22"/>
          <w:szCs w:val="22"/>
        </w:rPr>
        <w:t xml:space="preserve">: El Concejo Municipal en uso de las facultades que le confiere el código Municipal vigente, por unanimidad ACUERDA: Autorizar a la Tesorera Municipal erogue de la cuenta corriente No. 00130154974 de fondos propios la cantidad de CUATROCIENTOS NOVENTA Y NUEVE DOLARES CON TREINTA Y SEIS CENTAVOS ($ 499.36) a favor de Reina del Carmen Torres de Castillo, en concepto de reintegro de Fondo Circulante de Caja chica, el gasto será aplicado a las cifras del presupuesto Municipal vigente.-Certifíquese.- </w:t>
      </w:r>
      <w:r w:rsidRPr="00EE550A">
        <w:rPr>
          <w:rFonts w:ascii="Bookman Old Style" w:hAnsi="Bookman Old Style" w:cs="Courier New"/>
          <w:b/>
          <w:sz w:val="22"/>
          <w:szCs w:val="22"/>
        </w:rPr>
        <w:t>ACUERDO NUMERO DOCE</w:t>
      </w:r>
      <w:r w:rsidRPr="00EE550A">
        <w:rPr>
          <w:rFonts w:ascii="Bookman Old Style" w:hAnsi="Bookman Old Style" w:cs="Courier New"/>
          <w:sz w:val="22"/>
          <w:szCs w:val="22"/>
        </w:rPr>
        <w:t xml:space="preserve">: El concejo Municipal en uso de las facultades que le confiere el Código Municipal vigente, por unanimidad ACUERDA: Autorizar a la Tesorera Municipal erogue de la cuenta corriente No. 00130154974 de fondos propios, la cantidad de UN MIL SEISCIENTOS CINCUENTA Y SEIS DOLARES ($ 1,656.00) valor por la compra de 10 barriles de tricloro, 20 galones de reductor PH, 20galones de alguicida y 30 libras de 30DA ASM, que será utilizado en las piscinas del Turicentro </w:t>
      </w:r>
      <w:r w:rsidRPr="00EE550A">
        <w:rPr>
          <w:rFonts w:ascii="Bookman Old Style" w:hAnsi="Bookman Old Style" w:cs="Courier New"/>
          <w:sz w:val="22"/>
          <w:szCs w:val="22"/>
        </w:rPr>
        <w:lastRenderedPageBreak/>
        <w:t xml:space="preserve">Jaguar de Piedra, el gasto se aplicara a las cifras del presupuesto municipal vigente.-Certifíquese.- </w:t>
      </w:r>
      <w:r w:rsidRPr="00EE550A">
        <w:rPr>
          <w:rFonts w:ascii="Bookman Old Style" w:hAnsi="Bookman Old Style" w:cs="Courier New"/>
          <w:b/>
          <w:sz w:val="22"/>
          <w:szCs w:val="22"/>
        </w:rPr>
        <w:t>ACUERDO NUMERO TRECE</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CUATROCIENTOS DOLARES ($ 400.00) a favor de Elmer Alejandro Chicas Méndez, en concepto de honorarios Médicos, correspondiente al mes de enero, del Proyecto Clínica Municipal El Obrajuelo, el gasto se aplicara a las cifras del presupuesto Municipal vigente.- Certifíquese.- </w:t>
      </w:r>
      <w:r w:rsidRPr="00EE550A">
        <w:rPr>
          <w:rFonts w:ascii="Bookman Old Style" w:hAnsi="Bookman Old Style" w:cs="Courier New"/>
          <w:b/>
          <w:sz w:val="22"/>
          <w:szCs w:val="22"/>
        </w:rPr>
        <w:t>ACUERDO NUMERO CATORCE</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w:t>
      </w:r>
    </w:p>
    <w:p w:rsidR="00EE550A" w:rsidRPr="00EE550A" w:rsidRDefault="00EE550A" w:rsidP="00EE550A">
      <w:pPr>
        <w:spacing w:line="360" w:lineRule="auto"/>
        <w:jc w:val="both"/>
        <w:rPr>
          <w:rFonts w:ascii="Bookman Old Style" w:hAnsi="Bookman Old Style" w:cs="Courier New"/>
          <w:sz w:val="22"/>
          <w:szCs w:val="22"/>
        </w:rPr>
      </w:pPr>
    </w:p>
    <w:p w:rsidR="00EE550A" w:rsidRPr="00EE550A" w:rsidRDefault="00EE550A" w:rsidP="00EE550A">
      <w:pPr>
        <w:spacing w:line="360" w:lineRule="auto"/>
        <w:jc w:val="both"/>
        <w:rPr>
          <w:rFonts w:ascii="Bookman Old Style" w:hAnsi="Bookman Old Style" w:cs="Courier New"/>
          <w:sz w:val="22"/>
          <w:szCs w:val="22"/>
        </w:rPr>
      </w:pPr>
      <w:r w:rsidRPr="00EE550A">
        <w:rPr>
          <w:rFonts w:ascii="Bookman Old Style" w:hAnsi="Bookman Old Style" w:cs="Courier New"/>
          <w:sz w:val="22"/>
          <w:szCs w:val="22"/>
        </w:rPr>
        <w:t xml:space="preserve">Autorizar a la Tesorera Municipal, erogue de la cuenta corriente No. 00130161148 del 75% FODES Inversión, la cantidad de QUINIENTOS CUARENTA Y DOS DOLARES CON VEINTICINCO CENTAVOS ($ 542.25) a favor de Fredis Dolores Rivas Bernal, en concepto de suministro de materiales, del proyecto Sistema de Agua Potable El Tamboral, el gasto se aplicara a las cifras del presupuesto Municipal vigente.-Certifíquese.- </w:t>
      </w:r>
      <w:r w:rsidRPr="00EE550A">
        <w:rPr>
          <w:rFonts w:ascii="Bookman Old Style" w:hAnsi="Bookman Old Style" w:cs="Courier New"/>
          <w:b/>
          <w:sz w:val="22"/>
          <w:szCs w:val="22"/>
        </w:rPr>
        <w:t>ACUERDO NUMERO QUINCE:</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DOSCIENTOS VEINTITRES DOLARES ($ 223.00) a favor de Félix Humberto Ulloa Garciaguirre, en concepto de corridas de toros durante los jaripeos que se llevaron a cabo en Caserío las Lomitas, Cantón San José, el día primer de enero del presente año, del proyecto Celebración de fiestas Patronales del Municipio de Quelepa, el gasto se aplicara a las cifras del presupuesto Municipal vigente.-Certifíquese.-</w:t>
      </w:r>
      <w:r w:rsidRPr="00EE550A">
        <w:rPr>
          <w:rFonts w:ascii="Bookman Old Style" w:hAnsi="Bookman Old Style" w:cs="Courier New"/>
          <w:b/>
          <w:sz w:val="22"/>
          <w:szCs w:val="22"/>
        </w:rPr>
        <w:t xml:space="preserve"> ACUERDO NUMERO DIECISEIS:</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UN MIL OCHOCIENTOS TREINTA DOLARES ($ 1,830.00) a favor de Mauricio Adin Portillo Colato, Taller Automotriz Portillo, en concepto de Alquiler de Generadores Eléctricos por la celebración de fiestas </w:t>
      </w:r>
      <w:r w:rsidRPr="00EE550A">
        <w:rPr>
          <w:rFonts w:ascii="Bookman Old Style" w:hAnsi="Bookman Old Style" w:cs="Courier New"/>
          <w:sz w:val="22"/>
          <w:szCs w:val="22"/>
        </w:rPr>
        <w:lastRenderedPageBreak/>
        <w:t>en honor a  la Virgen de Concepción, en diferentes fechas, del proyecto Celebración de fiestas Patronales del Municipio de Quelepa, el gasto se aplicara a las cifras del presupuesto Municipal vigente.-Certifíquese.-</w:t>
      </w:r>
      <w:r w:rsidRPr="00EE550A">
        <w:rPr>
          <w:rFonts w:ascii="Bookman Old Style" w:hAnsi="Bookman Old Style" w:cs="Courier New"/>
          <w:b/>
          <w:sz w:val="22"/>
          <w:szCs w:val="22"/>
        </w:rPr>
        <w:t xml:space="preserve"> ACUERDO NUMERO DIECISIETE:</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CIENTO OCHENTA Y DOS DOLARES ($ 182.00) a favor de Carlos Fernando Martínez Umanzor, Droguería Mundo Farma, en concepto de suministro de medicamentos: Acetaminofén, Cloraferinamina, Cefitaxina y Ketorolac, según factura No. 37139 para el proyecto Clínica Municipal el Obrajuelo municipio de Quelepa, el gasto se aplicara a las cifras del presupuesto Municipal vigente.-Certifíquese.-</w:t>
      </w:r>
      <w:r w:rsidRPr="00EE550A">
        <w:rPr>
          <w:rFonts w:ascii="Bookman Old Style" w:hAnsi="Bookman Old Style" w:cs="Courier New"/>
          <w:b/>
          <w:sz w:val="22"/>
          <w:szCs w:val="22"/>
        </w:rPr>
        <w:t xml:space="preserve"> ACUERDO NUMERO DIECIOCHO:</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TRESCIENTOS VEINTE DOLARES ($ 320.00) a favor de Manuel Eduardo Pacheco Osorio, Cohetería Gema, en concepto de suministro de suministro de 10 docenas de cohetes de  y 10 docenas de bombas, pólvora que se utilizo en el proyecto Cultural Navideño del municipio de Quelepa, el gasto se aplicara a las cifras del presupuesto Municipal vigente.-Certifíquese.- </w:t>
      </w:r>
      <w:r w:rsidRPr="00EE550A">
        <w:rPr>
          <w:rFonts w:ascii="Bookman Old Style" w:hAnsi="Bookman Old Style" w:cs="Courier New"/>
          <w:b/>
          <w:sz w:val="22"/>
          <w:szCs w:val="22"/>
        </w:rPr>
        <w:t>ACUERDO NUMERO DIECINUEVE:</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UN MIL NOVECIENTOS VEINTICINCO DOLARES ($ 1,925.00) a favor de José Florentín García, en concepto de pago por once viajes de basura generados en el municipio, que fueron trasladados al Relleno Sanitario SOCINUS S.E.M. correspondiente al mes de diciembre 2015 del proyecto Transporte, Recolección y Disposición final de desechos sólidos del Municipio de Quelepa, el gasto se aplicara a las cifras del presupuesto Municipal vigente.-Certifíquese.- </w:t>
      </w:r>
      <w:r w:rsidRPr="00EE550A">
        <w:rPr>
          <w:rFonts w:ascii="Bookman Old Style" w:hAnsi="Bookman Old Style" w:cs="Courier New"/>
          <w:b/>
          <w:sz w:val="22"/>
          <w:szCs w:val="22"/>
        </w:rPr>
        <w:t>ACUERDO NUMERO VEINTE</w:t>
      </w:r>
      <w:r w:rsidRPr="00EE550A">
        <w:rPr>
          <w:rFonts w:ascii="Bookman Old Style" w:hAnsi="Bookman Old Style" w:cs="Courier New"/>
          <w:sz w:val="22"/>
          <w:szCs w:val="22"/>
        </w:rPr>
        <w:t xml:space="preserve">: El Concejo Municipal, CONSIDERANDO: Que los fondos municipales son insuficientes como para mantener el servicio de alumbrado público, ya que no genera lo suficiente para cubrir dichos gastos, ya que este servicio se ha extendido en </w:t>
      </w:r>
      <w:r w:rsidRPr="00EE550A">
        <w:rPr>
          <w:rFonts w:ascii="Bookman Old Style" w:hAnsi="Bookman Old Style" w:cs="Courier New"/>
          <w:sz w:val="22"/>
          <w:szCs w:val="22"/>
        </w:rPr>
        <w:lastRenderedPageBreak/>
        <w:t xml:space="preserve">zonas vulnerables para bajar el índice delincuencial, por lo tanto en uso de las facultades legales, este Concejo  Municipal por unanimidad ACUERDA: Autorizar a la Tesorera Municipal, erogue de la cuenta corriente No. 00130161148 del 75% FODES Inversión, la cantidad de OCHO MIL CUATROCIENTOS OCHENTA Y OCHO DOLARES CON SETENTA Y TRES CENTAVOS ($ 8,488.73) a favor de la Empresa Eléctrica de Oriente, en concepto de pago de servicio de alumbrado Público, el gasto se aplicara a las cifras del presupuesto Municipal vigente.-Certifíquese.- </w:t>
      </w:r>
      <w:r w:rsidRPr="00EE550A">
        <w:rPr>
          <w:rFonts w:ascii="Bookman Old Style" w:hAnsi="Bookman Old Style" w:cs="Courier New"/>
          <w:b/>
          <w:sz w:val="22"/>
          <w:szCs w:val="22"/>
        </w:rPr>
        <w:t>ACUERDO NUMERO VEINTIUNO:</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TRESCIENTOS TREINTA Y CUATRO DOLARES ($ 334.00) a favor de José Dionisio Vásquez Vallejos, en concepto de Alquiler de sonido estacionario, en celebración de Concierto Navideño, que se llevó a cabo los días 12 y 26 de diciembre pasado del proyecto Cultural navideño del Municipio de Quelepa, el gasto se aplicara a las cifras del presupuesto Municipal vigente.-Certifíquese.- </w:t>
      </w:r>
      <w:r w:rsidRPr="00EE550A">
        <w:rPr>
          <w:rFonts w:ascii="Bookman Old Style" w:hAnsi="Bookman Old Style" w:cs="Courier New"/>
          <w:b/>
          <w:sz w:val="22"/>
          <w:szCs w:val="22"/>
        </w:rPr>
        <w:t>ACUERDO NUMERO VEINTIDOS:</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TRESCIENTOS SEIS DOLARES ($ 306.00) a favor de Roger William Cruz Mejicano, en concepto de Reparación de Lámparas en diferentes Comunidades del Municipio, correspondiente al proyecto. Mejoramiento, ampliación y Reparación de Alumbrado Público, año 2016 del Municipio de Quelepa, el gasto se aplicara a las cifras del presupuesto Municipal vigente.-Certifíquese.-</w:t>
      </w:r>
      <w:r w:rsidRPr="00EE550A">
        <w:rPr>
          <w:rFonts w:ascii="Bookman Old Style" w:hAnsi="Bookman Old Style" w:cs="Courier New"/>
          <w:b/>
          <w:sz w:val="22"/>
          <w:szCs w:val="22"/>
        </w:rPr>
        <w:t xml:space="preserve"> ACUERDO NUMERO VEINTITRES:</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la cuenta corriente No. 00130161148 del 75% FODES Inversión, la cantidad de DOSCIENTOS VEINTICUATRO DOLARES ($ 224.00) a favor de Yovani de Jesús Argueta García, en concepto de servicios de torero profesional durante jaripeos en la celebración de Fiestas Patronales en Caserío Las Lomitas, Cantón San José, correspondiente al  proyecto Celebración de fiestas Patronales del Municipio de Quelepa, año 2016 del Municipio de Quelepa, el </w:t>
      </w:r>
      <w:r w:rsidRPr="00EE550A">
        <w:rPr>
          <w:rFonts w:ascii="Bookman Old Style" w:hAnsi="Bookman Old Style" w:cs="Courier New"/>
          <w:sz w:val="22"/>
          <w:szCs w:val="22"/>
        </w:rPr>
        <w:lastRenderedPageBreak/>
        <w:t xml:space="preserve">gasto se aplicara a las cifras del presupuesto Municipal vigente.-Certifíquese.- </w:t>
      </w:r>
      <w:r w:rsidRPr="00EE550A">
        <w:rPr>
          <w:rFonts w:ascii="Bookman Old Style" w:hAnsi="Bookman Old Style" w:cs="Courier New"/>
          <w:b/>
          <w:sz w:val="22"/>
          <w:szCs w:val="22"/>
        </w:rPr>
        <w:t>ACUERDO NUMERO VEINTICUATRO</w:t>
      </w:r>
      <w:r w:rsidRPr="00EE550A">
        <w:rPr>
          <w:rFonts w:ascii="Bookman Old Style" w:hAnsi="Bookman Old Style" w:cs="Courier New"/>
          <w:sz w:val="22"/>
          <w:szCs w:val="22"/>
        </w:rPr>
        <w:t>: El Concejo Municipal, en uso de las facultades que le confiere el Art. 86 numeral 2 del Código Municipal vigente, por unanimidad ACUERDA: Autorizar a la Tesorera Municipal, erogue de la cuenta corriente No. 00130161148 del 75% FODES Inversión, la cantidad de DOSCIENTOS DOLARES ($ 200.00) a favor de Roger William Cruz Mejicano, en concepto de mano de obra eléctrica en trabajos de Instalación del sistema de Agua Potable en El Tamboral, correspondiente al  proyecto Sistema de Agua Potable en El Tamboral del Municipio de Quelepa, el gasto se aplicara a las cifras del presupuesto Municipal vigente.-Certifíquese.-</w:t>
      </w:r>
      <w:r w:rsidRPr="00EE550A">
        <w:rPr>
          <w:rFonts w:ascii="Bookman Old Style" w:hAnsi="Bookman Old Style" w:cs="Courier New"/>
          <w:b/>
          <w:sz w:val="22"/>
          <w:szCs w:val="22"/>
        </w:rPr>
        <w:t xml:space="preserve"> ACUERDO NUMERO VEINTICINCO</w:t>
      </w:r>
      <w:r w:rsidRPr="00EE550A">
        <w:rPr>
          <w:rFonts w:ascii="Bookman Old Style" w:hAnsi="Bookman Old Style" w:cs="Courier New"/>
          <w:sz w:val="22"/>
          <w:szCs w:val="22"/>
        </w:rPr>
        <w:t>: De conformidad al Art. 34 y Art. 30 numeral 9 del código Municipal vigente y Art. 17 y 18 de la Ley LACAP, este concejo Municipal por unanimidad ACUERDA: Adjudicar a la empresa DIMER Ingenieros S.A. De C.V. para que formule la Carpeta Técnica del proyecto</w:t>
      </w:r>
      <w:r w:rsidRPr="00EE550A">
        <w:rPr>
          <w:rFonts w:ascii="Bookman Old Style" w:hAnsi="Bookman Old Style" w:cs="Courier New"/>
          <w:b/>
          <w:sz w:val="22"/>
          <w:szCs w:val="22"/>
        </w:rPr>
        <w:t>:</w:t>
      </w:r>
      <w:r w:rsidRPr="00EE550A">
        <w:rPr>
          <w:rFonts w:ascii="Bookman Old Style" w:hAnsi="Bookman Old Style" w:cs="Courier New"/>
          <w:b/>
          <w:sz w:val="22"/>
          <w:szCs w:val="22"/>
          <w:u w:val="single"/>
        </w:rPr>
        <w:t xml:space="preserve"> CONSTRUCCION DE CORDON CUNETA Y PAVIMENTACION CON CONCRETO HIDRAULICO EN CALLE FRENTE AL CEMENTERIO DE QUELEPA, DEPARTAMENTO DE SAN MIGUEL</w:t>
      </w:r>
      <w:r w:rsidRPr="00EE550A">
        <w:rPr>
          <w:rFonts w:ascii="Bookman Old Style" w:hAnsi="Bookman Old Style" w:cs="Courier New"/>
          <w:sz w:val="22"/>
          <w:szCs w:val="22"/>
        </w:rPr>
        <w:t>, se autoriza a la Jefe de UACI para que notifique al ganador de los resultados.-Certifíquese.-</w:t>
      </w:r>
      <w:r w:rsidRPr="00EE550A">
        <w:rPr>
          <w:rFonts w:ascii="Bookman Old Style" w:hAnsi="Bookman Old Style" w:cs="Courier New"/>
          <w:b/>
          <w:sz w:val="22"/>
          <w:szCs w:val="22"/>
        </w:rPr>
        <w:t>ACUERDO NUMERO VEINTISEIS</w:t>
      </w:r>
      <w:r w:rsidRPr="00EE550A">
        <w:rPr>
          <w:rFonts w:ascii="Bookman Old Style" w:hAnsi="Bookman Old Style" w:cs="Courier New"/>
          <w:sz w:val="22"/>
          <w:szCs w:val="22"/>
        </w:rPr>
        <w:t xml:space="preserve">: El concejo Municipal en u so de las facultades que le confiere el Art. 86 numeral 2 del código Municipal, por unanimidad ACUERDA: Autorizar a la Tesorera Municipal erogue de la cuenta corriente No. 00130154974 de Fondos Propios, la cantidad de CINCUENTA Y SIETE DOLARES ($ 57.00) a favor de Inversiones Vida S.A. de C.V. en concepto de suministro de agua en garrafones para uso y consumo de la Municipalidad, el gasto será aplicado a las cifras presupuestarias y contables.- Certifíquese.- </w:t>
      </w:r>
      <w:r w:rsidRPr="00EE550A">
        <w:rPr>
          <w:rFonts w:ascii="Bookman Old Style" w:hAnsi="Bookman Old Style" w:cs="Courier New"/>
          <w:b/>
          <w:sz w:val="22"/>
          <w:szCs w:val="22"/>
        </w:rPr>
        <w:t>ACUERDO NUMERO VEINTISIETE</w:t>
      </w:r>
      <w:r w:rsidRPr="00EE550A">
        <w:rPr>
          <w:rFonts w:ascii="Bookman Old Style" w:hAnsi="Bookman Old Style" w:cs="Courier New"/>
          <w:sz w:val="22"/>
          <w:szCs w:val="22"/>
        </w:rPr>
        <w:t xml:space="preserve">:  El Concejo Municipal en uso de las facultades que le confiere el código Municipal vigente, por unanimidad ACUERDA: Autorizar a la tesorera Municipal, erogue de la cuenta corriente No. 00130154974 de Fondos propios, la cantidad de  DOSCIENTOS SETENTA Y CINCO DOLARES CON CUARENTA Y CUATRO CENTAVOS ($ 275.44) a favor de Dutriz Hermanos, en Concepto de Publicación de esquela de Licitación Pública </w:t>
      </w:r>
      <w:r w:rsidRPr="00EE550A">
        <w:rPr>
          <w:rFonts w:ascii="Bookman Old Style" w:eastAsia="Dotum" w:hAnsi="Bookman Old Style" w:cs="Tahoma"/>
          <w:sz w:val="22"/>
          <w:szCs w:val="22"/>
          <w:u w:val="single"/>
          <w:shd w:val="clear" w:color="auto" w:fill="FFFFFF"/>
        </w:rPr>
        <w:t xml:space="preserve">LPN No. 02/2015/ PFGL AMQ /SM, ADQUISICION DE PICK UP 4X4 PARA LA GESTION DE RIESGO, MUNICIPIO DE QUELEPA, DEPARTAMENTO DE SAN MIGUEL; </w:t>
      </w:r>
      <w:r w:rsidRPr="00EE550A">
        <w:rPr>
          <w:rFonts w:ascii="Bookman Old Style" w:eastAsia="Dotum" w:hAnsi="Bookman Old Style" w:cs="Tahoma"/>
          <w:sz w:val="22"/>
          <w:szCs w:val="22"/>
          <w:shd w:val="clear" w:color="auto" w:fill="FFFFFF"/>
        </w:rPr>
        <w:t xml:space="preserve">el gasto será aplicado a las cifras del presupuesto municipal vigente.- Certifíquese.- </w:t>
      </w:r>
      <w:r w:rsidRPr="00EE550A">
        <w:rPr>
          <w:rFonts w:ascii="Bookman Old Style" w:eastAsia="Dotum" w:hAnsi="Bookman Old Style" w:cs="Tahoma"/>
          <w:b/>
          <w:sz w:val="22"/>
          <w:szCs w:val="22"/>
          <w:shd w:val="clear" w:color="auto" w:fill="FFFFFF"/>
        </w:rPr>
        <w:t>ACUERDO NUMERO VEINTIOCHO</w:t>
      </w:r>
      <w:r w:rsidRPr="00EE550A">
        <w:rPr>
          <w:rFonts w:ascii="Bookman Old Style" w:eastAsia="Dotum" w:hAnsi="Bookman Old Style" w:cs="Tahoma"/>
          <w:sz w:val="22"/>
          <w:szCs w:val="22"/>
          <w:shd w:val="clear" w:color="auto" w:fill="FFFFFF"/>
        </w:rPr>
        <w:t xml:space="preserve">: El Concejo Municipal, en </w:t>
      </w:r>
      <w:r w:rsidRPr="00EE550A">
        <w:rPr>
          <w:rFonts w:ascii="Bookman Old Style" w:eastAsia="Dotum" w:hAnsi="Bookman Old Style" w:cs="Tahoma"/>
          <w:sz w:val="22"/>
          <w:szCs w:val="22"/>
          <w:shd w:val="clear" w:color="auto" w:fill="FFFFFF"/>
        </w:rPr>
        <w:lastRenderedPageBreak/>
        <w:t xml:space="preserve">uso de las facultades que le confiere el Art. 86 numeral 2 y Art. 34 del Código Municipal vigente, por unanimidad ACUERDA: Autorizar a la Tesorera Municipal, erogue de la cuenta corriente No. 001301611488 del 75% FODES Inversión, la cantidad de </w:t>
      </w:r>
      <w:r w:rsidRPr="00EE550A">
        <w:rPr>
          <w:rFonts w:ascii="Bookman Old Style" w:eastAsia="Dotum" w:hAnsi="Bookman Old Style" w:cs="Tahoma"/>
          <w:sz w:val="22"/>
          <w:szCs w:val="22"/>
          <w:u w:val="single"/>
          <w:shd w:val="clear" w:color="auto" w:fill="FFFFFF"/>
        </w:rPr>
        <w:t>CIENTO NOVENTA Y CINCO DOLARES ($ 195.00) a favor de Evelin Jeannette Ulloa de Espinoza, en concepto de pago por exámenes médicos, correspondiente al proyecto Clínica Municipal El Obrajuelo,</w:t>
      </w:r>
      <w:r w:rsidRPr="00EE550A">
        <w:rPr>
          <w:rFonts w:ascii="Bookman Old Style" w:eastAsia="Dotum" w:hAnsi="Bookman Old Style" w:cs="Tahoma"/>
          <w:sz w:val="22"/>
          <w:szCs w:val="22"/>
          <w:shd w:val="clear" w:color="auto" w:fill="FFFFFF"/>
        </w:rPr>
        <w:t xml:space="preserve"> el gasto se aplicara a las cifras del presupuesto Municipal vigente.-Certifíquese.- </w:t>
      </w:r>
      <w:r w:rsidRPr="00EE550A">
        <w:rPr>
          <w:rFonts w:ascii="Bookman Old Style" w:eastAsia="Dotum" w:hAnsi="Bookman Old Style" w:cs="Tahoma"/>
          <w:b/>
          <w:sz w:val="22"/>
          <w:szCs w:val="22"/>
          <w:shd w:val="clear" w:color="auto" w:fill="FFFFFF"/>
        </w:rPr>
        <w:t>ACUERDO NUMERO VEINTINUEVE</w:t>
      </w:r>
      <w:r w:rsidRPr="00EE550A">
        <w:rPr>
          <w:rFonts w:ascii="Bookman Old Style" w:eastAsia="Dotum" w:hAnsi="Bookman Old Style" w:cs="Tahoma"/>
          <w:sz w:val="22"/>
          <w:szCs w:val="22"/>
          <w:shd w:val="clear" w:color="auto" w:fill="FFFFFF"/>
        </w:rPr>
        <w:t xml:space="preserve">: El Concejo Municipal, en uso de las facultades que le confiere la Ley, por unanimidad ACUERDA: Autorizar a la Tesorera Municipal, erogar de la cuenta corriente No. 00130161148 del 75% FODES Inversión, la cantidad de QUINIENTOS SESENTA Y UN DOLARES CON DOCE CENTAVOS ($ 561.12) en concepto de pago de Planilla No. 10 del Proyecto “Sistema de Agua Potable en Cantón El Tamboral, municipio de Quelepa, departamento de san Miguel” el gasto será aplicado a las cifras contables y presupuestarias.-Certifíquese.- </w:t>
      </w:r>
      <w:r w:rsidRPr="00EE550A">
        <w:rPr>
          <w:rFonts w:ascii="Bookman Old Style" w:eastAsia="Dotum" w:hAnsi="Bookman Old Style" w:cs="Tahoma"/>
          <w:b/>
          <w:sz w:val="22"/>
          <w:szCs w:val="22"/>
          <w:shd w:val="clear" w:color="auto" w:fill="FFFFFF"/>
        </w:rPr>
        <w:t>ACUERDO NUMERO TREINTA</w:t>
      </w:r>
      <w:r w:rsidRPr="00EE550A">
        <w:rPr>
          <w:rFonts w:ascii="Bookman Old Style" w:eastAsia="Dotum" w:hAnsi="Bookman Old Style" w:cs="Tahoma"/>
          <w:sz w:val="22"/>
          <w:szCs w:val="22"/>
          <w:shd w:val="clear" w:color="auto" w:fill="FFFFFF"/>
        </w:rPr>
        <w:t>: El concejo Municipal en uso de las facultades que le confiere el Art. 30 numeral 6 y Art. 34 del Código Municipal vigente, por unanimidad ACUERDA: Aprobar el Plan de Trabajo presentado por la Encargada de la Unidad de Genero con sus objetivos y metas, visión y misión, y su cronograma de trabajo para el año 2016.-Comuniquese</w:t>
      </w:r>
      <w:r w:rsidRPr="00EE550A">
        <w:rPr>
          <w:rFonts w:ascii="Bookman Old Style" w:eastAsia="Dotum" w:hAnsi="Bookman Old Style" w:cs="Tahoma"/>
          <w:color w:val="FF0000"/>
          <w:sz w:val="22"/>
          <w:szCs w:val="22"/>
          <w:shd w:val="clear" w:color="auto" w:fill="FFFFFF"/>
        </w:rPr>
        <w:t xml:space="preserve">.- </w:t>
      </w:r>
      <w:r w:rsidRPr="00EE550A">
        <w:rPr>
          <w:rFonts w:ascii="Bookman Old Style" w:eastAsia="Dotum" w:hAnsi="Bookman Old Style" w:cs="Tahoma"/>
          <w:b/>
          <w:sz w:val="22"/>
          <w:szCs w:val="22"/>
          <w:shd w:val="clear" w:color="auto" w:fill="FFFFFF"/>
        </w:rPr>
        <w:t>ACUERDO NUMERO TREINTA Y UNO:</w:t>
      </w:r>
      <w:r w:rsidRPr="00EE550A">
        <w:rPr>
          <w:rFonts w:ascii="Bookman Old Style" w:hAnsi="Bookman Old Style" w:cs="Courier New"/>
          <w:sz w:val="22"/>
          <w:szCs w:val="22"/>
        </w:rPr>
        <w:t xml:space="preserve"> De conformidad al Art. 34 y Art. 30 numeral 9 del código Municipal vigente y Art. 17 y 18 de la Ley LACAP, este concejo Municipal por unanimidad ACUERDA: Adjudicar a la empresa DIMER Ingenieros S.A. de C.V. para que formule la Carpeta Técnica del proyecto</w:t>
      </w:r>
      <w:r w:rsidRPr="00EE550A">
        <w:rPr>
          <w:rFonts w:ascii="Bookman Old Style" w:hAnsi="Bookman Old Style" w:cs="Courier New"/>
          <w:b/>
          <w:sz w:val="22"/>
          <w:szCs w:val="22"/>
        </w:rPr>
        <w:t xml:space="preserve">: </w:t>
      </w:r>
      <w:r w:rsidRPr="00EE550A">
        <w:rPr>
          <w:rFonts w:ascii="Bookman Old Style" w:hAnsi="Bookman Old Style" w:cs="Courier New"/>
          <w:b/>
          <w:sz w:val="22"/>
          <w:szCs w:val="22"/>
          <w:u w:val="single"/>
        </w:rPr>
        <w:t>CONSTRUCCION DE CORDON CUNETA Y ADOQUINADO EN CALLE DE ACCESO PRINCIPAL A COLONIA PIEDRA DEL SOL, MUNICIPIO DE QUELEPA, DEPARTAMENTO DE SAN MIGUEL,</w:t>
      </w:r>
      <w:r w:rsidRPr="00EE550A">
        <w:rPr>
          <w:rFonts w:ascii="Bookman Old Style" w:hAnsi="Bookman Old Style" w:cs="Courier New"/>
          <w:sz w:val="22"/>
          <w:szCs w:val="22"/>
        </w:rPr>
        <w:t xml:space="preserve"> se autoriza a la Jefe de UACI para que notifique al ganador de los resultados.-Certifíquese.-</w:t>
      </w:r>
      <w:r w:rsidRPr="00EE550A">
        <w:rPr>
          <w:rFonts w:ascii="Bookman Old Style" w:hAnsi="Bookman Old Style" w:cs="Courier New"/>
          <w:b/>
          <w:sz w:val="22"/>
          <w:szCs w:val="22"/>
        </w:rPr>
        <w:t>ACUERDO NUMERO TREINTA Y DOS</w:t>
      </w:r>
      <w:r w:rsidRPr="00EE550A">
        <w:rPr>
          <w:rFonts w:ascii="Bookman Old Style" w:hAnsi="Bookman Old Style" w:cs="Courier New"/>
          <w:sz w:val="22"/>
          <w:szCs w:val="22"/>
        </w:rPr>
        <w:t xml:space="preserve">: El Concejo Municipal CONSIDERANDO el permiso otorgado por este Concejo a la Licda. Verónica del Carmen Paniagua, quien se desempeña en el cargo de Encargada de la Unidad de la Mujer, por el término de un mes y en vista que hay actividades pendientes de ejecutar, por lo tanto en uso de las facultades que le confiere el Código Municipal vigente por unanimidad ACUERDA: Delegar a la Primera Regidora Propietaria, Sra. Zulma Claribel Merino Chicas, como Encargada de una Unidad de la Mujer </w:t>
      </w:r>
      <w:r w:rsidRPr="00EE550A">
        <w:rPr>
          <w:rFonts w:ascii="Bookman Old Style" w:hAnsi="Bookman Old Style" w:cs="Courier New"/>
          <w:sz w:val="22"/>
          <w:szCs w:val="22"/>
        </w:rPr>
        <w:lastRenderedPageBreak/>
        <w:t xml:space="preserve">Ad-Honorem, durante el periodo del 1 al 29 de febrero del presente año, quien dará seguimiento a las actividades en coordinación con Ciudad Mujer, así mismo tendrá apoyo de la Primera Regidora Suplente Sra. Reina Isabel Monteagudo.-Comuníquese.- </w:t>
      </w:r>
      <w:r w:rsidRPr="00EE550A">
        <w:rPr>
          <w:rFonts w:ascii="Bookman Old Style" w:hAnsi="Bookman Old Style" w:cs="Courier New"/>
          <w:b/>
          <w:sz w:val="22"/>
          <w:szCs w:val="22"/>
        </w:rPr>
        <w:t>ACUERDO NUMERO TREINTA Y TRES</w:t>
      </w:r>
      <w:r w:rsidRPr="00EE550A">
        <w:rPr>
          <w:rFonts w:ascii="Bookman Old Style" w:hAnsi="Bookman Old Style" w:cs="Courier New"/>
          <w:sz w:val="22"/>
          <w:szCs w:val="22"/>
        </w:rPr>
        <w:t xml:space="preserve">: El Concejo Municipal, considerando que se ha construido el adoquinado de tramo I y tramo II hacia el Turicentro Jaguar de Piedra, dándose una problemática en dicho sector con respecto a las aguas residuales derramadas en la calle tipo domiciliar, siendo necesario solventar la problemática ambiental, por lo tanto en uso de las facultades que le concede el Art. 31 numeral 5 del Código Municipal vigente, por unanimidad ACUERDA: Priorizar el </w:t>
      </w:r>
      <w:r w:rsidRPr="00EE550A">
        <w:rPr>
          <w:rFonts w:ascii="Bookman Old Style" w:hAnsi="Bookman Old Style" w:cs="Courier New"/>
          <w:b/>
          <w:sz w:val="22"/>
          <w:szCs w:val="22"/>
          <w:u w:val="single"/>
        </w:rPr>
        <w:t>proyecto: CONSTRUCCION DE CANALETA AL FINAL DE CALLE ADOQUINADA DE ACCESO AL TURICENTRO DEL MUNICIPIO DE QUELEPA DEPARTAMENTO DE SAN MIGUEL</w:t>
      </w:r>
      <w:r w:rsidRPr="00EE550A">
        <w:rPr>
          <w:rFonts w:ascii="Bookman Old Style" w:hAnsi="Bookman Old Style" w:cs="Courier New"/>
          <w:sz w:val="22"/>
          <w:szCs w:val="22"/>
        </w:rPr>
        <w:t xml:space="preserve">, por lo que se solicita a la Jefe de UACI, inicie el proceso respectivo para elaboración de Perfil Técnico.-Certifíquese.- </w:t>
      </w:r>
      <w:r w:rsidRPr="00EE550A">
        <w:rPr>
          <w:rFonts w:ascii="Bookman Old Style" w:hAnsi="Bookman Old Style" w:cs="Courier New"/>
          <w:b/>
          <w:sz w:val="22"/>
          <w:szCs w:val="22"/>
        </w:rPr>
        <w:t>ACUERDO NUMERO  TREINTA  Y  CUATRO</w:t>
      </w:r>
      <w:r w:rsidRPr="00EE550A">
        <w:rPr>
          <w:rFonts w:ascii="Bookman Old Style" w:hAnsi="Bookman Old Style" w:cs="Courier New"/>
          <w:sz w:val="22"/>
          <w:szCs w:val="22"/>
        </w:rPr>
        <w:t xml:space="preserve">: El  Concejo  Municipal  en  uso  de  las  facultades  que  le  confiere  el  Código  Municipal  vigente,  por  unanimidad ACUERDA:  Autorizar  a   la  Tesorera   Municipal   emita   cheque  de la cuenta corriente No. 00130163108 que corresponde  a FISDL Tramo II, la </w:t>
      </w:r>
    </w:p>
    <w:p w:rsidR="00EE550A" w:rsidRPr="00EE550A" w:rsidRDefault="00EE550A" w:rsidP="00EE550A">
      <w:pPr>
        <w:spacing w:line="360" w:lineRule="auto"/>
        <w:jc w:val="both"/>
        <w:rPr>
          <w:rFonts w:ascii="Bookman Old Style" w:hAnsi="Bookman Old Style" w:cs="Courier New"/>
          <w:sz w:val="22"/>
          <w:szCs w:val="22"/>
        </w:rPr>
      </w:pPr>
    </w:p>
    <w:p w:rsidR="00EE550A" w:rsidRPr="00EE550A" w:rsidRDefault="00EE550A" w:rsidP="00EE550A">
      <w:pPr>
        <w:spacing w:line="360" w:lineRule="auto"/>
        <w:jc w:val="both"/>
        <w:rPr>
          <w:rFonts w:ascii="Bookman Old Style" w:hAnsi="Bookman Old Style" w:cs="Courier New"/>
          <w:sz w:val="22"/>
          <w:szCs w:val="22"/>
        </w:rPr>
      </w:pPr>
      <w:r w:rsidRPr="00EE550A">
        <w:rPr>
          <w:rFonts w:ascii="Bookman Old Style" w:hAnsi="Bookman Old Style" w:cs="Courier New"/>
          <w:sz w:val="22"/>
          <w:szCs w:val="22"/>
        </w:rPr>
        <w:t xml:space="preserve">cantidad de OCHO CENTAVOS ($ 0.08 ) a favor de IACO S.A. de C.V. en concepto de Ajuste de liquidación final del proyecto “ Adoquinado de Tramo II de calle de Acceso a Turicentro del Municipio de Quelepa, departamento de San Miguel” el gasto se aplicara a las cifras contables y presupuestarias.-Certifíquese.- </w:t>
      </w:r>
      <w:r w:rsidRPr="00EE550A">
        <w:rPr>
          <w:rFonts w:ascii="Bookman Old Style" w:hAnsi="Bookman Old Style" w:cs="Courier New"/>
          <w:b/>
          <w:sz w:val="22"/>
          <w:szCs w:val="22"/>
        </w:rPr>
        <w:t>ACUERDO NUMERO TREINTA Y CINCO:</w:t>
      </w:r>
      <w:r w:rsidRPr="00EE550A">
        <w:rPr>
          <w:rFonts w:ascii="Bookman Old Style" w:hAnsi="Bookman Old Style" w:cs="Courier New"/>
          <w:sz w:val="22"/>
          <w:szCs w:val="22"/>
        </w:rPr>
        <w:t xml:space="preserve"> El concejo Municipal en uso de las facultades que le confiere el código municipal vigente, por unanimidad ACUERDA: Autorizar a la Tesorera Municipal erogue de la cuenta corriente No. 00130161148 del 75% FODES Inversión, la cantidad de SETENTA Y DOS DOLARES ($ 72.00) a favor de Arcides Noel Lemus Cruz, en concepto de pago de 6 horas de perifoneo para jornadas de chequeo entomológico y fumigación, que corresponde al proyecto “Fortalecimiento de la salud con chequeo y Fumigación en las diferentes comunidades del Municipio de Quelepa, Departamento de San Miguel” el gasto se aplicara a las cifras del presupuesto municipal vigente.-Certifíquese.- </w:t>
      </w:r>
      <w:r w:rsidRPr="00EE550A">
        <w:rPr>
          <w:rFonts w:ascii="Bookman Old Style" w:hAnsi="Bookman Old Style" w:cs="Courier New"/>
          <w:b/>
          <w:sz w:val="22"/>
          <w:szCs w:val="22"/>
        </w:rPr>
        <w:t>ACUERDO NUMERO TREINTA Y SEIS:</w:t>
      </w:r>
      <w:r w:rsidRPr="00EE550A">
        <w:rPr>
          <w:rFonts w:ascii="Bookman Old Style" w:hAnsi="Bookman Old Style" w:cs="Courier New"/>
          <w:sz w:val="22"/>
          <w:szCs w:val="22"/>
        </w:rPr>
        <w:t xml:space="preserve"> El Concejo Municipal en uso de las facultades que le confiere la Ley, </w:t>
      </w:r>
      <w:r w:rsidRPr="00EE550A">
        <w:rPr>
          <w:rFonts w:ascii="Bookman Old Style" w:hAnsi="Bookman Old Style" w:cs="Courier New"/>
          <w:sz w:val="22"/>
          <w:szCs w:val="22"/>
        </w:rPr>
        <w:lastRenderedPageBreak/>
        <w:t xml:space="preserve">por unanimidad ACUERDA: Autorizar a la Tesorera Municipal emita cheque de la cuenta corriente No. 00130161148 del 75% FODES Inversión, la cantidad de TRESCIENTOS CUARENTA Y CINCO DOLARES ($ 345.00) a favor de Welman Florentín García, en concepto de 30% de anticipo a Discomóvil Imponente que hará su presentación con fecha 18 de marzo del presente año en las Fiesta patronal en honor a San José, el gasto será aplicado a las cifras del presupuesto Municipal vigente.-Certifíquese.- </w:t>
      </w:r>
      <w:r w:rsidRPr="00EE550A">
        <w:rPr>
          <w:rFonts w:ascii="Bookman Old Style" w:hAnsi="Bookman Old Style" w:cs="Courier New"/>
          <w:b/>
          <w:sz w:val="22"/>
          <w:szCs w:val="22"/>
        </w:rPr>
        <w:t>ACUERDO NUMERO TREINTA Y SIETE:</w:t>
      </w:r>
      <w:r w:rsidRPr="00EE550A">
        <w:rPr>
          <w:rFonts w:ascii="Bookman Old Style" w:hAnsi="Bookman Old Style" w:cs="Courier New"/>
          <w:sz w:val="22"/>
          <w:szCs w:val="22"/>
        </w:rPr>
        <w:t xml:space="preserve">  El Concejo Municipal en uso de las facultades que le confiere el Código Municipal vigente, por unanimidad ACUERDA: Autorizar a la Tesorera Municipal emita cheque de la cuenta corriente No. 00130161148 del 75% FODES Inversión, la cantidad de  DOS MIL NOVECIENTOS NOVENTA DOLARES ($ 2,990.00) a favor de Universidad de Oriente UNIVO, en concepto de pago de 3ª. Y 4ª. Cuota y laboratorio ciclo 02/2015 del proyecto Plan de Becas para el Fortalecimiento de la Educación media y Superior en el Municipio de Quelepa, el gasto se aplicara a las cifras del presupuesto municipal vigente.-Certifíquese.- </w:t>
      </w:r>
      <w:r w:rsidRPr="00EE550A">
        <w:rPr>
          <w:rFonts w:ascii="Bookman Old Style" w:hAnsi="Bookman Old Style" w:cs="Courier New"/>
          <w:b/>
          <w:sz w:val="22"/>
          <w:szCs w:val="22"/>
        </w:rPr>
        <w:t>ACUERDO NUMERO TREINTA Y OCHO:</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a cuenta corriente No. 0013011148 del 75% FODES  Inversión, la cantidad de NOVENTA Y UN DOLARES CON CINCUENTA CENTAVOS ($ 91.50) a favor de Jaime Ovidio Hernández, Tienda la Económica, en concepto de suministro de bebidas gaseosas, agua embotellada y otros productos, para la celebración del Hermano lejano que se llevo a cabo en diciembre anterior, el gasto se aplicara a las cifras del presupuesto municipal vigente.-Certifíquese.- </w:t>
      </w:r>
      <w:r w:rsidRPr="00EE550A">
        <w:rPr>
          <w:rFonts w:ascii="Bookman Old Style" w:hAnsi="Bookman Old Style" w:cs="Courier New"/>
          <w:b/>
          <w:sz w:val="22"/>
          <w:szCs w:val="22"/>
        </w:rPr>
        <w:t>ACUERDO NUMERO TREINTA Y NUEVE:</w:t>
      </w:r>
      <w:r w:rsidRPr="00EE550A">
        <w:rPr>
          <w:rFonts w:ascii="Bookman Old Style" w:hAnsi="Bookman Old Style" w:cs="Courier New"/>
          <w:sz w:val="22"/>
          <w:szCs w:val="22"/>
        </w:rPr>
        <w:t xml:space="preserve"> El Concejo Municipal en uso de las facultades que le confiere el Art. 86 numeral 2 del Código Municipal vigente, por unanimidad ACUERDA: Autorizar a la Tesorera Municipal erogue de a cuenta corriente No. 0013011148 del 75% FODES  Inversión, la cantidad de OCHENTA Y TRES DOLARES ($ 83.00) a favor de Jaime Ovidio Hernández, Tienda la Económica, en concepto de suministro de vejigas , bolsas de dulces, para el proyecto Cultural navideño, el gasto se aplicara a las cifras del presupuesto municipal vigente.-Certifíquese.- </w:t>
      </w:r>
      <w:r w:rsidRPr="00EE550A">
        <w:rPr>
          <w:rFonts w:ascii="Bookman Old Style" w:hAnsi="Bookman Old Style" w:cs="Courier New"/>
          <w:b/>
          <w:sz w:val="22"/>
          <w:szCs w:val="22"/>
        </w:rPr>
        <w:t>ACUERDO NUMERO CUARENTA</w:t>
      </w:r>
      <w:r w:rsidRPr="00EE550A">
        <w:rPr>
          <w:rFonts w:ascii="Bookman Old Style" w:hAnsi="Bookman Old Style" w:cs="Courier New"/>
          <w:sz w:val="22"/>
          <w:szCs w:val="22"/>
        </w:rPr>
        <w:t>:</w:t>
      </w:r>
      <w:r w:rsidRPr="00EE550A">
        <w:rPr>
          <w:rFonts w:ascii="Dotum" w:eastAsia="Dotum" w:hAnsi="Dotum" w:hint="eastAsia"/>
          <w:sz w:val="22"/>
          <w:szCs w:val="22"/>
        </w:rPr>
        <w:t xml:space="preserve"> </w:t>
      </w:r>
      <w:r w:rsidRPr="00EE550A">
        <w:rPr>
          <w:rFonts w:ascii="Bookman Old Style" w:eastAsia="Dotum" w:hAnsi="Bookman Old Style"/>
          <w:sz w:val="22"/>
          <w:szCs w:val="22"/>
        </w:rPr>
        <w:t xml:space="preserve">Este Concejo Municipal Considerando: Que ya se encuentra establecido en el presupuesto Municipal que corresponde para el presente año,  el salario y gastos de </w:t>
      </w:r>
      <w:r w:rsidRPr="00EE550A">
        <w:rPr>
          <w:rFonts w:ascii="Bookman Old Style" w:eastAsia="Dotum" w:hAnsi="Bookman Old Style"/>
          <w:sz w:val="22"/>
          <w:szCs w:val="22"/>
        </w:rPr>
        <w:lastRenderedPageBreak/>
        <w:t xml:space="preserve">representación para el señor Alcalde  y  salario del Síndico Municipal, este Concejo Municipal en uso de las facultades que le confiere el código municipal por unanimidad </w:t>
      </w:r>
      <w:r w:rsidRPr="00EE550A">
        <w:rPr>
          <w:rFonts w:ascii="Bookman Old Style" w:eastAsia="Dotum" w:hAnsi="Bookman Old Style"/>
          <w:b/>
          <w:sz w:val="22"/>
          <w:szCs w:val="22"/>
        </w:rPr>
        <w:t>ACUERDA</w:t>
      </w:r>
      <w:r w:rsidRPr="00EE550A">
        <w:rPr>
          <w:rFonts w:ascii="Bookman Old Style" w:eastAsia="Dotum" w:hAnsi="Bookman Old Style"/>
          <w:sz w:val="22"/>
          <w:szCs w:val="22"/>
        </w:rPr>
        <w:t xml:space="preserve"> Ratificar  el salario y gastos de representación del señor Alcalde Municipal así como el salario del señor Síndico Municipal, por lo que se autoriza a la Tesorera Municipal hacer los respectivos pagos para todo el presente año fiscal.- Certifíquese.-</w:t>
      </w:r>
      <w:r w:rsidRPr="00EE550A">
        <w:rPr>
          <w:rFonts w:ascii="Bookman Old Style" w:hAnsi="Bookman Old Style" w:cs="Courier New"/>
          <w:sz w:val="22"/>
          <w:szCs w:val="22"/>
        </w:rPr>
        <w:t xml:space="preserve"> </w:t>
      </w:r>
      <w:r w:rsidRPr="00EE550A">
        <w:rPr>
          <w:rFonts w:ascii="Bookman Old Style" w:hAnsi="Bookman Old Style" w:cs="Courier New"/>
          <w:b/>
          <w:sz w:val="22"/>
          <w:szCs w:val="22"/>
        </w:rPr>
        <w:t>ACUERDO NUMERO CUARENTA Y UNO</w:t>
      </w:r>
      <w:r w:rsidRPr="00EE550A">
        <w:rPr>
          <w:rFonts w:ascii="Bookman Old Style" w:hAnsi="Bookman Old Style" w:cs="Courier New"/>
          <w:sz w:val="22"/>
          <w:szCs w:val="22"/>
        </w:rPr>
        <w:t>: El Concejo Municipal, en uso de las facultades que le confiere el Art. 34 y Art. 86 numeral 2 del Código Municipal vigente por unanimidad ACUERDA: Autorizar a la Tesorera Municipal emita cheque de la cuenta corriente No. 00130161148 del 75% FODES Inversión, la cantidad de TRESCIENTOS SETENTA Y CINCO DOLARES ($ 375.00) a favor de Fernando Javier Guevara Portillo, en concepto de pago de Banda por amenizar las actividades de Jaripeos y fiesta de elección y coronación de la Reina del Caserío Las Lomitas, Cantón San José, el gasto se aplicara a las cifras del presupuesto municipal vigente.-Certifíquese.-</w:t>
      </w:r>
      <w:r w:rsidRPr="00EE550A">
        <w:rPr>
          <w:rFonts w:ascii="Bookman Old Style" w:hAnsi="Bookman Old Style" w:cs="Courier New"/>
          <w:b/>
          <w:sz w:val="22"/>
          <w:szCs w:val="22"/>
        </w:rPr>
        <w:t>ACUERDO NUMERO CUARENTA Y DOS</w:t>
      </w:r>
      <w:r w:rsidRPr="00EE550A">
        <w:rPr>
          <w:rFonts w:ascii="Bookman Old Style" w:hAnsi="Bookman Old Style" w:cs="Courier New"/>
          <w:sz w:val="22"/>
          <w:szCs w:val="22"/>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QUINIENTOS  DOLARES ($ 500.00) a favor de José Manuel Machuca Salamanca, en concepto de pago de Grupo musical Inmaculada Corazón de María de Moncagua, que participo durante las fiesta patronales en honor a la Virgen de Concepción, el gasto se aplicara a las cifras del presupuesto municipal vigente.-Certifíquese.- </w:t>
      </w:r>
      <w:r w:rsidRPr="00EE550A">
        <w:rPr>
          <w:rFonts w:ascii="Bookman Old Style" w:hAnsi="Bookman Old Style" w:cs="Courier New"/>
          <w:b/>
          <w:sz w:val="22"/>
          <w:szCs w:val="22"/>
        </w:rPr>
        <w:t>ACUERDO NUMERO CUARENTA Y TRES</w:t>
      </w:r>
      <w:r w:rsidRPr="00EE550A">
        <w:rPr>
          <w:rFonts w:ascii="Bookman Old Style" w:hAnsi="Bookman Old Style" w:cs="Courier New"/>
          <w:sz w:val="22"/>
          <w:szCs w:val="22"/>
        </w:rPr>
        <w:t>: El Concejo Municipal, en uso de las facultades que le confiere el Art. 34 y Art. 86 numeral 2 del Código Municipal vigente por unanimidad ACUERDA: Autorizar a la Tesorera Municipal emita cheque de la cuenta corriente No. 00130161148 del 75% FODES Inversión, la cantidad de QUINIENTOS  DOLARES ($ 500.00) a favor de Javier Alexis Flores Santiago, en concepto de pago de Grupo musical Corpus Cristi de La Reforma, Moncagua, que participo durante el Festival mariano, durante las fiestas patronales en honor a la Virgen de Concepción, el gasto se aplicara a las cifras del presupuesto municipal vigente.-Certifíquese.-</w:t>
      </w:r>
      <w:r w:rsidRPr="00EE550A">
        <w:rPr>
          <w:rFonts w:ascii="Bookman Old Style" w:hAnsi="Bookman Old Style" w:cs="Courier New"/>
          <w:b/>
          <w:sz w:val="22"/>
          <w:szCs w:val="22"/>
        </w:rPr>
        <w:t xml:space="preserve"> ACUERDO NUMERO CUARENTA Y CUATRO</w:t>
      </w:r>
      <w:r w:rsidRPr="00EE550A">
        <w:rPr>
          <w:rFonts w:ascii="Bookman Old Style" w:hAnsi="Bookman Old Style" w:cs="Courier New"/>
          <w:sz w:val="22"/>
          <w:szCs w:val="22"/>
        </w:rPr>
        <w:t xml:space="preserve">: El Concejo Municipal, en uso de las facultades que le confiere el Art. 34 y Art. 86 numeral 2 del Código Municipal vigente por unanimidad ACUERDA: Autorizar a la Tesorera Municipal emita cheque de la </w:t>
      </w:r>
      <w:r w:rsidRPr="00EE550A">
        <w:rPr>
          <w:rFonts w:ascii="Bookman Old Style" w:hAnsi="Bookman Old Style" w:cs="Courier New"/>
          <w:sz w:val="22"/>
          <w:szCs w:val="22"/>
        </w:rPr>
        <w:lastRenderedPageBreak/>
        <w:t xml:space="preserve">cuenta corriente No. 00130161148 del 75% FODES Inversión, la cantidad de </w:t>
      </w:r>
      <w:r w:rsidRPr="00EE550A">
        <w:rPr>
          <w:rFonts w:ascii="Bookman Old Style" w:hAnsi="Bookman Old Style" w:cs="Courier New"/>
          <w:sz w:val="22"/>
          <w:szCs w:val="22"/>
          <w:u w:val="single"/>
        </w:rPr>
        <w:t>UN MIL DOSCIENTOS  ONCE DOLARES CON OCHENTA Y CUATRO CENTAVOS ($ 1,211.84) a favor de Tecnología Eléctrica s. A. de C. V. , en concepto de suministro de materiales eléctricos para el Proyecto “Ampliación y Mejoramiento del Alumbrado Público del Municipio de Quelepa</w:t>
      </w:r>
      <w:r w:rsidRPr="00EE550A">
        <w:rPr>
          <w:rFonts w:ascii="Bookman Old Style" w:hAnsi="Bookman Old Style" w:cs="Courier New"/>
          <w:sz w:val="22"/>
          <w:szCs w:val="22"/>
        </w:rPr>
        <w:t>”, el gasto se aplicara a las cifras del presupuesto municipal vigente.-Certifíquese.-</w:t>
      </w:r>
      <w:r w:rsidRPr="00EE550A">
        <w:rPr>
          <w:rFonts w:ascii="Bookman Old Style" w:hAnsi="Bookman Old Style" w:cs="Courier New"/>
          <w:b/>
          <w:sz w:val="22"/>
          <w:szCs w:val="22"/>
        </w:rPr>
        <w:t xml:space="preserve"> ACUERDO NUMERO CUARENTA Y CINCO:</w:t>
      </w:r>
      <w:r w:rsidRPr="00EE550A">
        <w:rPr>
          <w:rFonts w:ascii="Bookman Old Style" w:hAnsi="Bookman Old Style" w:cs="Courier New"/>
          <w:sz w:val="22"/>
          <w:szCs w:val="22"/>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CUATROCIENTOS VEINTE DOLARES ($ 420.00) a favor de Wilberto Hilario Mejía Mundo, en concepto de Anticipo a la Internacional Orquesta Los Reyes de la Cumbia, que estará participando el 18 de marzo en Cantón El Obrajuelo que estarán celebrando sus fiestas patronales en honor a San José</w:t>
      </w:r>
      <w:r w:rsidRPr="00EE550A">
        <w:rPr>
          <w:rFonts w:ascii="Bookman Old Style" w:hAnsi="Bookman Old Style" w:cs="Courier New"/>
          <w:sz w:val="22"/>
          <w:szCs w:val="22"/>
        </w:rPr>
        <w:t>, el gasto se aplicara a las cifras del presupuesto municipal vigente.-Certifíquese.-</w:t>
      </w:r>
      <w:r w:rsidRPr="00EE550A">
        <w:rPr>
          <w:rFonts w:ascii="Bookman Old Style" w:hAnsi="Bookman Old Style" w:cs="Courier New"/>
          <w:b/>
          <w:sz w:val="22"/>
          <w:szCs w:val="22"/>
        </w:rPr>
        <w:t xml:space="preserve"> ACUERDO NUMERO CUARENTA Y SEIS:</w:t>
      </w:r>
      <w:r w:rsidRPr="00EE550A">
        <w:rPr>
          <w:rFonts w:ascii="Bookman Old Style" w:hAnsi="Bookman Old Style" w:cs="Courier New"/>
          <w:sz w:val="22"/>
          <w:szCs w:val="22"/>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NOVENTA DOLARES CON NOVENTA Y CUATRO CENTAVOS ($ 90.94) a favor de SURTIELECTRIC S. A. de C. V. , en concepto de suministro de materiales eléctricos, que se utilizaron en el proyecto Cultural Navideño,</w:t>
      </w:r>
      <w:r w:rsidRPr="00EE550A">
        <w:rPr>
          <w:rFonts w:ascii="Bookman Old Style" w:hAnsi="Bookman Old Style" w:cs="Courier New"/>
          <w:sz w:val="22"/>
          <w:szCs w:val="22"/>
        </w:rPr>
        <w:t xml:space="preserve"> el gasto se aplicara a las cifras del presupuesto municipal vigente.-Certifíquese.-</w:t>
      </w:r>
      <w:r w:rsidRPr="00EE550A">
        <w:rPr>
          <w:rFonts w:ascii="Bookman Old Style" w:hAnsi="Bookman Old Style" w:cs="Courier New"/>
          <w:b/>
          <w:sz w:val="22"/>
          <w:szCs w:val="22"/>
        </w:rPr>
        <w:t xml:space="preserve"> ACUERDO NUMERO CUARENTA Y SIETE:</w:t>
      </w:r>
      <w:r w:rsidRPr="00EE550A">
        <w:rPr>
          <w:rFonts w:ascii="Bookman Old Style" w:hAnsi="Bookman Old Style" w:cs="Courier New"/>
          <w:sz w:val="22"/>
          <w:szCs w:val="22"/>
        </w:rPr>
        <w:t xml:space="preserve"> El Concejo Municipal, en uso de las facultades que le confiere el Art. 34 y Art. 86 numeral 2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 xml:space="preserve">CIENTO OCHENTA Y SIETE DOLARES CON DIECISIETE CENTAVOS ($ 187.17) a favor de  Tesorería Municipal, en concepto de Gastos efectuados (Atenciones Oficiales, Alimentación y Combustible) durante la visita que realizaron las reinas participantes en los festejos patronales, a los canales televisivos en promoción de las Fiestas Patronales en honor a  la Virgen de Concepción, </w:t>
      </w:r>
      <w:r w:rsidRPr="00EE550A">
        <w:rPr>
          <w:rFonts w:ascii="Bookman Old Style" w:hAnsi="Bookman Old Style" w:cs="Courier New"/>
          <w:sz w:val="22"/>
          <w:szCs w:val="22"/>
        </w:rPr>
        <w:t xml:space="preserve">el gasto se aplicara a las cifras del presupuesto municipal vigente.-Certifíquese.- </w:t>
      </w:r>
      <w:r w:rsidRPr="00EE550A">
        <w:rPr>
          <w:rFonts w:ascii="Bookman Old Style" w:hAnsi="Bookman Old Style" w:cs="Courier New"/>
          <w:b/>
          <w:sz w:val="22"/>
          <w:szCs w:val="22"/>
        </w:rPr>
        <w:t xml:space="preserve">ACUERDO NUMERO </w:t>
      </w:r>
      <w:r w:rsidRPr="00EE550A">
        <w:rPr>
          <w:rFonts w:ascii="Bookman Old Style" w:hAnsi="Bookman Old Style" w:cs="Courier New"/>
          <w:b/>
          <w:sz w:val="22"/>
          <w:szCs w:val="22"/>
        </w:rPr>
        <w:lastRenderedPageBreak/>
        <w:t>CUARENTA Y OCHO</w:t>
      </w:r>
      <w:r w:rsidRPr="00EE550A">
        <w:rPr>
          <w:rFonts w:ascii="Bookman Old Style" w:hAnsi="Bookman Old Style" w:cs="Courier New"/>
          <w:sz w:val="22"/>
          <w:szCs w:val="22"/>
        </w:rPr>
        <w:t xml:space="preserve">: 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DOS MIL NOVECIENTOS NOVENTA DOLARES ($ 2,990.00) a favor de Universidad de Oriente UNIVO, valor de la 5ª. y 6ª. Cuota y pago de laboratorios ciclo 02/2015 del proyecto Plan de Becas para el Fortalecimiento de la Educación media y Superior en el Municipio de Quelepa,</w:t>
      </w:r>
      <w:r w:rsidRPr="00EE550A">
        <w:rPr>
          <w:rFonts w:ascii="Bookman Old Style" w:hAnsi="Bookman Old Style" w:cs="Courier New"/>
          <w:sz w:val="22"/>
          <w:szCs w:val="22"/>
        </w:rPr>
        <w:t xml:space="preserve"> el gasto se aplicara a las cifras del presupuesto municipal vigente.-Certifíquese.-</w:t>
      </w:r>
      <w:r w:rsidRPr="00EE550A">
        <w:rPr>
          <w:rFonts w:ascii="Bookman Old Style" w:hAnsi="Bookman Old Style" w:cs="Courier New"/>
          <w:b/>
          <w:sz w:val="22"/>
          <w:szCs w:val="22"/>
        </w:rPr>
        <w:t xml:space="preserve"> ACUERDO NUMERO CUARENTA Y NUEVE</w:t>
      </w:r>
      <w:r w:rsidRPr="00EE550A">
        <w:rPr>
          <w:rFonts w:ascii="Bookman Old Style" w:hAnsi="Bookman Old Style" w:cs="Courier New"/>
          <w:sz w:val="22"/>
          <w:szCs w:val="22"/>
        </w:rPr>
        <w:t xml:space="preserve">: 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TRESCIENTOS CUARENTA DOLARES ($ 340.00) a favor de Roger William Cruz Mejicano, en concepto de la Reparación de Lámparas de alumbrado publico en diferentes cantones del municipio, proyecto Ampliación y Mejoramiento de Alumbrado Publico del Municipio de Quelepa,</w:t>
      </w:r>
      <w:r w:rsidRPr="00EE550A">
        <w:rPr>
          <w:rFonts w:ascii="Bookman Old Style" w:hAnsi="Bookman Old Style" w:cs="Courier New"/>
          <w:sz w:val="22"/>
          <w:szCs w:val="22"/>
        </w:rPr>
        <w:t xml:space="preserve"> el gasto se aplicara a las cifras del presupuesto municipal vigente.-Certifíquese.-</w:t>
      </w:r>
      <w:r w:rsidRPr="00EE550A">
        <w:rPr>
          <w:rFonts w:ascii="Bookman Old Style" w:hAnsi="Bookman Old Style" w:cs="Courier New"/>
          <w:b/>
          <w:sz w:val="22"/>
          <w:szCs w:val="22"/>
        </w:rPr>
        <w:t xml:space="preserve">ACUERDO NUMERO CINCUENTA: </w:t>
      </w:r>
      <w:r w:rsidRPr="00EE550A">
        <w:rPr>
          <w:rFonts w:ascii="Bookman Old Style" w:hAnsi="Bookman Old Style" w:cs="Courier New"/>
          <w:sz w:val="22"/>
          <w:szCs w:val="22"/>
        </w:rPr>
        <w:t xml:space="preserve">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SETECIENTOS TREINTA Y OCHO DOLARES CON CUARENTA Y CINCO CENTAVOS ($ 738.45) a favor de SOCINUS S.E.M. de C.V., en concepto servicios de Disposición final de Desechos solidos que genera el municipio,  del proyecto Recolección, transporte y Disposición final de Desechos Solidos del Municipio de Quelepa,</w:t>
      </w:r>
      <w:r w:rsidRPr="00EE550A">
        <w:rPr>
          <w:rFonts w:ascii="Bookman Old Style" w:hAnsi="Bookman Old Style" w:cs="Courier New"/>
          <w:sz w:val="22"/>
          <w:szCs w:val="22"/>
        </w:rPr>
        <w:t xml:space="preserve"> el gasto se aplicara a las cifras del presupuesto municipal vigente.-Certifíquese.-</w:t>
      </w:r>
      <w:r w:rsidRPr="00EE550A">
        <w:rPr>
          <w:rFonts w:ascii="Bookman Old Style" w:hAnsi="Bookman Old Style" w:cs="Courier New"/>
          <w:b/>
          <w:sz w:val="22"/>
          <w:szCs w:val="22"/>
        </w:rPr>
        <w:t xml:space="preserve"> ACUERDO NUMERO CINCUENTA Y UNO: </w:t>
      </w:r>
      <w:r w:rsidRPr="00EE550A">
        <w:rPr>
          <w:rFonts w:ascii="Bookman Old Style" w:hAnsi="Bookman Old Style" w:cs="Courier New"/>
          <w:sz w:val="22"/>
          <w:szCs w:val="22"/>
        </w:rPr>
        <w:t xml:space="preserve">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 xml:space="preserve">QUINIENTOS DOLARES ($ 500.00) a favor de Milton Antonio Machuca </w:t>
      </w:r>
      <w:r w:rsidRPr="00EE550A">
        <w:rPr>
          <w:rFonts w:ascii="Bookman Old Style" w:hAnsi="Bookman Old Style" w:cs="Courier New"/>
          <w:sz w:val="22"/>
          <w:szCs w:val="22"/>
          <w:u w:val="single"/>
        </w:rPr>
        <w:lastRenderedPageBreak/>
        <w:t>Guerrero en concepto de pago de mano de obra de la elaboración de estructura Metálica en proyecto Sistema de Agua en el Tamboral, del Municipio de Quelepa,</w:t>
      </w:r>
      <w:r w:rsidRPr="00EE550A">
        <w:rPr>
          <w:rFonts w:ascii="Bookman Old Style" w:hAnsi="Bookman Old Style" w:cs="Courier New"/>
          <w:sz w:val="22"/>
          <w:szCs w:val="22"/>
        </w:rPr>
        <w:t xml:space="preserve"> el gasto se aplicara a las cifras del presupuesto municipal vigente.-Certifíquese.-</w:t>
      </w:r>
      <w:r w:rsidRPr="00EE550A">
        <w:rPr>
          <w:rFonts w:ascii="Bookman Old Style" w:hAnsi="Bookman Old Style" w:cs="Courier New"/>
          <w:b/>
          <w:sz w:val="22"/>
          <w:szCs w:val="22"/>
        </w:rPr>
        <w:t xml:space="preserve"> ACUERDO NUMERO CINCUENTA Y DOS: </w:t>
      </w:r>
      <w:r w:rsidRPr="00EE550A">
        <w:rPr>
          <w:rFonts w:ascii="Bookman Old Style" w:hAnsi="Bookman Old Style" w:cs="Courier New"/>
          <w:sz w:val="22"/>
          <w:szCs w:val="22"/>
        </w:rPr>
        <w:t xml:space="preserve">El Concejo Municipal en uso de las facultades que le confiere el Art. 34 y Art. 86 numeral 2 del Código Municipal vigente del Código Municipal vigente, por unanimidad ACUERDA: Autorizar a la Tesorera Municipal emita cheque de la cuenta corriente No. 00130161148 del 75% FODES Inversión, la cantidad de </w:t>
      </w:r>
      <w:r w:rsidRPr="00EE550A">
        <w:rPr>
          <w:rFonts w:ascii="Bookman Old Style" w:hAnsi="Bookman Old Style" w:cs="Courier New"/>
          <w:sz w:val="22"/>
          <w:szCs w:val="22"/>
          <w:u w:val="single"/>
        </w:rPr>
        <w:t>CUARENTA Y SEIS</w:t>
      </w:r>
      <w:r w:rsidRPr="00EE550A">
        <w:rPr>
          <w:rFonts w:ascii="Bookman Old Style" w:hAnsi="Bookman Old Style" w:cs="Courier New"/>
          <w:sz w:val="22"/>
          <w:szCs w:val="22"/>
        </w:rPr>
        <w:t xml:space="preserve"> </w:t>
      </w:r>
      <w:r w:rsidRPr="00EE550A">
        <w:rPr>
          <w:rFonts w:ascii="Bookman Old Style" w:hAnsi="Bookman Old Style" w:cs="Courier New"/>
          <w:sz w:val="22"/>
          <w:szCs w:val="22"/>
          <w:u w:val="single"/>
        </w:rPr>
        <w:t>DOLARES CON SESENTA CENTAVOS ($ 46.60) a favor de Howard C. Gutiérrez, Puma Oriental, en concepto de suministro de combustible para realizar actividad de Campaña Nacional de Vacunación antirrábica canina y felina, que corresponde al proyecto: Fortalecimiento de a salud con Chequeo y Fumigación en las diferentes comunidades del Municipio de Quelepa,</w:t>
      </w:r>
      <w:r w:rsidRPr="00EE550A">
        <w:rPr>
          <w:rFonts w:ascii="Bookman Old Style" w:hAnsi="Bookman Old Style" w:cs="Courier New"/>
          <w:sz w:val="22"/>
          <w:szCs w:val="22"/>
        </w:rPr>
        <w:t xml:space="preserve"> el gasto se aplicara a las cifras del presupuesto municipal vigente.-Certifíquese.- </w:t>
      </w:r>
      <w:r w:rsidRPr="00EE550A">
        <w:rPr>
          <w:rFonts w:ascii="Bookman Old Style" w:hAnsi="Bookman Old Style" w:cs="Courier New"/>
          <w:b/>
          <w:sz w:val="22"/>
          <w:szCs w:val="22"/>
        </w:rPr>
        <w:t>ACUERDO NUMERO CINCUENTA Y TRES</w:t>
      </w:r>
      <w:r w:rsidRPr="00EE550A">
        <w:rPr>
          <w:rFonts w:ascii="Bookman Old Style" w:hAnsi="Bookman Old Style" w:cs="Courier New"/>
          <w:sz w:val="22"/>
          <w:szCs w:val="22"/>
        </w:rPr>
        <w:t xml:space="preserve">: El concejo Municipal en uso de las facultades que le confiere la ley, por unanimidad ACUERDA: Autorizar a la Tesorera Municipal, emita cheque a favor de José Oscar González Flores, de la cuenta corriente No. 00130154974 que corresponde a fondos propios, la cantidad de CIENTO VEINTICINCO DOLARES CON OCHENTA  CINCO CENTAVOS ($ 125.85) en concepto de pago por cubrir vacaciones al Sr. Wilmer Esteban Rivera, como Vigilante Nocturno desde el 16 al 31 de enero del presente año, el gasto se aplicara a las cifras presupuestarias y contables.-  </w:t>
      </w:r>
      <w:r w:rsidRPr="00EE550A">
        <w:rPr>
          <w:rFonts w:ascii="Bookman Old Style" w:hAnsi="Bookman Old Style" w:cs="Courier New"/>
          <w:b/>
          <w:sz w:val="22"/>
          <w:szCs w:val="22"/>
        </w:rPr>
        <w:t>ACUERDO NUMERO CINCUENTA Y CUATRO</w:t>
      </w:r>
      <w:r w:rsidRPr="00EE550A">
        <w:rPr>
          <w:rFonts w:ascii="Bookman Old Style" w:hAnsi="Bookman Old Style" w:cs="Courier New"/>
          <w:sz w:val="22"/>
          <w:szCs w:val="22"/>
        </w:rPr>
        <w:t xml:space="preserve">: El concejo Municipal en uso de las facultades que le confiere la ley, por unanimidad ACUERDA: Autorizar a la Tesorera Municipal, emita cheque a favor de Nelson Antonio Martínez, de la cuenta corriente No. 00130154974 que corresponde a fondos propios, la cantidad de SESENTA Y SIETE DOLARES ($ 67.00) en concepto de mantenimiento de planta Telefónica de la municipalidad, el gasto se aplicara a las cifras presupuestarias y contables.- Certifíquese.- </w:t>
      </w:r>
      <w:r w:rsidRPr="00EE550A">
        <w:rPr>
          <w:rFonts w:ascii="Bookman Old Style" w:hAnsi="Bookman Old Style" w:cs="Courier New"/>
          <w:b/>
          <w:sz w:val="22"/>
          <w:szCs w:val="22"/>
        </w:rPr>
        <w:t>ACUERDO NUMERO CINCUENTA Y CINCO</w:t>
      </w:r>
      <w:r w:rsidRPr="00EE550A">
        <w:rPr>
          <w:rFonts w:ascii="Bookman Old Style" w:hAnsi="Bookman Old Style" w:cs="Courier New"/>
          <w:sz w:val="22"/>
          <w:szCs w:val="22"/>
        </w:rPr>
        <w:t xml:space="preserve">: El concejo Municipal en uso de las facultades que le confiere el Art. 34 y 86 numeral 2 del Código Municipal, por unanimidad ACUERDA: Autorizar a la Tesorera Municipal, emita cheque a favor de Reina del Carmen Torres de Castillo, de la cuenta corriente No. 00130154974 que corresponde a fondos propios, la cantidad de CUATROCIENTOS NOVENTA Y NUEVE DOLARES CON SETENTA </w:t>
      </w:r>
      <w:r w:rsidRPr="00EE550A">
        <w:rPr>
          <w:rFonts w:ascii="Bookman Old Style" w:hAnsi="Bookman Old Style" w:cs="Courier New"/>
          <w:sz w:val="22"/>
          <w:szCs w:val="22"/>
        </w:rPr>
        <w:lastRenderedPageBreak/>
        <w:t xml:space="preserve">Y CUATRO CENTAVOS ($ 499.74) en concepto de Reintegro fondo Circulante de Caja Chica, el gasto se aplicara a las cifras presupuestarias y contables.- Certifíquese.- </w:t>
      </w:r>
      <w:r w:rsidRPr="00EE550A">
        <w:rPr>
          <w:rFonts w:ascii="Bookman Old Style" w:hAnsi="Bookman Old Style" w:cs="Courier New"/>
          <w:b/>
          <w:sz w:val="22"/>
          <w:szCs w:val="22"/>
        </w:rPr>
        <w:t>ACUERDO NUMERO CINCUENTA Y SEIS</w:t>
      </w:r>
      <w:r w:rsidRPr="00EE550A">
        <w:rPr>
          <w:rFonts w:ascii="Bookman Old Style" w:hAnsi="Bookman Old Style" w:cs="Courier New"/>
          <w:sz w:val="22"/>
          <w:szCs w:val="22"/>
        </w:rPr>
        <w:t>: El concejo Municipal en uso de las facultades que le confiere el Art. 34 y 86 numeral 2 del Código Municipal, por unanimidad ACUERDA: Autorizar a la Tesorera Municipal, emita cheque a favor de Sandra Maritza Segovia de Aguirre, de la cuenta corriente No. 00130154974 que corresponde a fondos propios, la cantidad de DOSCIENTOS DOLARES ($ 200.00) para premios que se estarán entregando  en torneo del C.D. 11 Lobos del Cantón San José,  el gasto se aplicara a las cifras presupuestarias y contables.- Certifíquese.-</w:t>
      </w:r>
      <w:r w:rsidRPr="00EE550A">
        <w:rPr>
          <w:rFonts w:ascii="Bookman Old Style" w:hAnsi="Bookman Old Style" w:cs="Courier New"/>
          <w:b/>
          <w:sz w:val="22"/>
          <w:szCs w:val="22"/>
        </w:rPr>
        <w:t xml:space="preserve"> ACUERDO NUMERO CINCUENTA Y SIETE</w:t>
      </w:r>
      <w:r w:rsidRPr="00EE550A">
        <w:rPr>
          <w:rFonts w:ascii="Bookman Old Style" w:hAnsi="Bookman Old Style" w:cs="Courier New"/>
          <w:sz w:val="22"/>
          <w:szCs w:val="22"/>
        </w:rPr>
        <w:t>: El concejo Municipal en uso de las facultades que le confiere el Art. 34 y 86 numeral 2 del Código Municipal, por unanimidad ACUERDA: Autorizar a la Tesorera Municipal, emita cheque a favor de Mauricio Orlando Villacorta, de la cuenta corriente No. 00130154974 que corresponde a fondos propios, la cantidad de CIENTO CINCUENTA Y SIETE DOLARES ($ 157.00) en concepto de pago de transporte a empleados en ocasión de celebrar fiesta de fin de año,  el gasto se aplicara a las cifras presupuestarias y contables.- Certifíquese.-</w:t>
      </w:r>
      <w:r w:rsidRPr="00EE550A">
        <w:rPr>
          <w:rFonts w:ascii="Bookman Old Style" w:hAnsi="Bookman Old Style" w:cs="Courier New"/>
          <w:b/>
          <w:sz w:val="22"/>
          <w:szCs w:val="22"/>
        </w:rPr>
        <w:t xml:space="preserve"> ACUERDO NUMERO CINCUENTA Y OCHO</w:t>
      </w:r>
      <w:r w:rsidRPr="00EE550A">
        <w:rPr>
          <w:rFonts w:ascii="Bookman Old Style" w:hAnsi="Bookman Old Style" w:cs="Courier New"/>
          <w:sz w:val="22"/>
          <w:szCs w:val="22"/>
        </w:rPr>
        <w:t>: El Concejo Municipal en uso de las facultades que le confiere el Art. 34 y 86 numeral 2 del Código Municipal, por unanimidad ACUERDA: Autorizar a la Tesorera Municipal, emita cheque de la cuenta corriente No. 00130154974 que corresponde a fondos propios, la cantidad de NOVENTA Y TRES DOLARES ($ 93.00) a favor de COPIDESA de C.V. en concepto de compra de tóner para fotocopiadora,  el gasto se aplicara a las cifras presupuestarias y contables.- Certifíquese.-</w:t>
      </w:r>
      <w:r w:rsidRPr="00EE550A">
        <w:rPr>
          <w:rFonts w:ascii="Bookman Old Style" w:hAnsi="Bookman Old Style" w:cs="Courier New"/>
          <w:b/>
          <w:sz w:val="22"/>
          <w:szCs w:val="22"/>
        </w:rPr>
        <w:t xml:space="preserve"> ACUERDO NUMERO CINCUENTA Y NUEVE</w:t>
      </w:r>
      <w:r w:rsidRPr="00EE550A">
        <w:rPr>
          <w:rFonts w:ascii="Bookman Old Style" w:hAnsi="Bookman Old Style" w:cs="Courier New"/>
          <w:sz w:val="22"/>
          <w:szCs w:val="22"/>
        </w:rPr>
        <w:t>: El Concejo Municipal en uso de las facultades que le confiere el Art. 34 y 86 numeral 2 del Código Municipal, por unanimidad ACUERDA: Autorizar a la Tesorera Municipal, emita cheque de la cuenta corriente No. 00130154974 que corresponde a fondos propios, la cantidad de CIENTO CINCUENTA  DOLARES ($ 150.00) a favor de Mario Alberto Benavides en concepto de gastos fúnebres en el Sr. Israel González González, el gasto se aplicara a las cifras presupuestarias y contables.- Certifíquese.-</w:t>
      </w:r>
      <w:r w:rsidRPr="00EE550A">
        <w:rPr>
          <w:rFonts w:ascii="Bookman Old Style" w:hAnsi="Bookman Old Style" w:cs="Courier New"/>
          <w:b/>
          <w:sz w:val="22"/>
          <w:szCs w:val="22"/>
        </w:rPr>
        <w:t xml:space="preserve"> ACUERDO NUMERO SESENTA</w:t>
      </w:r>
      <w:r w:rsidRPr="00EE550A">
        <w:rPr>
          <w:rFonts w:ascii="Bookman Old Style" w:hAnsi="Bookman Old Style" w:cs="Courier New"/>
          <w:sz w:val="22"/>
          <w:szCs w:val="22"/>
        </w:rPr>
        <w:t xml:space="preserve">: El Concejo Municipal en uso de las facultades que le confiere el Art. 34 y 86 numeral 2 del Código Municipal, por unanimidad ACUERDA: Autorizar a la Tesorera Municipal, emita cheque de la cuenta </w:t>
      </w:r>
      <w:r w:rsidRPr="00EE550A">
        <w:rPr>
          <w:rFonts w:ascii="Bookman Old Style" w:hAnsi="Bookman Old Style" w:cs="Courier New"/>
          <w:sz w:val="22"/>
          <w:szCs w:val="22"/>
        </w:rPr>
        <w:lastRenderedPageBreak/>
        <w:t>corriente No. 00130154974 que corresponde a fondos propios, la cantidad de TREINTA Y UN DOLARES CON VEINTICINCO CENTAVOS ($ 31.25) a favor de Martha Alicia Villalta de Vaquerano, en concepto de la adquisición de banner,  el gasto se aplicara a las cifras presupuestarias y contables.- Certifíquese.-</w:t>
      </w:r>
      <w:r w:rsidRPr="00EE550A">
        <w:rPr>
          <w:rFonts w:ascii="Bookman Old Style" w:hAnsi="Bookman Old Style" w:cs="Courier New"/>
          <w:b/>
          <w:sz w:val="22"/>
          <w:szCs w:val="22"/>
        </w:rPr>
        <w:t xml:space="preserve"> ACUERDO NUMERO SESENTA Y UNO</w:t>
      </w:r>
      <w:r w:rsidRPr="00EE550A">
        <w:rPr>
          <w:rFonts w:ascii="Bookman Old Style" w:hAnsi="Bookman Old Style" w:cs="Courier New"/>
          <w:sz w:val="22"/>
          <w:szCs w:val="22"/>
        </w:rPr>
        <w:t>: El Concejo Municipal en uso de las facultades que le confiere el Art. 34 y 86 numeral 2 del Código Municipal, por unanimidad ACUERDA: Autorizar a la Tesorera Municipal, emita cheque de la cuenta corriente No. 00130154974 que corresponde a fondos propios, la cantidad de DOSCIENTOS CINCUENTA DOLARES ($ 250.00) a favor de Gilberto Antonio Privado, en concepto de Reparación de la Ambulancia Municipal, el gasto se aplicara a las cifras presupuestarias y contables.- Certifíquese.-</w:t>
      </w:r>
      <w:r w:rsidRPr="00EE550A">
        <w:rPr>
          <w:rFonts w:ascii="Bookman Old Style" w:hAnsi="Bookman Old Style" w:cs="Courier New"/>
          <w:b/>
          <w:sz w:val="22"/>
          <w:szCs w:val="22"/>
        </w:rPr>
        <w:t xml:space="preserve"> ACUERDO NUMERO SESENTA Y DOS</w:t>
      </w:r>
      <w:r w:rsidRPr="00EE550A">
        <w:rPr>
          <w:rFonts w:ascii="Bookman Old Style" w:hAnsi="Bookman Old Style" w:cs="Courier New"/>
          <w:sz w:val="22"/>
          <w:szCs w:val="22"/>
        </w:rPr>
        <w:t>: El Concejo Municipal en uso de las facultades que le confiere el Art. 34 y 86 numeral 2 del Código Municipal, por unanimidad ACUERDA: Autorizar a la Tesorera Municipal, emita cheque de la cuenta corriente No. 00130154974 que corresponde a fondos propios, la cantidad de CIENTO CINCUENTA DOLARES ($ 150.00) a favor de Delsia Elizabeth Gaitán Meza, en concepto de Gastos fúnebres en  el Sr. José Alberto Meza Machado, el gasto se aplicara a las cifras presupuestarias y contables.- Certifíquese.-</w:t>
      </w:r>
      <w:r w:rsidRPr="00EE550A">
        <w:rPr>
          <w:rFonts w:ascii="Bookman Old Style" w:hAnsi="Bookman Old Style" w:cs="Courier New"/>
          <w:b/>
          <w:sz w:val="22"/>
          <w:szCs w:val="22"/>
        </w:rPr>
        <w:t xml:space="preserve"> ACUERDO NUMERO SESENTA Y TRES:</w:t>
      </w:r>
      <w:r w:rsidRPr="00EE550A">
        <w:rPr>
          <w:rFonts w:ascii="Bookman Old Style" w:hAnsi="Bookman Old Style" w:cs="Courier New"/>
          <w:sz w:val="22"/>
          <w:szCs w:val="22"/>
        </w:rPr>
        <w:t xml:space="preserve"> El Concejo Municipal en uso de las facultades que le confiere el Art. 34 y 86 numeral 2 del Código Municipal, por unanimidad ACUERDA: Autorizar a la Tesorera Municipal, emita cheque de la cuenta corriente No. 00130154974 que corresponde a fondos propios, la cantidad de </w:t>
      </w:r>
      <w:r w:rsidRPr="00EE550A">
        <w:rPr>
          <w:rFonts w:ascii="Bookman Old Style" w:hAnsi="Bookman Old Style" w:cs="Courier New"/>
          <w:sz w:val="22"/>
          <w:szCs w:val="22"/>
          <w:u w:val="single"/>
        </w:rPr>
        <w:t>TRESCIENTOS CINCUENTA Y CINCO DOLARES CON NOVENTA Y CINCO CENTAVOS ($ 355.95) a favor de Seguros Futuro, en concepto de pago por seguros de Fidelidad, por fianzas de la Tesorera Municipal, Encargada de fondo Circulante y Encargado de cobro del Turicentro Jaguar de Piedra</w:t>
      </w:r>
      <w:r w:rsidRPr="00EE550A">
        <w:rPr>
          <w:rFonts w:ascii="Bookman Old Style" w:hAnsi="Bookman Old Style" w:cs="Courier New"/>
          <w:sz w:val="22"/>
          <w:szCs w:val="22"/>
        </w:rPr>
        <w:t>, el gasto se aplicara a las cifras presupuestarias y contables.- Certifíquese.-</w:t>
      </w:r>
      <w:r w:rsidRPr="00EE550A">
        <w:rPr>
          <w:rFonts w:ascii="Bookman Old Style" w:hAnsi="Bookman Old Style" w:cs="Courier New"/>
          <w:b/>
          <w:sz w:val="22"/>
          <w:szCs w:val="22"/>
        </w:rPr>
        <w:t>ACUERDO NUMERO SESENTA Y CUATRO:</w:t>
      </w:r>
      <w:r w:rsidRPr="00EE550A">
        <w:rPr>
          <w:rFonts w:ascii="Bookman Old Style" w:hAnsi="Bookman Old Style" w:cs="Courier New"/>
          <w:sz w:val="22"/>
          <w:szCs w:val="22"/>
        </w:rPr>
        <w:t xml:space="preserve"> El Concejo Municipal en uso de las facultades que le confiere el Art. 34 y Art. 86 inciso 2 del código Municipal vigente por unanimidad ACUERDA: Autorizar a la Tesorera Municipal erogue e la cuenta corriente No. 00130154974 de Fondos Propios, la cantidad de DOSCIENTOS DOLARES ($ 200.00) a favor de Ramona de la Paz Orellana, en concepto de premios al torneo futbolístico en el Kilo 5, durante las fiestas patronales, el gasto será aplicado a las cifras del presupuesto municipal vigente.-Certifíquese.- </w:t>
      </w:r>
      <w:r w:rsidRPr="00EE550A">
        <w:rPr>
          <w:rFonts w:ascii="Bookman Old Style" w:hAnsi="Bookman Old Style" w:cs="Courier New"/>
          <w:b/>
          <w:sz w:val="22"/>
          <w:szCs w:val="22"/>
        </w:rPr>
        <w:lastRenderedPageBreak/>
        <w:t>ACUERDO NUMERO SESENTA Y CINCO</w:t>
      </w:r>
      <w:r w:rsidRPr="00EE550A">
        <w:rPr>
          <w:rFonts w:ascii="Bookman Old Style" w:hAnsi="Bookman Old Style" w:cs="Courier New"/>
          <w:sz w:val="22"/>
          <w:szCs w:val="22"/>
        </w:rPr>
        <w:t xml:space="preserve">: El Concejo Municipal, en uso de las facultades que le confiere el Código Municipal vigente en su Art. 86 numeral 2, por unanimidad ACUERDA: Autorizar a la Tesorera Municipal erogue de la cuenta corriente No. 00130161148 del 75% FODES Inversión, la cantidad de </w:t>
      </w:r>
      <w:r w:rsidRPr="00EE550A">
        <w:rPr>
          <w:rFonts w:ascii="Bookman Old Style" w:hAnsi="Bookman Old Style" w:cs="Courier New"/>
          <w:sz w:val="22"/>
          <w:szCs w:val="22"/>
          <w:u w:val="single"/>
        </w:rPr>
        <w:t>CUARENTA Y CINCO DOLARES CON CINCO CENTAVOS($ 45.05) a favor de Jaime Ovidio Hernández, en concepto de suministro de 25 fardos de agua, y lapiceros bic, para reunión de estudiantes que estarán en el proceso Becas año 2016</w:t>
      </w:r>
      <w:r w:rsidRPr="00EE550A">
        <w:rPr>
          <w:rFonts w:ascii="Bookman Old Style" w:hAnsi="Bookman Old Style" w:cs="Courier New"/>
          <w:sz w:val="22"/>
          <w:szCs w:val="22"/>
        </w:rPr>
        <w:t xml:space="preserve">, el gasto se aplicara a las cifras del presupuesto municipal vigente.-Certifíquese.- </w:t>
      </w:r>
      <w:r w:rsidRPr="00EE550A">
        <w:rPr>
          <w:rFonts w:ascii="Bookman Old Style" w:hAnsi="Bookman Old Style" w:cs="Courier New"/>
          <w:b/>
          <w:sz w:val="22"/>
          <w:szCs w:val="22"/>
        </w:rPr>
        <w:t>ACUERDO NUMERO SESENTA Y SEIS:</w:t>
      </w:r>
      <w:r w:rsidRPr="00EE550A">
        <w:rPr>
          <w:rFonts w:ascii="Bookman Old Style" w:hAnsi="Bookman Old Style" w:cs="Courier New"/>
          <w:sz w:val="22"/>
          <w:szCs w:val="22"/>
        </w:rPr>
        <w:t xml:space="preserve"> El Concejo Municipal, CONSIDERANDO: Que los caminos vecinales de los Cantones, Caseríos y colonias del municipio, se encuentran en mal estado,  por lo que se da la necesidad de su mantenimiento y reparación constante, ya que en época invernal se hace más difícil su acceso, por lo tanto en uso de las facultades que le confiere el Art. 31 numeral 5 del código Municipal, Art. 5 inciso 3º. De la Ley de Creación del FODES, este Concejo municipal, ACUERDA: Priorizar el Proyecto: </w:t>
      </w:r>
      <w:r w:rsidRPr="00EE550A">
        <w:rPr>
          <w:rFonts w:ascii="Bookman Old Style" w:hAnsi="Bookman Old Style" w:cs="Courier New"/>
          <w:b/>
          <w:sz w:val="22"/>
          <w:szCs w:val="22"/>
          <w:u w:val="single"/>
        </w:rPr>
        <w:t>LIMPIEZA, CHAPODA, REPARACION Y RECONSTRUCCION DE CUNETAS, BACHEO EN CAMINOS VECINALES DE LOS CANTONES SAN JOSE, OBRAJUELO, SAN ANTONIO, EL TAMBORAL Y SUS RESPECTIVOS CASERIOS Y COLONIAS DEL MUNICIPIO DE QUELEPA, DEPARTAMENTO DE SAN MIGUEL;</w:t>
      </w:r>
      <w:r w:rsidRPr="00EE550A">
        <w:rPr>
          <w:rFonts w:ascii="Bookman Old Style" w:hAnsi="Bookman Old Style" w:cs="Courier New"/>
          <w:sz w:val="22"/>
          <w:szCs w:val="22"/>
        </w:rPr>
        <w:t xml:space="preserve"> por lo que se AUTORIZA a la Jefe de la UACI inicie el proceso para la formulación de Perfil.- Certifíquese y remítase donde corresponde.- </w:t>
      </w:r>
      <w:r w:rsidRPr="00EE550A">
        <w:rPr>
          <w:rFonts w:ascii="Bookman Old Style" w:hAnsi="Bookman Old Style" w:cs="Courier New"/>
          <w:b/>
          <w:sz w:val="22"/>
          <w:szCs w:val="22"/>
        </w:rPr>
        <w:t>ACUERDO NUMERO SESENTA Y SIETE:</w:t>
      </w:r>
      <w:r w:rsidRPr="00EE550A">
        <w:rPr>
          <w:rFonts w:ascii="Bookman Old Style" w:hAnsi="Bookman Old Style" w:cs="Courier New"/>
          <w:sz w:val="22"/>
          <w:szCs w:val="22"/>
        </w:rPr>
        <w:t xml:space="preserve"> El Concejo Municipal en uso de las facultades que le confiere las leyes de la Republica, por unanimidad ACUERDA: aprobar  el proyecto </w:t>
      </w:r>
      <w:r w:rsidRPr="00EE550A">
        <w:rPr>
          <w:rFonts w:ascii="Bookman Old Style" w:hAnsi="Bookman Old Style" w:cs="Courier New"/>
          <w:b/>
          <w:sz w:val="22"/>
          <w:szCs w:val="22"/>
          <w:u w:val="single"/>
        </w:rPr>
        <w:t>FORTALECIMIENTO DE LA</w:t>
      </w:r>
      <w:r w:rsidRPr="00EE550A">
        <w:rPr>
          <w:rFonts w:ascii="Bookman Old Style" w:hAnsi="Bookman Old Style" w:cs="Courier New"/>
          <w:b/>
          <w:sz w:val="22"/>
          <w:szCs w:val="22"/>
        </w:rPr>
        <w:t xml:space="preserve"> </w:t>
      </w:r>
      <w:r w:rsidRPr="00EE550A">
        <w:rPr>
          <w:rFonts w:ascii="Bookman Old Style" w:hAnsi="Bookman Old Style" w:cs="Courier New"/>
          <w:b/>
          <w:sz w:val="22"/>
          <w:szCs w:val="22"/>
          <w:u w:val="single"/>
        </w:rPr>
        <w:t>SALUD CON CHEQUEO Y FUMIGACION EN LAS DIFERENTES COMUNIDADES DEL MUNICIPIO DE QUELEPA, DEPARTAMENTO DE SAN MIGUEL, AÑO 2016</w:t>
      </w:r>
      <w:r w:rsidRPr="00EE550A">
        <w:rPr>
          <w:rFonts w:ascii="Bookman Old Style" w:hAnsi="Bookman Old Style" w:cs="Courier New"/>
          <w:b/>
          <w:sz w:val="22"/>
          <w:szCs w:val="22"/>
        </w:rPr>
        <w:t>,</w:t>
      </w:r>
      <w:r w:rsidRPr="00EE550A">
        <w:rPr>
          <w:rFonts w:ascii="Bookman Old Style" w:hAnsi="Bookman Old Style" w:cs="Courier New"/>
          <w:sz w:val="22"/>
          <w:szCs w:val="22"/>
        </w:rPr>
        <w:t xml:space="preserve"> por lo que se </w:t>
      </w:r>
      <w:r w:rsidRPr="00EE550A">
        <w:rPr>
          <w:rFonts w:ascii="Bookman Old Style" w:eastAsia="Dotum" w:hAnsi="Bookman Old Style" w:cs="Tahoma"/>
          <w:sz w:val="22"/>
          <w:szCs w:val="22"/>
          <w:shd w:val="clear" w:color="auto" w:fill="FFFFFF"/>
        </w:rPr>
        <w:t xml:space="preserve">autoriza a la Jefe de UACI, inicie el proceso de ejecución del proyecto en mención.-Certifíquese.- </w:t>
      </w:r>
      <w:r w:rsidRPr="00EE550A">
        <w:rPr>
          <w:rFonts w:ascii="Bookman Old Style" w:eastAsia="Dotum" w:hAnsi="Bookman Old Style" w:cs="Tahoma"/>
          <w:b/>
          <w:sz w:val="22"/>
          <w:szCs w:val="22"/>
          <w:shd w:val="clear" w:color="auto" w:fill="FFFFFF"/>
        </w:rPr>
        <w:t>ACUERDO NUMERO SESENTA Y OCHO</w:t>
      </w:r>
      <w:r w:rsidRPr="00EE550A">
        <w:rPr>
          <w:rFonts w:ascii="Bookman Old Style" w:eastAsia="Dotum" w:hAnsi="Bookman Old Style" w:cs="Tahoma"/>
          <w:sz w:val="22"/>
          <w:szCs w:val="22"/>
          <w:shd w:val="clear" w:color="auto" w:fill="FFFFFF"/>
        </w:rPr>
        <w:t xml:space="preserve">: El Concejo Municipal en uso de las facultades que le confiere el Código Municipal vigente, por unanimidad ACUERDA: Autorizar a la Tesorera Municipal erogue de la cuenta corriente No.00130154974 de Fondos propios, la cantidad de </w:t>
      </w:r>
      <w:r w:rsidRPr="00EE550A">
        <w:rPr>
          <w:rFonts w:ascii="Bookman Old Style" w:eastAsia="Dotum" w:hAnsi="Bookman Old Style" w:cs="Tahoma"/>
          <w:sz w:val="22"/>
          <w:szCs w:val="22"/>
          <w:u w:val="single"/>
          <w:shd w:val="clear" w:color="auto" w:fill="FFFFFF"/>
        </w:rPr>
        <w:t>OCHOCIENTOS TREINTA Y CINCO DOLARES ($ 835.00) a favor de Javier Armando Pineda Cruz, en concepto de pago por suministro de Canastas navideñas que fueron solicitadas por el MOP y entregadas a los empleados en ocasión de celebrar la fiesta de fin de año</w:t>
      </w:r>
      <w:r w:rsidRPr="00EE550A">
        <w:rPr>
          <w:rFonts w:ascii="Bookman Old Style" w:eastAsia="Dotum" w:hAnsi="Bookman Old Style" w:cs="Tahoma"/>
          <w:sz w:val="22"/>
          <w:szCs w:val="22"/>
          <w:shd w:val="clear" w:color="auto" w:fill="FFFFFF"/>
        </w:rPr>
        <w:t xml:space="preserve">, el </w:t>
      </w:r>
      <w:r w:rsidRPr="00EE550A">
        <w:rPr>
          <w:rFonts w:ascii="Bookman Old Style" w:eastAsia="Dotum" w:hAnsi="Bookman Old Style" w:cs="Tahoma"/>
          <w:sz w:val="22"/>
          <w:szCs w:val="22"/>
          <w:shd w:val="clear" w:color="auto" w:fill="FFFFFF"/>
        </w:rPr>
        <w:lastRenderedPageBreak/>
        <w:t xml:space="preserve">gasto se aplicara a las cifras presupuestarias y contables.-Certifíquese.- </w:t>
      </w:r>
      <w:r w:rsidRPr="00EE550A">
        <w:rPr>
          <w:rFonts w:ascii="Bookman Old Style" w:eastAsia="Dotum" w:hAnsi="Bookman Old Style" w:cs="Tahoma"/>
          <w:b/>
          <w:sz w:val="22"/>
          <w:szCs w:val="22"/>
          <w:shd w:val="clear" w:color="auto" w:fill="FFFFFF"/>
        </w:rPr>
        <w:t>ACUERDO NUMERO SESENTA Y NUEVE:</w:t>
      </w:r>
      <w:r w:rsidRPr="00EE550A">
        <w:rPr>
          <w:rFonts w:ascii="Bookman Old Style" w:eastAsia="Dotum" w:hAnsi="Bookman Old Style" w:cs="Tahoma"/>
          <w:sz w:val="22"/>
          <w:szCs w:val="22"/>
          <w:shd w:val="clear" w:color="auto" w:fill="FFFFFF"/>
        </w:rPr>
        <w:t xml:space="preserve"> El Concejo Municipal en uso de las facultades que le confiere el Art. 34 y Art. 86 inciso 2 del Código municipal vigente, por unanimidad ACUERDA: Autorizar a la Tesorera Municipal, erogue de la cuenta corriente No. 00130161148 del 75% FODES inversión, la cantidad de </w:t>
      </w:r>
      <w:r w:rsidRPr="00EE550A">
        <w:rPr>
          <w:rFonts w:ascii="Bookman Old Style" w:eastAsia="Dotum" w:hAnsi="Bookman Old Style" w:cs="Tahoma"/>
          <w:sz w:val="22"/>
          <w:szCs w:val="22"/>
          <w:u w:val="single"/>
          <w:shd w:val="clear" w:color="auto" w:fill="FFFFFF"/>
        </w:rPr>
        <w:t>TRESCIENTOS CUARENTA Y CINCO DOLARES ($ 345.00) a favor de Welman Florentín García, en concepto de pago del 30% de anticipo por  Discomóvil que estará participando el día 14 de febrero en fiesta el dia 14 de febrero en Kilo 5, Cantón el Obrajuelo, correspondiente al proyecto Celebración de fiestas patronales del Municipio de Quelepa</w:t>
      </w:r>
      <w:r w:rsidRPr="00EE550A">
        <w:rPr>
          <w:rFonts w:ascii="Bookman Old Style" w:eastAsia="Dotum" w:hAnsi="Bookman Old Style" w:cs="Tahoma"/>
          <w:sz w:val="22"/>
          <w:szCs w:val="22"/>
          <w:shd w:val="clear" w:color="auto" w:fill="FFFFFF"/>
        </w:rPr>
        <w:t xml:space="preserve">, el gasto se aplicara a las  cifras del presupuesto municipal vigente.-Certifíquese.- </w:t>
      </w:r>
      <w:r w:rsidRPr="00EE550A">
        <w:rPr>
          <w:rFonts w:ascii="Bookman Old Style" w:eastAsia="Dotum" w:hAnsi="Bookman Old Style" w:cs="Tahoma"/>
          <w:b/>
          <w:sz w:val="22"/>
          <w:szCs w:val="22"/>
          <w:shd w:val="clear" w:color="auto" w:fill="FFFFFF"/>
        </w:rPr>
        <w:t>ACUERDO NUMERO SETENTA</w:t>
      </w:r>
      <w:r w:rsidRPr="00EE550A">
        <w:rPr>
          <w:rFonts w:ascii="Bookman Old Style" w:eastAsia="Dotum" w:hAnsi="Bookman Old Style" w:cs="Tahoma"/>
          <w:sz w:val="22"/>
          <w:szCs w:val="22"/>
          <w:shd w:val="clear" w:color="auto" w:fill="FFFFFF"/>
        </w:rPr>
        <w:t xml:space="preserve">: El Concejo Municipal en uso de las facultades que le confiere el Código Municipal vigente en su Art. 34 y 86 inciso 2, por unanimidad ACUERDA: Autorizar a la Tesorera erogue de la cuenta corriente No. No.00130154974 de Fondos Propios, la cantidad de </w:t>
      </w:r>
      <w:r w:rsidRPr="00EE550A">
        <w:rPr>
          <w:rFonts w:ascii="Bookman Old Style" w:eastAsia="Dotum" w:hAnsi="Bookman Old Style" w:cs="Tahoma"/>
          <w:sz w:val="22"/>
          <w:szCs w:val="22"/>
          <w:u w:val="single"/>
          <w:shd w:val="clear" w:color="auto" w:fill="FFFFFF"/>
        </w:rPr>
        <w:t>CIENTO DOCE DOLARES ($ 112.00) a favor de Inversiones Vida S A. de C. V. en concepto de suministro de agua en garrafones, para consumo de la municipalidad,</w:t>
      </w:r>
      <w:r w:rsidRPr="00EE550A">
        <w:rPr>
          <w:rFonts w:ascii="Bookman Old Style" w:eastAsia="Dotum" w:hAnsi="Bookman Old Style" w:cs="Tahoma"/>
          <w:sz w:val="22"/>
          <w:szCs w:val="22"/>
          <w:shd w:val="clear" w:color="auto" w:fill="FFFFFF"/>
        </w:rPr>
        <w:t xml:space="preserve"> el gasto se aplicara a las cifras del presupuesto municipal vigente.-Certifíquese.-Y no habiendo más que hacer constar damos por terminada la presente que firmamos.-</w:t>
      </w:r>
    </w:p>
    <w:p w:rsidR="00EE550A" w:rsidRPr="00EE550A" w:rsidRDefault="00EE550A" w:rsidP="00EE550A">
      <w:pPr>
        <w:spacing w:line="360" w:lineRule="auto"/>
        <w:jc w:val="both"/>
        <w:rPr>
          <w:rFonts w:ascii="Bookman Old Style" w:hAnsi="Bookman Old Style" w:cs="Courier New"/>
          <w:sz w:val="22"/>
          <w:szCs w:val="22"/>
        </w:rPr>
      </w:pPr>
    </w:p>
    <w:p w:rsidR="00EE550A" w:rsidRDefault="00EE550A" w:rsidP="00EE550A">
      <w:pPr>
        <w:spacing w:line="360" w:lineRule="auto"/>
        <w:jc w:val="both"/>
        <w:rPr>
          <w:rFonts w:ascii="Bookman Old Style" w:hAnsi="Bookman Old Style" w:cs="Courier New"/>
          <w:sz w:val="22"/>
          <w:szCs w:val="22"/>
        </w:rPr>
      </w:pPr>
    </w:p>
    <w:p w:rsidR="00EE550A" w:rsidRDefault="00EE550A" w:rsidP="00EE550A">
      <w:pPr>
        <w:spacing w:line="360" w:lineRule="auto"/>
        <w:jc w:val="both"/>
        <w:rPr>
          <w:rFonts w:ascii="Bookman Old Style" w:hAnsi="Bookman Old Style" w:cs="Courier New"/>
          <w:sz w:val="22"/>
          <w:szCs w:val="22"/>
        </w:rPr>
      </w:pPr>
    </w:p>
    <w:p w:rsidR="00EE550A" w:rsidRPr="00EE550A" w:rsidRDefault="00EE550A" w:rsidP="00EE550A">
      <w:pPr>
        <w:spacing w:line="360" w:lineRule="auto"/>
        <w:jc w:val="both"/>
        <w:rPr>
          <w:rFonts w:ascii="Bookman Old Style" w:hAnsi="Bookman Old Style" w:cs="Courier New"/>
          <w:sz w:val="22"/>
          <w:szCs w:val="22"/>
        </w:rPr>
      </w:pPr>
    </w:p>
    <w:p w:rsidR="00EE550A" w:rsidRPr="00EE550A" w:rsidRDefault="00EE550A" w:rsidP="00EE550A">
      <w:pPr>
        <w:spacing w:line="360" w:lineRule="auto"/>
        <w:jc w:val="both"/>
        <w:rPr>
          <w:rFonts w:ascii="Bookman Old Style" w:hAnsi="Bookman Old Style" w:cs="Courier New"/>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42"/>
      </w:tblGrid>
      <w:tr w:rsidR="00EE550A" w:rsidRPr="00EE550A" w:rsidTr="00AB0ED4">
        <w:tc>
          <w:tcPr>
            <w:tcW w:w="4606" w:type="dxa"/>
          </w:tcPr>
          <w:p w:rsidR="00EE550A" w:rsidRPr="00EE550A" w:rsidRDefault="00EE550A" w:rsidP="00AB0ED4">
            <w:pPr>
              <w:spacing w:line="360" w:lineRule="auto"/>
              <w:jc w:val="both"/>
              <w:rPr>
                <w:rFonts w:ascii="Bookman Old Style" w:hAnsi="Bookman Old Style" w:cs="Courier New"/>
                <w:b/>
                <w:sz w:val="18"/>
                <w:szCs w:val="18"/>
              </w:rPr>
            </w:pPr>
            <w:r w:rsidRPr="00EE550A">
              <w:rPr>
                <w:rFonts w:ascii="Bookman Old Style" w:hAnsi="Bookman Old Style" w:cs="Courier New"/>
                <w:b/>
                <w:sz w:val="18"/>
                <w:szCs w:val="18"/>
              </w:rPr>
              <w:t>ING. MARVIN REYNALDO BERNAL SILVA</w:t>
            </w: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Alcalde  Municipal</w:t>
            </w:r>
          </w:p>
        </w:tc>
        <w:tc>
          <w:tcPr>
            <w:tcW w:w="4606" w:type="dxa"/>
          </w:tcPr>
          <w:p w:rsidR="00EE550A" w:rsidRPr="00EE550A" w:rsidRDefault="00EE550A" w:rsidP="00AB0ED4">
            <w:pPr>
              <w:spacing w:line="360" w:lineRule="auto"/>
              <w:jc w:val="both"/>
              <w:rPr>
                <w:rFonts w:ascii="Bookman Old Style" w:hAnsi="Bookman Old Style" w:cs="Courier New"/>
                <w:b/>
                <w:sz w:val="18"/>
                <w:szCs w:val="18"/>
              </w:rPr>
            </w:pPr>
            <w:r w:rsidRPr="00EE550A">
              <w:rPr>
                <w:rFonts w:ascii="Bookman Old Style" w:hAnsi="Bookman Old Style" w:cs="Courier New"/>
                <w:b/>
                <w:sz w:val="22"/>
                <w:szCs w:val="22"/>
              </w:rPr>
              <w:t xml:space="preserve"> </w:t>
            </w:r>
            <w:r w:rsidRPr="00EE550A">
              <w:rPr>
                <w:rFonts w:ascii="Bookman Old Style" w:hAnsi="Bookman Old Style" w:cs="Courier New"/>
                <w:b/>
                <w:sz w:val="18"/>
                <w:szCs w:val="18"/>
              </w:rPr>
              <w:t>HERNANDO ZENON GONZALEZ URRUTIA</w:t>
            </w: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 xml:space="preserve"> Síndico Municipal</w:t>
            </w:r>
          </w:p>
        </w:tc>
      </w:tr>
      <w:tr w:rsidR="00EE550A" w:rsidRPr="00EE550A" w:rsidTr="00AB0ED4">
        <w:tc>
          <w:tcPr>
            <w:tcW w:w="4606" w:type="dxa"/>
          </w:tcPr>
          <w:p w:rsidR="00EE550A" w:rsidRPr="00EE550A" w:rsidRDefault="00EE550A" w:rsidP="00AB0ED4">
            <w:pPr>
              <w:spacing w:line="360" w:lineRule="auto"/>
              <w:jc w:val="both"/>
              <w:rPr>
                <w:rFonts w:ascii="Bookman Old Style" w:hAnsi="Bookman Old Style" w:cs="Courier New"/>
                <w:b/>
                <w:sz w:val="22"/>
                <w:szCs w:val="22"/>
              </w:rPr>
            </w:pPr>
          </w:p>
          <w:p w:rsid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ZULMA CLARIBEL MERINO CHICAS</w:t>
            </w: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Primera Regidora Propietaria</w:t>
            </w:r>
          </w:p>
        </w:tc>
        <w:tc>
          <w:tcPr>
            <w:tcW w:w="4606" w:type="dxa"/>
          </w:tcPr>
          <w:p w:rsidR="00EE550A" w:rsidRDefault="00EE550A" w:rsidP="00AB0ED4">
            <w:pPr>
              <w:spacing w:line="360" w:lineRule="auto"/>
              <w:jc w:val="both"/>
              <w:rPr>
                <w:rFonts w:ascii="Bookman Old Style" w:hAnsi="Bookman Old Style" w:cs="Courier New"/>
                <w:b/>
                <w:sz w:val="22"/>
                <w:szCs w:val="22"/>
              </w:rPr>
            </w:pPr>
          </w:p>
          <w:p w:rsidR="00EE550A" w:rsidRDefault="00EE550A" w:rsidP="00AB0ED4">
            <w:pPr>
              <w:spacing w:line="360" w:lineRule="auto"/>
              <w:jc w:val="both"/>
              <w:rPr>
                <w:rFonts w:ascii="Bookman Old Style" w:hAnsi="Bookman Old Style" w:cs="Courier New"/>
                <w:b/>
                <w:sz w:val="22"/>
                <w:szCs w:val="22"/>
              </w:rPr>
            </w:pPr>
          </w:p>
          <w:p w:rsid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 xml:space="preserve"> JOSE ABEL GONZALEZ BERNAL</w:t>
            </w: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 xml:space="preserve"> Regidor Propietario</w:t>
            </w:r>
          </w:p>
        </w:tc>
      </w:tr>
      <w:tr w:rsidR="00EE550A" w:rsidRPr="00EE550A" w:rsidTr="00AB0ED4">
        <w:tc>
          <w:tcPr>
            <w:tcW w:w="4606" w:type="dxa"/>
          </w:tcPr>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REINA ISABEL MONTEAGUDO</w:t>
            </w: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Primera Regidora Suplente</w:t>
            </w:r>
          </w:p>
        </w:tc>
        <w:tc>
          <w:tcPr>
            <w:tcW w:w="4606" w:type="dxa"/>
          </w:tcPr>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bookmarkStart w:id="0" w:name="_GoBack"/>
            <w:bookmarkEnd w:id="0"/>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 xml:space="preserve"> HECTOR IVAN CASTRO</w:t>
            </w:r>
          </w:p>
          <w:p w:rsidR="00EE550A" w:rsidRPr="00EE550A" w:rsidRDefault="00EE550A" w:rsidP="00AB0ED4">
            <w:pPr>
              <w:spacing w:line="360" w:lineRule="auto"/>
              <w:jc w:val="both"/>
              <w:rPr>
                <w:rFonts w:ascii="Bookman Old Style" w:hAnsi="Bookman Old Style" w:cs="Courier New"/>
                <w:b/>
                <w:sz w:val="22"/>
                <w:szCs w:val="22"/>
              </w:rPr>
            </w:pPr>
            <w:r w:rsidRPr="00EE550A">
              <w:rPr>
                <w:rFonts w:ascii="Bookman Old Style" w:hAnsi="Bookman Old Style" w:cs="Courier New"/>
                <w:b/>
                <w:sz w:val="22"/>
                <w:szCs w:val="22"/>
              </w:rPr>
              <w:t xml:space="preserve"> Segundo Regidora Suplente</w:t>
            </w:r>
          </w:p>
        </w:tc>
      </w:tr>
      <w:tr w:rsidR="00EE550A" w:rsidRPr="00EE550A" w:rsidTr="00AB0ED4">
        <w:tc>
          <w:tcPr>
            <w:tcW w:w="4606" w:type="dxa"/>
          </w:tcPr>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22"/>
                <w:szCs w:val="22"/>
              </w:rPr>
            </w:pPr>
          </w:p>
          <w:p w:rsidR="00EE550A" w:rsidRPr="00EE550A" w:rsidRDefault="00EE550A" w:rsidP="00AB0ED4">
            <w:pPr>
              <w:spacing w:line="360" w:lineRule="auto"/>
              <w:jc w:val="both"/>
              <w:rPr>
                <w:rFonts w:ascii="Bookman Old Style" w:hAnsi="Bookman Old Style" w:cs="Courier New"/>
                <w:b/>
                <w:sz w:val="18"/>
                <w:szCs w:val="18"/>
              </w:rPr>
            </w:pPr>
            <w:r w:rsidRPr="00EE550A">
              <w:rPr>
                <w:rFonts w:ascii="Bookman Old Style" w:hAnsi="Bookman Old Style" w:cs="Courier New"/>
                <w:b/>
                <w:sz w:val="18"/>
                <w:szCs w:val="18"/>
              </w:rPr>
              <w:t>JOSE DAGOBERTO CENTENO SANCHEZ</w:t>
            </w:r>
          </w:p>
          <w:p w:rsidR="00EE550A" w:rsidRPr="00EE550A" w:rsidRDefault="00EE550A" w:rsidP="00AB0ED4">
            <w:pPr>
              <w:spacing w:line="360" w:lineRule="auto"/>
              <w:jc w:val="both"/>
              <w:rPr>
                <w:rFonts w:ascii="Bookman Old Style" w:hAnsi="Bookman Old Style" w:cs="Courier New"/>
                <w:sz w:val="22"/>
                <w:szCs w:val="22"/>
              </w:rPr>
            </w:pPr>
            <w:r w:rsidRPr="00EE550A">
              <w:rPr>
                <w:rFonts w:ascii="Bookman Old Style" w:hAnsi="Bookman Old Style" w:cs="Courier New"/>
                <w:b/>
                <w:sz w:val="22"/>
                <w:szCs w:val="22"/>
              </w:rPr>
              <w:t>Tercer Regidor Suplente</w:t>
            </w:r>
          </w:p>
        </w:tc>
        <w:tc>
          <w:tcPr>
            <w:tcW w:w="4606" w:type="dxa"/>
          </w:tcPr>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sz w:val="22"/>
                <w:szCs w:val="22"/>
              </w:rPr>
            </w:pPr>
            <w:r w:rsidRPr="00EE550A">
              <w:rPr>
                <w:rFonts w:ascii="Bookman Old Style" w:hAnsi="Bookman Old Style" w:cs="Courier New"/>
                <w:sz w:val="22"/>
                <w:szCs w:val="22"/>
              </w:rPr>
              <w:t xml:space="preserve"> </w:t>
            </w:r>
          </w:p>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sz w:val="22"/>
                <w:szCs w:val="22"/>
              </w:rPr>
            </w:pPr>
          </w:p>
          <w:p w:rsidR="00EE550A" w:rsidRPr="00EE550A" w:rsidRDefault="00EE550A" w:rsidP="00AB0ED4">
            <w:pPr>
              <w:spacing w:line="360" w:lineRule="auto"/>
              <w:jc w:val="both"/>
              <w:rPr>
                <w:rFonts w:ascii="Bookman Old Style" w:hAnsi="Bookman Old Style" w:cs="Courier New"/>
                <w:b/>
                <w:sz w:val="18"/>
                <w:szCs w:val="18"/>
              </w:rPr>
            </w:pPr>
            <w:r w:rsidRPr="00EE550A">
              <w:rPr>
                <w:rFonts w:ascii="Bookman Old Style" w:hAnsi="Bookman Old Style" w:cs="Courier New"/>
                <w:b/>
                <w:sz w:val="18"/>
                <w:szCs w:val="18"/>
              </w:rPr>
              <w:t>MARVIN IGNACIO MERINO PORTILLO</w:t>
            </w:r>
          </w:p>
          <w:p w:rsidR="00EE550A" w:rsidRPr="00EE550A" w:rsidRDefault="00EE550A" w:rsidP="00AB0ED4">
            <w:pPr>
              <w:spacing w:line="360" w:lineRule="auto"/>
              <w:jc w:val="both"/>
              <w:rPr>
                <w:rFonts w:ascii="Bookman Old Style" w:hAnsi="Bookman Old Style" w:cs="Courier New"/>
                <w:sz w:val="22"/>
                <w:szCs w:val="22"/>
              </w:rPr>
            </w:pPr>
            <w:r w:rsidRPr="00EE550A">
              <w:rPr>
                <w:rFonts w:ascii="Bookman Old Style" w:hAnsi="Bookman Old Style" w:cs="Courier New"/>
                <w:b/>
                <w:sz w:val="22"/>
                <w:szCs w:val="22"/>
              </w:rPr>
              <w:t xml:space="preserve"> Cuarto Regidor Suplente</w:t>
            </w:r>
          </w:p>
        </w:tc>
      </w:tr>
    </w:tbl>
    <w:p w:rsidR="00EE550A" w:rsidRPr="00EE550A" w:rsidRDefault="00EE550A" w:rsidP="00EE550A">
      <w:pPr>
        <w:spacing w:line="360" w:lineRule="auto"/>
        <w:rPr>
          <w:rFonts w:ascii="Bookman Old Style" w:hAnsi="Bookman Old Style" w:cs="Courier New"/>
          <w:b/>
          <w:sz w:val="22"/>
          <w:szCs w:val="22"/>
        </w:rPr>
      </w:pPr>
    </w:p>
    <w:p w:rsidR="00EE550A" w:rsidRPr="00EE550A" w:rsidRDefault="00EE550A" w:rsidP="00EE550A">
      <w:pPr>
        <w:spacing w:line="360" w:lineRule="auto"/>
        <w:rPr>
          <w:rFonts w:ascii="Bookman Old Style" w:hAnsi="Bookman Old Style" w:cs="Courier New"/>
          <w:b/>
          <w:sz w:val="22"/>
          <w:szCs w:val="22"/>
        </w:rPr>
      </w:pPr>
    </w:p>
    <w:p w:rsidR="00EE550A" w:rsidRPr="00EE550A" w:rsidRDefault="00EE550A" w:rsidP="00EE550A">
      <w:pPr>
        <w:spacing w:line="360" w:lineRule="auto"/>
        <w:rPr>
          <w:rFonts w:ascii="Bookman Old Style" w:hAnsi="Bookman Old Style" w:cs="Courier New"/>
          <w:b/>
          <w:sz w:val="22"/>
          <w:szCs w:val="22"/>
        </w:rPr>
      </w:pPr>
    </w:p>
    <w:p w:rsidR="00EE550A" w:rsidRPr="00EE550A" w:rsidRDefault="00EE550A" w:rsidP="00EE550A">
      <w:pPr>
        <w:spacing w:line="360" w:lineRule="auto"/>
        <w:rPr>
          <w:rFonts w:ascii="Bookman Old Style" w:hAnsi="Bookman Old Style" w:cs="Courier New"/>
          <w:b/>
          <w:sz w:val="22"/>
          <w:szCs w:val="22"/>
        </w:rPr>
      </w:pPr>
    </w:p>
    <w:p w:rsidR="00EE550A" w:rsidRPr="00EE550A" w:rsidRDefault="00EE550A" w:rsidP="00EE550A">
      <w:pPr>
        <w:spacing w:line="360" w:lineRule="auto"/>
        <w:rPr>
          <w:rFonts w:ascii="Bookman Old Style" w:hAnsi="Bookman Old Style" w:cs="Courier New"/>
          <w:b/>
          <w:sz w:val="22"/>
          <w:szCs w:val="22"/>
        </w:rPr>
      </w:pPr>
    </w:p>
    <w:p w:rsidR="00EE550A" w:rsidRPr="00EE550A" w:rsidRDefault="00EE550A" w:rsidP="00EE550A">
      <w:pPr>
        <w:spacing w:line="360" w:lineRule="auto"/>
        <w:rPr>
          <w:rFonts w:ascii="Bookman Old Style" w:hAnsi="Bookman Old Style" w:cs="Courier New"/>
          <w:b/>
          <w:sz w:val="22"/>
          <w:szCs w:val="22"/>
        </w:rPr>
      </w:pPr>
    </w:p>
    <w:p w:rsidR="00EE550A" w:rsidRPr="00EE550A" w:rsidRDefault="00EE550A" w:rsidP="00EE550A">
      <w:pPr>
        <w:spacing w:line="360" w:lineRule="auto"/>
        <w:rPr>
          <w:rFonts w:ascii="Bookman Old Style" w:hAnsi="Bookman Old Style" w:cs="Courier New"/>
          <w:b/>
          <w:sz w:val="22"/>
          <w:szCs w:val="22"/>
        </w:rPr>
      </w:pPr>
    </w:p>
    <w:p w:rsidR="00EE550A" w:rsidRPr="00EE550A" w:rsidRDefault="00EE550A" w:rsidP="00EE550A">
      <w:pPr>
        <w:spacing w:line="360" w:lineRule="auto"/>
        <w:ind w:left="2124" w:firstLine="708"/>
        <w:rPr>
          <w:rFonts w:ascii="Bookman Old Style" w:hAnsi="Bookman Old Style" w:cs="Courier New"/>
          <w:b/>
          <w:sz w:val="22"/>
          <w:szCs w:val="22"/>
        </w:rPr>
      </w:pPr>
      <w:r w:rsidRPr="00EE550A">
        <w:rPr>
          <w:rFonts w:ascii="Bookman Old Style" w:hAnsi="Bookman Old Style" w:cs="Courier New"/>
          <w:b/>
          <w:sz w:val="22"/>
          <w:szCs w:val="22"/>
        </w:rPr>
        <w:t>ANA CECILIA ALVARADO IGLESIAS</w:t>
      </w:r>
    </w:p>
    <w:p w:rsidR="00EE550A" w:rsidRPr="00EE550A" w:rsidRDefault="00EE550A" w:rsidP="00EE550A">
      <w:pPr>
        <w:spacing w:line="360" w:lineRule="auto"/>
        <w:jc w:val="center"/>
        <w:rPr>
          <w:rFonts w:ascii="Bookman Old Style" w:hAnsi="Bookman Old Style" w:cs="Courier New"/>
          <w:b/>
          <w:sz w:val="22"/>
          <w:szCs w:val="22"/>
        </w:rPr>
      </w:pPr>
      <w:r w:rsidRPr="00EE550A">
        <w:rPr>
          <w:rFonts w:ascii="Bookman Old Style" w:hAnsi="Bookman Old Style" w:cs="Courier New"/>
          <w:b/>
          <w:sz w:val="22"/>
          <w:szCs w:val="22"/>
        </w:rPr>
        <w:t>Secretaria Municipal</w:t>
      </w:r>
    </w:p>
    <w:p w:rsidR="00EE550A" w:rsidRPr="00EE550A" w:rsidRDefault="00EE550A">
      <w:pPr>
        <w:rPr>
          <w:sz w:val="22"/>
          <w:szCs w:val="22"/>
        </w:rPr>
      </w:pPr>
    </w:p>
    <w:sectPr w:rsidR="00EE550A" w:rsidRPr="00EE550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BCA" w:rsidRDefault="00124BCA" w:rsidP="00CD63D7">
      <w:r>
        <w:separator/>
      </w:r>
    </w:p>
  </w:endnote>
  <w:endnote w:type="continuationSeparator" w:id="0">
    <w:p w:rsidR="00124BCA" w:rsidRDefault="00124BCA" w:rsidP="00CD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879765"/>
      <w:docPartObj>
        <w:docPartGallery w:val="Page Numbers (Bottom of Page)"/>
        <w:docPartUnique/>
      </w:docPartObj>
    </w:sdtPr>
    <w:sdtContent>
      <w:p w:rsidR="00CD63D7" w:rsidRDefault="00CD63D7">
        <w:pPr>
          <w:pStyle w:val="Piedepgina"/>
          <w:jc w:val="right"/>
        </w:pPr>
        <w:r>
          <w:fldChar w:fldCharType="begin"/>
        </w:r>
        <w:r>
          <w:instrText>PAGE   \* MERGEFORMAT</w:instrText>
        </w:r>
        <w:r>
          <w:fldChar w:fldCharType="separate"/>
        </w:r>
        <w:r w:rsidR="00520EA9">
          <w:rPr>
            <w:noProof/>
          </w:rPr>
          <w:t>14</w:t>
        </w:r>
        <w:r>
          <w:fldChar w:fldCharType="end"/>
        </w:r>
      </w:p>
    </w:sdtContent>
  </w:sdt>
  <w:p w:rsidR="00CD63D7" w:rsidRDefault="00CD6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BCA" w:rsidRDefault="00124BCA" w:rsidP="00CD63D7">
      <w:r>
        <w:separator/>
      </w:r>
    </w:p>
  </w:footnote>
  <w:footnote w:type="continuationSeparator" w:id="0">
    <w:p w:rsidR="00124BCA" w:rsidRDefault="00124BCA" w:rsidP="00CD63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color w:val="FF0000"/>
      </w:rPr>
      <w:alias w:val="Título"/>
      <w:id w:val="77738743"/>
      <w:placeholder>
        <w:docPart w:val="C0A243C629F54B9B9EFA2F2E6BA23F8B"/>
      </w:placeholder>
      <w:dataBinding w:prefixMappings="xmlns:ns0='http://schemas.openxmlformats.org/package/2006/metadata/core-properties' xmlns:ns1='http://purl.org/dc/elements/1.1/'" w:xpath="/ns0:coreProperties[1]/ns1:title[1]" w:storeItemID="{6C3C8BC8-F283-45AE-878A-BAB7291924A1}"/>
      <w:text/>
    </w:sdtPr>
    <w:sdtContent>
      <w:p w:rsidR="00CD63D7" w:rsidRPr="00CD63D7" w:rsidRDefault="00CD63D7" w:rsidP="00CD63D7">
        <w:pPr>
          <w:pBdr>
            <w:bottom w:val="thickThinSmallGap" w:sz="24" w:space="1" w:color="622423" w:themeColor="accent2" w:themeShade="7F"/>
          </w:pBdr>
          <w:tabs>
            <w:tab w:val="center" w:pos="4252"/>
            <w:tab w:val="right" w:pos="8504"/>
          </w:tabs>
          <w:jc w:val="center"/>
          <w:rPr>
            <w:rFonts w:asciiTheme="majorHAnsi" w:eastAsiaTheme="majorEastAsia" w:hAnsiTheme="majorHAnsi" w:cstheme="majorBidi"/>
          </w:rPr>
        </w:pPr>
        <w:r w:rsidRPr="00CD63D7">
          <w:rPr>
            <w:rFonts w:ascii="Cambria" w:hAnsi="Cambria"/>
            <w:b/>
            <w:color w:val="FF0000"/>
          </w:rPr>
          <w:t>LIBRO DE ACTAS Y ACUERDOS MUNICIPALES DE LA ALCALDIA MUNICIPAL DE QUELEPA, SAN MIGUEL, AÑO 2016</w:t>
        </w:r>
      </w:p>
    </w:sdtContent>
  </w:sdt>
  <w:p w:rsidR="00CD63D7" w:rsidRDefault="00CD6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D7"/>
    <w:rsid w:val="00124BCA"/>
    <w:rsid w:val="00520EA9"/>
    <w:rsid w:val="00693C71"/>
    <w:rsid w:val="00CD63D7"/>
    <w:rsid w:val="00CE4F07"/>
    <w:rsid w:val="00EE55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D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D63D7"/>
  </w:style>
  <w:style w:type="paragraph" w:styleId="Piedepgina">
    <w:name w:val="footer"/>
    <w:basedOn w:val="Normal"/>
    <w:link w:val="PiedepginaCar"/>
    <w:uiPriority w:val="99"/>
    <w:unhideWhenUsed/>
    <w:rsid w:val="00CD63D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D63D7"/>
  </w:style>
  <w:style w:type="paragraph" w:styleId="Textodeglobo">
    <w:name w:val="Balloon Text"/>
    <w:basedOn w:val="Normal"/>
    <w:link w:val="TextodegloboCar"/>
    <w:uiPriority w:val="99"/>
    <w:semiHidden/>
    <w:unhideWhenUsed/>
    <w:rsid w:val="00CD63D7"/>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CD63D7"/>
    <w:rPr>
      <w:rFonts w:ascii="Tahoma" w:hAnsi="Tahoma" w:cs="Tahoma"/>
      <w:sz w:val="16"/>
      <w:szCs w:val="16"/>
    </w:rPr>
  </w:style>
  <w:style w:type="character" w:customStyle="1" w:styleId="apple-converted-space">
    <w:name w:val="apple-converted-space"/>
    <w:basedOn w:val="Fuentedeprrafopredeter"/>
    <w:rsid w:val="00CD63D7"/>
  </w:style>
  <w:style w:type="character" w:styleId="nfasis">
    <w:name w:val="Emphasis"/>
    <w:basedOn w:val="Fuentedeprrafopredeter"/>
    <w:uiPriority w:val="20"/>
    <w:qFormat/>
    <w:rsid w:val="00CD63D7"/>
    <w:rPr>
      <w:i/>
      <w:iCs/>
    </w:rPr>
  </w:style>
  <w:style w:type="table" w:styleId="Tablaconcuadrcula">
    <w:name w:val="Table Grid"/>
    <w:basedOn w:val="Tablanormal"/>
    <w:uiPriority w:val="59"/>
    <w:rsid w:val="00CD63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A243C629F54B9B9EFA2F2E6BA23F8B"/>
        <w:category>
          <w:name w:val="General"/>
          <w:gallery w:val="placeholder"/>
        </w:category>
        <w:types>
          <w:type w:val="bbPlcHdr"/>
        </w:types>
        <w:behaviors>
          <w:behavior w:val="content"/>
        </w:behaviors>
        <w:guid w:val="{DB5F2B38-38EA-464F-B9AE-58C2230A94BB}"/>
      </w:docPartPr>
      <w:docPartBody>
        <w:p w:rsidR="00000000" w:rsidRDefault="00465407" w:rsidP="00465407">
          <w:pPr>
            <w:pStyle w:val="C0A243C629F54B9B9EFA2F2E6BA23F8B"/>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407"/>
    <w:rsid w:val="00352428"/>
    <w:rsid w:val="0046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0A243C629F54B9B9EFA2F2E6BA23F8B">
    <w:name w:val="C0A243C629F54B9B9EFA2F2E6BA23F8B"/>
    <w:rsid w:val="00465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6785</Words>
  <Characters>37321</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LIBRO DE ACTAS Y ACUERDOS MUNICIPALES DE LA ALCALDIA MUNICIPAL DE QUELEPA, SAN MIGUEL, AÑO 2016</vt:lpstr>
    </vt:vector>
  </TitlesOfParts>
  <Company/>
  <LinksUpToDate>false</LinksUpToDate>
  <CharactersWithSpaces>44018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 DE ACTAS Y ACUERDOS MUNICIPALES DE LA ALCALDIA MUNICIPAL DE QUELEPA, SAN MIGUEL, AÑO 2016</dc:title>
  <dc:creator>Secretaria</dc:creator>
  <cp:lastModifiedBy>Secretaria</cp:lastModifiedBy>
  <cp:revision>2</cp:revision>
  <dcterms:created xsi:type="dcterms:W3CDTF">2019-09-13T03:01:00Z</dcterms:created>
  <dcterms:modified xsi:type="dcterms:W3CDTF">2019-09-13T03:01:00Z</dcterms:modified>
</cp:coreProperties>
</file>