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14E" w:rsidRPr="005E3A3F" w:rsidRDefault="00E9114E" w:rsidP="00F833AA">
      <w:pPr>
        <w:pStyle w:val="Textoindependiente2"/>
        <w:spacing w:after="0" w:line="276" w:lineRule="auto"/>
        <w:jc w:val="both"/>
        <w:rPr>
          <w:b w:val="0"/>
          <w:bCs w:val="0"/>
          <w:color w:val="auto"/>
          <w:lang w:val="es-MX"/>
        </w:rPr>
      </w:pPr>
      <w:r w:rsidRPr="005E3A3F">
        <w:rPr>
          <w:color w:val="auto"/>
          <w:lang w:val="es-SV"/>
        </w:rPr>
        <w:t>ACTA NÚMERO TREINTA Y SIETE. SESIÓN ORDINARIA DEL CONSEJO DIRECTIVO DE LA AUTORIDAD MARÍTIMA PORTUARIA.</w:t>
      </w:r>
      <w:r w:rsidRPr="005E3A3F">
        <w:rPr>
          <w:b w:val="0"/>
          <w:bCs w:val="0"/>
          <w:color w:val="auto"/>
          <w:lang w:val="es-SV"/>
        </w:rPr>
        <w:t xml:space="preserve"> En la ciudad de San Salvador, departamento de San Salvador, a las doce horas del día </w:t>
      </w:r>
      <w:r w:rsidR="007C10FD" w:rsidRPr="005E3A3F">
        <w:rPr>
          <w:b w:val="0"/>
          <w:bCs w:val="0"/>
          <w:color w:val="auto"/>
          <w:lang w:val="es-SV"/>
        </w:rPr>
        <w:t xml:space="preserve">uno de diciembre </w:t>
      </w:r>
      <w:r w:rsidRPr="005E3A3F">
        <w:rPr>
          <w:b w:val="0"/>
          <w:bCs w:val="0"/>
          <w:color w:val="auto"/>
          <w:lang w:val="es-SV"/>
        </w:rPr>
        <w:t xml:space="preserv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5E3A3F">
        <w:rPr>
          <w:b w:val="0"/>
          <w:bCs w:val="0"/>
          <w:color w:val="auto"/>
          <w:lang w:val="es-ES"/>
        </w:rPr>
        <w:t>el Licenciado Pedro Antonio Hernández Pérez Director Presidente;</w:t>
      </w:r>
      <w:r w:rsidRPr="005E3A3F">
        <w:rPr>
          <w:b w:val="0"/>
          <w:bCs w:val="0"/>
          <w:color w:val="auto"/>
          <w:lang w:val="es-SV"/>
        </w:rPr>
        <w:t xml:space="preserve"> Ingeniero Mauricio Ernesto Velásquez Soriano, Director Propietario,</w:t>
      </w:r>
      <w:r w:rsidRPr="005E3A3F">
        <w:rPr>
          <w:b w:val="0"/>
          <w:bCs w:val="0"/>
          <w:color w:val="auto"/>
          <w:lang w:val="es-MX"/>
        </w:rPr>
        <w:t xml:space="preserve"> y el señor Miguel Ordoñez</w:t>
      </w:r>
      <w:r w:rsidR="007C10FD" w:rsidRPr="005E3A3F">
        <w:rPr>
          <w:b w:val="0"/>
          <w:bCs w:val="0"/>
          <w:color w:val="auto"/>
          <w:lang w:val="es-MX"/>
        </w:rPr>
        <w:t xml:space="preserve"> Director Suplente.</w:t>
      </w:r>
    </w:p>
    <w:p w:rsidR="00E9114E" w:rsidRPr="005E3A3F" w:rsidRDefault="00E9114E" w:rsidP="00F833AA">
      <w:pPr>
        <w:pStyle w:val="Textoindependiente2"/>
        <w:spacing w:after="0" w:line="276" w:lineRule="auto"/>
        <w:jc w:val="both"/>
        <w:rPr>
          <w:b w:val="0"/>
          <w:bCs w:val="0"/>
          <w:color w:val="auto"/>
          <w:lang w:val="es-ES"/>
        </w:rPr>
      </w:pPr>
    </w:p>
    <w:p w:rsidR="00E9114E" w:rsidRPr="005E3A3F" w:rsidRDefault="00E9114E" w:rsidP="00F833AA">
      <w:pPr>
        <w:spacing w:line="276" w:lineRule="auto"/>
        <w:jc w:val="both"/>
        <w:rPr>
          <w:rFonts w:ascii="Arial" w:hAnsi="Arial" w:cs="Arial"/>
          <w:sz w:val="20"/>
          <w:szCs w:val="20"/>
        </w:rPr>
      </w:pPr>
      <w:r w:rsidRPr="005E3A3F">
        <w:rPr>
          <w:rFonts w:ascii="Arial" w:hAnsi="Arial" w:cs="Arial"/>
          <w:b/>
          <w:bCs/>
          <w:sz w:val="20"/>
          <w:szCs w:val="20"/>
        </w:rPr>
        <w:t>I) ESTABLECIMIENTO DE QUORUM.</w:t>
      </w:r>
      <w:r w:rsidRPr="005E3A3F">
        <w:rPr>
          <w:rFonts w:ascii="Arial" w:hAnsi="Arial" w:cs="Arial"/>
          <w:sz w:val="20"/>
          <w:szCs w:val="20"/>
        </w:rPr>
        <w:t xml:space="preserve">  El Director Presidente, conforme a lo establecido por el artículo 8 de la Ley General Marítimo Portuaria y 12 del Reglamento Interno del Consejo Directivo de la AMP verificó y aprobó el quorum.</w:t>
      </w:r>
    </w:p>
    <w:p w:rsidR="00E9114E" w:rsidRPr="005E3A3F" w:rsidRDefault="00E9114E" w:rsidP="00F833AA">
      <w:pPr>
        <w:spacing w:line="276" w:lineRule="auto"/>
        <w:jc w:val="both"/>
        <w:rPr>
          <w:rFonts w:ascii="Arial" w:hAnsi="Arial" w:cs="Arial"/>
          <w:sz w:val="20"/>
          <w:szCs w:val="20"/>
        </w:rPr>
      </w:pPr>
      <w:r w:rsidRPr="005E3A3F">
        <w:rPr>
          <w:rFonts w:ascii="Arial" w:hAnsi="Arial" w:cs="Arial"/>
          <w:b/>
          <w:bCs/>
          <w:sz w:val="20"/>
          <w:szCs w:val="20"/>
        </w:rPr>
        <w:t>II) APROBACIÓN DE AGENDA</w:t>
      </w:r>
      <w:r w:rsidRPr="005E3A3F">
        <w:rPr>
          <w:rFonts w:ascii="Arial" w:hAnsi="Arial" w:cs="Arial"/>
          <w:sz w:val="20"/>
          <w:szCs w:val="20"/>
        </w:rPr>
        <w:t xml:space="preserve">. Los señores </w:t>
      </w:r>
      <w:proofErr w:type="gramStart"/>
      <w:r w:rsidRPr="005E3A3F">
        <w:rPr>
          <w:rFonts w:ascii="Arial" w:hAnsi="Arial" w:cs="Arial"/>
          <w:sz w:val="20"/>
          <w:szCs w:val="20"/>
        </w:rPr>
        <w:t>Directores</w:t>
      </w:r>
      <w:proofErr w:type="gramEnd"/>
      <w:r w:rsidRPr="005E3A3F">
        <w:rPr>
          <w:rFonts w:ascii="Arial" w:hAnsi="Arial" w:cs="Arial"/>
          <w:sz w:val="20"/>
          <w:szCs w:val="20"/>
        </w:rPr>
        <w:t xml:space="preserve"> aprobaron la agenda que se desarrolla a continuación. </w:t>
      </w:r>
    </w:p>
    <w:p w:rsidR="007C10FD" w:rsidRPr="005E3A3F" w:rsidRDefault="007C10FD" w:rsidP="00F833AA">
      <w:pPr>
        <w:spacing w:line="276" w:lineRule="auto"/>
        <w:jc w:val="both"/>
        <w:rPr>
          <w:rFonts w:ascii="Arial" w:hAnsi="Arial" w:cs="Arial"/>
          <w:sz w:val="20"/>
          <w:szCs w:val="20"/>
        </w:rPr>
      </w:pPr>
      <w:r w:rsidRPr="005E3A3F">
        <w:rPr>
          <w:rFonts w:ascii="Arial" w:hAnsi="Arial" w:cs="Arial"/>
          <w:b/>
          <w:bCs/>
          <w:sz w:val="20"/>
          <w:szCs w:val="20"/>
        </w:rPr>
        <w:t>III) LECTURA Y APROBACIÓN DEL ACTA ANTERIOR</w:t>
      </w:r>
      <w:r w:rsidRPr="005E3A3F">
        <w:rPr>
          <w:rFonts w:ascii="Arial" w:hAnsi="Arial" w:cs="Arial"/>
          <w:sz w:val="20"/>
          <w:szCs w:val="20"/>
        </w:rPr>
        <w:t xml:space="preserve">. Se dio lectura a las actas correspondientes a las </w:t>
      </w:r>
      <w:r w:rsidR="00F833AA" w:rsidRPr="005E3A3F">
        <w:rPr>
          <w:rFonts w:ascii="Arial" w:hAnsi="Arial" w:cs="Arial"/>
          <w:sz w:val="20"/>
          <w:szCs w:val="20"/>
        </w:rPr>
        <w:t>sesiones número</w:t>
      </w:r>
      <w:r w:rsidRPr="005E3A3F">
        <w:rPr>
          <w:rFonts w:ascii="Arial" w:hAnsi="Arial" w:cs="Arial"/>
          <w:sz w:val="20"/>
          <w:szCs w:val="20"/>
        </w:rPr>
        <w:t xml:space="preserve"> CD-AMP  35/2022, y 36/</w:t>
      </w:r>
      <w:r w:rsidR="00F833AA" w:rsidRPr="005E3A3F">
        <w:rPr>
          <w:rFonts w:ascii="Arial" w:hAnsi="Arial" w:cs="Arial"/>
          <w:sz w:val="20"/>
          <w:szCs w:val="20"/>
        </w:rPr>
        <w:t>2022, la</w:t>
      </w:r>
      <w:r w:rsidRPr="005E3A3F">
        <w:rPr>
          <w:rFonts w:ascii="Arial" w:hAnsi="Arial" w:cs="Arial"/>
          <w:sz w:val="20"/>
          <w:szCs w:val="20"/>
        </w:rPr>
        <w:t xml:space="preserve"> cuales fueron ratificadas.</w:t>
      </w:r>
    </w:p>
    <w:p w:rsidR="00E9114E" w:rsidRPr="005E3A3F" w:rsidRDefault="00E9114E" w:rsidP="00F833AA">
      <w:pPr>
        <w:spacing w:line="276" w:lineRule="auto"/>
        <w:jc w:val="both"/>
        <w:rPr>
          <w:rFonts w:ascii="Arial" w:eastAsia="Calibri" w:hAnsi="Arial" w:cs="Arial"/>
          <w:sz w:val="20"/>
          <w:szCs w:val="20"/>
          <w:lang w:val="es-MX"/>
        </w:rPr>
      </w:pPr>
      <w:bookmarkStart w:id="0" w:name="_Hlk118458653"/>
      <w:r w:rsidRPr="005E3A3F">
        <w:rPr>
          <w:rFonts w:ascii="Arial" w:hAnsi="Arial" w:cs="Arial"/>
          <w:b/>
          <w:bCs/>
          <w:sz w:val="20"/>
          <w:szCs w:val="20"/>
          <w:lang w:val="es-MX"/>
        </w:rPr>
        <w:t>IV)</w:t>
      </w:r>
      <w:r w:rsidR="00A45049" w:rsidRPr="005E3A3F">
        <w:rPr>
          <w:rFonts w:ascii="Arial" w:hAnsi="Arial" w:cs="Arial"/>
          <w:sz w:val="20"/>
          <w:szCs w:val="20"/>
        </w:rPr>
        <w:t xml:space="preserve"> </w:t>
      </w:r>
      <w:r w:rsidR="00A45049" w:rsidRPr="005E3A3F">
        <w:rPr>
          <w:rFonts w:ascii="Arial" w:hAnsi="Arial" w:cs="Arial"/>
          <w:b/>
          <w:sz w:val="20"/>
          <w:szCs w:val="20"/>
        </w:rPr>
        <w:t>RECOMENDACIÓN DE ADJUDICACIÓN DE</w:t>
      </w:r>
      <w:r w:rsidR="00F72D15" w:rsidRPr="005E3A3F">
        <w:rPr>
          <w:rFonts w:ascii="Arial" w:hAnsi="Arial" w:cs="Arial"/>
          <w:b/>
          <w:sz w:val="20"/>
          <w:szCs w:val="20"/>
        </w:rPr>
        <w:t xml:space="preserve">L </w:t>
      </w:r>
      <w:r w:rsidR="00A45049" w:rsidRPr="005E3A3F">
        <w:rPr>
          <w:rFonts w:ascii="Arial" w:hAnsi="Arial" w:cs="Arial"/>
          <w:b/>
          <w:sz w:val="20"/>
          <w:szCs w:val="20"/>
        </w:rPr>
        <w:t xml:space="preserve">PROCESO: </w:t>
      </w:r>
      <w:r w:rsidR="00A45049" w:rsidRPr="005E3A3F">
        <w:rPr>
          <w:rFonts w:ascii="Arial" w:hAnsi="Arial" w:cs="Arial"/>
          <w:b/>
          <w:sz w:val="20"/>
          <w:szCs w:val="20"/>
          <w:lang w:val="es-MX"/>
        </w:rPr>
        <w:t>LG-144/2022 “ADQUISICION DE PROGRAMAS Y EQUIPO INFORMATICO PARA LA AMP AÑO 2022”</w:t>
      </w:r>
      <w:r w:rsidR="00A45049" w:rsidRPr="005E3A3F">
        <w:rPr>
          <w:rFonts w:ascii="Arial" w:hAnsi="Arial" w:cs="Arial"/>
          <w:sz w:val="20"/>
          <w:szCs w:val="20"/>
          <w:lang w:val="es-MX"/>
        </w:rPr>
        <w:t xml:space="preserve"> La jefa de la Unidad de Contrataciones y adquisiciones UACI Ingeniera Mayra Cabrera mencionó que en </w:t>
      </w:r>
      <w:r w:rsidR="00A45049" w:rsidRPr="005E3A3F">
        <w:rPr>
          <w:rFonts w:ascii="Arial" w:hAnsi="Arial" w:cs="Arial"/>
          <w:sz w:val="20"/>
          <w:szCs w:val="20"/>
          <w:lang w:val="es-ES"/>
        </w:rPr>
        <w:t xml:space="preserve">Resolución 94/2022, de fecha 3 de noviembre de 2022, autorizó el inicio del proceso de compra de equipo informático, que 5 empresas presentaron ofertas, de las cuales al revisar la oferta técnica y económica la Comisión evaluadora recomienda </w:t>
      </w:r>
      <w:r w:rsidR="00F72D15" w:rsidRPr="005E3A3F">
        <w:rPr>
          <w:rFonts w:ascii="Arial" w:hAnsi="Arial" w:cs="Arial"/>
          <w:sz w:val="20"/>
          <w:szCs w:val="20"/>
          <w:lang w:val="es-ES"/>
        </w:rPr>
        <w:t>que c</w:t>
      </w:r>
      <w:proofErr w:type="spellStart"/>
      <w:r w:rsidR="00F72D15" w:rsidRPr="005E3A3F">
        <w:rPr>
          <w:rFonts w:ascii="Arial" w:hAnsi="Arial" w:cs="Arial"/>
          <w:sz w:val="20"/>
          <w:szCs w:val="20"/>
          <w:lang w:val="es-MX"/>
        </w:rPr>
        <w:t>on</w:t>
      </w:r>
      <w:proofErr w:type="spellEnd"/>
      <w:r w:rsidR="00F72D15" w:rsidRPr="005E3A3F">
        <w:rPr>
          <w:rFonts w:ascii="Arial" w:hAnsi="Arial" w:cs="Arial"/>
          <w:sz w:val="20"/>
          <w:szCs w:val="20"/>
          <w:lang w:val="es-MX"/>
        </w:rPr>
        <w:t xml:space="preserve"> base a lo antes expuesto  y  a lo indicado en los artículos 18 y  20 de la LACAP  se  solicita: </w:t>
      </w:r>
      <w:r w:rsidR="001D4BCE" w:rsidRPr="005E3A3F">
        <w:rPr>
          <w:rFonts w:ascii="Arial" w:hAnsi="Arial" w:cs="Arial"/>
          <w:sz w:val="20"/>
          <w:szCs w:val="20"/>
          <w:lang w:val="es-ES_tradnl"/>
        </w:rPr>
        <w:t xml:space="preserve">Autorizar la adjudicación parcial del proceso de Libre Gestión denominado </w:t>
      </w:r>
      <w:r w:rsidR="001D4BCE" w:rsidRPr="005E3A3F">
        <w:rPr>
          <w:rFonts w:ascii="Arial" w:hAnsi="Arial" w:cs="Arial"/>
          <w:sz w:val="20"/>
          <w:szCs w:val="20"/>
          <w:lang w:val="es-MX"/>
        </w:rPr>
        <w:t>LG-144/2022 “ADQUISICION DE PROGRAMAS Y EQUIPO INFORMATICO PARA LA AMP AÑO 2022” según el detalle siguiente:</w:t>
      </w:r>
      <w:r w:rsidR="00F72D15" w:rsidRPr="005E3A3F">
        <w:rPr>
          <w:rFonts w:ascii="Arial" w:hAnsi="Arial" w:cs="Arial"/>
          <w:sz w:val="20"/>
          <w:szCs w:val="20"/>
          <w:lang w:val="es-MX"/>
        </w:rPr>
        <w:t xml:space="preserve"> </w:t>
      </w:r>
      <w:r w:rsidR="001D4BCE" w:rsidRPr="005E3A3F">
        <w:rPr>
          <w:rFonts w:ascii="Arial" w:hAnsi="Arial" w:cs="Arial"/>
          <w:sz w:val="20"/>
          <w:szCs w:val="20"/>
        </w:rPr>
        <w:t>TECNASA, S.A. DE C.V. :  Nueve computadoras de escritorio por valor total de $ 15,289.65</w:t>
      </w:r>
      <w:r w:rsidR="00F72D15" w:rsidRPr="005E3A3F">
        <w:rPr>
          <w:rFonts w:ascii="Arial" w:hAnsi="Arial" w:cs="Arial"/>
          <w:sz w:val="20"/>
          <w:szCs w:val="20"/>
        </w:rPr>
        <w:t xml:space="preserve">, a </w:t>
      </w:r>
      <w:r w:rsidR="001D4BCE" w:rsidRPr="005E3A3F">
        <w:rPr>
          <w:rFonts w:ascii="Arial" w:hAnsi="Arial" w:cs="Arial"/>
          <w:sz w:val="20"/>
          <w:szCs w:val="20"/>
        </w:rPr>
        <w:t>SANMUR, S.A. DE C.V.:  Cuatro computadoras portátiles por valor total de $19,992.00</w:t>
      </w:r>
      <w:r w:rsidR="00F72D15" w:rsidRPr="005E3A3F">
        <w:rPr>
          <w:rFonts w:ascii="Arial" w:hAnsi="Arial" w:cs="Arial"/>
          <w:sz w:val="20"/>
          <w:szCs w:val="20"/>
        </w:rPr>
        <w:t xml:space="preserve">, a </w:t>
      </w:r>
      <w:r w:rsidR="001D4BCE" w:rsidRPr="005E3A3F">
        <w:rPr>
          <w:rFonts w:ascii="Arial" w:hAnsi="Arial" w:cs="Arial"/>
          <w:sz w:val="20"/>
          <w:szCs w:val="20"/>
        </w:rPr>
        <w:t xml:space="preserve">STB COMPUTER, S.A. DE C.V.:  Nueve UPS por valor total de $382.50, Cuatro programas </w:t>
      </w:r>
      <w:r w:rsidR="001D4BCE" w:rsidRPr="005E3A3F">
        <w:rPr>
          <w:rFonts w:ascii="Arial" w:hAnsi="Arial" w:cs="Arial"/>
          <w:sz w:val="20"/>
          <w:szCs w:val="20"/>
          <w:lang w:val="pt-BR"/>
        </w:rPr>
        <w:t>AUTOCAD/CIVIL 3D (LICENCIA ANUAL) por valor total de $13,217.92, y Dos programas Sketch UP (LICENCIA ANUAL) por valor total de $675.74</w:t>
      </w:r>
      <w:r w:rsidR="00F72D15" w:rsidRPr="005E3A3F">
        <w:rPr>
          <w:rFonts w:ascii="Arial" w:hAnsi="Arial" w:cs="Arial"/>
          <w:sz w:val="20"/>
          <w:szCs w:val="20"/>
          <w:lang w:val="pt-BR"/>
        </w:rPr>
        <w:t xml:space="preserve"> y, a </w:t>
      </w:r>
      <w:r w:rsidR="001D4BCE" w:rsidRPr="005E3A3F">
        <w:rPr>
          <w:rFonts w:ascii="Arial" w:hAnsi="Arial" w:cs="Arial"/>
          <w:sz w:val="20"/>
          <w:szCs w:val="20"/>
        </w:rPr>
        <w:t>SCREENCHECK, S.A. DE C.V. :  Un  equipo para impresión y laminación de carnets  por valor de $6,541.76</w:t>
      </w:r>
      <w:r w:rsidR="00F72D15" w:rsidRPr="005E3A3F">
        <w:rPr>
          <w:rFonts w:ascii="Arial" w:hAnsi="Arial" w:cs="Arial"/>
          <w:sz w:val="20"/>
          <w:szCs w:val="20"/>
        </w:rPr>
        <w:t>. Todos los valores antes indicados incluyen el IVA.</w:t>
      </w:r>
      <w:bookmarkStart w:id="1" w:name="_Hlk116474997"/>
      <w:bookmarkEnd w:id="0"/>
      <w:r w:rsidR="00F72D15" w:rsidRPr="005E3A3F">
        <w:rPr>
          <w:rFonts w:ascii="Arial" w:hAnsi="Arial" w:cs="Arial"/>
          <w:sz w:val="20"/>
          <w:szCs w:val="20"/>
        </w:rPr>
        <w:t xml:space="preserve"> </w:t>
      </w:r>
      <w:r w:rsidRPr="005E3A3F">
        <w:rPr>
          <w:rFonts w:ascii="Arial" w:hAnsi="Arial" w:cs="Arial"/>
          <w:b/>
          <w:bCs/>
          <w:sz w:val="20"/>
          <w:szCs w:val="20"/>
          <w:lang w:val="es-MX"/>
        </w:rPr>
        <w:t>RESOLUCIÓN 10</w:t>
      </w:r>
      <w:r w:rsidR="00F72D15" w:rsidRPr="005E3A3F">
        <w:rPr>
          <w:rFonts w:ascii="Arial" w:hAnsi="Arial" w:cs="Arial"/>
          <w:b/>
          <w:bCs/>
          <w:sz w:val="20"/>
          <w:szCs w:val="20"/>
          <w:lang w:val="es-MX"/>
        </w:rPr>
        <w:t>8</w:t>
      </w:r>
      <w:r w:rsidRPr="005E3A3F">
        <w:rPr>
          <w:rFonts w:ascii="Arial" w:hAnsi="Arial" w:cs="Arial"/>
          <w:b/>
          <w:bCs/>
          <w:sz w:val="20"/>
          <w:szCs w:val="20"/>
          <w:lang w:val="es-MX"/>
        </w:rPr>
        <w:t>/2022</w:t>
      </w:r>
      <w:r w:rsidRPr="005E3A3F">
        <w:rPr>
          <w:rFonts w:ascii="Arial" w:hAnsi="Arial" w:cs="Arial"/>
          <w:sz w:val="20"/>
          <w:szCs w:val="20"/>
          <w:lang w:val="es-MX"/>
        </w:rPr>
        <w:t>. Los señores miembros del Consejo Directivo</w:t>
      </w:r>
      <w:r w:rsidRPr="005E3A3F">
        <w:rPr>
          <w:rFonts w:ascii="Arial" w:hAnsi="Arial" w:cs="Arial"/>
          <w:sz w:val="20"/>
          <w:szCs w:val="20"/>
        </w:rPr>
        <w:t xml:space="preserve">, </w:t>
      </w:r>
      <w:r w:rsidRPr="005E3A3F">
        <w:rPr>
          <w:rFonts w:ascii="Arial" w:hAnsi="Arial" w:cs="Arial"/>
          <w:b/>
          <w:bCs/>
          <w:sz w:val="20"/>
          <w:szCs w:val="20"/>
        </w:rPr>
        <w:t>POR UNANIMIDAD ACUERDAN:</w:t>
      </w:r>
      <w:r w:rsidRPr="005E3A3F">
        <w:rPr>
          <w:rFonts w:ascii="Arial" w:hAnsi="Arial" w:cs="Arial"/>
          <w:sz w:val="20"/>
          <w:szCs w:val="20"/>
        </w:rPr>
        <w:t xml:space="preserve"> </w:t>
      </w:r>
      <w:r w:rsidRPr="005E3A3F">
        <w:rPr>
          <w:rFonts w:ascii="Arial" w:eastAsia="Calibri" w:hAnsi="Arial" w:cs="Arial"/>
          <w:b/>
          <w:bCs/>
          <w:sz w:val="20"/>
          <w:szCs w:val="20"/>
        </w:rPr>
        <w:t>a)</w:t>
      </w:r>
      <w:r w:rsidRPr="005E3A3F">
        <w:rPr>
          <w:rFonts w:ascii="Arial" w:eastAsia="Calibri" w:hAnsi="Arial" w:cs="Arial"/>
          <w:sz w:val="20"/>
          <w:szCs w:val="20"/>
        </w:rPr>
        <w:t xml:space="preserve"> </w:t>
      </w:r>
      <w:r w:rsidR="00F72D15" w:rsidRPr="005E3A3F">
        <w:rPr>
          <w:rFonts w:ascii="Arial" w:hAnsi="Arial" w:cs="Arial"/>
          <w:sz w:val="20"/>
          <w:szCs w:val="20"/>
          <w:lang w:val="es-ES_tradnl"/>
        </w:rPr>
        <w:t xml:space="preserve">Autorizar la adjudicación parcial del proceso de Libre Gestión denominado </w:t>
      </w:r>
      <w:r w:rsidR="00F72D15" w:rsidRPr="005E3A3F">
        <w:rPr>
          <w:rFonts w:ascii="Arial" w:hAnsi="Arial" w:cs="Arial"/>
          <w:sz w:val="20"/>
          <w:szCs w:val="20"/>
          <w:lang w:val="es-MX"/>
        </w:rPr>
        <w:t xml:space="preserve">LG-144/2022 “ADQUISICION DE PROGRAMAS Y EQUIPO INFORMATICO PARA LA AMP AÑO 2022” según el detalle siguiente: </w:t>
      </w:r>
      <w:r w:rsidR="00F72D15" w:rsidRPr="005E3A3F">
        <w:rPr>
          <w:rFonts w:ascii="Arial" w:hAnsi="Arial" w:cs="Arial"/>
          <w:sz w:val="20"/>
          <w:szCs w:val="20"/>
        </w:rPr>
        <w:t xml:space="preserve">TECNASA, S.A. DE C.V. :  Nueve computadoras de escritorio por valor total de $ 15,289.65, a SANMUR, S.A. DE C.V.:  Cuatro computadoras portátiles por valor total de $19,992.00, a STB COMPUTER, S.A. DE C.V.:  Nueve UPS por valor total de $382.50, Cuatro programas </w:t>
      </w:r>
      <w:r w:rsidR="00F72D15" w:rsidRPr="005E3A3F">
        <w:rPr>
          <w:rFonts w:ascii="Arial" w:hAnsi="Arial" w:cs="Arial"/>
          <w:sz w:val="20"/>
          <w:szCs w:val="20"/>
          <w:lang w:val="pt-BR"/>
        </w:rPr>
        <w:t xml:space="preserve">AUTOCAD/CIVIL 3D (LICENCIA ANUAL) por valor total de $13,217.92, y Dos programas Sketch UP (LICENCIA ANUAL) por valor total de $675.74 y, a </w:t>
      </w:r>
      <w:r w:rsidR="00F72D15" w:rsidRPr="005E3A3F">
        <w:rPr>
          <w:rFonts w:ascii="Arial" w:hAnsi="Arial" w:cs="Arial"/>
          <w:sz w:val="20"/>
          <w:szCs w:val="20"/>
        </w:rPr>
        <w:t>SCREENCHECK, S.A. DE C.V. :  Un  equipo para impresión y laminación de carnets  por valor de $6,541.76. de acuerdo al documento anexo. b</w:t>
      </w:r>
      <w:r w:rsidRPr="005E3A3F">
        <w:rPr>
          <w:rFonts w:ascii="Arial" w:eastAsia="Calibri" w:hAnsi="Arial" w:cs="Arial"/>
          <w:b/>
          <w:bCs/>
          <w:sz w:val="20"/>
          <w:szCs w:val="20"/>
        </w:rPr>
        <w:t>)</w:t>
      </w:r>
      <w:r w:rsidRPr="005E3A3F">
        <w:rPr>
          <w:rFonts w:ascii="Arial" w:eastAsia="Calibri" w:hAnsi="Arial" w:cs="Arial"/>
          <w:sz w:val="20"/>
          <w:szCs w:val="20"/>
        </w:rPr>
        <w:t xml:space="preserve"> </w:t>
      </w:r>
      <w:r w:rsidRPr="005E3A3F">
        <w:rPr>
          <w:rFonts w:ascii="Arial" w:eastAsia="Calibri" w:hAnsi="Arial" w:cs="Arial"/>
          <w:sz w:val="20"/>
          <w:szCs w:val="20"/>
          <w:lang w:val="es-MX"/>
        </w:rPr>
        <w:t>Ratificar el punto en esta misma sesión</w:t>
      </w:r>
      <w:bookmarkEnd w:id="1"/>
      <w:r w:rsidRPr="005E3A3F">
        <w:rPr>
          <w:rFonts w:ascii="Arial" w:eastAsia="Calibri" w:hAnsi="Arial" w:cs="Arial"/>
          <w:sz w:val="20"/>
          <w:szCs w:val="20"/>
          <w:lang w:val="es-MX"/>
        </w:rPr>
        <w:t xml:space="preserve">. </w:t>
      </w:r>
    </w:p>
    <w:p w:rsidR="00F72D15" w:rsidRPr="005E3A3F" w:rsidRDefault="00F72D15" w:rsidP="00F833AA">
      <w:pPr>
        <w:spacing w:line="276" w:lineRule="auto"/>
        <w:jc w:val="both"/>
        <w:rPr>
          <w:rFonts w:ascii="Arial" w:hAnsi="Arial" w:cs="Arial"/>
          <w:sz w:val="20"/>
          <w:szCs w:val="20"/>
        </w:rPr>
      </w:pPr>
    </w:p>
    <w:p w:rsidR="00FB3047" w:rsidRPr="005E3A3F" w:rsidRDefault="00F72D15" w:rsidP="00F833AA">
      <w:pPr>
        <w:spacing w:line="276" w:lineRule="auto"/>
        <w:jc w:val="both"/>
        <w:rPr>
          <w:rFonts w:ascii="Arial" w:eastAsia="Calibri" w:hAnsi="Arial" w:cs="Arial"/>
          <w:sz w:val="20"/>
          <w:szCs w:val="20"/>
          <w:lang w:val="es-MX"/>
        </w:rPr>
      </w:pPr>
      <w:r w:rsidRPr="005E3A3F">
        <w:rPr>
          <w:rFonts w:ascii="Arial" w:hAnsi="Arial" w:cs="Arial"/>
          <w:b/>
          <w:sz w:val="20"/>
          <w:szCs w:val="20"/>
        </w:rPr>
        <w:t>V)</w:t>
      </w:r>
      <w:r w:rsidRPr="005E3A3F">
        <w:rPr>
          <w:rFonts w:ascii="Arial" w:hAnsi="Arial" w:cs="Arial"/>
          <w:sz w:val="20"/>
          <w:szCs w:val="20"/>
        </w:rPr>
        <w:t xml:space="preserve"> </w:t>
      </w:r>
      <w:bookmarkStart w:id="2" w:name="_Hlk121681098"/>
      <w:r w:rsidRPr="005E3A3F">
        <w:rPr>
          <w:rFonts w:ascii="Arial" w:hAnsi="Arial" w:cs="Arial"/>
          <w:b/>
          <w:sz w:val="20"/>
          <w:szCs w:val="20"/>
        </w:rPr>
        <w:t>RECOMENDACIÓN DE ADJUDICACIÓN DEL PROCESO:</w:t>
      </w:r>
      <w:bookmarkEnd w:id="2"/>
      <w:r w:rsidRPr="005E3A3F">
        <w:rPr>
          <w:rFonts w:ascii="Arial" w:hAnsi="Arial" w:cs="Arial"/>
          <w:b/>
          <w:sz w:val="20"/>
          <w:szCs w:val="20"/>
        </w:rPr>
        <w:t xml:space="preserve"> </w:t>
      </w:r>
      <w:r w:rsidRPr="005E3A3F">
        <w:rPr>
          <w:rFonts w:ascii="Arial" w:hAnsi="Arial" w:cs="Arial"/>
          <w:b/>
          <w:sz w:val="20"/>
          <w:szCs w:val="20"/>
          <w:lang w:val="es-MX"/>
        </w:rPr>
        <w:t>LG-146/2022 “DISTRIBUCIÓN DE ESPACIOS DE TRABAJO EN LA GERENCIA MARÍTIMA DE LA AUTORIDAD MARÍTIMA PORTUARIA</w:t>
      </w:r>
      <w:r w:rsidRPr="005E3A3F">
        <w:rPr>
          <w:rFonts w:ascii="Arial" w:hAnsi="Arial" w:cs="Arial"/>
          <w:b/>
          <w:bCs/>
          <w:sz w:val="20"/>
          <w:szCs w:val="20"/>
          <w:lang w:val="es-MX"/>
        </w:rPr>
        <w:t>”</w:t>
      </w:r>
      <w:r w:rsidRPr="005E3A3F">
        <w:rPr>
          <w:rFonts w:ascii="Arial" w:hAnsi="Arial" w:cs="Arial"/>
          <w:sz w:val="20"/>
          <w:szCs w:val="20"/>
          <w:lang w:val="es-MX"/>
        </w:rPr>
        <w:t xml:space="preserve"> La jefa de la Unidad de Contrataciones y adquisiciones UACI Ingeniera Mayra Cabrera mencionó que en </w:t>
      </w:r>
      <w:r w:rsidRPr="005E3A3F">
        <w:rPr>
          <w:rFonts w:ascii="Arial" w:hAnsi="Arial" w:cs="Arial"/>
          <w:bCs/>
          <w:sz w:val="20"/>
          <w:szCs w:val="20"/>
          <w:lang w:val="es-ES"/>
        </w:rPr>
        <w:t xml:space="preserve">Resolución 90/2022, de fecha 19 de octubre de 2022, autorizó el </w:t>
      </w:r>
      <w:r w:rsidRPr="005E3A3F">
        <w:rPr>
          <w:rFonts w:ascii="Arial" w:hAnsi="Arial" w:cs="Arial"/>
          <w:bCs/>
          <w:sz w:val="20"/>
          <w:szCs w:val="20"/>
          <w:lang w:val="es-ES"/>
        </w:rPr>
        <w:lastRenderedPageBreak/>
        <w:t>presupuesto para la distribución de espacios en la Gerencia Marítima</w:t>
      </w:r>
      <w:r w:rsidR="00FB3047" w:rsidRPr="005E3A3F">
        <w:rPr>
          <w:rFonts w:ascii="Arial" w:hAnsi="Arial" w:cs="Arial"/>
          <w:bCs/>
          <w:sz w:val="20"/>
          <w:szCs w:val="20"/>
          <w:lang w:val="es-ES"/>
        </w:rPr>
        <w:t xml:space="preserve">, </w:t>
      </w:r>
      <w:r w:rsidR="00FB3047" w:rsidRPr="005E3A3F">
        <w:rPr>
          <w:rFonts w:ascii="Arial" w:hAnsi="Arial" w:cs="Arial"/>
          <w:sz w:val="20"/>
          <w:szCs w:val="20"/>
          <w:lang w:val="es-ES"/>
        </w:rPr>
        <w:t xml:space="preserve">, que 4 empresas presentaron ofertas, de las cuales al revisar la oferta técnica y económica la Comisión evaluadora recomienda que </w:t>
      </w:r>
      <w:r w:rsidR="00FB3047" w:rsidRPr="005E3A3F">
        <w:rPr>
          <w:rFonts w:ascii="Arial" w:hAnsi="Arial" w:cs="Arial"/>
          <w:sz w:val="20"/>
          <w:szCs w:val="20"/>
        </w:rPr>
        <w:t xml:space="preserve">después de verificar los precios ofertados recomienda se adjudique el proceso LG 146/2022 </w:t>
      </w:r>
      <w:r w:rsidR="00FB3047" w:rsidRPr="005E3A3F">
        <w:rPr>
          <w:rFonts w:ascii="Arial" w:hAnsi="Arial" w:cs="Arial"/>
          <w:sz w:val="20"/>
          <w:szCs w:val="20"/>
          <w:lang w:val="es-MX"/>
        </w:rPr>
        <w:t xml:space="preserve">“Distribución de Espacios de Trabajo en la Gerencia Marítima de la AMP” </w:t>
      </w:r>
      <w:r w:rsidR="00FB3047" w:rsidRPr="005E3A3F">
        <w:rPr>
          <w:rFonts w:ascii="Arial" w:hAnsi="Arial" w:cs="Arial"/>
          <w:sz w:val="20"/>
          <w:szCs w:val="20"/>
        </w:rPr>
        <w:t xml:space="preserve">de la manera siguiente: </w:t>
      </w:r>
      <w:r w:rsidR="001D4BCE" w:rsidRPr="005E3A3F">
        <w:rPr>
          <w:rFonts w:ascii="Arial" w:hAnsi="Arial" w:cs="Arial"/>
          <w:sz w:val="20"/>
          <w:szCs w:val="20"/>
        </w:rPr>
        <w:t xml:space="preserve">A MODULARES PB, S.A. DE C.V., los doce espacios de trabajo y el escritorio de la gerencia marítima por cumplir con las especificaciones técnicas solicitadas. Presentan un diseño conforme al área de la oficina de la Gerencia Marítima, respetando </w:t>
      </w:r>
      <w:r w:rsidR="00F833AA" w:rsidRPr="005E3A3F">
        <w:rPr>
          <w:rFonts w:ascii="Arial" w:hAnsi="Arial" w:cs="Arial"/>
          <w:sz w:val="20"/>
          <w:szCs w:val="20"/>
        </w:rPr>
        <w:t>el área</w:t>
      </w:r>
      <w:r w:rsidR="001D4BCE" w:rsidRPr="005E3A3F">
        <w:rPr>
          <w:rFonts w:ascii="Arial" w:hAnsi="Arial" w:cs="Arial"/>
          <w:sz w:val="20"/>
          <w:szCs w:val="20"/>
        </w:rPr>
        <w:t xml:space="preserve"> de circulación y distanciamiento entre espacios de trabajo; asimismo cumple con la calidad de los materiales ofertados para la elaboración de los módulos, lo que fue verificado en visita a las oficinas del proveedor; y por ser la oferta económica </w:t>
      </w:r>
      <w:r w:rsidR="00BF7D78" w:rsidRPr="005E3A3F">
        <w:rPr>
          <w:rFonts w:ascii="Arial" w:hAnsi="Arial" w:cs="Arial"/>
          <w:sz w:val="20"/>
          <w:szCs w:val="20"/>
        </w:rPr>
        <w:t>más</w:t>
      </w:r>
      <w:r w:rsidR="001D4BCE" w:rsidRPr="005E3A3F">
        <w:rPr>
          <w:rFonts w:ascii="Arial" w:hAnsi="Arial" w:cs="Arial"/>
          <w:sz w:val="20"/>
          <w:szCs w:val="20"/>
        </w:rPr>
        <w:t xml:space="preserve"> baja que </w:t>
      </w:r>
      <w:r w:rsidR="00F833AA" w:rsidRPr="005E3A3F">
        <w:rPr>
          <w:rFonts w:ascii="Arial" w:hAnsi="Arial" w:cs="Arial"/>
          <w:sz w:val="20"/>
          <w:szCs w:val="20"/>
        </w:rPr>
        <w:t>está</w:t>
      </w:r>
      <w:r w:rsidR="001D4BCE" w:rsidRPr="005E3A3F">
        <w:rPr>
          <w:rFonts w:ascii="Arial" w:hAnsi="Arial" w:cs="Arial"/>
          <w:sz w:val="20"/>
          <w:szCs w:val="20"/>
        </w:rPr>
        <w:t xml:space="preserve"> conforme al presupuesto autorizado para este proceso.</w:t>
      </w:r>
      <w:r w:rsidR="00FB3047" w:rsidRPr="005E3A3F">
        <w:rPr>
          <w:rFonts w:ascii="Arial" w:hAnsi="Arial" w:cs="Arial"/>
          <w:sz w:val="20"/>
          <w:szCs w:val="20"/>
        </w:rPr>
        <w:t xml:space="preserve"> Y a   SCADHIS, S.A. DE C.V., el suministro e instalación de piso, zócalo y nivelación de </w:t>
      </w:r>
      <w:r w:rsidR="00F833AA" w:rsidRPr="005E3A3F">
        <w:rPr>
          <w:rFonts w:ascii="Arial" w:hAnsi="Arial" w:cs="Arial"/>
          <w:sz w:val="20"/>
          <w:szCs w:val="20"/>
        </w:rPr>
        <w:t>puertas por</w:t>
      </w:r>
      <w:r w:rsidR="00FB3047" w:rsidRPr="005E3A3F">
        <w:rPr>
          <w:rFonts w:ascii="Arial" w:hAnsi="Arial" w:cs="Arial"/>
          <w:sz w:val="20"/>
          <w:szCs w:val="20"/>
        </w:rPr>
        <w:t xml:space="preserve"> cumplir con las especificaciones técnicas solicitadas, asimismo cumple con la calidad del piso de porcelanato presentado como muestra; y por ser la oferta económica más baja que </w:t>
      </w:r>
      <w:r w:rsidR="00F833AA" w:rsidRPr="005E3A3F">
        <w:rPr>
          <w:rFonts w:ascii="Arial" w:hAnsi="Arial" w:cs="Arial"/>
          <w:sz w:val="20"/>
          <w:szCs w:val="20"/>
        </w:rPr>
        <w:t>está</w:t>
      </w:r>
      <w:r w:rsidR="00FB3047" w:rsidRPr="005E3A3F">
        <w:rPr>
          <w:rFonts w:ascii="Arial" w:hAnsi="Arial" w:cs="Arial"/>
          <w:sz w:val="20"/>
          <w:szCs w:val="20"/>
        </w:rPr>
        <w:t xml:space="preserve"> conforme al presupuesto autorizado para este proceso. </w:t>
      </w:r>
      <w:r w:rsidR="00FB3047" w:rsidRPr="005E3A3F">
        <w:rPr>
          <w:rFonts w:ascii="Arial" w:hAnsi="Arial" w:cs="Arial"/>
          <w:b/>
          <w:bCs/>
          <w:sz w:val="20"/>
          <w:szCs w:val="20"/>
          <w:lang w:val="es-MX"/>
        </w:rPr>
        <w:t>RESOLUCIÓN 109/2022</w:t>
      </w:r>
      <w:r w:rsidR="00FB3047" w:rsidRPr="005E3A3F">
        <w:rPr>
          <w:rFonts w:ascii="Arial" w:hAnsi="Arial" w:cs="Arial"/>
          <w:sz w:val="20"/>
          <w:szCs w:val="20"/>
          <w:lang w:val="es-MX"/>
        </w:rPr>
        <w:t>. Los señores miembros del Consejo Directivo</w:t>
      </w:r>
      <w:r w:rsidR="00FB3047" w:rsidRPr="005E3A3F">
        <w:rPr>
          <w:rFonts w:ascii="Arial" w:hAnsi="Arial" w:cs="Arial"/>
          <w:sz w:val="20"/>
          <w:szCs w:val="20"/>
        </w:rPr>
        <w:t xml:space="preserve">, </w:t>
      </w:r>
      <w:r w:rsidR="00FB3047" w:rsidRPr="005E3A3F">
        <w:rPr>
          <w:rFonts w:ascii="Arial" w:hAnsi="Arial" w:cs="Arial"/>
          <w:b/>
          <w:bCs/>
          <w:sz w:val="20"/>
          <w:szCs w:val="20"/>
        </w:rPr>
        <w:t xml:space="preserve">POR UNANIMIDAD ACUERDAN: </w:t>
      </w:r>
      <w:r w:rsidR="001D4BCE" w:rsidRPr="005E3A3F">
        <w:rPr>
          <w:rFonts w:ascii="Arial" w:hAnsi="Arial" w:cs="Arial"/>
          <w:bCs/>
          <w:sz w:val="20"/>
          <w:szCs w:val="20"/>
          <w:lang w:val="es-ES_tradnl"/>
        </w:rPr>
        <w:t xml:space="preserve">Autorizar la adjudicación parcial del proceso de Libre Gestión denominado </w:t>
      </w:r>
      <w:r w:rsidR="001D4BCE" w:rsidRPr="005E3A3F">
        <w:rPr>
          <w:rFonts w:ascii="Arial" w:hAnsi="Arial" w:cs="Arial"/>
          <w:bCs/>
          <w:sz w:val="20"/>
          <w:szCs w:val="20"/>
          <w:lang w:val="es-MX"/>
        </w:rPr>
        <w:t xml:space="preserve">LG-146/2022 “DISTRIBUCIÓN DE ESPACIOS DE TRABAJO EN LA GERENCIA MARÍTIMA DE LA AUTORIDAD MARÍTIMA </w:t>
      </w:r>
      <w:r w:rsidR="00F833AA" w:rsidRPr="005E3A3F">
        <w:rPr>
          <w:rFonts w:ascii="Arial" w:hAnsi="Arial" w:cs="Arial"/>
          <w:bCs/>
          <w:sz w:val="20"/>
          <w:szCs w:val="20"/>
          <w:lang w:val="es-MX"/>
        </w:rPr>
        <w:t>PORTUARIA” MODULARES</w:t>
      </w:r>
      <w:r w:rsidR="001D4BCE" w:rsidRPr="005E3A3F">
        <w:rPr>
          <w:rFonts w:ascii="Arial" w:hAnsi="Arial" w:cs="Arial"/>
          <w:bCs/>
          <w:sz w:val="20"/>
          <w:szCs w:val="20"/>
        </w:rPr>
        <w:t xml:space="preserve"> PB, S.A. DE C.V.:  Doce Espacios de trabajo y escritorio para valor </w:t>
      </w:r>
      <w:r w:rsidR="00F833AA" w:rsidRPr="005E3A3F">
        <w:rPr>
          <w:rFonts w:ascii="Arial" w:hAnsi="Arial" w:cs="Arial"/>
          <w:bCs/>
          <w:sz w:val="20"/>
          <w:szCs w:val="20"/>
        </w:rPr>
        <w:t>de $19,191.38 incluido</w:t>
      </w:r>
      <w:r w:rsidR="001D4BCE" w:rsidRPr="005E3A3F">
        <w:rPr>
          <w:rFonts w:ascii="Arial" w:hAnsi="Arial" w:cs="Arial"/>
          <w:bCs/>
          <w:sz w:val="20"/>
          <w:szCs w:val="20"/>
        </w:rPr>
        <w:t xml:space="preserve"> el IVA.</w:t>
      </w:r>
      <w:r w:rsidR="00FB3047" w:rsidRPr="005E3A3F">
        <w:rPr>
          <w:rFonts w:ascii="Arial" w:hAnsi="Arial" w:cs="Arial"/>
          <w:bCs/>
          <w:sz w:val="20"/>
          <w:szCs w:val="20"/>
        </w:rPr>
        <w:t xml:space="preserve"> Y a </w:t>
      </w:r>
      <w:r w:rsidR="001D4BCE" w:rsidRPr="005E3A3F">
        <w:rPr>
          <w:rFonts w:ascii="Arial" w:hAnsi="Arial" w:cs="Arial"/>
          <w:bCs/>
          <w:sz w:val="20"/>
          <w:szCs w:val="20"/>
        </w:rPr>
        <w:t xml:space="preserve">SCADHIS, S.A. DE </w:t>
      </w:r>
      <w:r w:rsidR="00F833AA" w:rsidRPr="005E3A3F">
        <w:rPr>
          <w:rFonts w:ascii="Arial" w:hAnsi="Arial" w:cs="Arial"/>
          <w:bCs/>
          <w:sz w:val="20"/>
          <w:szCs w:val="20"/>
        </w:rPr>
        <w:t>C.V.:</w:t>
      </w:r>
      <w:r w:rsidR="001D4BCE" w:rsidRPr="005E3A3F">
        <w:rPr>
          <w:rFonts w:ascii="Arial" w:hAnsi="Arial" w:cs="Arial"/>
          <w:bCs/>
          <w:sz w:val="20"/>
          <w:szCs w:val="20"/>
        </w:rPr>
        <w:t xml:space="preserve">  El Suministro e instalación de piso, zócalo y nivelación de puertas </w:t>
      </w:r>
      <w:r w:rsidR="00F833AA" w:rsidRPr="005E3A3F">
        <w:rPr>
          <w:rFonts w:ascii="Arial" w:hAnsi="Arial" w:cs="Arial"/>
          <w:bCs/>
          <w:sz w:val="20"/>
          <w:szCs w:val="20"/>
        </w:rPr>
        <w:t>en el</w:t>
      </w:r>
      <w:r w:rsidR="001D4BCE" w:rsidRPr="005E3A3F">
        <w:rPr>
          <w:rFonts w:ascii="Arial" w:hAnsi="Arial" w:cs="Arial"/>
          <w:bCs/>
          <w:sz w:val="20"/>
          <w:szCs w:val="20"/>
        </w:rPr>
        <w:t xml:space="preserve"> área de la gerencia marítima, por el monto total de $</w:t>
      </w:r>
      <w:r w:rsidR="00F833AA" w:rsidRPr="005E3A3F">
        <w:rPr>
          <w:rFonts w:ascii="Arial" w:hAnsi="Arial" w:cs="Arial"/>
          <w:bCs/>
          <w:sz w:val="20"/>
          <w:szCs w:val="20"/>
        </w:rPr>
        <w:t>4,395.30 incluido</w:t>
      </w:r>
      <w:r w:rsidR="001D4BCE" w:rsidRPr="005E3A3F">
        <w:rPr>
          <w:rFonts w:ascii="Arial" w:hAnsi="Arial" w:cs="Arial"/>
          <w:bCs/>
          <w:sz w:val="20"/>
          <w:szCs w:val="20"/>
        </w:rPr>
        <w:t xml:space="preserve"> el IVA</w:t>
      </w:r>
      <w:r w:rsidR="001D4BCE" w:rsidRPr="005E3A3F">
        <w:rPr>
          <w:rFonts w:ascii="Arial" w:hAnsi="Arial" w:cs="Arial"/>
          <w:b/>
          <w:bCs/>
          <w:sz w:val="20"/>
          <w:szCs w:val="20"/>
        </w:rPr>
        <w:t>.</w:t>
      </w:r>
      <w:r w:rsidR="00FB3047" w:rsidRPr="005E3A3F">
        <w:rPr>
          <w:rFonts w:ascii="Arial" w:hAnsi="Arial" w:cs="Arial"/>
          <w:b/>
          <w:bCs/>
          <w:sz w:val="20"/>
          <w:szCs w:val="20"/>
        </w:rPr>
        <w:t xml:space="preserve"> </w:t>
      </w:r>
      <w:r w:rsidR="00FB3047" w:rsidRPr="005E3A3F">
        <w:rPr>
          <w:rFonts w:ascii="Arial" w:hAnsi="Arial" w:cs="Arial"/>
          <w:sz w:val="20"/>
          <w:szCs w:val="20"/>
        </w:rPr>
        <w:t>b</w:t>
      </w:r>
      <w:r w:rsidR="00FB3047" w:rsidRPr="005E3A3F">
        <w:rPr>
          <w:rFonts w:ascii="Arial" w:eastAsia="Calibri" w:hAnsi="Arial" w:cs="Arial"/>
          <w:b/>
          <w:bCs/>
          <w:sz w:val="20"/>
          <w:szCs w:val="20"/>
        </w:rPr>
        <w:t>)</w:t>
      </w:r>
      <w:r w:rsidR="00FB3047" w:rsidRPr="005E3A3F">
        <w:rPr>
          <w:rFonts w:ascii="Arial" w:eastAsia="Calibri" w:hAnsi="Arial" w:cs="Arial"/>
          <w:sz w:val="20"/>
          <w:szCs w:val="20"/>
        </w:rPr>
        <w:t xml:space="preserve"> </w:t>
      </w:r>
      <w:r w:rsidR="00FB3047" w:rsidRPr="005E3A3F">
        <w:rPr>
          <w:rFonts w:ascii="Arial" w:eastAsia="Calibri" w:hAnsi="Arial" w:cs="Arial"/>
          <w:sz w:val="20"/>
          <w:szCs w:val="20"/>
          <w:lang w:val="es-MX"/>
        </w:rPr>
        <w:t xml:space="preserve">Ratificar el punto en esta misma sesión. </w:t>
      </w:r>
    </w:p>
    <w:p w:rsidR="000339AF" w:rsidRPr="005E3A3F" w:rsidRDefault="00FB3047" w:rsidP="00F833AA">
      <w:pPr>
        <w:spacing w:line="276" w:lineRule="auto"/>
        <w:jc w:val="both"/>
        <w:rPr>
          <w:rFonts w:ascii="Arial" w:eastAsia="Calibri" w:hAnsi="Arial" w:cs="Arial"/>
          <w:sz w:val="20"/>
          <w:szCs w:val="20"/>
          <w:lang w:val="es-MX"/>
        </w:rPr>
      </w:pPr>
      <w:r w:rsidRPr="005E3A3F">
        <w:rPr>
          <w:rFonts w:ascii="Arial" w:eastAsia="Calibri" w:hAnsi="Arial" w:cs="Arial"/>
          <w:b/>
          <w:sz w:val="20"/>
          <w:szCs w:val="20"/>
          <w:lang w:val="es-MX"/>
        </w:rPr>
        <w:t xml:space="preserve">VI) </w:t>
      </w:r>
      <w:r w:rsidRPr="005E3A3F">
        <w:rPr>
          <w:rFonts w:ascii="Arial" w:hAnsi="Arial" w:cs="Arial"/>
          <w:b/>
          <w:sz w:val="20"/>
          <w:szCs w:val="20"/>
        </w:rPr>
        <w:t>“INICIO DE PROCESO DEL SERVICIO DE VIGILANCIA PARA OFICINAS CENTRALES 2023</w:t>
      </w:r>
      <w:r w:rsidRPr="005E3A3F">
        <w:rPr>
          <w:rFonts w:ascii="Arial" w:hAnsi="Arial" w:cs="Arial"/>
          <w:sz w:val="20"/>
          <w:szCs w:val="20"/>
        </w:rPr>
        <w:t xml:space="preserve">” El Gerente administrativo, licenciado Nelson Quijada mencionó que el objetivo del servicio de vigilancia es </w:t>
      </w:r>
      <w:r w:rsidR="001D4BCE" w:rsidRPr="005E3A3F">
        <w:rPr>
          <w:rFonts w:ascii="Arial" w:hAnsi="Arial" w:cs="Arial"/>
          <w:sz w:val="20"/>
          <w:szCs w:val="20"/>
          <w:lang w:val="es-MX"/>
        </w:rPr>
        <w:t>Custodiar los bienes muebles e inmuebles de la institución, así como proteger la integridad física de los empleados y usuarios en las oficinas centrales de la AMP, ubicadas en  Colonia San Benito y Colonia San Francisco</w:t>
      </w:r>
      <w:r w:rsidR="00D22575" w:rsidRPr="005E3A3F">
        <w:rPr>
          <w:rFonts w:ascii="Arial" w:hAnsi="Arial" w:cs="Arial"/>
          <w:sz w:val="20"/>
          <w:szCs w:val="20"/>
          <w:lang w:val="es-MX"/>
        </w:rPr>
        <w:t>, que p</w:t>
      </w:r>
      <w:r w:rsidR="00D22575" w:rsidRPr="005E3A3F">
        <w:rPr>
          <w:rFonts w:ascii="Arial" w:hAnsi="Arial" w:cs="Arial"/>
          <w:sz w:val="20"/>
          <w:szCs w:val="20"/>
          <w:lang w:val="es-ES"/>
        </w:rPr>
        <w:t xml:space="preserve">ara el año 2023 se ha presupuestado para la contratación de este servicio la cantidad de $76,400.00, que para la colonia San Benito </w:t>
      </w:r>
      <w:r w:rsidR="00D22575" w:rsidRPr="005E3A3F">
        <w:rPr>
          <w:rFonts w:ascii="Arial" w:hAnsi="Arial" w:cs="Arial"/>
          <w:sz w:val="20"/>
          <w:szCs w:val="20"/>
          <w:lang w:val="es-ES_tradnl"/>
        </w:rPr>
        <w:t>se re</w:t>
      </w:r>
      <w:r w:rsidR="00D22575" w:rsidRPr="005E3A3F">
        <w:rPr>
          <w:rFonts w:ascii="Arial" w:hAnsi="Arial" w:cs="Arial"/>
          <w:sz w:val="20"/>
          <w:szCs w:val="20"/>
          <w:lang w:val="es-ES"/>
        </w:rPr>
        <w:t xml:space="preserve">quiere la presencia de tres agentes de seguridad con cobertura continua de 12 horas, en horarios de 6:00 a 18:00 horas, y dos agentes con cobertura continua de 12 horas, en horarios de 18:00 a 6:00 horas, de lunes a domingo, para lo cual nombrará a un encargado de grupo y para la colonia San Francisco </w:t>
      </w:r>
      <w:r w:rsidR="00D22575" w:rsidRPr="005E3A3F">
        <w:rPr>
          <w:rFonts w:ascii="Arial" w:hAnsi="Arial" w:cs="Arial"/>
          <w:sz w:val="20"/>
          <w:szCs w:val="20"/>
          <w:lang w:val="es-ES_tradnl"/>
        </w:rPr>
        <w:t>Se re</w:t>
      </w:r>
      <w:r w:rsidR="00D22575" w:rsidRPr="005E3A3F">
        <w:rPr>
          <w:rFonts w:ascii="Arial" w:hAnsi="Arial" w:cs="Arial"/>
          <w:sz w:val="20"/>
          <w:szCs w:val="20"/>
          <w:lang w:val="es-ES"/>
        </w:rPr>
        <w:t>quiere la presencia de un agente de seguridad con cobertura continua de 12 horas, en horarios de 6:00 a 18:00 horas, y otro agente de seguridad con cobertura continua de 12 horas, en horarios de 18:00 a 6:00 horas, de lunes a domingo</w:t>
      </w:r>
      <w:r w:rsidR="000339AF" w:rsidRPr="005E3A3F">
        <w:rPr>
          <w:rFonts w:ascii="Arial" w:hAnsi="Arial" w:cs="Arial"/>
          <w:sz w:val="20"/>
          <w:szCs w:val="20"/>
          <w:lang w:val="es-ES"/>
        </w:rPr>
        <w:t>, es por ese motivo que se solicita la aprobación d</w:t>
      </w:r>
      <w:r w:rsidR="001D4BCE" w:rsidRPr="005E3A3F">
        <w:rPr>
          <w:rFonts w:ascii="Arial" w:hAnsi="Arial" w:cs="Arial"/>
          <w:sz w:val="20"/>
          <w:szCs w:val="20"/>
        </w:rPr>
        <w:t>el inicio del proceso para la contratación del servicio de vigilancia y seguridad para las oficinas centrales de la AMP, en Colonia San Benito y San Francisco.</w:t>
      </w:r>
      <w:r w:rsidR="000339AF" w:rsidRPr="005E3A3F">
        <w:rPr>
          <w:rFonts w:ascii="Arial" w:hAnsi="Arial" w:cs="Arial"/>
          <w:sz w:val="20"/>
          <w:szCs w:val="20"/>
        </w:rPr>
        <w:t xml:space="preserve"> </w:t>
      </w:r>
      <w:r w:rsidR="000339AF" w:rsidRPr="005E3A3F">
        <w:rPr>
          <w:rFonts w:ascii="Arial" w:hAnsi="Arial" w:cs="Arial"/>
          <w:b/>
          <w:bCs/>
          <w:sz w:val="20"/>
          <w:szCs w:val="20"/>
          <w:lang w:val="es-MX"/>
        </w:rPr>
        <w:t>RESOLUCIÓN 110/2022</w:t>
      </w:r>
      <w:r w:rsidR="000339AF" w:rsidRPr="005E3A3F">
        <w:rPr>
          <w:rFonts w:ascii="Arial" w:hAnsi="Arial" w:cs="Arial"/>
          <w:sz w:val="20"/>
          <w:szCs w:val="20"/>
          <w:lang w:val="es-MX"/>
        </w:rPr>
        <w:t>. Los señores miembros del Consejo Directivo</w:t>
      </w:r>
      <w:r w:rsidR="000339AF" w:rsidRPr="005E3A3F">
        <w:rPr>
          <w:rFonts w:ascii="Arial" w:hAnsi="Arial" w:cs="Arial"/>
          <w:sz w:val="20"/>
          <w:szCs w:val="20"/>
        </w:rPr>
        <w:t xml:space="preserve">, </w:t>
      </w:r>
      <w:r w:rsidR="000339AF" w:rsidRPr="005E3A3F">
        <w:rPr>
          <w:rFonts w:ascii="Arial" w:hAnsi="Arial" w:cs="Arial"/>
          <w:b/>
          <w:bCs/>
          <w:sz w:val="20"/>
          <w:szCs w:val="20"/>
        </w:rPr>
        <w:t xml:space="preserve">POR UNANIMIDAD ACUERDAN: a) </w:t>
      </w:r>
      <w:r w:rsidR="000339AF" w:rsidRPr="005E3A3F">
        <w:rPr>
          <w:rFonts w:ascii="Arial" w:hAnsi="Arial" w:cs="Arial"/>
          <w:sz w:val="20"/>
          <w:szCs w:val="20"/>
          <w:lang w:val="es-ES"/>
        </w:rPr>
        <w:t xml:space="preserve">Aprobar </w:t>
      </w:r>
      <w:r w:rsidR="000339AF" w:rsidRPr="005E3A3F">
        <w:rPr>
          <w:rFonts w:ascii="Arial" w:hAnsi="Arial" w:cs="Arial"/>
          <w:sz w:val="20"/>
          <w:szCs w:val="20"/>
        </w:rPr>
        <w:t>el inicio del proceso para la contratación del servicio de vigilancia y seguridad para las oficinas centrales de la AMP, en Colonia San Benito y San Francisco. b</w:t>
      </w:r>
      <w:r w:rsidR="000339AF" w:rsidRPr="005E3A3F">
        <w:rPr>
          <w:rFonts w:ascii="Arial" w:eastAsia="Calibri" w:hAnsi="Arial" w:cs="Arial"/>
          <w:b/>
          <w:bCs/>
          <w:sz w:val="20"/>
          <w:szCs w:val="20"/>
        </w:rPr>
        <w:t>)</w:t>
      </w:r>
      <w:r w:rsidR="000339AF" w:rsidRPr="005E3A3F">
        <w:rPr>
          <w:rFonts w:ascii="Arial" w:eastAsia="Calibri" w:hAnsi="Arial" w:cs="Arial"/>
          <w:sz w:val="20"/>
          <w:szCs w:val="20"/>
        </w:rPr>
        <w:t xml:space="preserve"> </w:t>
      </w:r>
      <w:r w:rsidR="000339AF" w:rsidRPr="005E3A3F">
        <w:rPr>
          <w:rFonts w:ascii="Arial" w:eastAsia="Calibri" w:hAnsi="Arial" w:cs="Arial"/>
          <w:sz w:val="20"/>
          <w:szCs w:val="20"/>
          <w:lang w:val="es-MX"/>
        </w:rPr>
        <w:t xml:space="preserve">Ratificar el punto en esta misma sesión. </w:t>
      </w:r>
    </w:p>
    <w:p w:rsidR="00BF7D78" w:rsidRPr="005E3A3F" w:rsidRDefault="00BF7D78" w:rsidP="00F833AA">
      <w:pPr>
        <w:spacing w:before="360" w:line="276" w:lineRule="auto"/>
        <w:jc w:val="both"/>
        <w:rPr>
          <w:rFonts w:ascii="Arial" w:hAnsi="Arial" w:cs="Arial"/>
          <w:sz w:val="20"/>
          <w:szCs w:val="20"/>
        </w:rPr>
      </w:pPr>
      <w:r w:rsidRPr="005E3A3F">
        <w:rPr>
          <w:rFonts w:ascii="Arial" w:eastAsia="Calibri" w:hAnsi="Arial" w:cs="Arial"/>
          <w:b/>
          <w:sz w:val="20"/>
          <w:szCs w:val="20"/>
          <w:lang w:val="es-MX"/>
        </w:rPr>
        <w:t xml:space="preserve">VII) </w:t>
      </w:r>
      <w:r w:rsidRPr="005E3A3F">
        <w:rPr>
          <w:rFonts w:ascii="Arial" w:hAnsi="Arial" w:cs="Arial"/>
          <w:b/>
          <w:bCs/>
          <w:sz w:val="20"/>
          <w:szCs w:val="20"/>
        </w:rPr>
        <w:t>AUTORIZACION DE MISION OFICIAL AL INTERIOR DEL PAIS EN EL MES DE DICIEMBRE.</w:t>
      </w:r>
      <w:r w:rsidRPr="005E3A3F">
        <w:rPr>
          <w:rFonts w:ascii="Arial" w:hAnsi="Arial" w:cs="Arial"/>
          <w:sz w:val="20"/>
          <w:szCs w:val="20"/>
        </w:rPr>
        <w:t xml:space="preserve"> El Director Presidente, Licenciado Pedro Hernández, manifestó que como parte de la competencia  y el compromiso adquirido por parte de los nuevos miembros del Consejo Directivo nombrados a partir de agosto 2022, se realizaran visitas a las delegaciones con el objetivo  de  obtener el conocimiento de las actividades realizadas por la Institución, además de  supervisar trabajos realizados en la embarcaciones propiedad de la AMP,  así como la situación  actual en las diferentes delegaciones, y de esta manera poder establecer medidas o acciones necesarias para garantizar que las actividades marítimas y portuarias sean realizadas de manera segura. </w:t>
      </w:r>
      <w:r w:rsidRPr="005E3A3F">
        <w:rPr>
          <w:rFonts w:ascii="Arial" w:hAnsi="Arial" w:cs="Arial"/>
          <w:b/>
          <w:bCs/>
          <w:sz w:val="20"/>
          <w:szCs w:val="20"/>
        </w:rPr>
        <w:t>RESOLUCIÒN 111/2022</w:t>
      </w:r>
      <w:r w:rsidRPr="005E3A3F">
        <w:rPr>
          <w:rFonts w:ascii="Arial" w:hAnsi="Arial" w:cs="Arial"/>
          <w:sz w:val="20"/>
          <w:szCs w:val="20"/>
        </w:rPr>
        <w:t xml:space="preserve"> Los señores miembros del Consejo Directivo, por </w:t>
      </w:r>
      <w:r w:rsidRPr="005E3A3F">
        <w:rPr>
          <w:rFonts w:ascii="Arial" w:hAnsi="Arial" w:cs="Arial"/>
          <w:b/>
          <w:bCs/>
          <w:sz w:val="20"/>
          <w:szCs w:val="20"/>
        </w:rPr>
        <w:t>UNANIMIDAD ACUERDAN</w:t>
      </w:r>
      <w:r w:rsidRPr="005E3A3F">
        <w:rPr>
          <w:rFonts w:ascii="Arial" w:hAnsi="Arial" w:cs="Arial"/>
          <w:sz w:val="20"/>
          <w:szCs w:val="20"/>
        </w:rPr>
        <w:t xml:space="preserve">: </w:t>
      </w:r>
      <w:r w:rsidRPr="005E3A3F">
        <w:rPr>
          <w:rFonts w:ascii="Arial" w:hAnsi="Arial" w:cs="Arial"/>
          <w:b/>
          <w:bCs/>
          <w:sz w:val="20"/>
          <w:szCs w:val="20"/>
        </w:rPr>
        <w:t>a)</w:t>
      </w:r>
      <w:r w:rsidRPr="005E3A3F">
        <w:rPr>
          <w:rFonts w:ascii="Arial" w:hAnsi="Arial" w:cs="Arial"/>
          <w:sz w:val="20"/>
          <w:szCs w:val="20"/>
        </w:rPr>
        <w:t xml:space="preserve"> Autorizar </w:t>
      </w:r>
      <w:r w:rsidRPr="005E3A3F">
        <w:rPr>
          <w:rFonts w:ascii="Arial" w:hAnsi="Arial" w:cs="Arial"/>
          <w:sz w:val="20"/>
          <w:szCs w:val="20"/>
        </w:rPr>
        <w:lastRenderedPageBreak/>
        <w:t xml:space="preserve">las misiones oficiales al Consejo Directivo de acuerdo al cronograma anexo para el mes de diciembre, </w:t>
      </w:r>
      <w:r w:rsidRPr="005E3A3F">
        <w:rPr>
          <w:rFonts w:ascii="Arial" w:hAnsi="Arial" w:cs="Arial"/>
          <w:b/>
          <w:bCs/>
          <w:sz w:val="20"/>
          <w:szCs w:val="20"/>
        </w:rPr>
        <w:t>b)</w:t>
      </w:r>
      <w:r w:rsidRPr="005E3A3F">
        <w:rPr>
          <w:rFonts w:ascii="Arial" w:hAnsi="Arial" w:cs="Arial"/>
          <w:sz w:val="20"/>
          <w:szCs w:val="20"/>
        </w:rPr>
        <w:t xml:space="preserve"> Ratificar la presente solicitud en esta misma fecha.</w:t>
      </w:r>
    </w:p>
    <w:p w:rsidR="00666440" w:rsidRDefault="00BF7D78" w:rsidP="001D4BCE">
      <w:pPr>
        <w:spacing w:before="360" w:line="276" w:lineRule="auto"/>
        <w:jc w:val="both"/>
        <w:rPr>
          <w:rFonts w:ascii="Arial" w:hAnsi="Arial" w:cs="Arial"/>
          <w:sz w:val="20"/>
          <w:szCs w:val="20"/>
        </w:rPr>
      </w:pPr>
      <w:r w:rsidRPr="005E3A3F">
        <w:rPr>
          <w:rFonts w:ascii="Arial" w:hAnsi="Arial" w:cs="Arial"/>
          <w:b/>
          <w:sz w:val="20"/>
          <w:szCs w:val="20"/>
        </w:rPr>
        <w:t xml:space="preserve">VIII) </w:t>
      </w:r>
      <w:r w:rsidRPr="005E3A3F">
        <w:rPr>
          <w:rFonts w:ascii="Arial" w:hAnsi="Arial" w:cs="Arial"/>
          <w:b/>
          <w:bCs/>
          <w:sz w:val="20"/>
          <w:szCs w:val="20"/>
        </w:rPr>
        <w:t xml:space="preserve">AUTORIZACIÓN PARA INICIO DE PROCESOS DE SERVICIOS DE TECNOLOGÍA 2023. </w:t>
      </w:r>
      <w:r w:rsidRPr="005E3A3F">
        <w:rPr>
          <w:rFonts w:ascii="Arial" w:hAnsi="Arial" w:cs="Arial"/>
          <w:bCs/>
          <w:sz w:val="20"/>
          <w:szCs w:val="20"/>
        </w:rPr>
        <w:t xml:space="preserve">El Gerente Administrativo </w:t>
      </w:r>
      <w:r w:rsidR="00F833AA" w:rsidRPr="005E3A3F">
        <w:rPr>
          <w:rFonts w:ascii="Arial" w:hAnsi="Arial" w:cs="Arial"/>
          <w:bCs/>
          <w:sz w:val="20"/>
          <w:szCs w:val="20"/>
        </w:rPr>
        <w:t>mencionó</w:t>
      </w:r>
      <w:r w:rsidRPr="005E3A3F">
        <w:rPr>
          <w:rFonts w:ascii="Arial" w:hAnsi="Arial" w:cs="Arial"/>
          <w:bCs/>
          <w:sz w:val="20"/>
          <w:szCs w:val="20"/>
        </w:rPr>
        <w:t xml:space="preserve"> que </w:t>
      </w:r>
      <w:r w:rsidR="0012298D" w:rsidRPr="005E3A3F">
        <w:rPr>
          <w:rFonts w:ascii="Arial" w:hAnsi="Arial" w:cs="Arial"/>
          <w:bCs/>
          <w:sz w:val="20"/>
          <w:szCs w:val="20"/>
        </w:rPr>
        <w:t>el objetivo de este punto es a</w:t>
      </w:r>
      <w:r w:rsidR="001D4BCE" w:rsidRPr="005E3A3F">
        <w:rPr>
          <w:rFonts w:ascii="Arial" w:hAnsi="Arial" w:cs="Arial"/>
          <w:bCs/>
          <w:sz w:val="20"/>
          <w:szCs w:val="20"/>
        </w:rPr>
        <w:t>segurar la continuidad de los servicios y la comunicación entre las dependencias de la AMP y los usuarios finales</w:t>
      </w:r>
      <w:r w:rsidR="0012298D" w:rsidRPr="005E3A3F">
        <w:rPr>
          <w:rFonts w:ascii="Arial" w:hAnsi="Arial" w:cs="Arial"/>
          <w:bCs/>
          <w:sz w:val="20"/>
          <w:szCs w:val="20"/>
        </w:rPr>
        <w:t>, que se cuenta con una disponibilidad financiera de $86,120 dólares de los Estados unidos de Norteamérica, estos servicios son</w:t>
      </w:r>
      <w:r w:rsidR="001D4BCE" w:rsidRPr="005E3A3F">
        <w:rPr>
          <w:rFonts w:ascii="Arial" w:hAnsi="Arial" w:cs="Arial"/>
          <w:bCs/>
          <w:sz w:val="20"/>
          <w:szCs w:val="20"/>
        </w:rPr>
        <w:t>: internet, telefonía fija, telefonía móvil, así como multifuncionales AMP, planta telefónica AMP, es por este motivo que solicitó i</w:t>
      </w:r>
      <w:r w:rsidR="005E3A3F" w:rsidRPr="005E3A3F">
        <w:rPr>
          <w:rFonts w:ascii="Arial" w:hAnsi="Arial" w:cs="Arial"/>
          <w:bCs/>
          <w:sz w:val="20"/>
          <w:szCs w:val="20"/>
          <w:lang w:val="es-MX"/>
        </w:rPr>
        <w:t>iniciar</w:t>
      </w:r>
      <w:r w:rsidR="001D4BCE" w:rsidRPr="005E3A3F">
        <w:rPr>
          <w:rFonts w:ascii="Arial" w:hAnsi="Arial" w:cs="Arial"/>
          <w:bCs/>
          <w:sz w:val="20"/>
          <w:szCs w:val="20"/>
          <w:lang w:val="es-MX"/>
        </w:rPr>
        <w:t xml:space="preserve"> con los procesos de compra por un monto proyectado de   $</w:t>
      </w:r>
      <w:r w:rsidR="005E3A3F">
        <w:rPr>
          <w:rFonts w:ascii="Arial" w:hAnsi="Arial" w:cs="Arial"/>
          <w:bCs/>
          <w:sz w:val="20"/>
          <w:szCs w:val="20"/>
          <w:lang w:val="es-MX"/>
        </w:rPr>
        <w:t xml:space="preserve"> </w:t>
      </w:r>
      <w:r w:rsidR="001D4BCE" w:rsidRPr="005E3A3F">
        <w:rPr>
          <w:rFonts w:ascii="Arial" w:hAnsi="Arial" w:cs="Arial"/>
          <w:bCs/>
          <w:sz w:val="20"/>
          <w:szCs w:val="20"/>
          <w:lang w:val="es-MX"/>
        </w:rPr>
        <w:t xml:space="preserve">69,279.60. </w:t>
      </w:r>
      <w:r w:rsidR="001D4BCE" w:rsidRPr="005E3A3F">
        <w:rPr>
          <w:rFonts w:ascii="Arial" w:hAnsi="Arial" w:cs="Arial"/>
          <w:b/>
          <w:bCs/>
          <w:sz w:val="20"/>
          <w:szCs w:val="20"/>
        </w:rPr>
        <w:t>RESOLUCIÒN 112/2022</w:t>
      </w:r>
      <w:r w:rsidR="001D4BCE" w:rsidRPr="005E3A3F">
        <w:rPr>
          <w:rFonts w:ascii="Arial" w:hAnsi="Arial" w:cs="Arial"/>
          <w:sz w:val="20"/>
          <w:szCs w:val="20"/>
        </w:rPr>
        <w:t xml:space="preserve"> Los señores miembros del Consejo Directivo, por </w:t>
      </w:r>
      <w:r w:rsidR="001D4BCE" w:rsidRPr="005E3A3F">
        <w:rPr>
          <w:rFonts w:ascii="Arial" w:hAnsi="Arial" w:cs="Arial"/>
          <w:b/>
          <w:bCs/>
          <w:sz w:val="20"/>
          <w:szCs w:val="20"/>
        </w:rPr>
        <w:t>UNANIMIDAD ACUERDAN</w:t>
      </w:r>
      <w:r w:rsidR="001D4BCE" w:rsidRPr="005E3A3F">
        <w:rPr>
          <w:rFonts w:ascii="Arial" w:hAnsi="Arial" w:cs="Arial"/>
          <w:sz w:val="20"/>
          <w:szCs w:val="20"/>
        </w:rPr>
        <w:t xml:space="preserve">: </w:t>
      </w:r>
      <w:r w:rsidR="001D4BCE" w:rsidRPr="005E3A3F">
        <w:rPr>
          <w:rFonts w:ascii="Arial" w:hAnsi="Arial" w:cs="Arial"/>
          <w:b/>
          <w:bCs/>
          <w:sz w:val="20"/>
          <w:szCs w:val="20"/>
        </w:rPr>
        <w:t>a)</w:t>
      </w:r>
      <w:r w:rsidR="001D4BCE" w:rsidRPr="005E3A3F">
        <w:rPr>
          <w:rFonts w:ascii="Arial" w:hAnsi="Arial" w:cs="Arial"/>
          <w:sz w:val="20"/>
          <w:szCs w:val="20"/>
        </w:rPr>
        <w:t xml:space="preserve"> </w:t>
      </w:r>
      <w:r w:rsidR="001D4BCE" w:rsidRPr="005E3A3F">
        <w:rPr>
          <w:rFonts w:ascii="Arial" w:hAnsi="Arial" w:cs="Arial"/>
          <w:bCs/>
          <w:sz w:val="20"/>
          <w:szCs w:val="20"/>
          <w:lang w:val="es-MX"/>
        </w:rPr>
        <w:t xml:space="preserve">Autorizar a la administración para iniciar con los procesos de compra por un monto proyectado de   $    69,279.60 </w:t>
      </w:r>
      <w:r w:rsidR="001D4BCE" w:rsidRPr="005E3A3F">
        <w:rPr>
          <w:rFonts w:ascii="Arial" w:hAnsi="Arial" w:cs="Arial"/>
          <w:b/>
          <w:bCs/>
          <w:sz w:val="20"/>
          <w:szCs w:val="20"/>
        </w:rPr>
        <w:t>b)</w:t>
      </w:r>
      <w:r w:rsidR="001D4BCE" w:rsidRPr="005E3A3F">
        <w:rPr>
          <w:rFonts w:ascii="Arial" w:hAnsi="Arial" w:cs="Arial"/>
          <w:sz w:val="20"/>
          <w:szCs w:val="20"/>
        </w:rPr>
        <w:t xml:space="preserve"> Ratificar la presente solicitud en esta misma fecha.</w:t>
      </w:r>
    </w:p>
    <w:p w:rsidR="002A0409" w:rsidRPr="002A0409" w:rsidRDefault="002A0409" w:rsidP="001D4BCE">
      <w:pPr>
        <w:spacing w:before="360" w:line="276" w:lineRule="auto"/>
        <w:jc w:val="both"/>
        <w:rPr>
          <w:rFonts w:ascii="Arial" w:hAnsi="Arial" w:cs="Arial"/>
          <w:b/>
          <w:bCs/>
          <w:sz w:val="20"/>
          <w:szCs w:val="20"/>
        </w:rPr>
      </w:pPr>
      <w:r w:rsidRPr="002A0409">
        <w:rPr>
          <w:rFonts w:ascii="Arial" w:hAnsi="Arial" w:cs="Arial"/>
          <w:b/>
          <w:bCs/>
          <w:sz w:val="20"/>
          <w:szCs w:val="20"/>
        </w:rPr>
        <w:t>IX</w:t>
      </w:r>
      <w:r>
        <w:rPr>
          <w:rFonts w:ascii="Arial" w:hAnsi="Arial" w:cs="Arial"/>
          <w:b/>
          <w:bCs/>
          <w:sz w:val="20"/>
          <w:szCs w:val="20"/>
        </w:rPr>
        <w:t xml:space="preserve">) AUTORIZACION DE REUNION Y FORTALECIMIENTO CON LOS PESACADORES DE LA ZONA DE LA HERRADURA. </w:t>
      </w:r>
      <w:bookmarkStart w:id="3" w:name="_GoBack"/>
      <w:bookmarkEnd w:id="3"/>
    </w:p>
    <w:p w:rsidR="008D13F1" w:rsidRPr="005E3A3F" w:rsidRDefault="008D13F1" w:rsidP="008D13F1">
      <w:pPr>
        <w:spacing w:line="276" w:lineRule="auto"/>
        <w:jc w:val="both"/>
        <w:rPr>
          <w:rFonts w:ascii="Arial" w:hAnsi="Arial" w:cs="Arial"/>
          <w:sz w:val="20"/>
          <w:szCs w:val="20"/>
        </w:rPr>
      </w:pPr>
      <w:r w:rsidRPr="005E3A3F">
        <w:rPr>
          <w:rFonts w:ascii="Arial" w:hAnsi="Arial" w:cs="Arial"/>
          <w:sz w:val="20"/>
          <w:szCs w:val="20"/>
        </w:rPr>
        <w:t>Habiéndose desarrollado la agenda aprobada se da por terminada la reunión a Las catorce horas del día de su fecha.</w:t>
      </w:r>
    </w:p>
    <w:p w:rsidR="00666440" w:rsidRPr="005E3A3F" w:rsidRDefault="00666440" w:rsidP="001D4BCE">
      <w:pPr>
        <w:spacing w:before="360" w:line="276" w:lineRule="auto"/>
        <w:jc w:val="both"/>
        <w:rPr>
          <w:rFonts w:ascii="Arial" w:hAnsi="Arial" w:cs="Arial"/>
          <w:bCs/>
          <w:sz w:val="20"/>
          <w:szCs w:val="20"/>
        </w:rPr>
      </w:pPr>
    </w:p>
    <w:p w:rsidR="00E9114E" w:rsidRPr="005E3A3F" w:rsidRDefault="00E9114E" w:rsidP="005E3A3F">
      <w:pPr>
        <w:spacing w:line="276" w:lineRule="auto"/>
        <w:jc w:val="both"/>
        <w:rPr>
          <w:rFonts w:ascii="Arial" w:hAnsi="Arial" w:cs="Arial"/>
          <w:sz w:val="20"/>
          <w:szCs w:val="20"/>
        </w:rPr>
      </w:pPr>
    </w:p>
    <w:p w:rsidR="00E9114E" w:rsidRPr="005E3A3F" w:rsidRDefault="00E9114E" w:rsidP="00F833AA">
      <w:pPr>
        <w:spacing w:after="0" w:line="276" w:lineRule="auto"/>
        <w:jc w:val="both"/>
        <w:rPr>
          <w:rFonts w:ascii="Arial" w:hAnsi="Arial" w:cs="Arial"/>
          <w:sz w:val="20"/>
          <w:szCs w:val="20"/>
        </w:rPr>
      </w:pPr>
    </w:p>
    <w:p w:rsidR="00E9114E" w:rsidRPr="005E3A3F" w:rsidRDefault="00E9114E" w:rsidP="00F833AA">
      <w:pPr>
        <w:spacing w:after="0" w:line="276" w:lineRule="auto"/>
        <w:jc w:val="both"/>
        <w:rPr>
          <w:rFonts w:ascii="Arial" w:hAnsi="Arial" w:cs="Arial"/>
          <w:sz w:val="20"/>
          <w:szCs w:val="20"/>
        </w:rPr>
      </w:pPr>
    </w:p>
    <w:p w:rsidR="00E9114E" w:rsidRPr="005E3A3F" w:rsidRDefault="00E9114E" w:rsidP="00F833AA">
      <w:pPr>
        <w:spacing w:after="0" w:line="276" w:lineRule="auto"/>
        <w:ind w:left="708"/>
        <w:jc w:val="both"/>
        <w:rPr>
          <w:rFonts w:ascii="Arial" w:hAnsi="Arial" w:cs="Arial"/>
          <w:sz w:val="20"/>
          <w:szCs w:val="20"/>
        </w:rPr>
      </w:pPr>
      <w:r w:rsidRPr="005E3A3F">
        <w:rPr>
          <w:rFonts w:ascii="Arial" w:hAnsi="Arial" w:cs="Arial"/>
          <w:sz w:val="20"/>
          <w:szCs w:val="20"/>
        </w:rPr>
        <w:t xml:space="preserve">                                                                                             </w:t>
      </w:r>
    </w:p>
    <w:p w:rsidR="00E9114E" w:rsidRPr="005E3A3F" w:rsidRDefault="00E9114E" w:rsidP="00F833AA">
      <w:pPr>
        <w:spacing w:after="0" w:line="276" w:lineRule="auto"/>
        <w:jc w:val="both"/>
        <w:rPr>
          <w:rFonts w:ascii="Arial" w:hAnsi="Arial" w:cs="Arial"/>
          <w:sz w:val="20"/>
          <w:szCs w:val="20"/>
        </w:rPr>
      </w:pPr>
      <w:r w:rsidRPr="005E3A3F">
        <w:rPr>
          <w:rFonts w:ascii="Arial" w:hAnsi="Arial" w:cs="Arial"/>
          <w:sz w:val="20"/>
          <w:szCs w:val="20"/>
        </w:rPr>
        <w:t xml:space="preserve">Pedro Antonio Hernández Pérez                         Mauricio Ernesto Velásquez Soriano                            </w:t>
      </w:r>
    </w:p>
    <w:p w:rsidR="00E9114E" w:rsidRPr="005E3A3F" w:rsidRDefault="00E9114E" w:rsidP="00F833AA">
      <w:pPr>
        <w:tabs>
          <w:tab w:val="left" w:pos="6300"/>
          <w:tab w:val="left" w:pos="7350"/>
        </w:tabs>
        <w:spacing w:line="276" w:lineRule="auto"/>
        <w:jc w:val="both"/>
        <w:rPr>
          <w:rFonts w:ascii="Arial" w:hAnsi="Arial" w:cs="Arial"/>
          <w:sz w:val="20"/>
          <w:szCs w:val="20"/>
        </w:rPr>
      </w:pPr>
      <w:r w:rsidRPr="005E3A3F">
        <w:rPr>
          <w:rFonts w:ascii="Arial" w:hAnsi="Arial" w:cs="Arial"/>
          <w:sz w:val="20"/>
          <w:szCs w:val="20"/>
        </w:rPr>
        <w:t xml:space="preserve">              Director Presidente                                                Director Propietario </w:t>
      </w:r>
    </w:p>
    <w:p w:rsidR="00E9114E" w:rsidRPr="005E3A3F" w:rsidRDefault="00E9114E" w:rsidP="00F833AA">
      <w:pPr>
        <w:spacing w:after="0" w:line="276" w:lineRule="auto"/>
        <w:jc w:val="both"/>
        <w:rPr>
          <w:rFonts w:ascii="Arial" w:hAnsi="Arial" w:cs="Arial"/>
          <w:sz w:val="20"/>
          <w:szCs w:val="20"/>
        </w:rPr>
      </w:pPr>
    </w:p>
    <w:p w:rsidR="00E9114E" w:rsidRPr="005E3A3F" w:rsidRDefault="00E9114E" w:rsidP="00F833AA">
      <w:pPr>
        <w:tabs>
          <w:tab w:val="left" w:pos="6405"/>
        </w:tabs>
        <w:spacing w:after="0" w:line="276" w:lineRule="auto"/>
        <w:jc w:val="both"/>
        <w:rPr>
          <w:rFonts w:ascii="Arial" w:hAnsi="Arial" w:cs="Arial"/>
          <w:sz w:val="20"/>
          <w:szCs w:val="20"/>
        </w:rPr>
      </w:pPr>
      <w:r w:rsidRPr="005E3A3F">
        <w:rPr>
          <w:rFonts w:ascii="Arial" w:hAnsi="Arial" w:cs="Arial"/>
          <w:sz w:val="20"/>
          <w:szCs w:val="20"/>
        </w:rPr>
        <w:t xml:space="preserve">                                                        </w:t>
      </w:r>
    </w:p>
    <w:p w:rsidR="00E9114E" w:rsidRPr="005E3A3F" w:rsidRDefault="00E9114E" w:rsidP="00F833AA">
      <w:pPr>
        <w:spacing w:after="0" w:line="276" w:lineRule="auto"/>
        <w:jc w:val="both"/>
        <w:rPr>
          <w:rFonts w:ascii="Arial" w:hAnsi="Arial" w:cs="Arial"/>
          <w:sz w:val="20"/>
          <w:szCs w:val="20"/>
          <w:lang w:val="es-MX"/>
        </w:rPr>
      </w:pPr>
      <w:r w:rsidRPr="005E3A3F">
        <w:rPr>
          <w:rFonts w:ascii="Arial" w:hAnsi="Arial" w:cs="Arial"/>
          <w:sz w:val="20"/>
          <w:szCs w:val="20"/>
        </w:rPr>
        <w:tab/>
      </w:r>
    </w:p>
    <w:p w:rsidR="00FB3047" w:rsidRPr="005E3A3F" w:rsidRDefault="00E9114E" w:rsidP="00F833AA">
      <w:pPr>
        <w:spacing w:after="0" w:line="276" w:lineRule="auto"/>
        <w:jc w:val="both"/>
        <w:rPr>
          <w:rFonts w:ascii="Arial" w:hAnsi="Arial" w:cs="Arial"/>
          <w:sz w:val="20"/>
          <w:szCs w:val="20"/>
          <w:lang w:val="es-MX"/>
        </w:rPr>
      </w:pPr>
      <w:r w:rsidRPr="005E3A3F">
        <w:rPr>
          <w:rFonts w:ascii="Arial" w:hAnsi="Arial" w:cs="Arial"/>
          <w:sz w:val="20"/>
          <w:szCs w:val="20"/>
          <w:lang w:val="es-MX"/>
        </w:rPr>
        <w:t xml:space="preserve">                               </w:t>
      </w:r>
      <w:r w:rsidR="00FB3047" w:rsidRPr="005E3A3F">
        <w:rPr>
          <w:rFonts w:ascii="Arial" w:hAnsi="Arial" w:cs="Arial"/>
          <w:sz w:val="20"/>
          <w:szCs w:val="20"/>
          <w:lang w:val="es-MX"/>
        </w:rPr>
        <w:t xml:space="preserve">                  </w:t>
      </w:r>
      <w:r w:rsidRPr="005E3A3F">
        <w:rPr>
          <w:rFonts w:ascii="Arial" w:hAnsi="Arial" w:cs="Arial"/>
          <w:sz w:val="20"/>
          <w:szCs w:val="20"/>
          <w:lang w:val="es-MX"/>
        </w:rPr>
        <w:t>Miguel Ángel Ordoñez</w:t>
      </w:r>
      <w:r w:rsidR="00FB3047" w:rsidRPr="005E3A3F">
        <w:rPr>
          <w:rFonts w:ascii="Arial" w:hAnsi="Arial" w:cs="Arial"/>
          <w:sz w:val="20"/>
          <w:szCs w:val="20"/>
          <w:lang w:val="es-MX"/>
        </w:rPr>
        <w:t>.</w:t>
      </w:r>
    </w:p>
    <w:p w:rsidR="00E9114E" w:rsidRPr="005E3A3F" w:rsidRDefault="00E9114E" w:rsidP="00F833AA">
      <w:pPr>
        <w:spacing w:after="0" w:line="276" w:lineRule="auto"/>
        <w:jc w:val="both"/>
        <w:rPr>
          <w:rFonts w:ascii="Arial" w:hAnsi="Arial" w:cs="Arial"/>
          <w:sz w:val="20"/>
          <w:szCs w:val="20"/>
          <w:lang w:val="es-MX"/>
        </w:rPr>
      </w:pPr>
      <w:r w:rsidRPr="005E3A3F">
        <w:rPr>
          <w:rFonts w:ascii="Arial" w:hAnsi="Arial" w:cs="Arial"/>
          <w:sz w:val="20"/>
          <w:szCs w:val="20"/>
          <w:lang w:val="es-MX"/>
        </w:rPr>
        <w:t xml:space="preserve">             </w:t>
      </w:r>
      <w:r w:rsidRPr="005E3A3F">
        <w:rPr>
          <w:rFonts w:ascii="Arial" w:hAnsi="Arial" w:cs="Arial"/>
          <w:sz w:val="20"/>
          <w:szCs w:val="20"/>
        </w:rPr>
        <w:t xml:space="preserve">                                        </w:t>
      </w:r>
      <w:r w:rsidRPr="005E3A3F">
        <w:rPr>
          <w:rFonts w:ascii="Arial" w:hAnsi="Arial" w:cs="Arial"/>
          <w:sz w:val="20"/>
          <w:szCs w:val="20"/>
          <w:lang w:val="es-MX"/>
        </w:rPr>
        <w:t>Director Suplente.</w:t>
      </w:r>
    </w:p>
    <w:p w:rsidR="00E9114E" w:rsidRPr="005E3A3F" w:rsidRDefault="00E9114E" w:rsidP="00F833AA">
      <w:pPr>
        <w:spacing w:line="276" w:lineRule="auto"/>
        <w:jc w:val="both"/>
        <w:rPr>
          <w:rFonts w:ascii="Arial" w:hAnsi="Arial" w:cs="Arial"/>
          <w:sz w:val="20"/>
          <w:szCs w:val="20"/>
        </w:rPr>
      </w:pPr>
    </w:p>
    <w:p w:rsidR="00E9114E" w:rsidRPr="005E3A3F" w:rsidRDefault="00E9114E" w:rsidP="00F833AA">
      <w:pPr>
        <w:spacing w:line="276" w:lineRule="auto"/>
        <w:jc w:val="both"/>
        <w:rPr>
          <w:rFonts w:ascii="Arial" w:hAnsi="Arial" w:cs="Arial"/>
          <w:sz w:val="20"/>
          <w:szCs w:val="20"/>
        </w:rPr>
      </w:pPr>
    </w:p>
    <w:p w:rsidR="00E9114E" w:rsidRPr="005E3A3F" w:rsidRDefault="00E9114E" w:rsidP="00F833AA">
      <w:pPr>
        <w:spacing w:after="0" w:line="276" w:lineRule="auto"/>
        <w:jc w:val="both"/>
        <w:rPr>
          <w:rFonts w:ascii="Arial" w:hAnsi="Arial" w:cs="Arial"/>
          <w:bCs/>
          <w:sz w:val="20"/>
          <w:szCs w:val="20"/>
        </w:rPr>
      </w:pPr>
    </w:p>
    <w:p w:rsidR="00AA5EA1" w:rsidRPr="005E3A3F" w:rsidRDefault="002A0409" w:rsidP="00F833AA">
      <w:pPr>
        <w:spacing w:line="276" w:lineRule="auto"/>
        <w:jc w:val="both"/>
        <w:rPr>
          <w:rFonts w:ascii="Arial" w:hAnsi="Arial" w:cs="Arial"/>
          <w:sz w:val="20"/>
          <w:szCs w:val="20"/>
        </w:rPr>
      </w:pPr>
    </w:p>
    <w:sectPr w:rsidR="00AA5EA1" w:rsidRPr="005E3A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4519F"/>
    <w:multiLevelType w:val="hybridMultilevel"/>
    <w:tmpl w:val="04F0A5CA"/>
    <w:lvl w:ilvl="0" w:tplc="A12EE4D6">
      <w:start w:val="1"/>
      <w:numFmt w:val="decimal"/>
      <w:lvlText w:val="%1."/>
      <w:lvlJc w:val="left"/>
      <w:pPr>
        <w:tabs>
          <w:tab w:val="num" w:pos="720"/>
        </w:tabs>
        <w:ind w:left="720" w:hanging="360"/>
      </w:pPr>
    </w:lvl>
    <w:lvl w:ilvl="1" w:tplc="8F6A8288">
      <w:start w:val="1"/>
      <w:numFmt w:val="decimal"/>
      <w:lvlText w:val="%2."/>
      <w:lvlJc w:val="left"/>
      <w:pPr>
        <w:tabs>
          <w:tab w:val="num" w:pos="1440"/>
        </w:tabs>
        <w:ind w:left="1440" w:hanging="360"/>
      </w:pPr>
    </w:lvl>
    <w:lvl w:ilvl="2" w:tplc="FADEB2E8">
      <w:start w:val="1"/>
      <w:numFmt w:val="decimal"/>
      <w:lvlText w:val="%3."/>
      <w:lvlJc w:val="left"/>
      <w:pPr>
        <w:tabs>
          <w:tab w:val="num" w:pos="2160"/>
        </w:tabs>
        <w:ind w:left="2160" w:hanging="360"/>
      </w:pPr>
    </w:lvl>
    <w:lvl w:ilvl="3" w:tplc="05DAF01A">
      <w:start w:val="1"/>
      <w:numFmt w:val="decimal"/>
      <w:lvlText w:val="%4."/>
      <w:lvlJc w:val="left"/>
      <w:pPr>
        <w:tabs>
          <w:tab w:val="num" w:pos="2880"/>
        </w:tabs>
        <w:ind w:left="2880" w:hanging="360"/>
      </w:pPr>
    </w:lvl>
    <w:lvl w:ilvl="4" w:tplc="CE5637F8">
      <w:start w:val="1"/>
      <w:numFmt w:val="decimal"/>
      <w:lvlText w:val="%5."/>
      <w:lvlJc w:val="left"/>
      <w:pPr>
        <w:tabs>
          <w:tab w:val="num" w:pos="3600"/>
        </w:tabs>
        <w:ind w:left="3600" w:hanging="360"/>
      </w:pPr>
    </w:lvl>
    <w:lvl w:ilvl="5" w:tplc="A2A4FC24">
      <w:start w:val="1"/>
      <w:numFmt w:val="decimal"/>
      <w:lvlText w:val="%6."/>
      <w:lvlJc w:val="left"/>
      <w:pPr>
        <w:tabs>
          <w:tab w:val="num" w:pos="4320"/>
        </w:tabs>
        <w:ind w:left="4320" w:hanging="360"/>
      </w:pPr>
    </w:lvl>
    <w:lvl w:ilvl="6" w:tplc="757A5824">
      <w:start w:val="1"/>
      <w:numFmt w:val="decimal"/>
      <w:lvlText w:val="%7."/>
      <w:lvlJc w:val="left"/>
      <w:pPr>
        <w:tabs>
          <w:tab w:val="num" w:pos="5040"/>
        </w:tabs>
        <w:ind w:left="5040" w:hanging="360"/>
      </w:pPr>
    </w:lvl>
    <w:lvl w:ilvl="7" w:tplc="E506DCA6">
      <w:start w:val="1"/>
      <w:numFmt w:val="decimal"/>
      <w:lvlText w:val="%8."/>
      <w:lvlJc w:val="left"/>
      <w:pPr>
        <w:tabs>
          <w:tab w:val="num" w:pos="5760"/>
        </w:tabs>
        <w:ind w:left="5760" w:hanging="360"/>
      </w:pPr>
    </w:lvl>
    <w:lvl w:ilvl="8" w:tplc="4E08DF5E">
      <w:start w:val="1"/>
      <w:numFmt w:val="decimal"/>
      <w:lvlText w:val="%9."/>
      <w:lvlJc w:val="left"/>
      <w:pPr>
        <w:tabs>
          <w:tab w:val="num" w:pos="6480"/>
        </w:tabs>
        <w:ind w:left="6480" w:hanging="360"/>
      </w:pPr>
    </w:lvl>
  </w:abstractNum>
  <w:abstractNum w:abstractNumId="1" w15:restartNumberingAfterBreak="0">
    <w:nsid w:val="14A41822"/>
    <w:multiLevelType w:val="hybridMultilevel"/>
    <w:tmpl w:val="04DA925A"/>
    <w:lvl w:ilvl="0" w:tplc="243458C0">
      <w:start w:val="1"/>
      <w:numFmt w:val="bullet"/>
      <w:lvlText w:val=""/>
      <w:lvlJc w:val="left"/>
      <w:pPr>
        <w:tabs>
          <w:tab w:val="num" w:pos="720"/>
        </w:tabs>
        <w:ind w:left="720" w:hanging="360"/>
      </w:pPr>
      <w:rPr>
        <w:rFonts w:ascii="Wingdings" w:hAnsi="Wingdings" w:hint="default"/>
      </w:rPr>
    </w:lvl>
    <w:lvl w:ilvl="1" w:tplc="2FA64320" w:tentative="1">
      <w:start w:val="1"/>
      <w:numFmt w:val="bullet"/>
      <w:lvlText w:val=""/>
      <w:lvlJc w:val="left"/>
      <w:pPr>
        <w:tabs>
          <w:tab w:val="num" w:pos="1440"/>
        </w:tabs>
        <w:ind w:left="1440" w:hanging="360"/>
      </w:pPr>
      <w:rPr>
        <w:rFonts w:ascii="Wingdings" w:hAnsi="Wingdings" w:hint="default"/>
      </w:rPr>
    </w:lvl>
    <w:lvl w:ilvl="2" w:tplc="A6ACAB14" w:tentative="1">
      <w:start w:val="1"/>
      <w:numFmt w:val="bullet"/>
      <w:lvlText w:val=""/>
      <w:lvlJc w:val="left"/>
      <w:pPr>
        <w:tabs>
          <w:tab w:val="num" w:pos="2160"/>
        </w:tabs>
        <w:ind w:left="2160" w:hanging="360"/>
      </w:pPr>
      <w:rPr>
        <w:rFonts w:ascii="Wingdings" w:hAnsi="Wingdings" w:hint="default"/>
      </w:rPr>
    </w:lvl>
    <w:lvl w:ilvl="3" w:tplc="89109D14" w:tentative="1">
      <w:start w:val="1"/>
      <w:numFmt w:val="bullet"/>
      <w:lvlText w:val=""/>
      <w:lvlJc w:val="left"/>
      <w:pPr>
        <w:tabs>
          <w:tab w:val="num" w:pos="2880"/>
        </w:tabs>
        <w:ind w:left="2880" w:hanging="360"/>
      </w:pPr>
      <w:rPr>
        <w:rFonts w:ascii="Wingdings" w:hAnsi="Wingdings" w:hint="default"/>
      </w:rPr>
    </w:lvl>
    <w:lvl w:ilvl="4" w:tplc="71D6C350" w:tentative="1">
      <w:start w:val="1"/>
      <w:numFmt w:val="bullet"/>
      <w:lvlText w:val=""/>
      <w:lvlJc w:val="left"/>
      <w:pPr>
        <w:tabs>
          <w:tab w:val="num" w:pos="3600"/>
        </w:tabs>
        <w:ind w:left="3600" w:hanging="360"/>
      </w:pPr>
      <w:rPr>
        <w:rFonts w:ascii="Wingdings" w:hAnsi="Wingdings" w:hint="default"/>
      </w:rPr>
    </w:lvl>
    <w:lvl w:ilvl="5" w:tplc="6BA4CCD4" w:tentative="1">
      <w:start w:val="1"/>
      <w:numFmt w:val="bullet"/>
      <w:lvlText w:val=""/>
      <w:lvlJc w:val="left"/>
      <w:pPr>
        <w:tabs>
          <w:tab w:val="num" w:pos="4320"/>
        </w:tabs>
        <w:ind w:left="4320" w:hanging="360"/>
      </w:pPr>
      <w:rPr>
        <w:rFonts w:ascii="Wingdings" w:hAnsi="Wingdings" w:hint="default"/>
      </w:rPr>
    </w:lvl>
    <w:lvl w:ilvl="6" w:tplc="7B500CA2" w:tentative="1">
      <w:start w:val="1"/>
      <w:numFmt w:val="bullet"/>
      <w:lvlText w:val=""/>
      <w:lvlJc w:val="left"/>
      <w:pPr>
        <w:tabs>
          <w:tab w:val="num" w:pos="5040"/>
        </w:tabs>
        <w:ind w:left="5040" w:hanging="360"/>
      </w:pPr>
      <w:rPr>
        <w:rFonts w:ascii="Wingdings" w:hAnsi="Wingdings" w:hint="default"/>
      </w:rPr>
    </w:lvl>
    <w:lvl w:ilvl="7" w:tplc="ED78D226" w:tentative="1">
      <w:start w:val="1"/>
      <w:numFmt w:val="bullet"/>
      <w:lvlText w:val=""/>
      <w:lvlJc w:val="left"/>
      <w:pPr>
        <w:tabs>
          <w:tab w:val="num" w:pos="5760"/>
        </w:tabs>
        <w:ind w:left="5760" w:hanging="360"/>
      </w:pPr>
      <w:rPr>
        <w:rFonts w:ascii="Wingdings" w:hAnsi="Wingdings" w:hint="default"/>
      </w:rPr>
    </w:lvl>
    <w:lvl w:ilvl="8" w:tplc="99A006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12337"/>
    <w:multiLevelType w:val="hybridMultilevel"/>
    <w:tmpl w:val="65E8EF4C"/>
    <w:lvl w:ilvl="0" w:tplc="BE2C3060">
      <w:start w:val="1"/>
      <w:numFmt w:val="bullet"/>
      <w:lvlText w:val="•"/>
      <w:lvlJc w:val="left"/>
      <w:pPr>
        <w:tabs>
          <w:tab w:val="num" w:pos="720"/>
        </w:tabs>
        <w:ind w:left="720" w:hanging="360"/>
      </w:pPr>
      <w:rPr>
        <w:rFonts w:ascii="Arial" w:hAnsi="Arial" w:hint="default"/>
      </w:rPr>
    </w:lvl>
    <w:lvl w:ilvl="1" w:tplc="3F60D886" w:tentative="1">
      <w:start w:val="1"/>
      <w:numFmt w:val="bullet"/>
      <w:lvlText w:val="•"/>
      <w:lvlJc w:val="left"/>
      <w:pPr>
        <w:tabs>
          <w:tab w:val="num" w:pos="1440"/>
        </w:tabs>
        <w:ind w:left="1440" w:hanging="360"/>
      </w:pPr>
      <w:rPr>
        <w:rFonts w:ascii="Arial" w:hAnsi="Arial" w:hint="default"/>
      </w:rPr>
    </w:lvl>
    <w:lvl w:ilvl="2" w:tplc="13609F60" w:tentative="1">
      <w:start w:val="1"/>
      <w:numFmt w:val="bullet"/>
      <w:lvlText w:val="•"/>
      <w:lvlJc w:val="left"/>
      <w:pPr>
        <w:tabs>
          <w:tab w:val="num" w:pos="2160"/>
        </w:tabs>
        <w:ind w:left="2160" w:hanging="360"/>
      </w:pPr>
      <w:rPr>
        <w:rFonts w:ascii="Arial" w:hAnsi="Arial" w:hint="default"/>
      </w:rPr>
    </w:lvl>
    <w:lvl w:ilvl="3" w:tplc="A21449B8" w:tentative="1">
      <w:start w:val="1"/>
      <w:numFmt w:val="bullet"/>
      <w:lvlText w:val="•"/>
      <w:lvlJc w:val="left"/>
      <w:pPr>
        <w:tabs>
          <w:tab w:val="num" w:pos="2880"/>
        </w:tabs>
        <w:ind w:left="2880" w:hanging="360"/>
      </w:pPr>
      <w:rPr>
        <w:rFonts w:ascii="Arial" w:hAnsi="Arial" w:hint="default"/>
      </w:rPr>
    </w:lvl>
    <w:lvl w:ilvl="4" w:tplc="9FF64E0C" w:tentative="1">
      <w:start w:val="1"/>
      <w:numFmt w:val="bullet"/>
      <w:lvlText w:val="•"/>
      <w:lvlJc w:val="left"/>
      <w:pPr>
        <w:tabs>
          <w:tab w:val="num" w:pos="3600"/>
        </w:tabs>
        <w:ind w:left="3600" w:hanging="360"/>
      </w:pPr>
      <w:rPr>
        <w:rFonts w:ascii="Arial" w:hAnsi="Arial" w:hint="default"/>
      </w:rPr>
    </w:lvl>
    <w:lvl w:ilvl="5" w:tplc="BC1C16FE" w:tentative="1">
      <w:start w:val="1"/>
      <w:numFmt w:val="bullet"/>
      <w:lvlText w:val="•"/>
      <w:lvlJc w:val="left"/>
      <w:pPr>
        <w:tabs>
          <w:tab w:val="num" w:pos="4320"/>
        </w:tabs>
        <w:ind w:left="4320" w:hanging="360"/>
      </w:pPr>
      <w:rPr>
        <w:rFonts w:ascii="Arial" w:hAnsi="Arial" w:hint="default"/>
      </w:rPr>
    </w:lvl>
    <w:lvl w:ilvl="6" w:tplc="8D020C8A" w:tentative="1">
      <w:start w:val="1"/>
      <w:numFmt w:val="bullet"/>
      <w:lvlText w:val="•"/>
      <w:lvlJc w:val="left"/>
      <w:pPr>
        <w:tabs>
          <w:tab w:val="num" w:pos="5040"/>
        </w:tabs>
        <w:ind w:left="5040" w:hanging="360"/>
      </w:pPr>
      <w:rPr>
        <w:rFonts w:ascii="Arial" w:hAnsi="Arial" w:hint="default"/>
      </w:rPr>
    </w:lvl>
    <w:lvl w:ilvl="7" w:tplc="6DC8077A" w:tentative="1">
      <w:start w:val="1"/>
      <w:numFmt w:val="bullet"/>
      <w:lvlText w:val="•"/>
      <w:lvlJc w:val="left"/>
      <w:pPr>
        <w:tabs>
          <w:tab w:val="num" w:pos="5760"/>
        </w:tabs>
        <w:ind w:left="5760" w:hanging="360"/>
      </w:pPr>
      <w:rPr>
        <w:rFonts w:ascii="Arial" w:hAnsi="Arial" w:hint="default"/>
      </w:rPr>
    </w:lvl>
    <w:lvl w:ilvl="8" w:tplc="431840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7D0B06"/>
    <w:multiLevelType w:val="hybridMultilevel"/>
    <w:tmpl w:val="09AEA002"/>
    <w:lvl w:ilvl="0" w:tplc="DF72D45C">
      <w:start w:val="1"/>
      <w:numFmt w:val="bullet"/>
      <w:lvlText w:val="•"/>
      <w:lvlJc w:val="left"/>
      <w:pPr>
        <w:tabs>
          <w:tab w:val="num" w:pos="720"/>
        </w:tabs>
        <w:ind w:left="720" w:hanging="360"/>
      </w:pPr>
      <w:rPr>
        <w:rFonts w:ascii="Times New Roman" w:hAnsi="Times New Roman" w:hint="default"/>
      </w:rPr>
    </w:lvl>
    <w:lvl w:ilvl="1" w:tplc="7E98FA68" w:tentative="1">
      <w:start w:val="1"/>
      <w:numFmt w:val="bullet"/>
      <w:lvlText w:val="•"/>
      <w:lvlJc w:val="left"/>
      <w:pPr>
        <w:tabs>
          <w:tab w:val="num" w:pos="1440"/>
        </w:tabs>
        <w:ind w:left="1440" w:hanging="360"/>
      </w:pPr>
      <w:rPr>
        <w:rFonts w:ascii="Times New Roman" w:hAnsi="Times New Roman" w:hint="default"/>
      </w:rPr>
    </w:lvl>
    <w:lvl w:ilvl="2" w:tplc="FF423452" w:tentative="1">
      <w:start w:val="1"/>
      <w:numFmt w:val="bullet"/>
      <w:lvlText w:val="•"/>
      <w:lvlJc w:val="left"/>
      <w:pPr>
        <w:tabs>
          <w:tab w:val="num" w:pos="2160"/>
        </w:tabs>
        <w:ind w:left="2160" w:hanging="360"/>
      </w:pPr>
      <w:rPr>
        <w:rFonts w:ascii="Times New Roman" w:hAnsi="Times New Roman" w:hint="default"/>
      </w:rPr>
    </w:lvl>
    <w:lvl w:ilvl="3" w:tplc="80AA7104" w:tentative="1">
      <w:start w:val="1"/>
      <w:numFmt w:val="bullet"/>
      <w:lvlText w:val="•"/>
      <w:lvlJc w:val="left"/>
      <w:pPr>
        <w:tabs>
          <w:tab w:val="num" w:pos="2880"/>
        </w:tabs>
        <w:ind w:left="2880" w:hanging="360"/>
      </w:pPr>
      <w:rPr>
        <w:rFonts w:ascii="Times New Roman" w:hAnsi="Times New Roman" w:hint="default"/>
      </w:rPr>
    </w:lvl>
    <w:lvl w:ilvl="4" w:tplc="073CF6A6" w:tentative="1">
      <w:start w:val="1"/>
      <w:numFmt w:val="bullet"/>
      <w:lvlText w:val="•"/>
      <w:lvlJc w:val="left"/>
      <w:pPr>
        <w:tabs>
          <w:tab w:val="num" w:pos="3600"/>
        </w:tabs>
        <w:ind w:left="3600" w:hanging="360"/>
      </w:pPr>
      <w:rPr>
        <w:rFonts w:ascii="Times New Roman" w:hAnsi="Times New Roman" w:hint="default"/>
      </w:rPr>
    </w:lvl>
    <w:lvl w:ilvl="5" w:tplc="D402F10C" w:tentative="1">
      <w:start w:val="1"/>
      <w:numFmt w:val="bullet"/>
      <w:lvlText w:val="•"/>
      <w:lvlJc w:val="left"/>
      <w:pPr>
        <w:tabs>
          <w:tab w:val="num" w:pos="4320"/>
        </w:tabs>
        <w:ind w:left="4320" w:hanging="360"/>
      </w:pPr>
      <w:rPr>
        <w:rFonts w:ascii="Times New Roman" w:hAnsi="Times New Roman" w:hint="default"/>
      </w:rPr>
    </w:lvl>
    <w:lvl w:ilvl="6" w:tplc="D9CAC808" w:tentative="1">
      <w:start w:val="1"/>
      <w:numFmt w:val="bullet"/>
      <w:lvlText w:val="•"/>
      <w:lvlJc w:val="left"/>
      <w:pPr>
        <w:tabs>
          <w:tab w:val="num" w:pos="5040"/>
        </w:tabs>
        <w:ind w:left="5040" w:hanging="360"/>
      </w:pPr>
      <w:rPr>
        <w:rFonts w:ascii="Times New Roman" w:hAnsi="Times New Roman" w:hint="default"/>
      </w:rPr>
    </w:lvl>
    <w:lvl w:ilvl="7" w:tplc="91D08470" w:tentative="1">
      <w:start w:val="1"/>
      <w:numFmt w:val="bullet"/>
      <w:lvlText w:val="•"/>
      <w:lvlJc w:val="left"/>
      <w:pPr>
        <w:tabs>
          <w:tab w:val="num" w:pos="5760"/>
        </w:tabs>
        <w:ind w:left="5760" w:hanging="360"/>
      </w:pPr>
      <w:rPr>
        <w:rFonts w:ascii="Times New Roman" w:hAnsi="Times New Roman" w:hint="default"/>
      </w:rPr>
    </w:lvl>
    <w:lvl w:ilvl="8" w:tplc="3DDED7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0E72C7"/>
    <w:multiLevelType w:val="hybridMultilevel"/>
    <w:tmpl w:val="1CD0CD6A"/>
    <w:lvl w:ilvl="0" w:tplc="EBB28BC2">
      <w:start w:val="2"/>
      <w:numFmt w:val="decimal"/>
      <w:lvlText w:val="%1."/>
      <w:lvlJc w:val="left"/>
      <w:pPr>
        <w:tabs>
          <w:tab w:val="num" w:pos="720"/>
        </w:tabs>
        <w:ind w:left="720" w:hanging="360"/>
      </w:pPr>
    </w:lvl>
    <w:lvl w:ilvl="1" w:tplc="F73C7FD8" w:tentative="1">
      <w:start w:val="1"/>
      <w:numFmt w:val="decimal"/>
      <w:lvlText w:val="%2."/>
      <w:lvlJc w:val="left"/>
      <w:pPr>
        <w:tabs>
          <w:tab w:val="num" w:pos="1440"/>
        </w:tabs>
        <w:ind w:left="1440" w:hanging="360"/>
      </w:pPr>
    </w:lvl>
    <w:lvl w:ilvl="2" w:tplc="E048E134" w:tentative="1">
      <w:start w:val="1"/>
      <w:numFmt w:val="decimal"/>
      <w:lvlText w:val="%3."/>
      <w:lvlJc w:val="left"/>
      <w:pPr>
        <w:tabs>
          <w:tab w:val="num" w:pos="2160"/>
        </w:tabs>
        <w:ind w:left="2160" w:hanging="360"/>
      </w:pPr>
    </w:lvl>
    <w:lvl w:ilvl="3" w:tplc="0E96E32E" w:tentative="1">
      <w:start w:val="1"/>
      <w:numFmt w:val="decimal"/>
      <w:lvlText w:val="%4."/>
      <w:lvlJc w:val="left"/>
      <w:pPr>
        <w:tabs>
          <w:tab w:val="num" w:pos="2880"/>
        </w:tabs>
        <w:ind w:left="2880" w:hanging="360"/>
      </w:pPr>
    </w:lvl>
    <w:lvl w:ilvl="4" w:tplc="0CBC05CE" w:tentative="1">
      <w:start w:val="1"/>
      <w:numFmt w:val="decimal"/>
      <w:lvlText w:val="%5."/>
      <w:lvlJc w:val="left"/>
      <w:pPr>
        <w:tabs>
          <w:tab w:val="num" w:pos="3600"/>
        </w:tabs>
        <w:ind w:left="3600" w:hanging="360"/>
      </w:pPr>
    </w:lvl>
    <w:lvl w:ilvl="5" w:tplc="FE9E9988" w:tentative="1">
      <w:start w:val="1"/>
      <w:numFmt w:val="decimal"/>
      <w:lvlText w:val="%6."/>
      <w:lvlJc w:val="left"/>
      <w:pPr>
        <w:tabs>
          <w:tab w:val="num" w:pos="4320"/>
        </w:tabs>
        <w:ind w:left="4320" w:hanging="360"/>
      </w:pPr>
    </w:lvl>
    <w:lvl w:ilvl="6" w:tplc="901C26B0" w:tentative="1">
      <w:start w:val="1"/>
      <w:numFmt w:val="decimal"/>
      <w:lvlText w:val="%7."/>
      <w:lvlJc w:val="left"/>
      <w:pPr>
        <w:tabs>
          <w:tab w:val="num" w:pos="5040"/>
        </w:tabs>
        <w:ind w:left="5040" w:hanging="360"/>
      </w:pPr>
    </w:lvl>
    <w:lvl w:ilvl="7" w:tplc="83DAC756" w:tentative="1">
      <w:start w:val="1"/>
      <w:numFmt w:val="decimal"/>
      <w:lvlText w:val="%8."/>
      <w:lvlJc w:val="left"/>
      <w:pPr>
        <w:tabs>
          <w:tab w:val="num" w:pos="5760"/>
        </w:tabs>
        <w:ind w:left="5760" w:hanging="360"/>
      </w:pPr>
    </w:lvl>
    <w:lvl w:ilvl="8" w:tplc="CA849D06" w:tentative="1">
      <w:start w:val="1"/>
      <w:numFmt w:val="decimal"/>
      <w:lvlText w:val="%9."/>
      <w:lvlJc w:val="left"/>
      <w:pPr>
        <w:tabs>
          <w:tab w:val="num" w:pos="6480"/>
        </w:tabs>
        <w:ind w:left="6480" w:hanging="360"/>
      </w:pPr>
    </w:lvl>
  </w:abstractNum>
  <w:abstractNum w:abstractNumId="5" w15:restartNumberingAfterBreak="0">
    <w:nsid w:val="2EF409CC"/>
    <w:multiLevelType w:val="hybridMultilevel"/>
    <w:tmpl w:val="2690BB38"/>
    <w:lvl w:ilvl="0" w:tplc="F2322A10">
      <w:start w:val="1"/>
      <w:numFmt w:val="bullet"/>
      <w:lvlText w:val="•"/>
      <w:lvlJc w:val="left"/>
      <w:pPr>
        <w:tabs>
          <w:tab w:val="num" w:pos="720"/>
        </w:tabs>
        <w:ind w:left="720" w:hanging="360"/>
      </w:pPr>
      <w:rPr>
        <w:rFonts w:ascii="Arial" w:hAnsi="Arial" w:hint="default"/>
      </w:rPr>
    </w:lvl>
    <w:lvl w:ilvl="1" w:tplc="F6ACDEA0" w:tentative="1">
      <w:start w:val="1"/>
      <w:numFmt w:val="bullet"/>
      <w:lvlText w:val="•"/>
      <w:lvlJc w:val="left"/>
      <w:pPr>
        <w:tabs>
          <w:tab w:val="num" w:pos="1440"/>
        </w:tabs>
        <w:ind w:left="1440" w:hanging="360"/>
      </w:pPr>
      <w:rPr>
        <w:rFonts w:ascii="Arial" w:hAnsi="Arial" w:hint="default"/>
      </w:rPr>
    </w:lvl>
    <w:lvl w:ilvl="2" w:tplc="467C929E" w:tentative="1">
      <w:start w:val="1"/>
      <w:numFmt w:val="bullet"/>
      <w:lvlText w:val="•"/>
      <w:lvlJc w:val="left"/>
      <w:pPr>
        <w:tabs>
          <w:tab w:val="num" w:pos="2160"/>
        </w:tabs>
        <w:ind w:left="2160" w:hanging="360"/>
      </w:pPr>
      <w:rPr>
        <w:rFonts w:ascii="Arial" w:hAnsi="Arial" w:hint="default"/>
      </w:rPr>
    </w:lvl>
    <w:lvl w:ilvl="3" w:tplc="28DCEA1E" w:tentative="1">
      <w:start w:val="1"/>
      <w:numFmt w:val="bullet"/>
      <w:lvlText w:val="•"/>
      <w:lvlJc w:val="left"/>
      <w:pPr>
        <w:tabs>
          <w:tab w:val="num" w:pos="2880"/>
        </w:tabs>
        <w:ind w:left="2880" w:hanging="360"/>
      </w:pPr>
      <w:rPr>
        <w:rFonts w:ascii="Arial" w:hAnsi="Arial" w:hint="default"/>
      </w:rPr>
    </w:lvl>
    <w:lvl w:ilvl="4" w:tplc="26829F5E" w:tentative="1">
      <w:start w:val="1"/>
      <w:numFmt w:val="bullet"/>
      <w:lvlText w:val="•"/>
      <w:lvlJc w:val="left"/>
      <w:pPr>
        <w:tabs>
          <w:tab w:val="num" w:pos="3600"/>
        </w:tabs>
        <w:ind w:left="3600" w:hanging="360"/>
      </w:pPr>
      <w:rPr>
        <w:rFonts w:ascii="Arial" w:hAnsi="Arial" w:hint="default"/>
      </w:rPr>
    </w:lvl>
    <w:lvl w:ilvl="5" w:tplc="400805BC" w:tentative="1">
      <w:start w:val="1"/>
      <w:numFmt w:val="bullet"/>
      <w:lvlText w:val="•"/>
      <w:lvlJc w:val="left"/>
      <w:pPr>
        <w:tabs>
          <w:tab w:val="num" w:pos="4320"/>
        </w:tabs>
        <w:ind w:left="4320" w:hanging="360"/>
      </w:pPr>
      <w:rPr>
        <w:rFonts w:ascii="Arial" w:hAnsi="Arial" w:hint="default"/>
      </w:rPr>
    </w:lvl>
    <w:lvl w:ilvl="6" w:tplc="36408EA8" w:tentative="1">
      <w:start w:val="1"/>
      <w:numFmt w:val="bullet"/>
      <w:lvlText w:val="•"/>
      <w:lvlJc w:val="left"/>
      <w:pPr>
        <w:tabs>
          <w:tab w:val="num" w:pos="5040"/>
        </w:tabs>
        <w:ind w:left="5040" w:hanging="360"/>
      </w:pPr>
      <w:rPr>
        <w:rFonts w:ascii="Arial" w:hAnsi="Arial" w:hint="default"/>
      </w:rPr>
    </w:lvl>
    <w:lvl w:ilvl="7" w:tplc="559A45E0" w:tentative="1">
      <w:start w:val="1"/>
      <w:numFmt w:val="bullet"/>
      <w:lvlText w:val="•"/>
      <w:lvlJc w:val="left"/>
      <w:pPr>
        <w:tabs>
          <w:tab w:val="num" w:pos="5760"/>
        </w:tabs>
        <w:ind w:left="5760" w:hanging="360"/>
      </w:pPr>
      <w:rPr>
        <w:rFonts w:ascii="Arial" w:hAnsi="Arial" w:hint="default"/>
      </w:rPr>
    </w:lvl>
    <w:lvl w:ilvl="8" w:tplc="1BE44E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8B2A59"/>
    <w:multiLevelType w:val="hybridMultilevel"/>
    <w:tmpl w:val="A888119C"/>
    <w:lvl w:ilvl="0" w:tplc="CCC8B420">
      <w:start w:val="1"/>
      <w:numFmt w:val="bullet"/>
      <w:lvlText w:val="•"/>
      <w:lvlJc w:val="left"/>
      <w:pPr>
        <w:tabs>
          <w:tab w:val="num" w:pos="720"/>
        </w:tabs>
        <w:ind w:left="720" w:hanging="360"/>
      </w:pPr>
      <w:rPr>
        <w:rFonts w:ascii="Times New Roman" w:hAnsi="Times New Roman" w:hint="default"/>
      </w:rPr>
    </w:lvl>
    <w:lvl w:ilvl="1" w:tplc="D2A6D672" w:tentative="1">
      <w:start w:val="1"/>
      <w:numFmt w:val="bullet"/>
      <w:lvlText w:val="•"/>
      <w:lvlJc w:val="left"/>
      <w:pPr>
        <w:tabs>
          <w:tab w:val="num" w:pos="1440"/>
        </w:tabs>
        <w:ind w:left="1440" w:hanging="360"/>
      </w:pPr>
      <w:rPr>
        <w:rFonts w:ascii="Times New Roman" w:hAnsi="Times New Roman" w:hint="default"/>
      </w:rPr>
    </w:lvl>
    <w:lvl w:ilvl="2" w:tplc="604257EC" w:tentative="1">
      <w:start w:val="1"/>
      <w:numFmt w:val="bullet"/>
      <w:lvlText w:val="•"/>
      <w:lvlJc w:val="left"/>
      <w:pPr>
        <w:tabs>
          <w:tab w:val="num" w:pos="2160"/>
        </w:tabs>
        <w:ind w:left="2160" w:hanging="360"/>
      </w:pPr>
      <w:rPr>
        <w:rFonts w:ascii="Times New Roman" w:hAnsi="Times New Roman" w:hint="default"/>
      </w:rPr>
    </w:lvl>
    <w:lvl w:ilvl="3" w:tplc="57306638" w:tentative="1">
      <w:start w:val="1"/>
      <w:numFmt w:val="bullet"/>
      <w:lvlText w:val="•"/>
      <w:lvlJc w:val="left"/>
      <w:pPr>
        <w:tabs>
          <w:tab w:val="num" w:pos="2880"/>
        </w:tabs>
        <w:ind w:left="2880" w:hanging="360"/>
      </w:pPr>
      <w:rPr>
        <w:rFonts w:ascii="Times New Roman" w:hAnsi="Times New Roman" w:hint="default"/>
      </w:rPr>
    </w:lvl>
    <w:lvl w:ilvl="4" w:tplc="CD3E37D4" w:tentative="1">
      <w:start w:val="1"/>
      <w:numFmt w:val="bullet"/>
      <w:lvlText w:val="•"/>
      <w:lvlJc w:val="left"/>
      <w:pPr>
        <w:tabs>
          <w:tab w:val="num" w:pos="3600"/>
        </w:tabs>
        <w:ind w:left="3600" w:hanging="360"/>
      </w:pPr>
      <w:rPr>
        <w:rFonts w:ascii="Times New Roman" w:hAnsi="Times New Roman" w:hint="default"/>
      </w:rPr>
    </w:lvl>
    <w:lvl w:ilvl="5" w:tplc="14DA3C10" w:tentative="1">
      <w:start w:val="1"/>
      <w:numFmt w:val="bullet"/>
      <w:lvlText w:val="•"/>
      <w:lvlJc w:val="left"/>
      <w:pPr>
        <w:tabs>
          <w:tab w:val="num" w:pos="4320"/>
        </w:tabs>
        <w:ind w:left="4320" w:hanging="360"/>
      </w:pPr>
      <w:rPr>
        <w:rFonts w:ascii="Times New Roman" w:hAnsi="Times New Roman" w:hint="default"/>
      </w:rPr>
    </w:lvl>
    <w:lvl w:ilvl="6" w:tplc="8760E58A" w:tentative="1">
      <w:start w:val="1"/>
      <w:numFmt w:val="bullet"/>
      <w:lvlText w:val="•"/>
      <w:lvlJc w:val="left"/>
      <w:pPr>
        <w:tabs>
          <w:tab w:val="num" w:pos="5040"/>
        </w:tabs>
        <w:ind w:left="5040" w:hanging="360"/>
      </w:pPr>
      <w:rPr>
        <w:rFonts w:ascii="Times New Roman" w:hAnsi="Times New Roman" w:hint="default"/>
      </w:rPr>
    </w:lvl>
    <w:lvl w:ilvl="7" w:tplc="9618B916" w:tentative="1">
      <w:start w:val="1"/>
      <w:numFmt w:val="bullet"/>
      <w:lvlText w:val="•"/>
      <w:lvlJc w:val="left"/>
      <w:pPr>
        <w:tabs>
          <w:tab w:val="num" w:pos="5760"/>
        </w:tabs>
        <w:ind w:left="5760" w:hanging="360"/>
      </w:pPr>
      <w:rPr>
        <w:rFonts w:ascii="Times New Roman" w:hAnsi="Times New Roman" w:hint="default"/>
      </w:rPr>
    </w:lvl>
    <w:lvl w:ilvl="8" w:tplc="291090B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EFE55C7"/>
    <w:multiLevelType w:val="hybridMultilevel"/>
    <w:tmpl w:val="02B65914"/>
    <w:lvl w:ilvl="0" w:tplc="EE889AEC">
      <w:start w:val="1"/>
      <w:numFmt w:val="bullet"/>
      <w:lvlText w:val="•"/>
      <w:lvlJc w:val="left"/>
      <w:pPr>
        <w:tabs>
          <w:tab w:val="num" w:pos="720"/>
        </w:tabs>
        <w:ind w:left="720" w:hanging="360"/>
      </w:pPr>
      <w:rPr>
        <w:rFonts w:ascii="Times New Roman" w:hAnsi="Times New Roman" w:hint="default"/>
      </w:rPr>
    </w:lvl>
    <w:lvl w:ilvl="1" w:tplc="F82EB810" w:tentative="1">
      <w:start w:val="1"/>
      <w:numFmt w:val="bullet"/>
      <w:lvlText w:val="•"/>
      <w:lvlJc w:val="left"/>
      <w:pPr>
        <w:tabs>
          <w:tab w:val="num" w:pos="1440"/>
        </w:tabs>
        <w:ind w:left="1440" w:hanging="360"/>
      </w:pPr>
      <w:rPr>
        <w:rFonts w:ascii="Times New Roman" w:hAnsi="Times New Roman" w:hint="default"/>
      </w:rPr>
    </w:lvl>
    <w:lvl w:ilvl="2" w:tplc="CFCE88BA" w:tentative="1">
      <w:start w:val="1"/>
      <w:numFmt w:val="bullet"/>
      <w:lvlText w:val="•"/>
      <w:lvlJc w:val="left"/>
      <w:pPr>
        <w:tabs>
          <w:tab w:val="num" w:pos="2160"/>
        </w:tabs>
        <w:ind w:left="2160" w:hanging="360"/>
      </w:pPr>
      <w:rPr>
        <w:rFonts w:ascii="Times New Roman" w:hAnsi="Times New Roman" w:hint="default"/>
      </w:rPr>
    </w:lvl>
    <w:lvl w:ilvl="3" w:tplc="CA4408EA" w:tentative="1">
      <w:start w:val="1"/>
      <w:numFmt w:val="bullet"/>
      <w:lvlText w:val="•"/>
      <w:lvlJc w:val="left"/>
      <w:pPr>
        <w:tabs>
          <w:tab w:val="num" w:pos="2880"/>
        </w:tabs>
        <w:ind w:left="2880" w:hanging="360"/>
      </w:pPr>
      <w:rPr>
        <w:rFonts w:ascii="Times New Roman" w:hAnsi="Times New Roman" w:hint="default"/>
      </w:rPr>
    </w:lvl>
    <w:lvl w:ilvl="4" w:tplc="43407262" w:tentative="1">
      <w:start w:val="1"/>
      <w:numFmt w:val="bullet"/>
      <w:lvlText w:val="•"/>
      <w:lvlJc w:val="left"/>
      <w:pPr>
        <w:tabs>
          <w:tab w:val="num" w:pos="3600"/>
        </w:tabs>
        <w:ind w:left="3600" w:hanging="360"/>
      </w:pPr>
      <w:rPr>
        <w:rFonts w:ascii="Times New Roman" w:hAnsi="Times New Roman" w:hint="default"/>
      </w:rPr>
    </w:lvl>
    <w:lvl w:ilvl="5" w:tplc="889675F4" w:tentative="1">
      <w:start w:val="1"/>
      <w:numFmt w:val="bullet"/>
      <w:lvlText w:val="•"/>
      <w:lvlJc w:val="left"/>
      <w:pPr>
        <w:tabs>
          <w:tab w:val="num" w:pos="4320"/>
        </w:tabs>
        <w:ind w:left="4320" w:hanging="360"/>
      </w:pPr>
      <w:rPr>
        <w:rFonts w:ascii="Times New Roman" w:hAnsi="Times New Roman" w:hint="default"/>
      </w:rPr>
    </w:lvl>
    <w:lvl w:ilvl="6" w:tplc="8466E4A2" w:tentative="1">
      <w:start w:val="1"/>
      <w:numFmt w:val="bullet"/>
      <w:lvlText w:val="•"/>
      <w:lvlJc w:val="left"/>
      <w:pPr>
        <w:tabs>
          <w:tab w:val="num" w:pos="5040"/>
        </w:tabs>
        <w:ind w:left="5040" w:hanging="360"/>
      </w:pPr>
      <w:rPr>
        <w:rFonts w:ascii="Times New Roman" w:hAnsi="Times New Roman" w:hint="default"/>
      </w:rPr>
    </w:lvl>
    <w:lvl w:ilvl="7" w:tplc="BED6CF06" w:tentative="1">
      <w:start w:val="1"/>
      <w:numFmt w:val="bullet"/>
      <w:lvlText w:val="•"/>
      <w:lvlJc w:val="left"/>
      <w:pPr>
        <w:tabs>
          <w:tab w:val="num" w:pos="5760"/>
        </w:tabs>
        <w:ind w:left="5760" w:hanging="360"/>
      </w:pPr>
      <w:rPr>
        <w:rFonts w:ascii="Times New Roman" w:hAnsi="Times New Roman" w:hint="default"/>
      </w:rPr>
    </w:lvl>
    <w:lvl w:ilvl="8" w:tplc="B58A03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9A02A5"/>
    <w:multiLevelType w:val="hybridMultilevel"/>
    <w:tmpl w:val="2F38DA66"/>
    <w:lvl w:ilvl="0" w:tplc="2884C0C8">
      <w:start w:val="1"/>
      <w:numFmt w:val="bullet"/>
      <w:lvlText w:val=""/>
      <w:lvlJc w:val="left"/>
      <w:pPr>
        <w:tabs>
          <w:tab w:val="num" w:pos="720"/>
        </w:tabs>
        <w:ind w:left="720" w:hanging="360"/>
      </w:pPr>
      <w:rPr>
        <w:rFonts w:ascii="Wingdings" w:hAnsi="Wingdings" w:hint="default"/>
      </w:rPr>
    </w:lvl>
    <w:lvl w:ilvl="1" w:tplc="5AF26EEE" w:tentative="1">
      <w:start w:val="1"/>
      <w:numFmt w:val="bullet"/>
      <w:lvlText w:val=""/>
      <w:lvlJc w:val="left"/>
      <w:pPr>
        <w:tabs>
          <w:tab w:val="num" w:pos="1440"/>
        </w:tabs>
        <w:ind w:left="1440" w:hanging="360"/>
      </w:pPr>
      <w:rPr>
        <w:rFonts w:ascii="Wingdings" w:hAnsi="Wingdings" w:hint="default"/>
      </w:rPr>
    </w:lvl>
    <w:lvl w:ilvl="2" w:tplc="2EBE76B6">
      <w:start w:val="1"/>
      <w:numFmt w:val="bullet"/>
      <w:lvlText w:val=""/>
      <w:lvlJc w:val="left"/>
      <w:pPr>
        <w:tabs>
          <w:tab w:val="num" w:pos="2160"/>
        </w:tabs>
        <w:ind w:left="2160" w:hanging="360"/>
      </w:pPr>
      <w:rPr>
        <w:rFonts w:ascii="Wingdings" w:hAnsi="Wingdings" w:hint="default"/>
      </w:rPr>
    </w:lvl>
    <w:lvl w:ilvl="3" w:tplc="BCA496D0" w:tentative="1">
      <w:start w:val="1"/>
      <w:numFmt w:val="bullet"/>
      <w:lvlText w:val=""/>
      <w:lvlJc w:val="left"/>
      <w:pPr>
        <w:tabs>
          <w:tab w:val="num" w:pos="2880"/>
        </w:tabs>
        <w:ind w:left="2880" w:hanging="360"/>
      </w:pPr>
      <w:rPr>
        <w:rFonts w:ascii="Wingdings" w:hAnsi="Wingdings" w:hint="default"/>
      </w:rPr>
    </w:lvl>
    <w:lvl w:ilvl="4" w:tplc="18BC489C" w:tentative="1">
      <w:start w:val="1"/>
      <w:numFmt w:val="bullet"/>
      <w:lvlText w:val=""/>
      <w:lvlJc w:val="left"/>
      <w:pPr>
        <w:tabs>
          <w:tab w:val="num" w:pos="3600"/>
        </w:tabs>
        <w:ind w:left="3600" w:hanging="360"/>
      </w:pPr>
      <w:rPr>
        <w:rFonts w:ascii="Wingdings" w:hAnsi="Wingdings" w:hint="default"/>
      </w:rPr>
    </w:lvl>
    <w:lvl w:ilvl="5" w:tplc="0F849A08" w:tentative="1">
      <w:start w:val="1"/>
      <w:numFmt w:val="bullet"/>
      <w:lvlText w:val=""/>
      <w:lvlJc w:val="left"/>
      <w:pPr>
        <w:tabs>
          <w:tab w:val="num" w:pos="4320"/>
        </w:tabs>
        <w:ind w:left="4320" w:hanging="360"/>
      </w:pPr>
      <w:rPr>
        <w:rFonts w:ascii="Wingdings" w:hAnsi="Wingdings" w:hint="default"/>
      </w:rPr>
    </w:lvl>
    <w:lvl w:ilvl="6" w:tplc="B390466C" w:tentative="1">
      <w:start w:val="1"/>
      <w:numFmt w:val="bullet"/>
      <w:lvlText w:val=""/>
      <w:lvlJc w:val="left"/>
      <w:pPr>
        <w:tabs>
          <w:tab w:val="num" w:pos="5040"/>
        </w:tabs>
        <w:ind w:left="5040" w:hanging="360"/>
      </w:pPr>
      <w:rPr>
        <w:rFonts w:ascii="Wingdings" w:hAnsi="Wingdings" w:hint="default"/>
      </w:rPr>
    </w:lvl>
    <w:lvl w:ilvl="7" w:tplc="2F4CEB04" w:tentative="1">
      <w:start w:val="1"/>
      <w:numFmt w:val="bullet"/>
      <w:lvlText w:val=""/>
      <w:lvlJc w:val="left"/>
      <w:pPr>
        <w:tabs>
          <w:tab w:val="num" w:pos="5760"/>
        </w:tabs>
        <w:ind w:left="5760" w:hanging="360"/>
      </w:pPr>
      <w:rPr>
        <w:rFonts w:ascii="Wingdings" w:hAnsi="Wingdings" w:hint="default"/>
      </w:rPr>
    </w:lvl>
    <w:lvl w:ilvl="8" w:tplc="ACC6BA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32730"/>
    <w:multiLevelType w:val="hybridMultilevel"/>
    <w:tmpl w:val="39528E1E"/>
    <w:lvl w:ilvl="0" w:tplc="C0B0C8F2">
      <w:start w:val="1"/>
      <w:numFmt w:val="bullet"/>
      <w:lvlText w:val=""/>
      <w:lvlJc w:val="left"/>
      <w:pPr>
        <w:tabs>
          <w:tab w:val="num" w:pos="720"/>
        </w:tabs>
        <w:ind w:left="720" w:hanging="360"/>
      </w:pPr>
      <w:rPr>
        <w:rFonts w:ascii="Wingdings" w:hAnsi="Wingdings" w:hint="default"/>
      </w:rPr>
    </w:lvl>
    <w:lvl w:ilvl="1" w:tplc="65DE7A2E" w:tentative="1">
      <w:start w:val="1"/>
      <w:numFmt w:val="bullet"/>
      <w:lvlText w:val=""/>
      <w:lvlJc w:val="left"/>
      <w:pPr>
        <w:tabs>
          <w:tab w:val="num" w:pos="1440"/>
        </w:tabs>
        <w:ind w:left="1440" w:hanging="360"/>
      </w:pPr>
      <w:rPr>
        <w:rFonts w:ascii="Wingdings" w:hAnsi="Wingdings" w:hint="default"/>
      </w:rPr>
    </w:lvl>
    <w:lvl w:ilvl="2" w:tplc="993E6024" w:tentative="1">
      <w:start w:val="1"/>
      <w:numFmt w:val="bullet"/>
      <w:lvlText w:val=""/>
      <w:lvlJc w:val="left"/>
      <w:pPr>
        <w:tabs>
          <w:tab w:val="num" w:pos="2160"/>
        </w:tabs>
        <w:ind w:left="2160" w:hanging="360"/>
      </w:pPr>
      <w:rPr>
        <w:rFonts w:ascii="Wingdings" w:hAnsi="Wingdings" w:hint="default"/>
      </w:rPr>
    </w:lvl>
    <w:lvl w:ilvl="3" w:tplc="C4265982" w:tentative="1">
      <w:start w:val="1"/>
      <w:numFmt w:val="bullet"/>
      <w:lvlText w:val=""/>
      <w:lvlJc w:val="left"/>
      <w:pPr>
        <w:tabs>
          <w:tab w:val="num" w:pos="2880"/>
        </w:tabs>
        <w:ind w:left="2880" w:hanging="360"/>
      </w:pPr>
      <w:rPr>
        <w:rFonts w:ascii="Wingdings" w:hAnsi="Wingdings" w:hint="default"/>
      </w:rPr>
    </w:lvl>
    <w:lvl w:ilvl="4" w:tplc="4DBC8DE8" w:tentative="1">
      <w:start w:val="1"/>
      <w:numFmt w:val="bullet"/>
      <w:lvlText w:val=""/>
      <w:lvlJc w:val="left"/>
      <w:pPr>
        <w:tabs>
          <w:tab w:val="num" w:pos="3600"/>
        </w:tabs>
        <w:ind w:left="3600" w:hanging="360"/>
      </w:pPr>
      <w:rPr>
        <w:rFonts w:ascii="Wingdings" w:hAnsi="Wingdings" w:hint="default"/>
      </w:rPr>
    </w:lvl>
    <w:lvl w:ilvl="5" w:tplc="8A068964" w:tentative="1">
      <w:start w:val="1"/>
      <w:numFmt w:val="bullet"/>
      <w:lvlText w:val=""/>
      <w:lvlJc w:val="left"/>
      <w:pPr>
        <w:tabs>
          <w:tab w:val="num" w:pos="4320"/>
        </w:tabs>
        <w:ind w:left="4320" w:hanging="360"/>
      </w:pPr>
      <w:rPr>
        <w:rFonts w:ascii="Wingdings" w:hAnsi="Wingdings" w:hint="default"/>
      </w:rPr>
    </w:lvl>
    <w:lvl w:ilvl="6" w:tplc="2828DD0E" w:tentative="1">
      <w:start w:val="1"/>
      <w:numFmt w:val="bullet"/>
      <w:lvlText w:val=""/>
      <w:lvlJc w:val="left"/>
      <w:pPr>
        <w:tabs>
          <w:tab w:val="num" w:pos="5040"/>
        </w:tabs>
        <w:ind w:left="5040" w:hanging="360"/>
      </w:pPr>
      <w:rPr>
        <w:rFonts w:ascii="Wingdings" w:hAnsi="Wingdings" w:hint="default"/>
      </w:rPr>
    </w:lvl>
    <w:lvl w:ilvl="7" w:tplc="12FC9E1A" w:tentative="1">
      <w:start w:val="1"/>
      <w:numFmt w:val="bullet"/>
      <w:lvlText w:val=""/>
      <w:lvlJc w:val="left"/>
      <w:pPr>
        <w:tabs>
          <w:tab w:val="num" w:pos="5760"/>
        </w:tabs>
        <w:ind w:left="5760" w:hanging="360"/>
      </w:pPr>
      <w:rPr>
        <w:rFonts w:ascii="Wingdings" w:hAnsi="Wingdings" w:hint="default"/>
      </w:rPr>
    </w:lvl>
    <w:lvl w:ilvl="8" w:tplc="E716C2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EA038F"/>
    <w:multiLevelType w:val="hybridMultilevel"/>
    <w:tmpl w:val="72E4F432"/>
    <w:lvl w:ilvl="0" w:tplc="BC128412">
      <w:start w:val="1"/>
      <w:numFmt w:val="bullet"/>
      <w:lvlText w:val="•"/>
      <w:lvlJc w:val="left"/>
      <w:pPr>
        <w:tabs>
          <w:tab w:val="num" w:pos="720"/>
        </w:tabs>
        <w:ind w:left="720" w:hanging="360"/>
      </w:pPr>
      <w:rPr>
        <w:rFonts w:ascii="Times New Roman" w:hAnsi="Times New Roman" w:hint="default"/>
      </w:rPr>
    </w:lvl>
    <w:lvl w:ilvl="1" w:tplc="151E615A" w:tentative="1">
      <w:start w:val="1"/>
      <w:numFmt w:val="bullet"/>
      <w:lvlText w:val="•"/>
      <w:lvlJc w:val="left"/>
      <w:pPr>
        <w:tabs>
          <w:tab w:val="num" w:pos="1440"/>
        </w:tabs>
        <w:ind w:left="1440" w:hanging="360"/>
      </w:pPr>
      <w:rPr>
        <w:rFonts w:ascii="Times New Roman" w:hAnsi="Times New Roman" w:hint="default"/>
      </w:rPr>
    </w:lvl>
    <w:lvl w:ilvl="2" w:tplc="2A484FC2" w:tentative="1">
      <w:start w:val="1"/>
      <w:numFmt w:val="bullet"/>
      <w:lvlText w:val="•"/>
      <w:lvlJc w:val="left"/>
      <w:pPr>
        <w:tabs>
          <w:tab w:val="num" w:pos="2160"/>
        </w:tabs>
        <w:ind w:left="2160" w:hanging="360"/>
      </w:pPr>
      <w:rPr>
        <w:rFonts w:ascii="Times New Roman" w:hAnsi="Times New Roman" w:hint="default"/>
      </w:rPr>
    </w:lvl>
    <w:lvl w:ilvl="3" w:tplc="3F54019E" w:tentative="1">
      <w:start w:val="1"/>
      <w:numFmt w:val="bullet"/>
      <w:lvlText w:val="•"/>
      <w:lvlJc w:val="left"/>
      <w:pPr>
        <w:tabs>
          <w:tab w:val="num" w:pos="2880"/>
        </w:tabs>
        <w:ind w:left="2880" w:hanging="360"/>
      </w:pPr>
      <w:rPr>
        <w:rFonts w:ascii="Times New Roman" w:hAnsi="Times New Roman" w:hint="default"/>
      </w:rPr>
    </w:lvl>
    <w:lvl w:ilvl="4" w:tplc="453EC808" w:tentative="1">
      <w:start w:val="1"/>
      <w:numFmt w:val="bullet"/>
      <w:lvlText w:val="•"/>
      <w:lvlJc w:val="left"/>
      <w:pPr>
        <w:tabs>
          <w:tab w:val="num" w:pos="3600"/>
        </w:tabs>
        <w:ind w:left="3600" w:hanging="360"/>
      </w:pPr>
      <w:rPr>
        <w:rFonts w:ascii="Times New Roman" w:hAnsi="Times New Roman" w:hint="default"/>
      </w:rPr>
    </w:lvl>
    <w:lvl w:ilvl="5" w:tplc="8A94D99A" w:tentative="1">
      <w:start w:val="1"/>
      <w:numFmt w:val="bullet"/>
      <w:lvlText w:val="•"/>
      <w:lvlJc w:val="left"/>
      <w:pPr>
        <w:tabs>
          <w:tab w:val="num" w:pos="4320"/>
        </w:tabs>
        <w:ind w:left="4320" w:hanging="360"/>
      </w:pPr>
      <w:rPr>
        <w:rFonts w:ascii="Times New Roman" w:hAnsi="Times New Roman" w:hint="default"/>
      </w:rPr>
    </w:lvl>
    <w:lvl w:ilvl="6" w:tplc="8E8ADB0A" w:tentative="1">
      <w:start w:val="1"/>
      <w:numFmt w:val="bullet"/>
      <w:lvlText w:val="•"/>
      <w:lvlJc w:val="left"/>
      <w:pPr>
        <w:tabs>
          <w:tab w:val="num" w:pos="5040"/>
        </w:tabs>
        <w:ind w:left="5040" w:hanging="360"/>
      </w:pPr>
      <w:rPr>
        <w:rFonts w:ascii="Times New Roman" w:hAnsi="Times New Roman" w:hint="default"/>
      </w:rPr>
    </w:lvl>
    <w:lvl w:ilvl="7" w:tplc="A51A8A20" w:tentative="1">
      <w:start w:val="1"/>
      <w:numFmt w:val="bullet"/>
      <w:lvlText w:val="•"/>
      <w:lvlJc w:val="left"/>
      <w:pPr>
        <w:tabs>
          <w:tab w:val="num" w:pos="5760"/>
        </w:tabs>
        <w:ind w:left="5760" w:hanging="360"/>
      </w:pPr>
      <w:rPr>
        <w:rFonts w:ascii="Times New Roman" w:hAnsi="Times New Roman" w:hint="default"/>
      </w:rPr>
    </w:lvl>
    <w:lvl w:ilvl="8" w:tplc="847AD5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DB0598"/>
    <w:multiLevelType w:val="hybridMultilevel"/>
    <w:tmpl w:val="876A9458"/>
    <w:lvl w:ilvl="0" w:tplc="7D92DFCC">
      <w:start w:val="1"/>
      <w:numFmt w:val="bullet"/>
      <w:lvlText w:val=""/>
      <w:lvlJc w:val="left"/>
      <w:pPr>
        <w:tabs>
          <w:tab w:val="num" w:pos="720"/>
        </w:tabs>
        <w:ind w:left="720" w:hanging="360"/>
      </w:pPr>
      <w:rPr>
        <w:rFonts w:ascii="Wingdings" w:hAnsi="Wingdings" w:hint="default"/>
      </w:rPr>
    </w:lvl>
    <w:lvl w:ilvl="1" w:tplc="533A4EB8" w:tentative="1">
      <w:start w:val="1"/>
      <w:numFmt w:val="bullet"/>
      <w:lvlText w:val=""/>
      <w:lvlJc w:val="left"/>
      <w:pPr>
        <w:tabs>
          <w:tab w:val="num" w:pos="1440"/>
        </w:tabs>
        <w:ind w:left="1440" w:hanging="360"/>
      </w:pPr>
      <w:rPr>
        <w:rFonts w:ascii="Wingdings" w:hAnsi="Wingdings" w:hint="default"/>
      </w:rPr>
    </w:lvl>
    <w:lvl w:ilvl="2" w:tplc="7200CBEA" w:tentative="1">
      <w:start w:val="1"/>
      <w:numFmt w:val="bullet"/>
      <w:lvlText w:val=""/>
      <w:lvlJc w:val="left"/>
      <w:pPr>
        <w:tabs>
          <w:tab w:val="num" w:pos="2160"/>
        </w:tabs>
        <w:ind w:left="2160" w:hanging="360"/>
      </w:pPr>
      <w:rPr>
        <w:rFonts w:ascii="Wingdings" w:hAnsi="Wingdings" w:hint="default"/>
      </w:rPr>
    </w:lvl>
    <w:lvl w:ilvl="3" w:tplc="61DCB160" w:tentative="1">
      <w:start w:val="1"/>
      <w:numFmt w:val="bullet"/>
      <w:lvlText w:val=""/>
      <w:lvlJc w:val="left"/>
      <w:pPr>
        <w:tabs>
          <w:tab w:val="num" w:pos="2880"/>
        </w:tabs>
        <w:ind w:left="2880" w:hanging="360"/>
      </w:pPr>
      <w:rPr>
        <w:rFonts w:ascii="Wingdings" w:hAnsi="Wingdings" w:hint="default"/>
      </w:rPr>
    </w:lvl>
    <w:lvl w:ilvl="4" w:tplc="4AF2BC30" w:tentative="1">
      <w:start w:val="1"/>
      <w:numFmt w:val="bullet"/>
      <w:lvlText w:val=""/>
      <w:lvlJc w:val="left"/>
      <w:pPr>
        <w:tabs>
          <w:tab w:val="num" w:pos="3600"/>
        </w:tabs>
        <w:ind w:left="3600" w:hanging="360"/>
      </w:pPr>
      <w:rPr>
        <w:rFonts w:ascii="Wingdings" w:hAnsi="Wingdings" w:hint="default"/>
      </w:rPr>
    </w:lvl>
    <w:lvl w:ilvl="5" w:tplc="F1BEAC36" w:tentative="1">
      <w:start w:val="1"/>
      <w:numFmt w:val="bullet"/>
      <w:lvlText w:val=""/>
      <w:lvlJc w:val="left"/>
      <w:pPr>
        <w:tabs>
          <w:tab w:val="num" w:pos="4320"/>
        </w:tabs>
        <w:ind w:left="4320" w:hanging="360"/>
      </w:pPr>
      <w:rPr>
        <w:rFonts w:ascii="Wingdings" w:hAnsi="Wingdings" w:hint="default"/>
      </w:rPr>
    </w:lvl>
    <w:lvl w:ilvl="6" w:tplc="43D252FE" w:tentative="1">
      <w:start w:val="1"/>
      <w:numFmt w:val="bullet"/>
      <w:lvlText w:val=""/>
      <w:lvlJc w:val="left"/>
      <w:pPr>
        <w:tabs>
          <w:tab w:val="num" w:pos="5040"/>
        </w:tabs>
        <w:ind w:left="5040" w:hanging="360"/>
      </w:pPr>
      <w:rPr>
        <w:rFonts w:ascii="Wingdings" w:hAnsi="Wingdings" w:hint="default"/>
      </w:rPr>
    </w:lvl>
    <w:lvl w:ilvl="7" w:tplc="4CB2D0CC" w:tentative="1">
      <w:start w:val="1"/>
      <w:numFmt w:val="bullet"/>
      <w:lvlText w:val=""/>
      <w:lvlJc w:val="left"/>
      <w:pPr>
        <w:tabs>
          <w:tab w:val="num" w:pos="5760"/>
        </w:tabs>
        <w:ind w:left="5760" w:hanging="360"/>
      </w:pPr>
      <w:rPr>
        <w:rFonts w:ascii="Wingdings" w:hAnsi="Wingdings" w:hint="default"/>
      </w:rPr>
    </w:lvl>
    <w:lvl w:ilvl="8" w:tplc="D388C5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71E35"/>
    <w:multiLevelType w:val="hybridMultilevel"/>
    <w:tmpl w:val="07BAB4BE"/>
    <w:lvl w:ilvl="0" w:tplc="64A0B024">
      <w:start w:val="1"/>
      <w:numFmt w:val="bullet"/>
      <w:lvlText w:val=""/>
      <w:lvlJc w:val="left"/>
      <w:pPr>
        <w:tabs>
          <w:tab w:val="num" w:pos="720"/>
        </w:tabs>
        <w:ind w:left="720" w:hanging="360"/>
      </w:pPr>
      <w:rPr>
        <w:rFonts w:ascii="Wingdings" w:hAnsi="Wingdings" w:hint="default"/>
      </w:rPr>
    </w:lvl>
    <w:lvl w:ilvl="1" w:tplc="DB18DA20">
      <w:start w:val="1"/>
      <w:numFmt w:val="bullet"/>
      <w:lvlText w:val=""/>
      <w:lvlJc w:val="left"/>
      <w:pPr>
        <w:tabs>
          <w:tab w:val="num" w:pos="1440"/>
        </w:tabs>
        <w:ind w:left="1440" w:hanging="360"/>
      </w:pPr>
      <w:rPr>
        <w:rFonts w:ascii="Wingdings" w:hAnsi="Wingdings" w:hint="default"/>
      </w:rPr>
    </w:lvl>
    <w:lvl w:ilvl="2" w:tplc="9C169406" w:tentative="1">
      <w:start w:val="1"/>
      <w:numFmt w:val="bullet"/>
      <w:lvlText w:val=""/>
      <w:lvlJc w:val="left"/>
      <w:pPr>
        <w:tabs>
          <w:tab w:val="num" w:pos="2160"/>
        </w:tabs>
        <w:ind w:left="2160" w:hanging="360"/>
      </w:pPr>
      <w:rPr>
        <w:rFonts w:ascii="Wingdings" w:hAnsi="Wingdings" w:hint="default"/>
      </w:rPr>
    </w:lvl>
    <w:lvl w:ilvl="3" w:tplc="2B0E30EC" w:tentative="1">
      <w:start w:val="1"/>
      <w:numFmt w:val="bullet"/>
      <w:lvlText w:val=""/>
      <w:lvlJc w:val="left"/>
      <w:pPr>
        <w:tabs>
          <w:tab w:val="num" w:pos="2880"/>
        </w:tabs>
        <w:ind w:left="2880" w:hanging="360"/>
      </w:pPr>
      <w:rPr>
        <w:rFonts w:ascii="Wingdings" w:hAnsi="Wingdings" w:hint="default"/>
      </w:rPr>
    </w:lvl>
    <w:lvl w:ilvl="4" w:tplc="15E6755C" w:tentative="1">
      <w:start w:val="1"/>
      <w:numFmt w:val="bullet"/>
      <w:lvlText w:val=""/>
      <w:lvlJc w:val="left"/>
      <w:pPr>
        <w:tabs>
          <w:tab w:val="num" w:pos="3600"/>
        </w:tabs>
        <w:ind w:left="3600" w:hanging="360"/>
      </w:pPr>
      <w:rPr>
        <w:rFonts w:ascii="Wingdings" w:hAnsi="Wingdings" w:hint="default"/>
      </w:rPr>
    </w:lvl>
    <w:lvl w:ilvl="5" w:tplc="AFC6E5BA" w:tentative="1">
      <w:start w:val="1"/>
      <w:numFmt w:val="bullet"/>
      <w:lvlText w:val=""/>
      <w:lvlJc w:val="left"/>
      <w:pPr>
        <w:tabs>
          <w:tab w:val="num" w:pos="4320"/>
        </w:tabs>
        <w:ind w:left="4320" w:hanging="360"/>
      </w:pPr>
      <w:rPr>
        <w:rFonts w:ascii="Wingdings" w:hAnsi="Wingdings" w:hint="default"/>
      </w:rPr>
    </w:lvl>
    <w:lvl w:ilvl="6" w:tplc="B0C4D188" w:tentative="1">
      <w:start w:val="1"/>
      <w:numFmt w:val="bullet"/>
      <w:lvlText w:val=""/>
      <w:lvlJc w:val="left"/>
      <w:pPr>
        <w:tabs>
          <w:tab w:val="num" w:pos="5040"/>
        </w:tabs>
        <w:ind w:left="5040" w:hanging="360"/>
      </w:pPr>
      <w:rPr>
        <w:rFonts w:ascii="Wingdings" w:hAnsi="Wingdings" w:hint="default"/>
      </w:rPr>
    </w:lvl>
    <w:lvl w:ilvl="7" w:tplc="0B46B5FA" w:tentative="1">
      <w:start w:val="1"/>
      <w:numFmt w:val="bullet"/>
      <w:lvlText w:val=""/>
      <w:lvlJc w:val="left"/>
      <w:pPr>
        <w:tabs>
          <w:tab w:val="num" w:pos="5760"/>
        </w:tabs>
        <w:ind w:left="5760" w:hanging="360"/>
      </w:pPr>
      <w:rPr>
        <w:rFonts w:ascii="Wingdings" w:hAnsi="Wingdings" w:hint="default"/>
      </w:rPr>
    </w:lvl>
    <w:lvl w:ilvl="8" w:tplc="A6C676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018AA"/>
    <w:multiLevelType w:val="hybridMultilevel"/>
    <w:tmpl w:val="DBACFD8A"/>
    <w:lvl w:ilvl="0" w:tplc="2DD21694">
      <w:start w:val="1"/>
      <w:numFmt w:val="decimal"/>
      <w:lvlText w:val="%1."/>
      <w:lvlJc w:val="left"/>
      <w:pPr>
        <w:tabs>
          <w:tab w:val="num" w:pos="720"/>
        </w:tabs>
        <w:ind w:left="720" w:hanging="360"/>
      </w:pPr>
    </w:lvl>
    <w:lvl w:ilvl="1" w:tplc="9E92E97C" w:tentative="1">
      <w:start w:val="1"/>
      <w:numFmt w:val="decimal"/>
      <w:lvlText w:val="%2."/>
      <w:lvlJc w:val="left"/>
      <w:pPr>
        <w:tabs>
          <w:tab w:val="num" w:pos="1440"/>
        </w:tabs>
        <w:ind w:left="1440" w:hanging="360"/>
      </w:pPr>
    </w:lvl>
    <w:lvl w:ilvl="2" w:tplc="D52CA12C" w:tentative="1">
      <w:start w:val="1"/>
      <w:numFmt w:val="decimal"/>
      <w:lvlText w:val="%3."/>
      <w:lvlJc w:val="left"/>
      <w:pPr>
        <w:tabs>
          <w:tab w:val="num" w:pos="2160"/>
        </w:tabs>
        <w:ind w:left="2160" w:hanging="360"/>
      </w:pPr>
    </w:lvl>
    <w:lvl w:ilvl="3" w:tplc="9DA08980" w:tentative="1">
      <w:start w:val="1"/>
      <w:numFmt w:val="decimal"/>
      <w:lvlText w:val="%4."/>
      <w:lvlJc w:val="left"/>
      <w:pPr>
        <w:tabs>
          <w:tab w:val="num" w:pos="2880"/>
        </w:tabs>
        <w:ind w:left="2880" w:hanging="360"/>
      </w:pPr>
    </w:lvl>
    <w:lvl w:ilvl="4" w:tplc="8CAC4E22" w:tentative="1">
      <w:start w:val="1"/>
      <w:numFmt w:val="decimal"/>
      <w:lvlText w:val="%5."/>
      <w:lvlJc w:val="left"/>
      <w:pPr>
        <w:tabs>
          <w:tab w:val="num" w:pos="3600"/>
        </w:tabs>
        <w:ind w:left="3600" w:hanging="360"/>
      </w:pPr>
    </w:lvl>
    <w:lvl w:ilvl="5" w:tplc="F0EE6268" w:tentative="1">
      <w:start w:val="1"/>
      <w:numFmt w:val="decimal"/>
      <w:lvlText w:val="%6."/>
      <w:lvlJc w:val="left"/>
      <w:pPr>
        <w:tabs>
          <w:tab w:val="num" w:pos="4320"/>
        </w:tabs>
        <w:ind w:left="4320" w:hanging="360"/>
      </w:pPr>
    </w:lvl>
    <w:lvl w:ilvl="6" w:tplc="BC744EC6" w:tentative="1">
      <w:start w:val="1"/>
      <w:numFmt w:val="decimal"/>
      <w:lvlText w:val="%7."/>
      <w:lvlJc w:val="left"/>
      <w:pPr>
        <w:tabs>
          <w:tab w:val="num" w:pos="5040"/>
        </w:tabs>
        <w:ind w:left="5040" w:hanging="360"/>
      </w:pPr>
    </w:lvl>
    <w:lvl w:ilvl="7" w:tplc="95069B28" w:tentative="1">
      <w:start w:val="1"/>
      <w:numFmt w:val="decimal"/>
      <w:lvlText w:val="%8."/>
      <w:lvlJc w:val="left"/>
      <w:pPr>
        <w:tabs>
          <w:tab w:val="num" w:pos="5760"/>
        </w:tabs>
        <w:ind w:left="5760" w:hanging="360"/>
      </w:pPr>
    </w:lvl>
    <w:lvl w:ilvl="8" w:tplc="F5126666" w:tentative="1">
      <w:start w:val="1"/>
      <w:numFmt w:val="decimal"/>
      <w:lvlText w:val="%9."/>
      <w:lvlJc w:val="left"/>
      <w:pPr>
        <w:tabs>
          <w:tab w:val="num" w:pos="6480"/>
        </w:tabs>
        <w:ind w:left="6480" w:hanging="360"/>
      </w:pPr>
    </w:lvl>
  </w:abstractNum>
  <w:abstractNum w:abstractNumId="14" w15:restartNumberingAfterBreak="0">
    <w:nsid w:val="79A2152E"/>
    <w:multiLevelType w:val="hybridMultilevel"/>
    <w:tmpl w:val="88E41C86"/>
    <w:lvl w:ilvl="0" w:tplc="8B1E8AB8">
      <w:start w:val="1"/>
      <w:numFmt w:val="bullet"/>
      <w:lvlText w:val="•"/>
      <w:lvlJc w:val="left"/>
      <w:pPr>
        <w:tabs>
          <w:tab w:val="num" w:pos="720"/>
        </w:tabs>
        <w:ind w:left="720" w:hanging="360"/>
      </w:pPr>
      <w:rPr>
        <w:rFonts w:ascii="Times New Roman" w:hAnsi="Times New Roman" w:hint="default"/>
      </w:rPr>
    </w:lvl>
    <w:lvl w:ilvl="1" w:tplc="42E00B42" w:tentative="1">
      <w:start w:val="1"/>
      <w:numFmt w:val="bullet"/>
      <w:lvlText w:val="•"/>
      <w:lvlJc w:val="left"/>
      <w:pPr>
        <w:tabs>
          <w:tab w:val="num" w:pos="1440"/>
        </w:tabs>
        <w:ind w:left="1440" w:hanging="360"/>
      </w:pPr>
      <w:rPr>
        <w:rFonts w:ascii="Times New Roman" w:hAnsi="Times New Roman" w:hint="default"/>
      </w:rPr>
    </w:lvl>
    <w:lvl w:ilvl="2" w:tplc="5C44F388" w:tentative="1">
      <w:start w:val="1"/>
      <w:numFmt w:val="bullet"/>
      <w:lvlText w:val="•"/>
      <w:lvlJc w:val="left"/>
      <w:pPr>
        <w:tabs>
          <w:tab w:val="num" w:pos="2160"/>
        </w:tabs>
        <w:ind w:left="2160" w:hanging="360"/>
      </w:pPr>
      <w:rPr>
        <w:rFonts w:ascii="Times New Roman" w:hAnsi="Times New Roman" w:hint="default"/>
      </w:rPr>
    </w:lvl>
    <w:lvl w:ilvl="3" w:tplc="305A6BDA" w:tentative="1">
      <w:start w:val="1"/>
      <w:numFmt w:val="bullet"/>
      <w:lvlText w:val="•"/>
      <w:lvlJc w:val="left"/>
      <w:pPr>
        <w:tabs>
          <w:tab w:val="num" w:pos="2880"/>
        </w:tabs>
        <w:ind w:left="2880" w:hanging="360"/>
      </w:pPr>
      <w:rPr>
        <w:rFonts w:ascii="Times New Roman" w:hAnsi="Times New Roman" w:hint="default"/>
      </w:rPr>
    </w:lvl>
    <w:lvl w:ilvl="4" w:tplc="08A027D8" w:tentative="1">
      <w:start w:val="1"/>
      <w:numFmt w:val="bullet"/>
      <w:lvlText w:val="•"/>
      <w:lvlJc w:val="left"/>
      <w:pPr>
        <w:tabs>
          <w:tab w:val="num" w:pos="3600"/>
        </w:tabs>
        <w:ind w:left="3600" w:hanging="360"/>
      </w:pPr>
      <w:rPr>
        <w:rFonts w:ascii="Times New Roman" w:hAnsi="Times New Roman" w:hint="default"/>
      </w:rPr>
    </w:lvl>
    <w:lvl w:ilvl="5" w:tplc="EF46D52A" w:tentative="1">
      <w:start w:val="1"/>
      <w:numFmt w:val="bullet"/>
      <w:lvlText w:val="•"/>
      <w:lvlJc w:val="left"/>
      <w:pPr>
        <w:tabs>
          <w:tab w:val="num" w:pos="4320"/>
        </w:tabs>
        <w:ind w:left="4320" w:hanging="360"/>
      </w:pPr>
      <w:rPr>
        <w:rFonts w:ascii="Times New Roman" w:hAnsi="Times New Roman" w:hint="default"/>
      </w:rPr>
    </w:lvl>
    <w:lvl w:ilvl="6" w:tplc="457048AA" w:tentative="1">
      <w:start w:val="1"/>
      <w:numFmt w:val="bullet"/>
      <w:lvlText w:val="•"/>
      <w:lvlJc w:val="left"/>
      <w:pPr>
        <w:tabs>
          <w:tab w:val="num" w:pos="5040"/>
        </w:tabs>
        <w:ind w:left="5040" w:hanging="360"/>
      </w:pPr>
      <w:rPr>
        <w:rFonts w:ascii="Times New Roman" w:hAnsi="Times New Roman" w:hint="default"/>
      </w:rPr>
    </w:lvl>
    <w:lvl w:ilvl="7" w:tplc="3894FA7A" w:tentative="1">
      <w:start w:val="1"/>
      <w:numFmt w:val="bullet"/>
      <w:lvlText w:val="•"/>
      <w:lvlJc w:val="left"/>
      <w:pPr>
        <w:tabs>
          <w:tab w:val="num" w:pos="5760"/>
        </w:tabs>
        <w:ind w:left="5760" w:hanging="360"/>
      </w:pPr>
      <w:rPr>
        <w:rFonts w:ascii="Times New Roman" w:hAnsi="Times New Roman" w:hint="default"/>
      </w:rPr>
    </w:lvl>
    <w:lvl w:ilvl="8" w:tplc="A74A3D94"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9"/>
  </w:num>
  <w:num w:numId="5">
    <w:abstractNumId w:val="12"/>
  </w:num>
  <w:num w:numId="6">
    <w:abstractNumId w:val="1"/>
  </w:num>
  <w:num w:numId="7">
    <w:abstractNumId w:val="4"/>
  </w:num>
  <w:num w:numId="8">
    <w:abstractNumId w:val="11"/>
  </w:num>
  <w:num w:numId="9">
    <w:abstractNumId w:val="5"/>
  </w:num>
  <w:num w:numId="10">
    <w:abstractNumId w:val="2"/>
  </w:num>
  <w:num w:numId="11">
    <w:abstractNumId w:val="7"/>
  </w:num>
  <w:num w:numId="12">
    <w:abstractNumId w:val="14"/>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4E"/>
    <w:rsid w:val="000339AF"/>
    <w:rsid w:val="0012298D"/>
    <w:rsid w:val="001D4BCE"/>
    <w:rsid w:val="002A0409"/>
    <w:rsid w:val="003F48D2"/>
    <w:rsid w:val="005A7203"/>
    <w:rsid w:val="005E3A3F"/>
    <w:rsid w:val="00666440"/>
    <w:rsid w:val="006A4BF2"/>
    <w:rsid w:val="006F5539"/>
    <w:rsid w:val="007C10FD"/>
    <w:rsid w:val="00807922"/>
    <w:rsid w:val="008D13F1"/>
    <w:rsid w:val="00A45049"/>
    <w:rsid w:val="00BF7D78"/>
    <w:rsid w:val="00D22575"/>
    <w:rsid w:val="00D6166D"/>
    <w:rsid w:val="00E9114E"/>
    <w:rsid w:val="00F72D15"/>
    <w:rsid w:val="00F833AA"/>
    <w:rsid w:val="00FB30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6CF0"/>
  <w15:chartTrackingRefBased/>
  <w15:docId w15:val="{4F1A3825-7402-48FC-8D13-42BD4D37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E9114E"/>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E9114E"/>
    <w:rPr>
      <w:rFonts w:ascii="Arial" w:eastAsia="Arial" w:hAnsi="Arial" w:cs="Arial"/>
      <w:b/>
      <w:bCs/>
      <w:color w:val="000000"/>
      <w:sz w:val="20"/>
      <w:szCs w:val="20"/>
      <w:lang w:val="en-US" w:eastAsia="es-SV"/>
    </w:rPr>
  </w:style>
  <w:style w:type="paragraph" w:styleId="Prrafodelista">
    <w:name w:val="List Paragraph"/>
    <w:basedOn w:val="Normal"/>
    <w:uiPriority w:val="34"/>
    <w:qFormat/>
    <w:rsid w:val="00A45049"/>
    <w:pPr>
      <w:spacing w:after="0" w:line="240" w:lineRule="auto"/>
      <w:ind w:left="720"/>
      <w:contextualSpacing/>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F72D15"/>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8566">
      <w:bodyDiv w:val="1"/>
      <w:marLeft w:val="0"/>
      <w:marRight w:val="0"/>
      <w:marTop w:val="0"/>
      <w:marBottom w:val="0"/>
      <w:divBdr>
        <w:top w:val="none" w:sz="0" w:space="0" w:color="auto"/>
        <w:left w:val="none" w:sz="0" w:space="0" w:color="auto"/>
        <w:bottom w:val="none" w:sz="0" w:space="0" w:color="auto"/>
        <w:right w:val="none" w:sz="0" w:space="0" w:color="auto"/>
      </w:divBdr>
      <w:divsChild>
        <w:div w:id="446119033">
          <w:marLeft w:val="274"/>
          <w:marRight w:val="0"/>
          <w:marTop w:val="0"/>
          <w:marBottom w:val="0"/>
          <w:divBdr>
            <w:top w:val="none" w:sz="0" w:space="0" w:color="auto"/>
            <w:left w:val="none" w:sz="0" w:space="0" w:color="auto"/>
            <w:bottom w:val="none" w:sz="0" w:space="0" w:color="auto"/>
            <w:right w:val="none" w:sz="0" w:space="0" w:color="auto"/>
          </w:divBdr>
        </w:div>
      </w:divsChild>
    </w:div>
    <w:div w:id="311913622">
      <w:bodyDiv w:val="1"/>
      <w:marLeft w:val="0"/>
      <w:marRight w:val="0"/>
      <w:marTop w:val="0"/>
      <w:marBottom w:val="0"/>
      <w:divBdr>
        <w:top w:val="none" w:sz="0" w:space="0" w:color="auto"/>
        <w:left w:val="none" w:sz="0" w:space="0" w:color="auto"/>
        <w:bottom w:val="none" w:sz="0" w:space="0" w:color="auto"/>
        <w:right w:val="none" w:sz="0" w:space="0" w:color="auto"/>
      </w:divBdr>
      <w:divsChild>
        <w:div w:id="1488205678">
          <w:marLeft w:val="274"/>
          <w:marRight w:val="0"/>
          <w:marTop w:val="0"/>
          <w:marBottom w:val="0"/>
          <w:divBdr>
            <w:top w:val="none" w:sz="0" w:space="0" w:color="auto"/>
            <w:left w:val="none" w:sz="0" w:space="0" w:color="auto"/>
            <w:bottom w:val="none" w:sz="0" w:space="0" w:color="auto"/>
            <w:right w:val="none" w:sz="0" w:space="0" w:color="auto"/>
          </w:divBdr>
        </w:div>
      </w:divsChild>
    </w:div>
    <w:div w:id="458189225">
      <w:bodyDiv w:val="1"/>
      <w:marLeft w:val="0"/>
      <w:marRight w:val="0"/>
      <w:marTop w:val="0"/>
      <w:marBottom w:val="0"/>
      <w:divBdr>
        <w:top w:val="none" w:sz="0" w:space="0" w:color="auto"/>
        <w:left w:val="none" w:sz="0" w:space="0" w:color="auto"/>
        <w:bottom w:val="none" w:sz="0" w:space="0" w:color="auto"/>
        <w:right w:val="none" w:sz="0" w:space="0" w:color="auto"/>
      </w:divBdr>
      <w:divsChild>
        <w:div w:id="1280064967">
          <w:marLeft w:val="850"/>
          <w:marRight w:val="0"/>
          <w:marTop w:val="0"/>
          <w:marBottom w:val="0"/>
          <w:divBdr>
            <w:top w:val="none" w:sz="0" w:space="0" w:color="auto"/>
            <w:left w:val="none" w:sz="0" w:space="0" w:color="auto"/>
            <w:bottom w:val="none" w:sz="0" w:space="0" w:color="auto"/>
            <w:right w:val="none" w:sz="0" w:space="0" w:color="auto"/>
          </w:divBdr>
        </w:div>
      </w:divsChild>
    </w:div>
    <w:div w:id="650402288">
      <w:bodyDiv w:val="1"/>
      <w:marLeft w:val="0"/>
      <w:marRight w:val="0"/>
      <w:marTop w:val="0"/>
      <w:marBottom w:val="0"/>
      <w:divBdr>
        <w:top w:val="none" w:sz="0" w:space="0" w:color="auto"/>
        <w:left w:val="none" w:sz="0" w:space="0" w:color="auto"/>
        <w:bottom w:val="none" w:sz="0" w:space="0" w:color="auto"/>
        <w:right w:val="none" w:sz="0" w:space="0" w:color="auto"/>
      </w:divBdr>
      <w:divsChild>
        <w:div w:id="2106225570">
          <w:marLeft w:val="274"/>
          <w:marRight w:val="0"/>
          <w:marTop w:val="0"/>
          <w:marBottom w:val="0"/>
          <w:divBdr>
            <w:top w:val="none" w:sz="0" w:space="0" w:color="auto"/>
            <w:left w:val="none" w:sz="0" w:space="0" w:color="auto"/>
            <w:bottom w:val="none" w:sz="0" w:space="0" w:color="auto"/>
            <w:right w:val="none" w:sz="0" w:space="0" w:color="auto"/>
          </w:divBdr>
        </w:div>
      </w:divsChild>
    </w:div>
    <w:div w:id="736170217">
      <w:bodyDiv w:val="1"/>
      <w:marLeft w:val="0"/>
      <w:marRight w:val="0"/>
      <w:marTop w:val="0"/>
      <w:marBottom w:val="0"/>
      <w:divBdr>
        <w:top w:val="none" w:sz="0" w:space="0" w:color="auto"/>
        <w:left w:val="none" w:sz="0" w:space="0" w:color="auto"/>
        <w:bottom w:val="none" w:sz="0" w:space="0" w:color="auto"/>
        <w:right w:val="none" w:sz="0" w:space="0" w:color="auto"/>
      </w:divBdr>
    </w:div>
    <w:div w:id="869873485">
      <w:bodyDiv w:val="1"/>
      <w:marLeft w:val="0"/>
      <w:marRight w:val="0"/>
      <w:marTop w:val="0"/>
      <w:marBottom w:val="0"/>
      <w:divBdr>
        <w:top w:val="none" w:sz="0" w:space="0" w:color="auto"/>
        <w:left w:val="none" w:sz="0" w:space="0" w:color="auto"/>
        <w:bottom w:val="none" w:sz="0" w:space="0" w:color="auto"/>
        <w:right w:val="none" w:sz="0" w:space="0" w:color="auto"/>
      </w:divBdr>
    </w:div>
    <w:div w:id="924648709">
      <w:bodyDiv w:val="1"/>
      <w:marLeft w:val="0"/>
      <w:marRight w:val="0"/>
      <w:marTop w:val="0"/>
      <w:marBottom w:val="0"/>
      <w:divBdr>
        <w:top w:val="none" w:sz="0" w:space="0" w:color="auto"/>
        <w:left w:val="none" w:sz="0" w:space="0" w:color="auto"/>
        <w:bottom w:val="none" w:sz="0" w:space="0" w:color="auto"/>
        <w:right w:val="none" w:sz="0" w:space="0" w:color="auto"/>
      </w:divBdr>
      <w:divsChild>
        <w:div w:id="1753964539">
          <w:marLeft w:val="547"/>
          <w:marRight w:val="0"/>
          <w:marTop w:val="0"/>
          <w:marBottom w:val="0"/>
          <w:divBdr>
            <w:top w:val="none" w:sz="0" w:space="0" w:color="auto"/>
            <w:left w:val="none" w:sz="0" w:space="0" w:color="auto"/>
            <w:bottom w:val="none" w:sz="0" w:space="0" w:color="auto"/>
            <w:right w:val="none" w:sz="0" w:space="0" w:color="auto"/>
          </w:divBdr>
        </w:div>
        <w:div w:id="502815702">
          <w:marLeft w:val="547"/>
          <w:marRight w:val="0"/>
          <w:marTop w:val="0"/>
          <w:marBottom w:val="0"/>
          <w:divBdr>
            <w:top w:val="none" w:sz="0" w:space="0" w:color="auto"/>
            <w:left w:val="none" w:sz="0" w:space="0" w:color="auto"/>
            <w:bottom w:val="none" w:sz="0" w:space="0" w:color="auto"/>
            <w:right w:val="none" w:sz="0" w:space="0" w:color="auto"/>
          </w:divBdr>
        </w:div>
      </w:divsChild>
    </w:div>
    <w:div w:id="1008169378">
      <w:bodyDiv w:val="1"/>
      <w:marLeft w:val="0"/>
      <w:marRight w:val="0"/>
      <w:marTop w:val="0"/>
      <w:marBottom w:val="0"/>
      <w:divBdr>
        <w:top w:val="none" w:sz="0" w:space="0" w:color="auto"/>
        <w:left w:val="none" w:sz="0" w:space="0" w:color="auto"/>
        <w:bottom w:val="none" w:sz="0" w:space="0" w:color="auto"/>
        <w:right w:val="none" w:sz="0" w:space="0" w:color="auto"/>
      </w:divBdr>
      <w:divsChild>
        <w:div w:id="1400132539">
          <w:marLeft w:val="547"/>
          <w:marRight w:val="0"/>
          <w:marTop w:val="0"/>
          <w:marBottom w:val="0"/>
          <w:divBdr>
            <w:top w:val="none" w:sz="0" w:space="0" w:color="auto"/>
            <w:left w:val="none" w:sz="0" w:space="0" w:color="auto"/>
            <w:bottom w:val="none" w:sz="0" w:space="0" w:color="auto"/>
            <w:right w:val="none" w:sz="0" w:space="0" w:color="auto"/>
          </w:divBdr>
        </w:div>
        <w:div w:id="1589731209">
          <w:marLeft w:val="547"/>
          <w:marRight w:val="0"/>
          <w:marTop w:val="0"/>
          <w:marBottom w:val="0"/>
          <w:divBdr>
            <w:top w:val="none" w:sz="0" w:space="0" w:color="auto"/>
            <w:left w:val="none" w:sz="0" w:space="0" w:color="auto"/>
            <w:bottom w:val="none" w:sz="0" w:space="0" w:color="auto"/>
            <w:right w:val="none" w:sz="0" w:space="0" w:color="auto"/>
          </w:divBdr>
        </w:div>
        <w:div w:id="149249200">
          <w:marLeft w:val="547"/>
          <w:marRight w:val="0"/>
          <w:marTop w:val="0"/>
          <w:marBottom w:val="0"/>
          <w:divBdr>
            <w:top w:val="none" w:sz="0" w:space="0" w:color="auto"/>
            <w:left w:val="none" w:sz="0" w:space="0" w:color="auto"/>
            <w:bottom w:val="none" w:sz="0" w:space="0" w:color="auto"/>
            <w:right w:val="none" w:sz="0" w:space="0" w:color="auto"/>
          </w:divBdr>
        </w:div>
        <w:div w:id="1210847164">
          <w:marLeft w:val="547"/>
          <w:marRight w:val="0"/>
          <w:marTop w:val="0"/>
          <w:marBottom w:val="0"/>
          <w:divBdr>
            <w:top w:val="none" w:sz="0" w:space="0" w:color="auto"/>
            <w:left w:val="none" w:sz="0" w:space="0" w:color="auto"/>
            <w:bottom w:val="none" w:sz="0" w:space="0" w:color="auto"/>
            <w:right w:val="none" w:sz="0" w:space="0" w:color="auto"/>
          </w:divBdr>
        </w:div>
      </w:divsChild>
    </w:div>
    <w:div w:id="1055161150">
      <w:bodyDiv w:val="1"/>
      <w:marLeft w:val="0"/>
      <w:marRight w:val="0"/>
      <w:marTop w:val="0"/>
      <w:marBottom w:val="0"/>
      <w:divBdr>
        <w:top w:val="none" w:sz="0" w:space="0" w:color="auto"/>
        <w:left w:val="none" w:sz="0" w:space="0" w:color="auto"/>
        <w:bottom w:val="none" w:sz="0" w:space="0" w:color="auto"/>
        <w:right w:val="none" w:sz="0" w:space="0" w:color="auto"/>
      </w:divBdr>
    </w:div>
    <w:div w:id="1185628220">
      <w:bodyDiv w:val="1"/>
      <w:marLeft w:val="0"/>
      <w:marRight w:val="0"/>
      <w:marTop w:val="0"/>
      <w:marBottom w:val="0"/>
      <w:divBdr>
        <w:top w:val="none" w:sz="0" w:space="0" w:color="auto"/>
        <w:left w:val="none" w:sz="0" w:space="0" w:color="auto"/>
        <w:bottom w:val="none" w:sz="0" w:space="0" w:color="auto"/>
        <w:right w:val="none" w:sz="0" w:space="0" w:color="auto"/>
      </w:divBdr>
      <w:divsChild>
        <w:div w:id="718285051">
          <w:marLeft w:val="547"/>
          <w:marRight w:val="0"/>
          <w:marTop w:val="0"/>
          <w:marBottom w:val="0"/>
          <w:divBdr>
            <w:top w:val="none" w:sz="0" w:space="0" w:color="auto"/>
            <w:left w:val="none" w:sz="0" w:space="0" w:color="auto"/>
            <w:bottom w:val="none" w:sz="0" w:space="0" w:color="auto"/>
            <w:right w:val="none" w:sz="0" w:space="0" w:color="auto"/>
          </w:divBdr>
        </w:div>
      </w:divsChild>
    </w:div>
    <w:div w:id="1189030033">
      <w:bodyDiv w:val="1"/>
      <w:marLeft w:val="0"/>
      <w:marRight w:val="0"/>
      <w:marTop w:val="0"/>
      <w:marBottom w:val="0"/>
      <w:divBdr>
        <w:top w:val="none" w:sz="0" w:space="0" w:color="auto"/>
        <w:left w:val="none" w:sz="0" w:space="0" w:color="auto"/>
        <w:bottom w:val="none" w:sz="0" w:space="0" w:color="auto"/>
        <w:right w:val="none" w:sz="0" w:space="0" w:color="auto"/>
      </w:divBdr>
      <w:divsChild>
        <w:div w:id="1605922098">
          <w:marLeft w:val="547"/>
          <w:marRight w:val="0"/>
          <w:marTop w:val="0"/>
          <w:marBottom w:val="0"/>
          <w:divBdr>
            <w:top w:val="none" w:sz="0" w:space="0" w:color="auto"/>
            <w:left w:val="none" w:sz="0" w:space="0" w:color="auto"/>
            <w:bottom w:val="none" w:sz="0" w:space="0" w:color="auto"/>
            <w:right w:val="none" w:sz="0" w:space="0" w:color="auto"/>
          </w:divBdr>
        </w:div>
      </w:divsChild>
    </w:div>
    <w:div w:id="1394238541">
      <w:bodyDiv w:val="1"/>
      <w:marLeft w:val="0"/>
      <w:marRight w:val="0"/>
      <w:marTop w:val="0"/>
      <w:marBottom w:val="0"/>
      <w:divBdr>
        <w:top w:val="none" w:sz="0" w:space="0" w:color="auto"/>
        <w:left w:val="none" w:sz="0" w:space="0" w:color="auto"/>
        <w:bottom w:val="none" w:sz="0" w:space="0" w:color="auto"/>
        <w:right w:val="none" w:sz="0" w:space="0" w:color="auto"/>
      </w:divBdr>
      <w:divsChild>
        <w:div w:id="1702316643">
          <w:marLeft w:val="547"/>
          <w:marRight w:val="0"/>
          <w:marTop w:val="0"/>
          <w:marBottom w:val="0"/>
          <w:divBdr>
            <w:top w:val="none" w:sz="0" w:space="0" w:color="auto"/>
            <w:left w:val="none" w:sz="0" w:space="0" w:color="auto"/>
            <w:bottom w:val="none" w:sz="0" w:space="0" w:color="auto"/>
            <w:right w:val="none" w:sz="0" w:space="0" w:color="auto"/>
          </w:divBdr>
        </w:div>
      </w:divsChild>
    </w:div>
    <w:div w:id="1403530061">
      <w:bodyDiv w:val="1"/>
      <w:marLeft w:val="0"/>
      <w:marRight w:val="0"/>
      <w:marTop w:val="0"/>
      <w:marBottom w:val="0"/>
      <w:divBdr>
        <w:top w:val="none" w:sz="0" w:space="0" w:color="auto"/>
        <w:left w:val="none" w:sz="0" w:space="0" w:color="auto"/>
        <w:bottom w:val="none" w:sz="0" w:space="0" w:color="auto"/>
        <w:right w:val="none" w:sz="0" w:space="0" w:color="auto"/>
      </w:divBdr>
      <w:divsChild>
        <w:div w:id="1269894286">
          <w:marLeft w:val="547"/>
          <w:marRight w:val="0"/>
          <w:marTop w:val="0"/>
          <w:marBottom w:val="0"/>
          <w:divBdr>
            <w:top w:val="none" w:sz="0" w:space="0" w:color="auto"/>
            <w:left w:val="none" w:sz="0" w:space="0" w:color="auto"/>
            <w:bottom w:val="none" w:sz="0" w:space="0" w:color="auto"/>
            <w:right w:val="none" w:sz="0" w:space="0" w:color="auto"/>
          </w:divBdr>
        </w:div>
        <w:div w:id="1725056508">
          <w:marLeft w:val="547"/>
          <w:marRight w:val="0"/>
          <w:marTop w:val="0"/>
          <w:marBottom w:val="0"/>
          <w:divBdr>
            <w:top w:val="none" w:sz="0" w:space="0" w:color="auto"/>
            <w:left w:val="none" w:sz="0" w:space="0" w:color="auto"/>
            <w:bottom w:val="none" w:sz="0" w:space="0" w:color="auto"/>
            <w:right w:val="none" w:sz="0" w:space="0" w:color="auto"/>
          </w:divBdr>
        </w:div>
        <w:div w:id="1512528137">
          <w:marLeft w:val="547"/>
          <w:marRight w:val="0"/>
          <w:marTop w:val="0"/>
          <w:marBottom w:val="0"/>
          <w:divBdr>
            <w:top w:val="none" w:sz="0" w:space="0" w:color="auto"/>
            <w:left w:val="none" w:sz="0" w:space="0" w:color="auto"/>
            <w:bottom w:val="none" w:sz="0" w:space="0" w:color="auto"/>
            <w:right w:val="none" w:sz="0" w:space="0" w:color="auto"/>
          </w:divBdr>
        </w:div>
      </w:divsChild>
    </w:div>
    <w:div w:id="1492209262">
      <w:bodyDiv w:val="1"/>
      <w:marLeft w:val="0"/>
      <w:marRight w:val="0"/>
      <w:marTop w:val="0"/>
      <w:marBottom w:val="0"/>
      <w:divBdr>
        <w:top w:val="none" w:sz="0" w:space="0" w:color="auto"/>
        <w:left w:val="none" w:sz="0" w:space="0" w:color="auto"/>
        <w:bottom w:val="none" w:sz="0" w:space="0" w:color="auto"/>
        <w:right w:val="none" w:sz="0" w:space="0" w:color="auto"/>
      </w:divBdr>
      <w:divsChild>
        <w:div w:id="1688365679">
          <w:marLeft w:val="806"/>
          <w:marRight w:val="0"/>
          <w:marTop w:val="0"/>
          <w:marBottom w:val="0"/>
          <w:divBdr>
            <w:top w:val="none" w:sz="0" w:space="0" w:color="auto"/>
            <w:left w:val="none" w:sz="0" w:space="0" w:color="auto"/>
            <w:bottom w:val="none" w:sz="0" w:space="0" w:color="auto"/>
            <w:right w:val="none" w:sz="0" w:space="0" w:color="auto"/>
          </w:divBdr>
        </w:div>
      </w:divsChild>
    </w:div>
    <w:div w:id="1533612583">
      <w:bodyDiv w:val="1"/>
      <w:marLeft w:val="0"/>
      <w:marRight w:val="0"/>
      <w:marTop w:val="0"/>
      <w:marBottom w:val="0"/>
      <w:divBdr>
        <w:top w:val="none" w:sz="0" w:space="0" w:color="auto"/>
        <w:left w:val="none" w:sz="0" w:space="0" w:color="auto"/>
        <w:bottom w:val="none" w:sz="0" w:space="0" w:color="auto"/>
        <w:right w:val="none" w:sz="0" w:space="0" w:color="auto"/>
      </w:divBdr>
      <w:divsChild>
        <w:div w:id="1717271375">
          <w:marLeft w:val="547"/>
          <w:marRight w:val="0"/>
          <w:marTop w:val="0"/>
          <w:marBottom w:val="0"/>
          <w:divBdr>
            <w:top w:val="none" w:sz="0" w:space="0" w:color="auto"/>
            <w:left w:val="none" w:sz="0" w:space="0" w:color="auto"/>
            <w:bottom w:val="none" w:sz="0" w:space="0" w:color="auto"/>
            <w:right w:val="none" w:sz="0" w:space="0" w:color="auto"/>
          </w:divBdr>
        </w:div>
        <w:div w:id="1501385256">
          <w:marLeft w:val="547"/>
          <w:marRight w:val="0"/>
          <w:marTop w:val="0"/>
          <w:marBottom w:val="0"/>
          <w:divBdr>
            <w:top w:val="none" w:sz="0" w:space="0" w:color="auto"/>
            <w:left w:val="none" w:sz="0" w:space="0" w:color="auto"/>
            <w:bottom w:val="none" w:sz="0" w:space="0" w:color="auto"/>
            <w:right w:val="none" w:sz="0" w:space="0" w:color="auto"/>
          </w:divBdr>
        </w:div>
      </w:divsChild>
    </w:div>
    <w:div w:id="1591507153">
      <w:bodyDiv w:val="1"/>
      <w:marLeft w:val="0"/>
      <w:marRight w:val="0"/>
      <w:marTop w:val="0"/>
      <w:marBottom w:val="0"/>
      <w:divBdr>
        <w:top w:val="none" w:sz="0" w:space="0" w:color="auto"/>
        <w:left w:val="none" w:sz="0" w:space="0" w:color="auto"/>
        <w:bottom w:val="none" w:sz="0" w:space="0" w:color="auto"/>
        <w:right w:val="none" w:sz="0" w:space="0" w:color="auto"/>
      </w:divBdr>
      <w:divsChild>
        <w:div w:id="66923392">
          <w:marLeft w:val="1080"/>
          <w:marRight w:val="0"/>
          <w:marTop w:val="100"/>
          <w:marBottom w:val="0"/>
          <w:divBdr>
            <w:top w:val="none" w:sz="0" w:space="0" w:color="auto"/>
            <w:left w:val="none" w:sz="0" w:space="0" w:color="auto"/>
            <w:bottom w:val="none" w:sz="0" w:space="0" w:color="auto"/>
            <w:right w:val="none" w:sz="0" w:space="0" w:color="auto"/>
          </w:divBdr>
        </w:div>
      </w:divsChild>
    </w:div>
    <w:div w:id="2031761645">
      <w:bodyDiv w:val="1"/>
      <w:marLeft w:val="0"/>
      <w:marRight w:val="0"/>
      <w:marTop w:val="0"/>
      <w:marBottom w:val="0"/>
      <w:divBdr>
        <w:top w:val="none" w:sz="0" w:space="0" w:color="auto"/>
        <w:left w:val="none" w:sz="0" w:space="0" w:color="auto"/>
        <w:bottom w:val="none" w:sz="0" w:space="0" w:color="auto"/>
        <w:right w:val="none" w:sz="0" w:space="0" w:color="auto"/>
      </w:divBdr>
      <w:divsChild>
        <w:div w:id="315574790">
          <w:marLeft w:val="547"/>
          <w:marRight w:val="0"/>
          <w:marTop w:val="0"/>
          <w:marBottom w:val="0"/>
          <w:divBdr>
            <w:top w:val="none" w:sz="0" w:space="0" w:color="auto"/>
            <w:left w:val="none" w:sz="0" w:space="0" w:color="auto"/>
            <w:bottom w:val="none" w:sz="0" w:space="0" w:color="auto"/>
            <w:right w:val="none" w:sz="0" w:space="0" w:color="auto"/>
          </w:divBdr>
        </w:div>
      </w:divsChild>
    </w:div>
    <w:div w:id="2086148174">
      <w:bodyDiv w:val="1"/>
      <w:marLeft w:val="0"/>
      <w:marRight w:val="0"/>
      <w:marTop w:val="0"/>
      <w:marBottom w:val="0"/>
      <w:divBdr>
        <w:top w:val="none" w:sz="0" w:space="0" w:color="auto"/>
        <w:left w:val="none" w:sz="0" w:space="0" w:color="auto"/>
        <w:bottom w:val="none" w:sz="0" w:space="0" w:color="auto"/>
        <w:right w:val="none" w:sz="0" w:space="0" w:color="auto"/>
      </w:divBdr>
    </w:div>
    <w:div w:id="2105302412">
      <w:bodyDiv w:val="1"/>
      <w:marLeft w:val="0"/>
      <w:marRight w:val="0"/>
      <w:marTop w:val="0"/>
      <w:marBottom w:val="0"/>
      <w:divBdr>
        <w:top w:val="none" w:sz="0" w:space="0" w:color="auto"/>
        <w:left w:val="none" w:sz="0" w:space="0" w:color="auto"/>
        <w:bottom w:val="none" w:sz="0" w:space="0" w:color="auto"/>
        <w:right w:val="none" w:sz="0" w:space="0" w:color="auto"/>
      </w:divBdr>
      <w:divsChild>
        <w:div w:id="1744906750">
          <w:marLeft w:val="994"/>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3689</TotalTime>
  <Pages>3</Pages>
  <Words>1498</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Nelly C. Barillas</cp:lastModifiedBy>
  <cp:revision>17</cp:revision>
  <dcterms:created xsi:type="dcterms:W3CDTF">2022-12-12T01:34:00Z</dcterms:created>
  <dcterms:modified xsi:type="dcterms:W3CDTF">2023-01-04T21:41:00Z</dcterms:modified>
</cp:coreProperties>
</file>