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D75BA" w14:textId="77777777" w:rsidR="00990D8A" w:rsidRPr="00514DF0" w:rsidRDefault="00990D8A" w:rsidP="00514DF0">
      <w:pPr>
        <w:pStyle w:val="Textoindependiente2"/>
        <w:spacing w:after="0" w:line="360" w:lineRule="auto"/>
        <w:jc w:val="both"/>
        <w:rPr>
          <w:b w:val="0"/>
          <w:bCs w:val="0"/>
          <w:sz w:val="22"/>
          <w:szCs w:val="22"/>
          <w:lang w:val="es-MX"/>
        </w:rPr>
      </w:pPr>
      <w:r w:rsidRPr="00514DF0">
        <w:rPr>
          <w:sz w:val="22"/>
          <w:szCs w:val="22"/>
          <w:lang w:val="es-SV"/>
        </w:rPr>
        <w:t>ACTA NÚMERO VEINTIOCHO. SESIÓN ORDINARIA DEL CONSEJO DIRECTIVO DE LA AUTORIDAD MARÍTIMA PORTUARIA.</w:t>
      </w:r>
      <w:r w:rsidRPr="00514DF0">
        <w:rPr>
          <w:b w:val="0"/>
          <w:bCs w:val="0"/>
          <w:sz w:val="22"/>
          <w:szCs w:val="22"/>
          <w:lang w:val="es-SV"/>
        </w:rPr>
        <w:t xml:space="preserve"> En la ciudad de San Salvador, departamento de San Salvador, a las doce horas del día veintiocho de septiembre de dos mil veintidós; en las oficinas de la Autoridad Marítima Portuaria, situada en calle número dos, casa número ciento veintisiete, entre la calle loma linda y calle la mascota, colonia San Benito, con el objeto de celebrar sesión del Consejo Directivo, están </w:t>
      </w:r>
      <w:r w:rsidRPr="00514DF0">
        <w:rPr>
          <w:b w:val="0"/>
          <w:bCs w:val="0"/>
          <w:color w:val="000000" w:themeColor="text1"/>
          <w:sz w:val="22"/>
          <w:szCs w:val="22"/>
          <w:lang w:val="es-ES"/>
        </w:rPr>
        <w:t>el Licenciado Pedro Antonio Hernández Pérez Director Presidente;</w:t>
      </w:r>
      <w:r w:rsidRPr="00514DF0">
        <w:rPr>
          <w:b w:val="0"/>
          <w:bCs w:val="0"/>
          <w:sz w:val="22"/>
          <w:szCs w:val="22"/>
          <w:lang w:val="es-SV"/>
        </w:rPr>
        <w:t xml:space="preserve"> Ingeniero Mauricio Ernesto Velásquez Soriano, Director Propietario,</w:t>
      </w:r>
      <w:r w:rsidRPr="00514DF0">
        <w:rPr>
          <w:b w:val="0"/>
          <w:bCs w:val="0"/>
          <w:sz w:val="22"/>
          <w:szCs w:val="22"/>
          <w:lang w:val="es-MX"/>
        </w:rPr>
        <w:t xml:space="preserve"> </w:t>
      </w:r>
      <w:r w:rsidR="00B27562" w:rsidRPr="00514DF0">
        <w:rPr>
          <w:b w:val="0"/>
          <w:bCs w:val="0"/>
          <w:sz w:val="22"/>
          <w:szCs w:val="22"/>
          <w:lang w:val="es-MX"/>
        </w:rPr>
        <w:t xml:space="preserve">Ingeniero Roberto Aristides Castellon Director Suplente </w:t>
      </w:r>
      <w:r w:rsidRPr="00514DF0">
        <w:rPr>
          <w:b w:val="0"/>
          <w:bCs w:val="0"/>
          <w:sz w:val="22"/>
          <w:szCs w:val="22"/>
          <w:lang w:val="es-MX"/>
        </w:rPr>
        <w:t xml:space="preserve">Licenciado Francisco Alejandro Coto Olivar Director propietario, Miguel Ángel Ordoñez Turcios Director Suplente.  </w:t>
      </w:r>
    </w:p>
    <w:p w14:paraId="3A1A6B1D" w14:textId="77777777" w:rsidR="00990D8A" w:rsidRPr="00514DF0" w:rsidRDefault="00990D8A" w:rsidP="00514DF0">
      <w:pPr>
        <w:pStyle w:val="Textoindependiente2"/>
        <w:spacing w:after="0" w:line="360" w:lineRule="auto"/>
        <w:jc w:val="both"/>
        <w:rPr>
          <w:b w:val="0"/>
          <w:bCs w:val="0"/>
          <w:color w:val="000000" w:themeColor="text1"/>
          <w:sz w:val="22"/>
          <w:szCs w:val="22"/>
          <w:lang w:val="es-ES"/>
        </w:rPr>
      </w:pPr>
    </w:p>
    <w:p w14:paraId="228C0BD5" w14:textId="77777777" w:rsidR="00990D8A" w:rsidRPr="00514DF0" w:rsidRDefault="00990D8A" w:rsidP="00514DF0">
      <w:pPr>
        <w:spacing w:line="360" w:lineRule="auto"/>
        <w:jc w:val="both"/>
        <w:rPr>
          <w:rFonts w:ascii="Arial" w:hAnsi="Arial" w:cs="Arial"/>
        </w:rPr>
      </w:pPr>
      <w:r w:rsidRPr="00514DF0">
        <w:rPr>
          <w:rFonts w:ascii="Arial" w:hAnsi="Arial" w:cs="Arial"/>
          <w:b/>
          <w:bCs/>
        </w:rPr>
        <w:t>I) ESTABLECIMIENTO DE QUORUM</w:t>
      </w:r>
      <w:r w:rsidRPr="00514DF0">
        <w:rPr>
          <w:rFonts w:ascii="Arial" w:hAnsi="Arial" w:cs="Arial"/>
        </w:rPr>
        <w:t>.  El Director Presidente, conforme a lo establecido por el artículo 8 de la Ley General Marítimo Portuaria y 12 del Reglamento Interno del Consejo Directivo de la AMP verificó y aprobó el quorum.</w:t>
      </w:r>
    </w:p>
    <w:p w14:paraId="71AEAB1D" w14:textId="77777777" w:rsidR="00990D8A" w:rsidRPr="00514DF0" w:rsidRDefault="00990D8A" w:rsidP="00514DF0">
      <w:pPr>
        <w:spacing w:line="360" w:lineRule="auto"/>
        <w:jc w:val="both"/>
        <w:rPr>
          <w:rFonts w:ascii="Arial" w:hAnsi="Arial" w:cs="Arial"/>
        </w:rPr>
      </w:pPr>
      <w:r w:rsidRPr="00514DF0">
        <w:rPr>
          <w:rFonts w:ascii="Arial" w:hAnsi="Arial" w:cs="Arial"/>
          <w:b/>
          <w:bCs/>
        </w:rPr>
        <w:t>II) APROBACIÓN DE AGENDA.</w:t>
      </w:r>
      <w:r w:rsidRPr="00514DF0">
        <w:rPr>
          <w:rFonts w:ascii="Arial" w:hAnsi="Arial" w:cs="Arial"/>
        </w:rPr>
        <w:t xml:space="preserve"> Los señores Directores aprobaron la agenda que se desarrolla a continuación. </w:t>
      </w:r>
    </w:p>
    <w:p w14:paraId="54E77557" w14:textId="77777777" w:rsidR="00990D8A" w:rsidRPr="00514DF0" w:rsidRDefault="00990D8A" w:rsidP="00514DF0">
      <w:pPr>
        <w:spacing w:line="360" w:lineRule="auto"/>
        <w:jc w:val="both"/>
        <w:rPr>
          <w:rFonts w:ascii="Arial" w:hAnsi="Arial" w:cs="Arial"/>
        </w:rPr>
      </w:pPr>
      <w:r w:rsidRPr="00514DF0">
        <w:rPr>
          <w:rFonts w:ascii="Arial" w:hAnsi="Arial" w:cs="Arial"/>
          <w:b/>
          <w:bCs/>
        </w:rPr>
        <w:t>III) LECTURA Y APROBACIÓN DEL ACTA ANTERIOR</w:t>
      </w:r>
      <w:r w:rsidRPr="00514DF0">
        <w:rPr>
          <w:rFonts w:ascii="Arial" w:hAnsi="Arial" w:cs="Arial"/>
        </w:rPr>
        <w:t>. Se dio lectura al acta correspondiente a la sesión extraordinaria número CD-AMP 2</w:t>
      </w:r>
      <w:r w:rsidR="00B27562" w:rsidRPr="00514DF0">
        <w:rPr>
          <w:rFonts w:ascii="Arial" w:hAnsi="Arial" w:cs="Arial"/>
        </w:rPr>
        <w:t>7</w:t>
      </w:r>
      <w:r w:rsidRPr="00514DF0">
        <w:rPr>
          <w:rFonts w:ascii="Arial" w:hAnsi="Arial" w:cs="Arial"/>
        </w:rPr>
        <w:t xml:space="preserve">/2022, de fecha </w:t>
      </w:r>
      <w:r w:rsidR="00B27562" w:rsidRPr="00514DF0">
        <w:rPr>
          <w:rFonts w:ascii="Arial" w:hAnsi="Arial" w:cs="Arial"/>
        </w:rPr>
        <w:t>diecinueve</w:t>
      </w:r>
      <w:r w:rsidRPr="00514DF0">
        <w:rPr>
          <w:rFonts w:ascii="Arial" w:hAnsi="Arial" w:cs="Arial"/>
        </w:rPr>
        <w:t xml:space="preserve"> de septiembre de dos mil veintidós, la cual fue ratificada.</w:t>
      </w:r>
    </w:p>
    <w:p w14:paraId="4E8D638B" w14:textId="77777777" w:rsidR="00990D8A" w:rsidRPr="00514DF0" w:rsidRDefault="00990D8A" w:rsidP="00514DF0">
      <w:pPr>
        <w:spacing w:line="360" w:lineRule="auto"/>
        <w:jc w:val="both"/>
        <w:rPr>
          <w:rFonts w:ascii="Arial" w:eastAsia="Calibri" w:hAnsi="Arial" w:cs="Arial"/>
          <w:bCs/>
        </w:rPr>
      </w:pPr>
      <w:r w:rsidRPr="00514DF0">
        <w:rPr>
          <w:rFonts w:ascii="Arial" w:hAnsi="Arial" w:cs="Arial"/>
          <w:b/>
          <w:bCs/>
        </w:rPr>
        <w:t>IV)</w:t>
      </w:r>
      <w:r w:rsidR="00B27562" w:rsidRPr="00514DF0">
        <w:rPr>
          <w:rFonts w:ascii="Arial" w:hAnsi="Arial" w:cs="Arial"/>
          <w:b/>
          <w:bCs/>
          <w:lang w:val="es-MX"/>
        </w:rPr>
        <w:t xml:space="preserve"> AUTORIZACIÓN D</w:t>
      </w:r>
      <w:r w:rsidR="00F4422B" w:rsidRPr="00514DF0">
        <w:rPr>
          <w:rFonts w:ascii="Arial" w:hAnsi="Arial" w:cs="Arial"/>
          <w:b/>
          <w:bCs/>
          <w:lang w:val="es-MX"/>
        </w:rPr>
        <w:t>E</w:t>
      </w:r>
      <w:r w:rsidR="00B27562" w:rsidRPr="00514DF0">
        <w:rPr>
          <w:rFonts w:ascii="Arial" w:hAnsi="Arial" w:cs="Arial"/>
          <w:b/>
          <w:bCs/>
          <w:lang w:val="es-MX"/>
        </w:rPr>
        <w:t xml:space="preserve"> TERMINOS DE REFRENCIA PARA SERVICIOS DE AUDITORIA EXTERNA</w:t>
      </w:r>
      <w:r w:rsidRPr="00514DF0">
        <w:rPr>
          <w:rFonts w:ascii="Arial" w:hAnsi="Arial" w:cs="Arial"/>
          <w:b/>
          <w:bCs/>
          <w:lang w:val="es-MX"/>
        </w:rPr>
        <w:t xml:space="preserve">. </w:t>
      </w:r>
      <w:r w:rsidRPr="00514DF0">
        <w:rPr>
          <w:rFonts w:ascii="Arial" w:hAnsi="Arial" w:cs="Arial"/>
        </w:rPr>
        <w:t xml:space="preserve">El </w:t>
      </w:r>
      <w:r w:rsidR="00F4422B" w:rsidRPr="00514DF0">
        <w:rPr>
          <w:rFonts w:ascii="Arial" w:hAnsi="Arial" w:cs="Arial"/>
        </w:rPr>
        <w:t>Jefe financiero manifestó que de acuerdo al artículo 10 numeral 12 y 21 de</w:t>
      </w:r>
      <w:r w:rsidR="00434F87" w:rsidRPr="00514DF0">
        <w:rPr>
          <w:rFonts w:ascii="Arial" w:hAnsi="Arial" w:cs="Arial"/>
        </w:rPr>
        <w:t xml:space="preserve"> </w:t>
      </w:r>
      <w:r w:rsidR="00F4422B" w:rsidRPr="00514DF0">
        <w:rPr>
          <w:rFonts w:ascii="Arial" w:hAnsi="Arial" w:cs="Arial"/>
        </w:rPr>
        <w:t xml:space="preserve">la ley general marítimo portuario </w:t>
      </w:r>
      <w:r w:rsidR="00F4422B" w:rsidRPr="00514DF0">
        <w:rPr>
          <w:rFonts w:ascii="Arial" w:hAnsi="Arial" w:cs="Arial"/>
          <w:b/>
          <w:bCs/>
          <w:lang w:val="es-MX"/>
        </w:rPr>
        <w:t>“</w:t>
      </w:r>
      <w:r w:rsidR="00F4422B" w:rsidRPr="00514DF0">
        <w:rPr>
          <w:rFonts w:ascii="Arial" w:hAnsi="Arial" w:cs="Arial"/>
          <w:lang w:val="es-MX"/>
        </w:rPr>
        <w:t xml:space="preserve">La AMP a instancia del Consejo Directivo deberá contratar un servicio de auditoría externa, en lo técnico y en lo financiero, de manera </w:t>
      </w:r>
      <w:r w:rsidR="001915D3" w:rsidRPr="00514DF0">
        <w:rPr>
          <w:rFonts w:ascii="Arial" w:hAnsi="Arial" w:cs="Arial"/>
          <w:lang w:val="es-MX"/>
        </w:rPr>
        <w:t>integral</w:t>
      </w:r>
      <w:r w:rsidR="001915D3" w:rsidRPr="00514DF0">
        <w:rPr>
          <w:rFonts w:ascii="Arial" w:hAnsi="Arial" w:cs="Arial"/>
        </w:rPr>
        <w:t>” en la que tendrá que cumplir con experiencia e idoneidad con el personal, además de estar autorizada por la corte de cuentas. E</w:t>
      </w:r>
      <w:r w:rsidR="001672CD" w:rsidRPr="00514DF0">
        <w:rPr>
          <w:rFonts w:ascii="Arial" w:hAnsi="Arial" w:cs="Arial"/>
        </w:rPr>
        <w:t xml:space="preserve">n el año 2021 se contrató a la empresa </w:t>
      </w:r>
      <w:r w:rsidR="001672CD" w:rsidRPr="00514DF0">
        <w:rPr>
          <w:rFonts w:ascii="Arial" w:hAnsi="Arial" w:cs="Arial"/>
          <w:lang w:val="es-MX"/>
        </w:rPr>
        <w:t xml:space="preserve">Quijano Moran y </w:t>
      </w:r>
      <w:proofErr w:type="spellStart"/>
      <w:r w:rsidR="001672CD" w:rsidRPr="00514DF0">
        <w:rPr>
          <w:rFonts w:ascii="Arial" w:hAnsi="Arial" w:cs="Arial"/>
          <w:lang w:val="es-MX"/>
        </w:rPr>
        <w:t>Cía</w:t>
      </w:r>
      <w:proofErr w:type="spellEnd"/>
      <w:r w:rsidR="001672CD" w:rsidRPr="00514DF0">
        <w:rPr>
          <w:rFonts w:ascii="Arial" w:hAnsi="Arial" w:cs="Arial"/>
          <w:lang w:val="es-MX"/>
        </w:rPr>
        <w:t xml:space="preserve">, S.A. de C.V realizando el período Financiero y de </w:t>
      </w:r>
      <w:r w:rsidR="001915D3" w:rsidRPr="00514DF0">
        <w:rPr>
          <w:rFonts w:ascii="Arial" w:hAnsi="Arial" w:cs="Arial"/>
          <w:lang w:val="es-MX"/>
        </w:rPr>
        <w:t>g</w:t>
      </w:r>
      <w:r w:rsidR="001672CD" w:rsidRPr="00514DF0">
        <w:rPr>
          <w:rFonts w:ascii="Arial" w:hAnsi="Arial" w:cs="Arial"/>
          <w:lang w:val="es-MX"/>
        </w:rPr>
        <w:t xml:space="preserve">estión </w:t>
      </w:r>
      <w:r w:rsidR="001915D3" w:rsidRPr="00514DF0">
        <w:rPr>
          <w:rFonts w:ascii="Arial" w:hAnsi="Arial" w:cs="Arial"/>
          <w:lang w:val="es-MX"/>
        </w:rPr>
        <w:t>a</w:t>
      </w:r>
      <w:r w:rsidR="001672CD" w:rsidRPr="00514DF0">
        <w:rPr>
          <w:rFonts w:ascii="Arial" w:hAnsi="Arial" w:cs="Arial"/>
          <w:lang w:val="es-MX"/>
        </w:rPr>
        <w:t>uditado</w:t>
      </w:r>
      <w:r w:rsidR="001915D3" w:rsidRPr="00514DF0">
        <w:rPr>
          <w:rFonts w:ascii="Arial" w:hAnsi="Arial" w:cs="Arial"/>
          <w:lang w:val="es-MX"/>
        </w:rPr>
        <w:t xml:space="preserve"> de</w:t>
      </w:r>
      <w:r w:rsidR="001672CD" w:rsidRPr="00514DF0">
        <w:rPr>
          <w:rFonts w:ascii="Arial" w:hAnsi="Arial" w:cs="Arial"/>
          <w:lang w:val="es-MX"/>
        </w:rPr>
        <w:t xml:space="preserve"> </w:t>
      </w:r>
      <w:r w:rsidR="001915D3" w:rsidRPr="00514DF0">
        <w:rPr>
          <w:rFonts w:ascii="Arial" w:hAnsi="Arial" w:cs="Arial"/>
          <w:lang w:val="es-MX"/>
        </w:rPr>
        <w:t>e</w:t>
      </w:r>
      <w:r w:rsidR="001672CD" w:rsidRPr="00514DF0">
        <w:rPr>
          <w:rFonts w:ascii="Arial" w:hAnsi="Arial" w:cs="Arial"/>
          <w:lang w:val="es-MX"/>
        </w:rPr>
        <w:t>nero a diciembre 2020</w:t>
      </w:r>
      <w:r w:rsidR="001672CD" w:rsidRPr="00514DF0">
        <w:rPr>
          <w:rFonts w:ascii="Arial" w:hAnsi="Arial" w:cs="Arial"/>
        </w:rPr>
        <w:t>, contratándolo con un m</w:t>
      </w:r>
      <w:r w:rsidR="001672CD" w:rsidRPr="00514DF0">
        <w:rPr>
          <w:rFonts w:ascii="Arial" w:hAnsi="Arial" w:cs="Arial"/>
          <w:lang w:val="es-MX"/>
        </w:rPr>
        <w:t xml:space="preserve">onto </w:t>
      </w:r>
      <w:r w:rsidR="0035522B" w:rsidRPr="00514DF0">
        <w:rPr>
          <w:rFonts w:ascii="Arial" w:hAnsi="Arial" w:cs="Arial"/>
          <w:lang w:val="es-MX"/>
        </w:rPr>
        <w:t>de $</w:t>
      </w:r>
      <w:r w:rsidR="001672CD" w:rsidRPr="00514DF0">
        <w:rPr>
          <w:rFonts w:ascii="Arial" w:hAnsi="Arial" w:cs="Arial"/>
          <w:lang w:val="es-MX"/>
        </w:rPr>
        <w:t xml:space="preserve"> 2,245.00, el tipo de opinión fue limpia, este informe fue aceptado por </w:t>
      </w:r>
      <w:r w:rsidR="0035522B" w:rsidRPr="00514DF0">
        <w:rPr>
          <w:rFonts w:ascii="Arial" w:hAnsi="Arial" w:cs="Arial"/>
          <w:lang w:val="es-MX"/>
        </w:rPr>
        <w:t>el Consejo</w:t>
      </w:r>
      <w:r w:rsidR="001672CD" w:rsidRPr="00514DF0">
        <w:rPr>
          <w:rFonts w:ascii="Arial" w:hAnsi="Arial" w:cs="Arial"/>
          <w:lang w:val="es-MX"/>
        </w:rPr>
        <w:t xml:space="preserve"> Directivo en Resolución número 89/2021 del 04 de noviembre 2021</w:t>
      </w:r>
      <w:r w:rsidR="0035522B" w:rsidRPr="00514DF0">
        <w:rPr>
          <w:rFonts w:ascii="Arial" w:hAnsi="Arial" w:cs="Arial"/>
          <w:lang w:val="es-MX"/>
        </w:rPr>
        <w:t>. El Jefe Financiero mencionó que para otorgar el contra</w:t>
      </w:r>
      <w:r w:rsidR="002B5774" w:rsidRPr="00514DF0">
        <w:rPr>
          <w:rFonts w:ascii="Arial" w:hAnsi="Arial" w:cs="Arial"/>
          <w:lang w:val="es-MX"/>
        </w:rPr>
        <w:t>to de servicio de auditoria externa a una empresa idónea es necesario contar con una comisión evaluadora, por lo que se solicita autorizar a: Ing. Mayra Violeta Melara – Jefe UACI</w:t>
      </w:r>
      <w:r w:rsidR="002B5774" w:rsidRPr="00514DF0">
        <w:rPr>
          <w:rFonts w:ascii="Arial" w:hAnsi="Arial" w:cs="Arial"/>
        </w:rPr>
        <w:t xml:space="preserve">, </w:t>
      </w:r>
      <w:r w:rsidR="002B5774" w:rsidRPr="00514DF0">
        <w:rPr>
          <w:rFonts w:ascii="Arial" w:hAnsi="Arial" w:cs="Arial"/>
          <w:lang w:val="es-MX"/>
        </w:rPr>
        <w:t>Lic. Nelson Raúl Quijada – Gerente Administrativo</w:t>
      </w:r>
      <w:r w:rsidR="002B5774" w:rsidRPr="00514DF0">
        <w:rPr>
          <w:rFonts w:ascii="Arial" w:hAnsi="Arial" w:cs="Arial"/>
        </w:rPr>
        <w:t xml:space="preserve">, </w:t>
      </w:r>
      <w:r w:rsidR="002B5774" w:rsidRPr="00514DF0">
        <w:rPr>
          <w:rFonts w:ascii="Arial" w:hAnsi="Arial" w:cs="Arial"/>
          <w:lang w:val="es-MX"/>
        </w:rPr>
        <w:t>Licda. Gloria Carolina Ramos – Asesora DE</w:t>
      </w:r>
      <w:r w:rsidR="002B5774" w:rsidRPr="00514DF0">
        <w:rPr>
          <w:rFonts w:ascii="Arial" w:hAnsi="Arial" w:cs="Arial"/>
        </w:rPr>
        <w:t xml:space="preserve">, </w:t>
      </w:r>
      <w:r w:rsidR="002B5774" w:rsidRPr="00514DF0">
        <w:rPr>
          <w:rFonts w:ascii="Arial" w:hAnsi="Arial" w:cs="Arial"/>
          <w:lang w:val="es-MX"/>
        </w:rPr>
        <w:t>Lic. Juan Gerardo Campos – Jefe UFI</w:t>
      </w:r>
      <w:r w:rsidR="002B5774" w:rsidRPr="00514DF0">
        <w:rPr>
          <w:rFonts w:ascii="Arial" w:hAnsi="Arial" w:cs="Arial"/>
        </w:rPr>
        <w:t xml:space="preserve"> </w:t>
      </w:r>
      <w:r w:rsidR="002B5774" w:rsidRPr="00514DF0">
        <w:rPr>
          <w:rFonts w:ascii="Arial" w:hAnsi="Arial" w:cs="Arial"/>
          <w:lang w:val="es-MX"/>
        </w:rPr>
        <w:t xml:space="preserve">Asesor de la comisión: Lic. Pedro Antonio Hernández </w:t>
      </w:r>
      <w:r w:rsidR="002B5774" w:rsidRPr="00514DF0">
        <w:rPr>
          <w:rFonts w:ascii="Arial" w:hAnsi="Arial" w:cs="Arial"/>
          <w:lang w:val="es-MX"/>
        </w:rPr>
        <w:lastRenderedPageBreak/>
        <w:t>– Director Presidente CD.</w:t>
      </w:r>
      <w:r w:rsidR="002B5774" w:rsidRPr="00514DF0">
        <w:rPr>
          <w:rFonts w:ascii="Arial" w:hAnsi="Arial" w:cs="Arial"/>
        </w:rPr>
        <w:t xml:space="preserve"> </w:t>
      </w:r>
      <w:r w:rsidRPr="00514DF0">
        <w:rPr>
          <w:rFonts w:ascii="Arial" w:eastAsia="Calibri" w:hAnsi="Arial" w:cs="Arial"/>
          <w:b/>
        </w:rPr>
        <w:t>RESOLUCIÓN 7</w:t>
      </w:r>
      <w:r w:rsidR="002B5774" w:rsidRPr="00514DF0">
        <w:rPr>
          <w:rFonts w:ascii="Arial" w:eastAsia="Calibri" w:hAnsi="Arial" w:cs="Arial"/>
          <w:b/>
        </w:rPr>
        <w:t>6</w:t>
      </w:r>
      <w:r w:rsidRPr="00514DF0">
        <w:rPr>
          <w:rFonts w:ascii="Arial" w:eastAsia="Calibri" w:hAnsi="Arial" w:cs="Arial"/>
          <w:b/>
        </w:rPr>
        <w:t>/2022</w:t>
      </w:r>
      <w:r w:rsidRPr="00514DF0">
        <w:rPr>
          <w:rFonts w:ascii="Arial" w:eastAsia="Calibri" w:hAnsi="Arial" w:cs="Arial"/>
          <w:bCs/>
        </w:rPr>
        <w:t xml:space="preserve">. Los señores miembros del Consejo Directivo, </w:t>
      </w:r>
      <w:r w:rsidRPr="00514DF0">
        <w:rPr>
          <w:rFonts w:ascii="Arial" w:eastAsia="Calibri" w:hAnsi="Arial" w:cs="Arial"/>
          <w:b/>
        </w:rPr>
        <w:t>POR UNANIMIDAD ACUERDAN</w:t>
      </w:r>
      <w:r w:rsidRPr="00514DF0">
        <w:rPr>
          <w:rFonts w:ascii="Arial" w:eastAsia="Calibri" w:hAnsi="Arial" w:cs="Arial"/>
          <w:bCs/>
        </w:rPr>
        <w:t xml:space="preserve">: </w:t>
      </w:r>
      <w:r w:rsidR="002B5774" w:rsidRPr="00514DF0">
        <w:rPr>
          <w:rFonts w:ascii="Arial" w:eastAsia="Calibri" w:hAnsi="Arial" w:cs="Arial"/>
          <w:bCs/>
        </w:rPr>
        <w:t xml:space="preserve">a) </w:t>
      </w:r>
      <w:r w:rsidR="002B5774" w:rsidRPr="002B5774">
        <w:rPr>
          <w:rFonts w:ascii="Arial" w:eastAsia="Calibri" w:hAnsi="Arial" w:cs="Arial"/>
          <w:bCs/>
        </w:rPr>
        <w:t>Aprobar los términos de referencia para la contratación de la auditoría técnica y financiera ejercicio 2021.</w:t>
      </w:r>
      <w:r w:rsidR="002B5774" w:rsidRPr="00514DF0">
        <w:rPr>
          <w:rFonts w:ascii="Arial" w:eastAsia="Calibri" w:hAnsi="Arial" w:cs="Arial"/>
          <w:bCs/>
        </w:rPr>
        <w:t xml:space="preserve">b) </w:t>
      </w:r>
      <w:r w:rsidR="002B5774" w:rsidRPr="002B5774">
        <w:rPr>
          <w:rFonts w:ascii="Arial" w:eastAsia="Calibri" w:hAnsi="Arial" w:cs="Arial"/>
          <w:bCs/>
        </w:rPr>
        <w:t>Autorizar que se ejecute el proceso de contratación de conformidad con la LACAP.</w:t>
      </w:r>
      <w:r w:rsidR="002B5774" w:rsidRPr="00514DF0">
        <w:rPr>
          <w:rFonts w:ascii="Arial" w:eastAsia="Calibri" w:hAnsi="Arial" w:cs="Arial"/>
          <w:bCs/>
        </w:rPr>
        <w:t xml:space="preserve"> c) Nombrar a la Comisión Evaluadora de Ofertas de acuerdo a la propuesta presentada</w:t>
      </w:r>
      <w:r w:rsidR="002B5774" w:rsidRPr="00514DF0">
        <w:rPr>
          <w:rFonts w:ascii="Arial" w:eastAsia="Calibri" w:hAnsi="Arial" w:cs="Arial"/>
          <w:b/>
        </w:rPr>
        <w:t>.</w:t>
      </w:r>
    </w:p>
    <w:p w14:paraId="2130BCA4" w14:textId="77777777" w:rsidR="001F5AF4" w:rsidRPr="00514DF0" w:rsidRDefault="00990D8A" w:rsidP="00514DF0">
      <w:pPr>
        <w:spacing w:line="360" w:lineRule="auto"/>
        <w:jc w:val="both"/>
        <w:rPr>
          <w:rFonts w:ascii="Arial" w:hAnsi="Arial" w:cs="Arial"/>
          <w:lang w:val="es-MX"/>
        </w:rPr>
      </w:pPr>
      <w:r w:rsidRPr="00514DF0">
        <w:rPr>
          <w:rFonts w:ascii="Arial" w:hAnsi="Arial" w:cs="Arial"/>
          <w:b/>
          <w:bCs/>
        </w:rPr>
        <w:t>V)</w:t>
      </w:r>
      <w:r w:rsidRPr="00514DF0">
        <w:rPr>
          <w:rFonts w:ascii="Arial" w:hAnsi="Arial" w:cs="Arial"/>
          <w:b/>
          <w:bCs/>
          <w:lang w:val="es-MX"/>
        </w:rPr>
        <w:t xml:space="preserve"> </w:t>
      </w:r>
      <w:r w:rsidR="002B5774" w:rsidRPr="00514DF0">
        <w:rPr>
          <w:rFonts w:ascii="Arial" w:hAnsi="Arial" w:cs="Arial"/>
          <w:b/>
          <w:bCs/>
          <w:lang w:val="es-MX"/>
        </w:rPr>
        <w:t xml:space="preserve">INFORME FINANCIERO AL MES DE JUNIO 2022. El jefe de la Unidad Financiera </w:t>
      </w:r>
      <w:r w:rsidR="007C5821" w:rsidRPr="00514DF0">
        <w:rPr>
          <w:rFonts w:ascii="Arial" w:hAnsi="Arial" w:cs="Arial"/>
          <w:lang w:val="es-MX"/>
        </w:rPr>
        <w:t>presentó informe por medio del cual dio a conocer la ejecución presupuestaria y situación financiera de la AMP al junio 2022, en el cual detalló: la ejecución mensual del presupuesto de ingresos al 30 de junio de 2022, comparativo de ingresos 2022-2021, comparativo mensual de ingresos reales 2021 – 2022,</w:t>
      </w:r>
      <w:r w:rsidR="00847935" w:rsidRPr="00514DF0">
        <w:rPr>
          <w:rFonts w:ascii="Arial" w:hAnsi="Arial" w:cs="Arial"/>
          <w:lang w:val="es-MX"/>
        </w:rPr>
        <w:t xml:space="preserve"> ejecución de presupuesto al 30 de junio de 2022, </w:t>
      </w:r>
      <w:r w:rsidR="001F5AF4" w:rsidRPr="00514DF0">
        <w:rPr>
          <w:rFonts w:ascii="Arial" w:hAnsi="Arial" w:cs="Arial"/>
          <w:lang w:val="es-MX"/>
        </w:rPr>
        <w:t>comparativo</w:t>
      </w:r>
      <w:r w:rsidR="00847935" w:rsidRPr="00514DF0">
        <w:rPr>
          <w:rFonts w:ascii="Arial" w:hAnsi="Arial" w:cs="Arial"/>
          <w:lang w:val="es-MX"/>
        </w:rPr>
        <w:t xml:space="preserve"> de egresos 2022-2021, estado de rendimiento económico al 30 de junio 2022, flujo de efectivo al 30 de junio de 2022, proyección de gastos de julio a diciembre 2022. Luego de </w:t>
      </w:r>
      <w:r w:rsidR="001F5AF4" w:rsidRPr="00514DF0">
        <w:rPr>
          <w:rFonts w:ascii="Arial" w:hAnsi="Arial" w:cs="Arial"/>
          <w:lang w:val="es-MX"/>
        </w:rPr>
        <w:t xml:space="preserve">haber realizado la debida explicación y evacuadas las consultas correspondientes, los señores miembros del Consejo Directivo se dan por enterados del informe de la situación económica, presupuestaria, financiera y de flujo de efectivo de la AMP al 30 de junio de 2022, el cual será agregado a la presente acta.  </w:t>
      </w:r>
      <w:r w:rsidR="00847935" w:rsidRPr="00514DF0">
        <w:rPr>
          <w:rFonts w:ascii="Arial" w:hAnsi="Arial" w:cs="Arial"/>
          <w:lang w:val="es-MX"/>
        </w:rPr>
        <w:t xml:space="preserve"> </w:t>
      </w:r>
    </w:p>
    <w:p w14:paraId="65C19DB1" w14:textId="77777777" w:rsidR="001F5AF4" w:rsidRPr="00514DF0" w:rsidRDefault="007C5821" w:rsidP="00514DF0">
      <w:pPr>
        <w:spacing w:line="360" w:lineRule="auto"/>
        <w:jc w:val="both"/>
        <w:rPr>
          <w:rFonts w:ascii="Arial" w:eastAsia="Calibri" w:hAnsi="Arial" w:cs="Arial"/>
          <w:bCs/>
        </w:rPr>
      </w:pPr>
      <w:r w:rsidRPr="00514DF0">
        <w:rPr>
          <w:rFonts w:ascii="Arial" w:hAnsi="Arial" w:cs="Arial"/>
          <w:lang w:val="es-MX"/>
        </w:rPr>
        <w:t xml:space="preserve"> </w:t>
      </w:r>
      <w:r w:rsidR="001F5AF4" w:rsidRPr="00514DF0">
        <w:rPr>
          <w:rFonts w:ascii="Arial" w:hAnsi="Arial" w:cs="Arial"/>
          <w:b/>
          <w:bCs/>
        </w:rPr>
        <w:t>VI)</w:t>
      </w:r>
      <w:r w:rsidR="001F5AF4" w:rsidRPr="00514DF0">
        <w:rPr>
          <w:rFonts w:ascii="Arial" w:hAnsi="Arial" w:cs="Arial"/>
          <w:b/>
          <w:bCs/>
          <w:lang w:val="es-MX"/>
        </w:rPr>
        <w:t xml:space="preserve">AUTORIZACIÓN MISIÓN OFICIAL A LA 28AVA CONFERENCIA ANUAL DE LA ASOCIACIÓN DE CRUCEROS DE FLORIDA Y EL CARIBE </w:t>
      </w:r>
      <w:r w:rsidR="001F5AF4" w:rsidRPr="00514DF0">
        <w:rPr>
          <w:rFonts w:ascii="Arial" w:hAnsi="Arial" w:cs="Arial"/>
        </w:rPr>
        <w:t>El Jefe de actividades navieras y gente de mar, licenciado Hugo Aparicio manifestó que el evento a realizarse en Santo Domingo República Dominicana es un foro</w:t>
      </w:r>
      <w:r w:rsidR="001F5AF4" w:rsidRPr="00514DF0">
        <w:rPr>
          <w:rFonts w:ascii="Arial" w:hAnsi="Arial" w:cs="Arial"/>
          <w:lang w:val="es-MX"/>
        </w:rPr>
        <w:t xml:space="preserve"> especializado que combina reuniones y talleres en la que los principales ejecutivos de las compañías miembros de la FCCA, se reúnen entre ellos con funcionarios de Gobiernos y otros ejecutivos interesados en temas relacionados con la industria de cruceros. En este foro participaran compañías de cruceros proveedores de servicios y Gobiernos, quienes, a través de sus autoridades turísticas, marítimas y portuarias, buscan principalmente:</w:t>
      </w:r>
      <w:r w:rsidR="001F5AF4" w:rsidRPr="00514DF0">
        <w:rPr>
          <w:rFonts w:ascii="Arial" w:hAnsi="Arial" w:cs="Arial"/>
        </w:rPr>
        <w:t xml:space="preserve"> p</w:t>
      </w:r>
      <w:proofErr w:type="spellStart"/>
      <w:r w:rsidR="001F5AF4" w:rsidRPr="00514DF0">
        <w:rPr>
          <w:rFonts w:ascii="Arial" w:hAnsi="Arial" w:cs="Arial"/>
          <w:lang w:val="es-MX"/>
        </w:rPr>
        <w:t>osicionar</w:t>
      </w:r>
      <w:proofErr w:type="spellEnd"/>
      <w:r w:rsidR="001F5AF4" w:rsidRPr="00514DF0">
        <w:rPr>
          <w:rFonts w:ascii="Arial" w:hAnsi="Arial" w:cs="Arial"/>
          <w:lang w:val="es-MX"/>
        </w:rPr>
        <w:t xml:space="preserve"> sus destinos y puertos en la industria de cruceros, productos y, servicios a bordo, y la mano de obra nacional de Marinos Mercantes </w:t>
      </w:r>
      <w:r w:rsidR="001F5AF4" w:rsidRPr="00514DF0">
        <w:rPr>
          <w:rFonts w:ascii="Arial" w:hAnsi="Arial" w:cs="Arial"/>
        </w:rPr>
        <w:t xml:space="preserve">es por ello que la Gerencia Marítima propone al Director Ejecutivo y al Jefe de Actividades Navieras y Gente de Mar para que participen en el evento. </w:t>
      </w:r>
      <w:r w:rsidR="001F5AF4" w:rsidRPr="00514DF0">
        <w:rPr>
          <w:rFonts w:ascii="Arial" w:eastAsia="Calibri" w:hAnsi="Arial" w:cs="Arial"/>
          <w:b/>
        </w:rPr>
        <w:t>RESOLUCIÓN 77/2022</w:t>
      </w:r>
      <w:r w:rsidR="001F5AF4" w:rsidRPr="00514DF0">
        <w:rPr>
          <w:rFonts w:ascii="Arial" w:eastAsia="Calibri" w:hAnsi="Arial" w:cs="Arial"/>
          <w:bCs/>
        </w:rPr>
        <w:t xml:space="preserve">. Los señores miembros del Consejo Directivo, </w:t>
      </w:r>
      <w:r w:rsidR="001F5AF4" w:rsidRPr="00514DF0">
        <w:rPr>
          <w:rFonts w:ascii="Arial" w:eastAsia="Calibri" w:hAnsi="Arial" w:cs="Arial"/>
          <w:b/>
        </w:rPr>
        <w:t>POR UNANIMIDAD ACUERDAN</w:t>
      </w:r>
      <w:r w:rsidR="001F5AF4" w:rsidRPr="00514DF0">
        <w:rPr>
          <w:rFonts w:ascii="Arial" w:eastAsia="Calibri" w:hAnsi="Arial" w:cs="Arial"/>
          <w:bCs/>
        </w:rPr>
        <w:t xml:space="preserve">: </w:t>
      </w:r>
      <w:r w:rsidR="001F5AF4" w:rsidRPr="00514DF0">
        <w:rPr>
          <w:rFonts w:ascii="Arial" w:eastAsia="Calibri" w:hAnsi="Arial" w:cs="Arial"/>
          <w:b/>
        </w:rPr>
        <w:t>a)</w:t>
      </w:r>
      <w:r w:rsidR="001F5AF4" w:rsidRPr="00514DF0">
        <w:rPr>
          <w:rFonts w:ascii="Arial" w:eastAsia="Calibri" w:hAnsi="Arial" w:cs="Arial"/>
          <w:bCs/>
        </w:rPr>
        <w:t xml:space="preserve"> Autorizar Misión Oficial para que el Director Ejecutivo y el Jefe de Actividades Navieras y Gente de mar  asistan del 11  al 14 de octubre a la </w:t>
      </w:r>
      <w:r w:rsidR="001F5AF4" w:rsidRPr="00514DF0">
        <w:rPr>
          <w:rFonts w:ascii="Arial" w:hAnsi="Arial" w:cs="Arial"/>
          <w:lang w:val="es-MX"/>
        </w:rPr>
        <w:t>28ava conferencia anual de la asociación de cruceros de florida y el caribe</w:t>
      </w:r>
      <w:r w:rsidR="001F5AF4" w:rsidRPr="00514DF0">
        <w:rPr>
          <w:rFonts w:ascii="Arial" w:hAnsi="Arial" w:cs="Arial"/>
        </w:rPr>
        <w:t>,</w:t>
      </w:r>
      <w:r w:rsidR="001F5AF4" w:rsidRPr="00514DF0">
        <w:rPr>
          <w:rFonts w:ascii="Arial" w:eastAsia="Calibri" w:hAnsi="Arial" w:cs="Arial"/>
          <w:bCs/>
        </w:rPr>
        <w:t xml:space="preserve"> </w:t>
      </w:r>
      <w:r w:rsidR="001F5AF4" w:rsidRPr="00514DF0">
        <w:rPr>
          <w:rFonts w:ascii="Arial" w:eastAsia="Calibri" w:hAnsi="Arial" w:cs="Arial"/>
          <w:b/>
          <w:bCs/>
          <w:lang w:val="es-ES"/>
        </w:rPr>
        <w:t xml:space="preserve"> </w:t>
      </w:r>
      <w:r w:rsidR="001F5AF4" w:rsidRPr="00514DF0">
        <w:rPr>
          <w:rFonts w:ascii="Arial" w:eastAsia="Calibri" w:hAnsi="Arial" w:cs="Arial"/>
          <w:bCs/>
        </w:rPr>
        <w:t xml:space="preserve">quienes debe viajar dos día antes del inicio de dicha actividad y retornar al país al día siguiente de finalizada la misma; </w:t>
      </w:r>
      <w:r w:rsidR="001F5AF4" w:rsidRPr="00514DF0">
        <w:rPr>
          <w:rFonts w:ascii="Arial" w:eastAsia="Calibri" w:hAnsi="Arial" w:cs="Arial"/>
          <w:b/>
        </w:rPr>
        <w:t>b</w:t>
      </w:r>
      <w:r w:rsidR="001F5AF4" w:rsidRPr="00514DF0">
        <w:rPr>
          <w:rFonts w:ascii="Arial" w:eastAsia="Calibri" w:hAnsi="Arial" w:cs="Arial"/>
          <w:bCs/>
        </w:rPr>
        <w:t xml:space="preserve">) Los pagos </w:t>
      </w:r>
      <w:r w:rsidR="001F5AF4" w:rsidRPr="00514DF0">
        <w:rPr>
          <w:rFonts w:ascii="Arial" w:eastAsia="Calibri" w:hAnsi="Arial" w:cs="Arial"/>
          <w:bCs/>
        </w:rPr>
        <w:lastRenderedPageBreak/>
        <w:t xml:space="preserve">que en concepto de inscripción, gastos de viaje, gastos de terminal y  viáticos fueren aplicables de conformidad al Reglamento Interno de Viáticos </w:t>
      </w:r>
      <w:r w:rsidR="001F5AF4" w:rsidRPr="00514DF0">
        <w:rPr>
          <w:rFonts w:ascii="Arial" w:eastAsia="Calibri" w:hAnsi="Arial" w:cs="Arial"/>
          <w:b/>
        </w:rPr>
        <w:t>c)</w:t>
      </w:r>
      <w:r w:rsidR="001F5AF4" w:rsidRPr="00514DF0">
        <w:rPr>
          <w:rFonts w:ascii="Arial" w:eastAsia="Calibri" w:hAnsi="Arial" w:cs="Arial"/>
          <w:bCs/>
        </w:rPr>
        <w:t xml:space="preserve"> Autorizar licencia con goce de sueldo por el período comprendido del 08 al 15 de octubre de 2022 ambas fechas inclusive al Capitán de Navío Guillermo Jiménez Vásquez y al licenciado Hugo Aparicio, puesto que desde el día 09 de octubre se iniciarán reuniones de trabajo  </w:t>
      </w:r>
      <w:r w:rsidR="001F5AF4" w:rsidRPr="00514DF0">
        <w:rPr>
          <w:rFonts w:ascii="Arial" w:eastAsia="Calibri" w:hAnsi="Arial" w:cs="Arial"/>
          <w:b/>
        </w:rPr>
        <w:t xml:space="preserve">d) </w:t>
      </w:r>
      <w:r w:rsidR="001F5AF4" w:rsidRPr="00514DF0">
        <w:rPr>
          <w:rFonts w:ascii="Arial" w:eastAsia="Calibri" w:hAnsi="Arial" w:cs="Arial"/>
        </w:rPr>
        <w:t>Advertir al Jefe de Actividades Navieras y Gente de Mar   que posterior de haber retornado al país, deberá presentar el informe correspondiente de la misión oficial al Consejo Directivo con copia al área de Recursos Humanos</w:t>
      </w:r>
      <w:r w:rsidR="001F5AF4" w:rsidRPr="00514DF0">
        <w:rPr>
          <w:rFonts w:ascii="Arial" w:eastAsia="Calibri" w:hAnsi="Arial" w:cs="Arial"/>
          <w:bCs/>
        </w:rPr>
        <w:t xml:space="preserve">  </w:t>
      </w:r>
      <w:r w:rsidR="001F5AF4" w:rsidRPr="00514DF0">
        <w:rPr>
          <w:rFonts w:ascii="Arial" w:eastAsia="Calibri" w:hAnsi="Arial" w:cs="Arial"/>
          <w:b/>
        </w:rPr>
        <w:t>e)</w:t>
      </w:r>
      <w:r w:rsidR="001F5AF4" w:rsidRPr="00514DF0">
        <w:rPr>
          <w:rFonts w:ascii="Arial" w:eastAsia="Calibri" w:hAnsi="Arial" w:cs="Arial"/>
          <w:bCs/>
        </w:rPr>
        <w:t xml:space="preserve"> Ratificar en esta misma fecha la presente resolución</w:t>
      </w:r>
    </w:p>
    <w:p w14:paraId="4FCB7F65" w14:textId="77777777" w:rsidR="001F5AF4" w:rsidRPr="00514DF0" w:rsidRDefault="001F5AF4" w:rsidP="00514DF0">
      <w:pPr>
        <w:spacing w:after="100" w:afterAutospacing="1" w:line="360" w:lineRule="auto"/>
        <w:jc w:val="both"/>
        <w:rPr>
          <w:rFonts w:ascii="Arial" w:hAnsi="Arial" w:cs="Arial"/>
          <w:bCs/>
        </w:rPr>
      </w:pPr>
      <w:r w:rsidRPr="00514DF0">
        <w:rPr>
          <w:rFonts w:ascii="Arial" w:hAnsi="Arial" w:cs="Arial"/>
          <w:bCs/>
        </w:rPr>
        <w:t>Directivo, se acordó la resolución que literalmente se transcribe.</w:t>
      </w:r>
    </w:p>
    <w:p w14:paraId="4CE31557" w14:textId="77777777" w:rsidR="001F5AF4" w:rsidRPr="00514DF0" w:rsidRDefault="001F5AF4" w:rsidP="00514DF0">
      <w:pPr>
        <w:spacing w:line="360" w:lineRule="auto"/>
        <w:jc w:val="both"/>
        <w:rPr>
          <w:rFonts w:ascii="Arial" w:hAnsi="Arial" w:cs="Arial"/>
        </w:rPr>
      </w:pPr>
      <w:bookmarkStart w:id="0" w:name="_Hlk116031731"/>
      <w:r w:rsidRPr="00514DF0">
        <w:rPr>
          <w:rFonts w:ascii="Arial" w:hAnsi="Arial" w:cs="Arial"/>
          <w:b/>
          <w:bCs/>
        </w:rPr>
        <w:t>VII)</w:t>
      </w:r>
      <w:r w:rsidRPr="00514DF0">
        <w:rPr>
          <w:rFonts w:ascii="Arial" w:hAnsi="Arial" w:cs="Arial"/>
          <w:b/>
          <w:bCs/>
          <w:lang w:val="es-MX"/>
        </w:rPr>
        <w:t xml:space="preserve">AUTORIZACIÓN MISIÓN OFICIAL A LA REUNIÓN A BORDO DE CRUCERO DE ROYAL CARIBBEAN, </w:t>
      </w:r>
      <w:r w:rsidRPr="00514DF0">
        <w:rPr>
          <w:rFonts w:ascii="Arial" w:hAnsi="Arial" w:cs="Arial"/>
          <w:b/>
          <w:bCs/>
        </w:rPr>
        <w:t xml:space="preserve">WONDER OF THE SEAS. PUERTO CAÑAVERAL, FLORIDA. </w:t>
      </w:r>
      <w:r w:rsidRPr="00514DF0">
        <w:rPr>
          <w:rFonts w:ascii="Arial" w:hAnsi="Arial" w:cs="Arial"/>
        </w:rPr>
        <w:t>El jefe de actividades navieras y gente de mar, licenciado Hugo Aparicio manifestó que en fecha 27 de septiembre s</w:t>
      </w:r>
      <w:proofErr w:type="spellStart"/>
      <w:r w:rsidRPr="00514DF0">
        <w:rPr>
          <w:rFonts w:ascii="Arial" w:hAnsi="Arial" w:cs="Arial"/>
          <w:lang w:val="es-MX"/>
        </w:rPr>
        <w:t>e</w:t>
      </w:r>
      <w:proofErr w:type="spellEnd"/>
      <w:r w:rsidRPr="00514DF0">
        <w:rPr>
          <w:rFonts w:ascii="Arial" w:hAnsi="Arial" w:cs="Arial"/>
          <w:lang w:val="es-MX"/>
        </w:rPr>
        <w:t xml:space="preserve"> recibió correo electrónico a la invitación de la FCCA la cual tiene como objetivo el dar seguimiento a las actividades realizadas por el Director ejecutivo  en la </w:t>
      </w:r>
      <w:r w:rsidR="009B28B1">
        <w:rPr>
          <w:rFonts w:ascii="Arial" w:hAnsi="Arial" w:cs="Arial"/>
          <w:lang w:val="es-MX"/>
        </w:rPr>
        <w:t>XXVIII</w:t>
      </w:r>
      <w:r w:rsidR="00D24715" w:rsidRPr="00514DF0">
        <w:rPr>
          <w:rFonts w:ascii="Arial" w:hAnsi="Arial" w:cs="Arial"/>
          <w:lang w:val="es-MX"/>
        </w:rPr>
        <w:t xml:space="preserve"> conferencia anual de la asociación de cruceros de florida y el caribe, además el </w:t>
      </w:r>
      <w:r w:rsidRPr="00514DF0">
        <w:rPr>
          <w:rFonts w:ascii="Arial" w:hAnsi="Arial" w:cs="Arial"/>
          <w:lang w:val="es-MX"/>
        </w:rPr>
        <w:t xml:space="preserve"> sostener reuniones con ejecutivos </w:t>
      </w:r>
      <w:r w:rsidR="00D24715" w:rsidRPr="00514DF0">
        <w:rPr>
          <w:rFonts w:ascii="Arial" w:hAnsi="Arial" w:cs="Arial"/>
          <w:lang w:val="es-MX"/>
        </w:rPr>
        <w:t>p</w:t>
      </w:r>
      <w:r w:rsidRPr="00514DF0">
        <w:rPr>
          <w:rFonts w:ascii="Arial" w:hAnsi="Arial" w:cs="Arial"/>
          <w:lang w:val="es-MX"/>
        </w:rPr>
        <w:t>ara conocer las coordinaciones con la FCC</w:t>
      </w:r>
      <w:r w:rsidR="00D24715" w:rsidRPr="00514DF0">
        <w:rPr>
          <w:rFonts w:ascii="Arial" w:hAnsi="Arial" w:cs="Arial"/>
          <w:lang w:val="es-MX"/>
        </w:rPr>
        <w:t>A</w:t>
      </w:r>
      <w:r w:rsidRPr="00514DF0">
        <w:rPr>
          <w:rFonts w:ascii="Arial" w:hAnsi="Arial" w:cs="Arial"/>
          <w:lang w:val="es-MX"/>
        </w:rPr>
        <w:t xml:space="preserve"> y apoyar las gestiones para </w:t>
      </w:r>
      <w:r w:rsidR="00D24715" w:rsidRPr="00514DF0">
        <w:rPr>
          <w:rFonts w:ascii="Arial" w:hAnsi="Arial" w:cs="Arial"/>
          <w:lang w:val="es-MX"/>
        </w:rPr>
        <w:t xml:space="preserve">la embarcación de </w:t>
      </w:r>
      <w:r w:rsidRPr="00514DF0">
        <w:rPr>
          <w:rFonts w:ascii="Arial" w:hAnsi="Arial" w:cs="Arial"/>
          <w:lang w:val="es-MX"/>
        </w:rPr>
        <w:t xml:space="preserve">los marinos mercantes </w:t>
      </w:r>
      <w:r w:rsidR="00D24715" w:rsidRPr="00514DF0">
        <w:rPr>
          <w:rFonts w:ascii="Arial" w:hAnsi="Arial" w:cs="Arial"/>
          <w:lang w:val="es-MX"/>
        </w:rPr>
        <w:t>certificados</w:t>
      </w:r>
      <w:r w:rsidRPr="00514DF0">
        <w:rPr>
          <w:rFonts w:ascii="Arial" w:hAnsi="Arial" w:cs="Arial"/>
          <w:lang w:val="es-MX"/>
        </w:rPr>
        <w:t xml:space="preserve"> por la </w:t>
      </w:r>
      <w:r w:rsidR="00D24715" w:rsidRPr="00514DF0">
        <w:rPr>
          <w:rFonts w:ascii="Arial" w:hAnsi="Arial" w:cs="Arial"/>
          <w:lang w:val="es-MX"/>
        </w:rPr>
        <w:t>AMP</w:t>
      </w:r>
      <w:r w:rsidR="00D24715" w:rsidRPr="00514DF0">
        <w:rPr>
          <w:rFonts w:ascii="Arial" w:hAnsi="Arial" w:cs="Arial"/>
        </w:rPr>
        <w:t xml:space="preserve">, </w:t>
      </w:r>
      <w:r w:rsidRPr="00514DF0">
        <w:rPr>
          <w:rFonts w:ascii="Arial" w:hAnsi="Arial" w:cs="Arial"/>
        </w:rPr>
        <w:t xml:space="preserve">es por ello que el Director Ejecutivo propone para que participen en el evento a dos miembros del Consejo Directivo y de esta manera conozcan más de los temas relacionados a la Institución. </w:t>
      </w:r>
      <w:r w:rsidRPr="00514DF0">
        <w:rPr>
          <w:rFonts w:ascii="Arial" w:eastAsia="Calibri" w:hAnsi="Arial" w:cs="Arial"/>
          <w:b/>
        </w:rPr>
        <w:t>RESOLUCIÓN 78/2022</w:t>
      </w:r>
      <w:r w:rsidRPr="00514DF0">
        <w:rPr>
          <w:rFonts w:ascii="Arial" w:eastAsia="Calibri" w:hAnsi="Arial" w:cs="Arial"/>
          <w:bCs/>
        </w:rPr>
        <w:t xml:space="preserve">. Los señores miembros del Consejo Directivo, </w:t>
      </w:r>
      <w:r w:rsidRPr="00514DF0">
        <w:rPr>
          <w:rFonts w:ascii="Arial" w:eastAsia="Calibri" w:hAnsi="Arial" w:cs="Arial"/>
          <w:b/>
        </w:rPr>
        <w:t>POR UNANIMIDAD ACUERDAN</w:t>
      </w:r>
      <w:r w:rsidRPr="00514DF0">
        <w:rPr>
          <w:rFonts w:ascii="Arial" w:eastAsia="Calibri" w:hAnsi="Arial" w:cs="Arial"/>
          <w:bCs/>
        </w:rPr>
        <w:t xml:space="preserve">: </w:t>
      </w:r>
      <w:r w:rsidRPr="00514DF0">
        <w:rPr>
          <w:rFonts w:ascii="Arial" w:eastAsia="Calibri" w:hAnsi="Arial" w:cs="Arial"/>
          <w:b/>
        </w:rPr>
        <w:t>a)</w:t>
      </w:r>
      <w:r w:rsidRPr="00514DF0">
        <w:rPr>
          <w:rFonts w:ascii="Arial" w:eastAsia="Calibri" w:hAnsi="Arial" w:cs="Arial"/>
          <w:bCs/>
        </w:rPr>
        <w:t xml:space="preserve"> Autorizar Misión Oficial </w:t>
      </w:r>
      <w:r w:rsidR="00D24715" w:rsidRPr="00514DF0">
        <w:rPr>
          <w:rFonts w:ascii="Arial" w:eastAsia="Calibri" w:hAnsi="Arial" w:cs="Arial"/>
          <w:bCs/>
        </w:rPr>
        <w:t xml:space="preserve">del 07 al 09 de diciembre </w:t>
      </w:r>
      <w:r w:rsidRPr="00514DF0">
        <w:rPr>
          <w:rFonts w:ascii="Arial" w:eastAsia="Calibri" w:hAnsi="Arial" w:cs="Arial"/>
          <w:bCs/>
        </w:rPr>
        <w:t>para</w:t>
      </w:r>
      <w:r w:rsidR="009B28B1">
        <w:rPr>
          <w:rFonts w:ascii="Arial" w:eastAsia="Calibri" w:hAnsi="Arial" w:cs="Arial"/>
          <w:bCs/>
        </w:rPr>
        <w:t xml:space="preserve"> el Ingeniero Mauricio Velásquez Director Propietario y el Licenciado Francisco Coto Director Propietario </w:t>
      </w:r>
      <w:r w:rsidR="00D24715" w:rsidRPr="00514DF0">
        <w:rPr>
          <w:rFonts w:ascii="Arial" w:eastAsia="Calibri" w:hAnsi="Arial" w:cs="Arial"/>
          <w:bCs/>
        </w:rPr>
        <w:t>participen en dicho evento</w:t>
      </w:r>
      <w:r w:rsidRPr="00514DF0">
        <w:rPr>
          <w:rFonts w:ascii="Arial" w:eastAsia="Calibri" w:hAnsi="Arial" w:cs="Arial"/>
          <w:bCs/>
        </w:rPr>
        <w:t xml:space="preserve"> </w:t>
      </w:r>
      <w:r w:rsidRPr="00514DF0">
        <w:rPr>
          <w:rFonts w:ascii="Arial" w:eastAsia="Calibri" w:hAnsi="Arial" w:cs="Arial"/>
          <w:b/>
          <w:bCs/>
          <w:lang w:val="es-ES"/>
        </w:rPr>
        <w:t xml:space="preserve"> </w:t>
      </w:r>
      <w:r w:rsidRPr="00514DF0">
        <w:rPr>
          <w:rFonts w:ascii="Arial" w:eastAsia="Calibri" w:hAnsi="Arial" w:cs="Arial"/>
          <w:bCs/>
        </w:rPr>
        <w:t>quienes debe viajar dos día</w:t>
      </w:r>
      <w:r w:rsidR="00D24715" w:rsidRPr="00514DF0">
        <w:rPr>
          <w:rFonts w:ascii="Arial" w:eastAsia="Calibri" w:hAnsi="Arial" w:cs="Arial"/>
          <w:bCs/>
        </w:rPr>
        <w:t>s</w:t>
      </w:r>
      <w:r w:rsidRPr="00514DF0">
        <w:rPr>
          <w:rFonts w:ascii="Arial" w:eastAsia="Calibri" w:hAnsi="Arial" w:cs="Arial"/>
          <w:bCs/>
        </w:rPr>
        <w:t xml:space="preserve"> antes del inicio de dicha actividad y retornar al país al día siguiente de finalizada la misma; </w:t>
      </w:r>
      <w:r w:rsidRPr="00514DF0">
        <w:rPr>
          <w:rFonts w:ascii="Arial" w:eastAsia="Calibri" w:hAnsi="Arial" w:cs="Arial"/>
          <w:b/>
        </w:rPr>
        <w:t>b</w:t>
      </w:r>
      <w:r w:rsidRPr="00514DF0">
        <w:rPr>
          <w:rFonts w:ascii="Arial" w:eastAsia="Calibri" w:hAnsi="Arial" w:cs="Arial"/>
          <w:bCs/>
        </w:rPr>
        <w:t xml:space="preserve">) Los pagos que en concepto de gastos de viaje, gastos de terminal y  viáticos fueren aplicables de conformidad al Reglamento Interno de Viáticos; </w:t>
      </w:r>
      <w:r w:rsidRPr="00514DF0">
        <w:rPr>
          <w:rFonts w:ascii="Arial" w:eastAsia="Calibri" w:hAnsi="Arial" w:cs="Arial"/>
          <w:b/>
        </w:rPr>
        <w:t>e)</w:t>
      </w:r>
      <w:r w:rsidRPr="00514DF0">
        <w:rPr>
          <w:rFonts w:ascii="Arial" w:eastAsia="Calibri" w:hAnsi="Arial" w:cs="Arial"/>
          <w:bCs/>
        </w:rPr>
        <w:t xml:space="preserve"> Ratificar en esta misma fecha la presente resolución. </w:t>
      </w:r>
    </w:p>
    <w:bookmarkEnd w:id="0"/>
    <w:p w14:paraId="3EB687AB" w14:textId="77777777" w:rsidR="00990D8A" w:rsidRPr="00514DF0" w:rsidRDefault="00D24715" w:rsidP="00514DF0">
      <w:pPr>
        <w:spacing w:line="360" w:lineRule="auto"/>
        <w:jc w:val="both"/>
        <w:rPr>
          <w:rFonts w:ascii="Arial" w:eastAsia="Calibri" w:hAnsi="Arial" w:cs="Arial"/>
          <w:bCs/>
        </w:rPr>
      </w:pPr>
      <w:r w:rsidRPr="00514DF0">
        <w:rPr>
          <w:rFonts w:ascii="Arial" w:hAnsi="Arial" w:cs="Arial"/>
          <w:b/>
          <w:bCs/>
          <w:lang w:val="es-MX"/>
        </w:rPr>
        <w:t xml:space="preserve">VIII) </w:t>
      </w:r>
      <w:r w:rsidRPr="00514DF0">
        <w:rPr>
          <w:rFonts w:ascii="Arial" w:hAnsi="Arial" w:cs="Arial"/>
          <w:b/>
          <w:bCs/>
        </w:rPr>
        <w:t>AUTORIZACIÓN DE MISIÓN OFICIAL A LA II REUNIÓN ORDINARIA DE LA RED DE MUJERES MARÍTIMAS Y PORTUARIAS DE CENTROAMÉRICA (REMPORT</w:t>
      </w:r>
      <w:r w:rsidRPr="00514DF0">
        <w:rPr>
          <w:rFonts w:ascii="Arial" w:hAnsi="Arial" w:cs="Arial"/>
        </w:rPr>
        <w:t xml:space="preserve">) </w:t>
      </w:r>
      <w:r w:rsidRPr="00514DF0">
        <w:rPr>
          <w:rFonts w:ascii="Arial" w:hAnsi="Arial" w:cs="Arial"/>
          <w:lang w:val="es-MX"/>
        </w:rPr>
        <w:t xml:space="preserve">La licenciada </w:t>
      </w:r>
      <w:r w:rsidR="00514DF0" w:rsidRPr="00514DF0">
        <w:rPr>
          <w:rFonts w:ascii="Arial" w:hAnsi="Arial" w:cs="Arial"/>
          <w:lang w:val="es-MX"/>
        </w:rPr>
        <w:t>Wendy</w:t>
      </w:r>
      <w:r w:rsidRPr="00514DF0">
        <w:rPr>
          <w:rFonts w:ascii="Arial" w:hAnsi="Arial" w:cs="Arial"/>
          <w:lang w:val="es-MX"/>
        </w:rPr>
        <w:t xml:space="preserve"> Palma, mencionó que en fecha 16 de septiembre se recibió la invitación </w:t>
      </w:r>
      <w:r w:rsidR="00514DF0" w:rsidRPr="00514DF0">
        <w:rPr>
          <w:rFonts w:ascii="Arial" w:hAnsi="Arial" w:cs="Arial"/>
          <w:lang w:val="es-MX"/>
        </w:rPr>
        <w:t xml:space="preserve">para participar en  la </w:t>
      </w:r>
      <w:r w:rsidR="00514DF0" w:rsidRPr="00514DF0">
        <w:rPr>
          <w:rFonts w:ascii="Arial" w:hAnsi="Arial" w:cs="Arial"/>
        </w:rPr>
        <w:t xml:space="preserve">la II reunión ordinaria de la </w:t>
      </w:r>
      <w:r w:rsidR="00260949">
        <w:rPr>
          <w:rFonts w:ascii="Arial" w:hAnsi="Arial" w:cs="Arial"/>
        </w:rPr>
        <w:t>R</w:t>
      </w:r>
      <w:r w:rsidR="00514DF0" w:rsidRPr="00514DF0">
        <w:rPr>
          <w:rFonts w:ascii="Arial" w:hAnsi="Arial" w:cs="Arial"/>
        </w:rPr>
        <w:t xml:space="preserve">ed de </w:t>
      </w:r>
      <w:r w:rsidR="00260949">
        <w:rPr>
          <w:rFonts w:ascii="Arial" w:hAnsi="Arial" w:cs="Arial"/>
        </w:rPr>
        <w:t>M</w:t>
      </w:r>
      <w:r w:rsidR="00514DF0" w:rsidRPr="00514DF0">
        <w:rPr>
          <w:rFonts w:ascii="Arial" w:hAnsi="Arial" w:cs="Arial"/>
        </w:rPr>
        <w:t xml:space="preserve">ujeres </w:t>
      </w:r>
      <w:r w:rsidR="00260949">
        <w:rPr>
          <w:rFonts w:ascii="Arial" w:hAnsi="Arial" w:cs="Arial"/>
        </w:rPr>
        <w:t>M</w:t>
      </w:r>
      <w:r w:rsidR="00514DF0" w:rsidRPr="00514DF0">
        <w:rPr>
          <w:rFonts w:ascii="Arial" w:hAnsi="Arial" w:cs="Arial"/>
        </w:rPr>
        <w:t xml:space="preserve">arítimas y </w:t>
      </w:r>
      <w:r w:rsidR="00260949">
        <w:rPr>
          <w:rFonts w:ascii="Arial" w:hAnsi="Arial" w:cs="Arial"/>
        </w:rPr>
        <w:t>P</w:t>
      </w:r>
      <w:r w:rsidR="00514DF0" w:rsidRPr="00514DF0">
        <w:rPr>
          <w:rFonts w:ascii="Arial" w:hAnsi="Arial" w:cs="Arial"/>
        </w:rPr>
        <w:t>ortuarias de Centroamérica</w:t>
      </w:r>
      <w:r w:rsidR="00514DF0" w:rsidRPr="00514DF0">
        <w:rPr>
          <w:rFonts w:ascii="Arial" w:hAnsi="Arial" w:cs="Arial"/>
          <w:b/>
          <w:bCs/>
        </w:rPr>
        <w:t xml:space="preserve"> (REMPORT)  </w:t>
      </w:r>
      <w:r w:rsidR="00514DF0" w:rsidRPr="00514DF0">
        <w:rPr>
          <w:rFonts w:ascii="Arial" w:hAnsi="Arial" w:cs="Arial"/>
        </w:rPr>
        <w:t xml:space="preserve">esta reunión tiene como objetivo visibilizar el trabajo y aporte de las mujeres dentro de las autoridades marítimas y portuarias, asimismo promover herramientas para la identificación y gestión de necesidades de capacitación y </w:t>
      </w:r>
      <w:r w:rsidR="00514DF0" w:rsidRPr="00514DF0">
        <w:rPr>
          <w:rFonts w:ascii="Arial" w:hAnsi="Arial" w:cs="Arial"/>
        </w:rPr>
        <w:lastRenderedPageBreak/>
        <w:t>entrenamiento, es por ello que solicita participar en dicho evento</w:t>
      </w:r>
      <w:r w:rsidR="00260949">
        <w:rPr>
          <w:rFonts w:ascii="Arial" w:hAnsi="Arial" w:cs="Arial"/>
        </w:rPr>
        <w:t xml:space="preserve"> para dar a conocer las actividades donde las delegadas salvadoreñas tiene participación relevante del  actuar Marítimo Portuario</w:t>
      </w:r>
      <w:r w:rsidR="00990D8A" w:rsidRPr="00514DF0">
        <w:rPr>
          <w:rFonts w:ascii="Arial" w:hAnsi="Arial" w:cs="Arial"/>
        </w:rPr>
        <w:t xml:space="preserve">. </w:t>
      </w:r>
      <w:r w:rsidR="00990D8A" w:rsidRPr="00514DF0">
        <w:rPr>
          <w:rFonts w:ascii="Arial" w:eastAsia="Calibri" w:hAnsi="Arial" w:cs="Arial"/>
          <w:b/>
        </w:rPr>
        <w:t>RESOLUCIÓN 7</w:t>
      </w:r>
      <w:r w:rsidR="00514DF0" w:rsidRPr="00514DF0">
        <w:rPr>
          <w:rFonts w:ascii="Arial" w:eastAsia="Calibri" w:hAnsi="Arial" w:cs="Arial"/>
          <w:b/>
        </w:rPr>
        <w:t>9</w:t>
      </w:r>
      <w:r w:rsidR="00990D8A" w:rsidRPr="00514DF0">
        <w:rPr>
          <w:rFonts w:ascii="Arial" w:eastAsia="Calibri" w:hAnsi="Arial" w:cs="Arial"/>
          <w:b/>
        </w:rPr>
        <w:t>/2022</w:t>
      </w:r>
      <w:r w:rsidR="00990D8A" w:rsidRPr="00514DF0">
        <w:rPr>
          <w:rFonts w:ascii="Arial" w:eastAsia="Calibri" w:hAnsi="Arial" w:cs="Arial"/>
          <w:bCs/>
        </w:rPr>
        <w:t xml:space="preserve">. Los señores miembros del Consejo Directivo, </w:t>
      </w:r>
      <w:r w:rsidR="00990D8A" w:rsidRPr="00514DF0">
        <w:rPr>
          <w:rFonts w:ascii="Arial" w:eastAsia="Calibri" w:hAnsi="Arial" w:cs="Arial"/>
          <w:b/>
        </w:rPr>
        <w:t>POR UNANIMIDAD ACUERDAN</w:t>
      </w:r>
      <w:r w:rsidR="00990D8A" w:rsidRPr="00514DF0">
        <w:rPr>
          <w:rFonts w:ascii="Arial" w:eastAsia="Calibri" w:hAnsi="Arial" w:cs="Arial"/>
          <w:bCs/>
        </w:rPr>
        <w:t xml:space="preserve">: </w:t>
      </w:r>
      <w:r w:rsidR="00990D8A" w:rsidRPr="00514DF0">
        <w:rPr>
          <w:rFonts w:ascii="Arial" w:eastAsia="Calibri" w:hAnsi="Arial" w:cs="Arial"/>
          <w:b/>
        </w:rPr>
        <w:t>a)</w:t>
      </w:r>
      <w:r w:rsidR="00990D8A" w:rsidRPr="00514DF0">
        <w:rPr>
          <w:rFonts w:ascii="Arial" w:eastAsia="Calibri" w:hAnsi="Arial" w:cs="Arial"/>
          <w:bCs/>
        </w:rPr>
        <w:t xml:space="preserve"> Autorizar Misión Oficial para que la </w:t>
      </w:r>
      <w:r w:rsidR="00514DF0" w:rsidRPr="00514DF0">
        <w:rPr>
          <w:rFonts w:ascii="Arial" w:eastAsia="Calibri" w:hAnsi="Arial" w:cs="Arial"/>
          <w:bCs/>
        </w:rPr>
        <w:t xml:space="preserve">licenciada Wendy Palma participe en la </w:t>
      </w:r>
      <w:r w:rsidR="00990D8A" w:rsidRPr="00514DF0">
        <w:rPr>
          <w:rFonts w:ascii="Arial" w:eastAsia="Calibri" w:hAnsi="Arial" w:cs="Arial"/>
          <w:bCs/>
        </w:rPr>
        <w:t xml:space="preserve"> </w:t>
      </w:r>
      <w:r w:rsidR="00514DF0" w:rsidRPr="00514DF0">
        <w:rPr>
          <w:rFonts w:ascii="Arial" w:hAnsi="Arial" w:cs="Arial"/>
        </w:rPr>
        <w:t xml:space="preserve">II reunión ordinaria de la </w:t>
      </w:r>
      <w:r w:rsidR="00260949">
        <w:rPr>
          <w:rFonts w:ascii="Arial" w:hAnsi="Arial" w:cs="Arial"/>
        </w:rPr>
        <w:t>R</w:t>
      </w:r>
      <w:r w:rsidR="00514DF0" w:rsidRPr="00514DF0">
        <w:rPr>
          <w:rFonts w:ascii="Arial" w:hAnsi="Arial" w:cs="Arial"/>
        </w:rPr>
        <w:t xml:space="preserve">ed de </w:t>
      </w:r>
      <w:r w:rsidR="00260949">
        <w:rPr>
          <w:rFonts w:ascii="Arial" w:hAnsi="Arial" w:cs="Arial"/>
        </w:rPr>
        <w:t>M</w:t>
      </w:r>
      <w:r w:rsidR="00514DF0" w:rsidRPr="00514DF0">
        <w:rPr>
          <w:rFonts w:ascii="Arial" w:hAnsi="Arial" w:cs="Arial"/>
        </w:rPr>
        <w:t xml:space="preserve">ujeres </w:t>
      </w:r>
      <w:r w:rsidR="00260949">
        <w:rPr>
          <w:rFonts w:ascii="Arial" w:hAnsi="Arial" w:cs="Arial"/>
        </w:rPr>
        <w:t>M</w:t>
      </w:r>
      <w:r w:rsidR="00514DF0" w:rsidRPr="00514DF0">
        <w:rPr>
          <w:rFonts w:ascii="Arial" w:hAnsi="Arial" w:cs="Arial"/>
        </w:rPr>
        <w:t xml:space="preserve">arítimas y </w:t>
      </w:r>
      <w:r w:rsidR="00260949">
        <w:rPr>
          <w:rFonts w:ascii="Arial" w:hAnsi="Arial" w:cs="Arial"/>
        </w:rPr>
        <w:t>P</w:t>
      </w:r>
      <w:r w:rsidR="00514DF0" w:rsidRPr="00514DF0">
        <w:rPr>
          <w:rFonts w:ascii="Arial" w:hAnsi="Arial" w:cs="Arial"/>
        </w:rPr>
        <w:t>ortuarias de Centroamérica</w:t>
      </w:r>
      <w:r w:rsidR="00514DF0" w:rsidRPr="00514DF0">
        <w:rPr>
          <w:rFonts w:ascii="Arial" w:hAnsi="Arial" w:cs="Arial"/>
          <w:b/>
          <w:bCs/>
        </w:rPr>
        <w:t xml:space="preserve"> (REMPORT) </w:t>
      </w:r>
      <w:r w:rsidR="00514DF0" w:rsidRPr="00514DF0">
        <w:rPr>
          <w:rFonts w:ascii="Arial" w:hAnsi="Arial" w:cs="Arial"/>
        </w:rPr>
        <w:t xml:space="preserve">el día 14 de octubre del presente </w:t>
      </w:r>
      <w:r w:rsidR="00514DF0" w:rsidRPr="00514DF0">
        <w:rPr>
          <w:rFonts w:ascii="Arial" w:hAnsi="Arial" w:cs="Arial"/>
          <w:b/>
          <w:bCs/>
        </w:rPr>
        <w:t xml:space="preserve"> </w:t>
      </w:r>
      <w:r w:rsidR="00990D8A" w:rsidRPr="00514DF0">
        <w:rPr>
          <w:rFonts w:ascii="Arial" w:eastAsia="Calibri" w:hAnsi="Arial" w:cs="Arial"/>
          <w:bCs/>
        </w:rPr>
        <w:t xml:space="preserve">quien debe viajar </w:t>
      </w:r>
      <w:r w:rsidR="00514DF0" w:rsidRPr="00514DF0">
        <w:rPr>
          <w:rFonts w:ascii="Arial" w:eastAsia="Calibri" w:hAnsi="Arial" w:cs="Arial"/>
          <w:bCs/>
        </w:rPr>
        <w:t>un</w:t>
      </w:r>
      <w:r w:rsidR="00990D8A" w:rsidRPr="00514DF0">
        <w:rPr>
          <w:rFonts w:ascii="Arial" w:eastAsia="Calibri" w:hAnsi="Arial" w:cs="Arial"/>
          <w:bCs/>
        </w:rPr>
        <w:t xml:space="preserve"> día antes del inicio de dicha actividad y retornar al país al día siguiente de finalizada la misma; </w:t>
      </w:r>
      <w:r w:rsidR="00990D8A" w:rsidRPr="00514DF0">
        <w:rPr>
          <w:rFonts w:ascii="Arial" w:eastAsia="Calibri" w:hAnsi="Arial" w:cs="Arial"/>
          <w:b/>
        </w:rPr>
        <w:t>b</w:t>
      </w:r>
      <w:r w:rsidR="00990D8A" w:rsidRPr="00514DF0">
        <w:rPr>
          <w:rFonts w:ascii="Arial" w:eastAsia="Calibri" w:hAnsi="Arial" w:cs="Arial"/>
          <w:bCs/>
        </w:rPr>
        <w:t xml:space="preserve">) Los pagos que en concepto de inscripción del curso, gastos de viaje, gastos de terminal y  viáticos fueren aplicables de conformidad al Reglamento Interno de Viáticos </w:t>
      </w:r>
      <w:r w:rsidR="00990D8A" w:rsidRPr="00514DF0">
        <w:rPr>
          <w:rFonts w:ascii="Arial" w:eastAsia="Calibri" w:hAnsi="Arial" w:cs="Arial"/>
          <w:b/>
        </w:rPr>
        <w:t>c)</w:t>
      </w:r>
      <w:r w:rsidR="00990D8A" w:rsidRPr="00514DF0">
        <w:rPr>
          <w:rFonts w:ascii="Arial" w:eastAsia="Calibri" w:hAnsi="Arial" w:cs="Arial"/>
          <w:bCs/>
        </w:rPr>
        <w:t xml:space="preserve"> Autorizar licencia con goce de sueldo por el período comprendido del </w:t>
      </w:r>
      <w:r w:rsidR="00514DF0" w:rsidRPr="00514DF0">
        <w:rPr>
          <w:rFonts w:ascii="Arial" w:eastAsia="Calibri" w:hAnsi="Arial" w:cs="Arial"/>
          <w:bCs/>
        </w:rPr>
        <w:t xml:space="preserve">13 al 15 </w:t>
      </w:r>
      <w:r w:rsidR="00990D8A" w:rsidRPr="00514DF0">
        <w:rPr>
          <w:rFonts w:ascii="Arial" w:eastAsia="Calibri" w:hAnsi="Arial" w:cs="Arial"/>
          <w:bCs/>
        </w:rPr>
        <w:t xml:space="preserve">de octubre de 2022, ambas fechas inclusive a la </w:t>
      </w:r>
      <w:r w:rsidR="00514DF0" w:rsidRPr="00514DF0">
        <w:rPr>
          <w:rFonts w:ascii="Arial" w:eastAsia="Calibri" w:hAnsi="Arial" w:cs="Arial"/>
          <w:bCs/>
        </w:rPr>
        <w:t>Licenciada Wendy Palma</w:t>
      </w:r>
      <w:r w:rsidR="00990D8A" w:rsidRPr="00514DF0">
        <w:rPr>
          <w:rFonts w:ascii="Arial" w:eastAsia="Calibri" w:hAnsi="Arial" w:cs="Arial"/>
          <w:bCs/>
        </w:rPr>
        <w:t xml:space="preserve">; </w:t>
      </w:r>
      <w:r w:rsidR="00990D8A" w:rsidRPr="00514DF0">
        <w:rPr>
          <w:rFonts w:ascii="Arial" w:eastAsia="Calibri" w:hAnsi="Arial" w:cs="Arial"/>
          <w:b/>
        </w:rPr>
        <w:t xml:space="preserve">d) </w:t>
      </w:r>
      <w:r w:rsidR="00990D8A" w:rsidRPr="00514DF0">
        <w:rPr>
          <w:rFonts w:ascii="Arial" w:eastAsia="Calibri" w:hAnsi="Arial" w:cs="Arial"/>
        </w:rPr>
        <w:t xml:space="preserve">Advertir a la </w:t>
      </w:r>
      <w:r w:rsidR="00514DF0" w:rsidRPr="00514DF0">
        <w:rPr>
          <w:rFonts w:ascii="Arial" w:eastAsia="Calibri" w:hAnsi="Arial" w:cs="Arial"/>
        </w:rPr>
        <w:t>Licenciada Wendy  Palma</w:t>
      </w:r>
      <w:r w:rsidR="00990D8A" w:rsidRPr="00514DF0">
        <w:rPr>
          <w:rFonts w:ascii="Arial" w:eastAsia="Calibri" w:hAnsi="Arial" w:cs="Arial"/>
        </w:rPr>
        <w:t xml:space="preserve">   que posterior de haber retornado al país, deberá presentar el informe correspondiente de la misión oficial al Consejo Directivo con copia al área de Recursos Humanos</w:t>
      </w:r>
      <w:r w:rsidR="00990D8A" w:rsidRPr="00514DF0">
        <w:rPr>
          <w:rFonts w:ascii="Arial" w:eastAsia="Calibri" w:hAnsi="Arial" w:cs="Arial"/>
          <w:bCs/>
        </w:rPr>
        <w:t xml:space="preserve">  </w:t>
      </w:r>
      <w:r w:rsidR="00990D8A" w:rsidRPr="00514DF0">
        <w:rPr>
          <w:rFonts w:ascii="Arial" w:eastAsia="Calibri" w:hAnsi="Arial" w:cs="Arial"/>
          <w:b/>
        </w:rPr>
        <w:t>e)</w:t>
      </w:r>
      <w:r w:rsidR="00990D8A" w:rsidRPr="00514DF0">
        <w:rPr>
          <w:rFonts w:ascii="Arial" w:eastAsia="Calibri" w:hAnsi="Arial" w:cs="Arial"/>
          <w:bCs/>
        </w:rPr>
        <w:t xml:space="preserve"> Ratificar en esta misma fecha la presente resolución. </w:t>
      </w:r>
    </w:p>
    <w:p w14:paraId="7B7F7586" w14:textId="77777777" w:rsidR="00990D8A" w:rsidRPr="00514DF0" w:rsidRDefault="00990D8A" w:rsidP="00514DF0">
      <w:pPr>
        <w:spacing w:line="360" w:lineRule="auto"/>
        <w:jc w:val="both"/>
        <w:rPr>
          <w:rFonts w:ascii="Arial" w:hAnsi="Arial" w:cs="Arial"/>
        </w:rPr>
      </w:pPr>
      <w:r w:rsidRPr="00514DF0">
        <w:rPr>
          <w:rFonts w:ascii="Arial" w:hAnsi="Arial" w:cs="Arial"/>
        </w:rPr>
        <w:t>Habiéndose desarrollado la agenda aprobada se da por terminada la reunión a Las catorce horas del día de su fecha.</w:t>
      </w:r>
    </w:p>
    <w:p w14:paraId="63CC7DAE" w14:textId="77777777" w:rsidR="00990D8A" w:rsidRPr="00514DF0" w:rsidRDefault="00990D8A" w:rsidP="00514DF0">
      <w:pPr>
        <w:spacing w:after="0" w:line="360" w:lineRule="auto"/>
        <w:jc w:val="both"/>
        <w:rPr>
          <w:rFonts w:ascii="Arial" w:hAnsi="Arial" w:cs="Arial"/>
        </w:rPr>
      </w:pPr>
    </w:p>
    <w:p w14:paraId="36FE5A8C" w14:textId="77777777" w:rsidR="00990D8A" w:rsidRPr="00514DF0" w:rsidRDefault="00990D8A" w:rsidP="00514DF0">
      <w:pPr>
        <w:spacing w:after="0" w:line="360" w:lineRule="auto"/>
        <w:jc w:val="both"/>
        <w:rPr>
          <w:rFonts w:ascii="Arial" w:hAnsi="Arial" w:cs="Arial"/>
        </w:rPr>
      </w:pPr>
    </w:p>
    <w:p w14:paraId="56E47AA2" w14:textId="77777777" w:rsidR="00990D8A" w:rsidRPr="00514DF0" w:rsidRDefault="00990D8A" w:rsidP="00514DF0">
      <w:pPr>
        <w:spacing w:after="0" w:line="360" w:lineRule="auto"/>
        <w:jc w:val="both"/>
        <w:rPr>
          <w:rFonts w:ascii="Arial" w:hAnsi="Arial" w:cs="Arial"/>
        </w:rPr>
      </w:pPr>
    </w:p>
    <w:p w14:paraId="16418786" w14:textId="77777777" w:rsidR="00990D8A" w:rsidRPr="00514DF0" w:rsidRDefault="00990D8A" w:rsidP="00514DF0">
      <w:pPr>
        <w:spacing w:after="0" w:line="360" w:lineRule="auto"/>
        <w:ind w:left="708"/>
        <w:jc w:val="both"/>
        <w:rPr>
          <w:rFonts w:ascii="Arial" w:hAnsi="Arial" w:cs="Arial"/>
        </w:rPr>
      </w:pPr>
      <w:r w:rsidRPr="00514DF0">
        <w:rPr>
          <w:rFonts w:ascii="Arial" w:hAnsi="Arial" w:cs="Arial"/>
        </w:rPr>
        <w:t xml:space="preserve">                                                                                             </w:t>
      </w:r>
    </w:p>
    <w:p w14:paraId="6AF8DE05" w14:textId="77777777" w:rsidR="00990D8A" w:rsidRPr="00514DF0" w:rsidRDefault="00990D8A" w:rsidP="00514DF0">
      <w:pPr>
        <w:spacing w:after="0" w:line="360" w:lineRule="auto"/>
        <w:jc w:val="both"/>
        <w:rPr>
          <w:rFonts w:ascii="Arial" w:hAnsi="Arial" w:cs="Arial"/>
        </w:rPr>
      </w:pPr>
      <w:r w:rsidRPr="00514DF0">
        <w:rPr>
          <w:rFonts w:ascii="Arial" w:hAnsi="Arial" w:cs="Arial"/>
        </w:rPr>
        <w:t xml:space="preserve">Pedro Antonio Hernández Pérez                         Mauricio Ernesto Velásquez Soriano                            </w:t>
      </w:r>
    </w:p>
    <w:p w14:paraId="686A4473" w14:textId="77777777" w:rsidR="00990D8A" w:rsidRPr="00514DF0" w:rsidRDefault="00990D8A" w:rsidP="00514DF0">
      <w:pPr>
        <w:tabs>
          <w:tab w:val="left" w:pos="6300"/>
          <w:tab w:val="left" w:pos="7350"/>
        </w:tabs>
        <w:spacing w:line="360" w:lineRule="auto"/>
        <w:jc w:val="both"/>
        <w:rPr>
          <w:rFonts w:ascii="Arial" w:hAnsi="Arial" w:cs="Arial"/>
        </w:rPr>
      </w:pPr>
      <w:r w:rsidRPr="00514DF0">
        <w:rPr>
          <w:rFonts w:ascii="Arial" w:hAnsi="Arial" w:cs="Arial"/>
        </w:rPr>
        <w:t xml:space="preserve">              Director </w:t>
      </w:r>
      <w:r w:rsidR="00514DF0" w:rsidRPr="00514DF0">
        <w:rPr>
          <w:rFonts w:ascii="Arial" w:hAnsi="Arial" w:cs="Arial"/>
        </w:rPr>
        <w:t>P</w:t>
      </w:r>
      <w:r w:rsidRPr="00514DF0">
        <w:rPr>
          <w:rFonts w:ascii="Arial" w:hAnsi="Arial" w:cs="Arial"/>
        </w:rPr>
        <w:t xml:space="preserve">residente                                                Director Propietario </w:t>
      </w:r>
    </w:p>
    <w:p w14:paraId="4FD0D980" w14:textId="77777777" w:rsidR="00990D8A" w:rsidRPr="00514DF0" w:rsidRDefault="00990D8A" w:rsidP="00514DF0">
      <w:pPr>
        <w:spacing w:after="0" w:line="360" w:lineRule="auto"/>
        <w:jc w:val="both"/>
        <w:rPr>
          <w:rFonts w:ascii="Arial" w:hAnsi="Arial" w:cs="Arial"/>
        </w:rPr>
      </w:pPr>
    </w:p>
    <w:p w14:paraId="7ACE30BF" w14:textId="4E6E35C0" w:rsidR="00990D8A" w:rsidRPr="00514DF0" w:rsidRDefault="00990D8A" w:rsidP="007F3C73">
      <w:pPr>
        <w:tabs>
          <w:tab w:val="left" w:pos="6405"/>
        </w:tabs>
        <w:spacing w:after="0" w:line="360" w:lineRule="auto"/>
        <w:jc w:val="both"/>
        <w:rPr>
          <w:rFonts w:ascii="Arial" w:hAnsi="Arial" w:cs="Arial"/>
        </w:rPr>
      </w:pPr>
      <w:r w:rsidRPr="00514DF0">
        <w:rPr>
          <w:rFonts w:ascii="Arial" w:hAnsi="Arial" w:cs="Arial"/>
        </w:rPr>
        <w:t xml:space="preserve">                                                       </w:t>
      </w:r>
    </w:p>
    <w:p w14:paraId="533106AC" w14:textId="77777777" w:rsidR="00990D8A" w:rsidRPr="00514DF0" w:rsidRDefault="00990D8A" w:rsidP="00514DF0">
      <w:pPr>
        <w:spacing w:line="360" w:lineRule="auto"/>
        <w:jc w:val="both"/>
        <w:rPr>
          <w:rFonts w:ascii="Arial" w:hAnsi="Arial" w:cs="Arial"/>
        </w:rPr>
      </w:pPr>
    </w:p>
    <w:p w14:paraId="1AD9D4EB" w14:textId="77777777" w:rsidR="00990D8A" w:rsidRPr="00514DF0" w:rsidRDefault="00990D8A" w:rsidP="00514DF0">
      <w:pPr>
        <w:spacing w:after="0" w:line="360" w:lineRule="auto"/>
        <w:jc w:val="both"/>
        <w:rPr>
          <w:rFonts w:ascii="Arial" w:hAnsi="Arial" w:cs="Arial"/>
          <w:lang w:val="es-MX"/>
        </w:rPr>
      </w:pPr>
      <w:r w:rsidRPr="00514DF0">
        <w:rPr>
          <w:rFonts w:ascii="Arial" w:hAnsi="Arial" w:cs="Arial"/>
          <w:lang w:val="es-MX"/>
        </w:rPr>
        <w:t xml:space="preserve">Licenciado Francisco Alejandro Coto Olivar            </w:t>
      </w:r>
      <w:r w:rsidR="00260949">
        <w:rPr>
          <w:rFonts w:ascii="Arial" w:hAnsi="Arial" w:cs="Arial"/>
          <w:lang w:val="es-MX"/>
        </w:rPr>
        <w:t xml:space="preserve">             Roberto Aristides Castellon </w:t>
      </w:r>
    </w:p>
    <w:p w14:paraId="31CA0C72" w14:textId="77777777" w:rsidR="00990D8A" w:rsidRPr="00514DF0" w:rsidRDefault="00990D8A" w:rsidP="00514DF0">
      <w:pPr>
        <w:tabs>
          <w:tab w:val="left" w:pos="5520"/>
        </w:tabs>
        <w:spacing w:after="0" w:line="360" w:lineRule="auto"/>
        <w:jc w:val="both"/>
        <w:rPr>
          <w:rFonts w:ascii="Arial" w:hAnsi="Arial" w:cs="Arial"/>
        </w:rPr>
      </w:pPr>
      <w:r w:rsidRPr="00514DF0">
        <w:rPr>
          <w:rFonts w:ascii="Arial" w:hAnsi="Arial" w:cs="Arial"/>
          <w:lang w:val="es-MX"/>
        </w:rPr>
        <w:t xml:space="preserve">                      Director propietario                                             Director Suplente</w:t>
      </w:r>
    </w:p>
    <w:p w14:paraId="2F4C396C" w14:textId="77777777" w:rsidR="00990D8A" w:rsidRPr="00514DF0" w:rsidRDefault="00990D8A" w:rsidP="00514DF0">
      <w:pPr>
        <w:spacing w:line="360" w:lineRule="auto"/>
        <w:jc w:val="both"/>
        <w:rPr>
          <w:rFonts w:ascii="Arial" w:hAnsi="Arial" w:cs="Arial"/>
        </w:rPr>
      </w:pPr>
    </w:p>
    <w:p w14:paraId="1A43AD11" w14:textId="77777777" w:rsidR="00260949" w:rsidRDefault="00260949" w:rsidP="00514DF0">
      <w:pPr>
        <w:spacing w:line="360" w:lineRule="auto"/>
        <w:jc w:val="both"/>
        <w:rPr>
          <w:rFonts w:ascii="Arial" w:hAnsi="Arial" w:cs="Arial"/>
        </w:rPr>
      </w:pPr>
    </w:p>
    <w:p w14:paraId="31532DEF" w14:textId="77777777" w:rsidR="00260949" w:rsidRDefault="00260949" w:rsidP="00260949">
      <w:pPr>
        <w:spacing w:after="0" w:line="360" w:lineRule="auto"/>
        <w:jc w:val="center"/>
        <w:rPr>
          <w:rFonts w:ascii="Arial" w:hAnsi="Arial" w:cs="Arial"/>
          <w:lang w:val="es-MX"/>
        </w:rPr>
      </w:pPr>
      <w:r w:rsidRPr="00514DF0">
        <w:rPr>
          <w:rFonts w:ascii="Arial" w:hAnsi="Arial" w:cs="Arial"/>
          <w:lang w:val="es-MX"/>
        </w:rPr>
        <w:t>Miguel Ángel Ordoñez Turcios</w:t>
      </w:r>
    </w:p>
    <w:p w14:paraId="5F15EB9C" w14:textId="77777777" w:rsidR="00260949" w:rsidRPr="00260949" w:rsidRDefault="00260949" w:rsidP="00260949">
      <w:pPr>
        <w:spacing w:after="0" w:line="360" w:lineRule="auto"/>
        <w:jc w:val="center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Director Suplente.</w:t>
      </w:r>
    </w:p>
    <w:sectPr w:rsidR="00260949" w:rsidRPr="0026094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4728F7"/>
    <w:multiLevelType w:val="hybridMultilevel"/>
    <w:tmpl w:val="73060846"/>
    <w:lvl w:ilvl="0" w:tplc="D0E451B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94DC7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C241CC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B2800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0DCF55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4006AF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58FAD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48B3D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848234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80FFC"/>
    <w:multiLevelType w:val="hybridMultilevel"/>
    <w:tmpl w:val="B8CC0952"/>
    <w:lvl w:ilvl="0" w:tplc="F48C3E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0407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CF0D6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9F0C9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3C6B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6C99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E9CF7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E4B3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FAAA3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0E74BD"/>
    <w:multiLevelType w:val="hybridMultilevel"/>
    <w:tmpl w:val="8F6E05B6"/>
    <w:lvl w:ilvl="0" w:tplc="6E16A5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1287C6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D19AA83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9D34709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42BA533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941809E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F2A2F58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C5246A5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69A2EB1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5827CB"/>
    <w:multiLevelType w:val="hybridMultilevel"/>
    <w:tmpl w:val="8C0E8636"/>
    <w:lvl w:ilvl="0" w:tplc="2C7859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DD48D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424C4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760B8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E2AD1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DA0E6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F3477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BEA89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CDA61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D8A"/>
    <w:rsid w:val="000B519C"/>
    <w:rsid w:val="001672CD"/>
    <w:rsid w:val="001915D3"/>
    <w:rsid w:val="001F5AF4"/>
    <w:rsid w:val="00260949"/>
    <w:rsid w:val="002B5774"/>
    <w:rsid w:val="0035522B"/>
    <w:rsid w:val="00434F87"/>
    <w:rsid w:val="00514DF0"/>
    <w:rsid w:val="00591F7B"/>
    <w:rsid w:val="0066770C"/>
    <w:rsid w:val="006E7F80"/>
    <w:rsid w:val="006F04C0"/>
    <w:rsid w:val="00727212"/>
    <w:rsid w:val="007C5821"/>
    <w:rsid w:val="007F3C73"/>
    <w:rsid w:val="00847935"/>
    <w:rsid w:val="00990D8A"/>
    <w:rsid w:val="009B28B1"/>
    <w:rsid w:val="00B27562"/>
    <w:rsid w:val="00D24715"/>
    <w:rsid w:val="00F44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5D2874"/>
  <w15:chartTrackingRefBased/>
  <w15:docId w15:val="{1CA35EF9-16DB-4D86-B5A0-2CC31085B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D8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uiPriority w:val="99"/>
    <w:unhideWhenUsed/>
    <w:rsid w:val="00990D8A"/>
    <w:pPr>
      <w:suppressAutoHyphens/>
      <w:spacing w:after="120" w:line="480" w:lineRule="auto"/>
    </w:pPr>
    <w:rPr>
      <w:rFonts w:ascii="Arial" w:eastAsia="Arial" w:hAnsi="Arial" w:cs="Arial"/>
      <w:b/>
      <w:bCs/>
      <w:color w:val="000000"/>
      <w:sz w:val="20"/>
      <w:szCs w:val="20"/>
      <w:lang w:val="en-US" w:eastAsia="es-SV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990D8A"/>
    <w:rPr>
      <w:rFonts w:ascii="Arial" w:eastAsia="Arial" w:hAnsi="Arial" w:cs="Arial"/>
      <w:b/>
      <w:bCs/>
      <w:color w:val="000000"/>
      <w:sz w:val="20"/>
      <w:szCs w:val="20"/>
      <w:lang w:val="en-US" w:eastAsia="es-SV"/>
    </w:rPr>
  </w:style>
  <w:style w:type="paragraph" w:styleId="NormalWeb">
    <w:name w:val="Normal (Web)"/>
    <w:basedOn w:val="Normal"/>
    <w:uiPriority w:val="99"/>
    <w:semiHidden/>
    <w:unhideWhenUsed/>
    <w:rsid w:val="00F44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Prrafodelista">
    <w:name w:val="List Paragraph"/>
    <w:basedOn w:val="Normal"/>
    <w:uiPriority w:val="34"/>
    <w:qFormat/>
    <w:rsid w:val="001672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897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08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6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5262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570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2554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781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22755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7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45807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387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94564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80307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2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957970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5706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25723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2057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5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4</Pages>
  <Words>1591</Words>
  <Characters>8485</Characters>
  <Application>Microsoft Office Word</Application>
  <DocSecurity>0</DocSecurity>
  <Lines>136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 C. Barillas</dc:creator>
  <cp:keywords/>
  <dc:description/>
  <cp:lastModifiedBy>José Reyes</cp:lastModifiedBy>
  <cp:revision>4</cp:revision>
  <dcterms:created xsi:type="dcterms:W3CDTF">2022-10-04T16:33:00Z</dcterms:created>
  <dcterms:modified xsi:type="dcterms:W3CDTF">2022-11-18T19:41:00Z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fab5f6946afd44f2a4b128ec55499810763c8c3d99b7c59176021e8afc541237</vt:lpwstr>
  </property>
</Properties>
</file>