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CC2EE" w14:textId="0DAABAC1" w:rsidR="002911F2" w:rsidRPr="00B3020F" w:rsidRDefault="00AC1DFF" w:rsidP="002911F2">
      <w:pPr>
        <w:jc w:val="both"/>
        <w:rPr>
          <w:rFonts w:ascii="Arial" w:eastAsia="Times New Roman" w:hAnsi="Arial" w:cs="Arial"/>
          <w:bCs/>
          <w:lang w:val="es-SV" w:eastAsia="ar-SA"/>
        </w:rPr>
      </w:pPr>
      <w:r w:rsidRPr="00B3020F">
        <w:rPr>
          <w:rFonts w:ascii="Arial" w:hAnsi="Arial" w:cs="Arial"/>
          <w:b/>
        </w:rPr>
        <w:t>A</w:t>
      </w:r>
      <w:r w:rsidR="00E54EDB" w:rsidRPr="00B3020F">
        <w:rPr>
          <w:rFonts w:ascii="Arial" w:hAnsi="Arial" w:cs="Arial"/>
          <w:b/>
        </w:rPr>
        <w:t xml:space="preserve">CTA NÚMERO </w:t>
      </w:r>
      <w:r w:rsidR="008A2162" w:rsidRPr="00B3020F">
        <w:rPr>
          <w:rFonts w:ascii="Arial" w:hAnsi="Arial" w:cs="Arial"/>
          <w:b/>
        </w:rPr>
        <w:t>TREINTA</w:t>
      </w:r>
      <w:r w:rsidR="007F3937" w:rsidRPr="00B3020F">
        <w:rPr>
          <w:rFonts w:ascii="Arial" w:hAnsi="Arial" w:cs="Arial"/>
          <w:b/>
        </w:rPr>
        <w:t xml:space="preserve"> Y </w:t>
      </w:r>
      <w:r w:rsidR="008D0279" w:rsidRPr="00B3020F">
        <w:rPr>
          <w:rFonts w:ascii="Arial" w:hAnsi="Arial" w:cs="Arial"/>
          <w:b/>
        </w:rPr>
        <w:t>S</w:t>
      </w:r>
      <w:r w:rsidR="00387713" w:rsidRPr="00B3020F">
        <w:rPr>
          <w:rFonts w:ascii="Arial" w:hAnsi="Arial" w:cs="Arial"/>
          <w:b/>
        </w:rPr>
        <w:t>IETE.</w:t>
      </w:r>
      <w:r w:rsidR="00891F2B" w:rsidRPr="00B3020F">
        <w:rPr>
          <w:rFonts w:ascii="Arial" w:hAnsi="Arial" w:cs="Arial"/>
          <w:b/>
        </w:rPr>
        <w:t xml:space="preserve"> </w:t>
      </w:r>
      <w:r w:rsidR="00470D47" w:rsidRPr="00B3020F">
        <w:rPr>
          <w:rFonts w:ascii="Arial" w:hAnsi="Arial" w:cs="Arial"/>
          <w:b/>
        </w:rPr>
        <w:t>S</w:t>
      </w:r>
      <w:r w:rsidR="00E54EDB" w:rsidRPr="00B3020F">
        <w:rPr>
          <w:rFonts w:ascii="Arial" w:hAnsi="Arial" w:cs="Arial"/>
          <w:b/>
        </w:rPr>
        <w:t xml:space="preserve">ESIÓN </w:t>
      </w:r>
      <w:r w:rsidR="00770AED" w:rsidRPr="00B3020F">
        <w:rPr>
          <w:rFonts w:ascii="Arial" w:hAnsi="Arial" w:cs="Arial"/>
          <w:b/>
        </w:rPr>
        <w:t>ORDIN</w:t>
      </w:r>
      <w:r w:rsidR="006063BE" w:rsidRPr="00B3020F">
        <w:rPr>
          <w:rFonts w:ascii="Arial" w:hAnsi="Arial" w:cs="Arial"/>
          <w:b/>
        </w:rPr>
        <w:t>A</w:t>
      </w:r>
      <w:r w:rsidR="00770AED" w:rsidRPr="00B3020F">
        <w:rPr>
          <w:rFonts w:ascii="Arial" w:hAnsi="Arial" w:cs="Arial"/>
          <w:b/>
        </w:rPr>
        <w:t>RIA</w:t>
      </w:r>
      <w:r w:rsidR="00E54EDB" w:rsidRPr="00B3020F">
        <w:rPr>
          <w:rFonts w:ascii="Arial" w:hAnsi="Arial" w:cs="Arial"/>
          <w:b/>
        </w:rPr>
        <w:t xml:space="preserve"> DEL CONSEJO DIRECTIVO DE LA AUTORIDAD MARÍTIMA PORTUARIA.</w:t>
      </w:r>
      <w:r w:rsidR="0037701D" w:rsidRPr="00B3020F">
        <w:rPr>
          <w:rFonts w:ascii="Arial" w:hAnsi="Arial" w:cs="Arial"/>
        </w:rPr>
        <w:t xml:space="preserve"> En la ciudad de San Salvador, departamento de San Salvador, </w:t>
      </w:r>
      <w:r w:rsidR="008A03DC" w:rsidRPr="00B3020F">
        <w:rPr>
          <w:rFonts w:ascii="Arial" w:hAnsi="Arial" w:cs="Arial"/>
        </w:rPr>
        <w:t xml:space="preserve">a </w:t>
      </w:r>
      <w:r w:rsidR="0037701D" w:rsidRPr="00B3020F">
        <w:rPr>
          <w:rFonts w:ascii="Arial" w:hAnsi="Arial" w:cs="Arial"/>
        </w:rPr>
        <w:t>las</w:t>
      </w:r>
      <w:r w:rsidR="00770AED" w:rsidRPr="00B3020F">
        <w:rPr>
          <w:rFonts w:ascii="Arial" w:hAnsi="Arial" w:cs="Arial"/>
        </w:rPr>
        <w:t xml:space="preserve"> </w:t>
      </w:r>
      <w:r w:rsidR="00387713" w:rsidRPr="00B3020F">
        <w:rPr>
          <w:rFonts w:ascii="Arial" w:hAnsi="Arial" w:cs="Arial"/>
        </w:rPr>
        <w:t>ocho</w:t>
      </w:r>
      <w:r w:rsidR="008A2162" w:rsidRPr="00B3020F">
        <w:rPr>
          <w:rFonts w:ascii="Arial" w:hAnsi="Arial" w:cs="Arial"/>
        </w:rPr>
        <w:t xml:space="preserve"> h</w:t>
      </w:r>
      <w:r w:rsidR="0037701D" w:rsidRPr="00B3020F">
        <w:rPr>
          <w:rFonts w:ascii="Arial" w:hAnsi="Arial" w:cs="Arial"/>
        </w:rPr>
        <w:t xml:space="preserve">oras </w:t>
      </w:r>
      <w:r w:rsidR="008D0279" w:rsidRPr="00B3020F">
        <w:rPr>
          <w:rFonts w:ascii="Arial" w:hAnsi="Arial" w:cs="Arial"/>
        </w:rPr>
        <w:t xml:space="preserve">del día </w:t>
      </w:r>
      <w:r w:rsidR="00387713" w:rsidRPr="00B3020F">
        <w:rPr>
          <w:rFonts w:ascii="Arial" w:hAnsi="Arial" w:cs="Arial"/>
        </w:rPr>
        <w:t>veintiséis</w:t>
      </w:r>
      <w:r w:rsidR="008D0279" w:rsidRPr="00B3020F">
        <w:rPr>
          <w:rFonts w:ascii="Arial" w:hAnsi="Arial" w:cs="Arial"/>
        </w:rPr>
        <w:t xml:space="preserve"> de </w:t>
      </w:r>
      <w:r w:rsidR="00387713" w:rsidRPr="00B3020F">
        <w:rPr>
          <w:rFonts w:ascii="Arial" w:hAnsi="Arial" w:cs="Arial"/>
        </w:rPr>
        <w:t>agosto</w:t>
      </w:r>
      <w:r w:rsidR="00E34986" w:rsidRPr="00B3020F">
        <w:rPr>
          <w:rFonts w:ascii="Arial" w:hAnsi="Arial" w:cs="Arial"/>
        </w:rPr>
        <w:t xml:space="preserve"> de </w:t>
      </w:r>
      <w:r w:rsidR="0037701D" w:rsidRPr="00B3020F">
        <w:rPr>
          <w:rFonts w:ascii="Arial" w:hAnsi="Arial" w:cs="Arial"/>
        </w:rPr>
        <w:t xml:space="preserve">dos mil diecinueve; en las Oficinas de la Autoridad Marítima Portuaria, </w:t>
      </w:r>
      <w:r w:rsidR="0037701D" w:rsidRPr="00B3020F">
        <w:rPr>
          <w:rFonts w:ascii="Arial" w:hAnsi="Arial" w:cs="Arial"/>
          <w:lang w:val="es-MX"/>
        </w:rPr>
        <w:t>situadas en Calle Número Dos, Casa Número Ciento Veintisiete, entre la Calle Loma Linda y Calle La Mascota, Colonia San Benito</w:t>
      </w:r>
      <w:r w:rsidR="00E54EDB" w:rsidRPr="00B3020F">
        <w:rPr>
          <w:rFonts w:ascii="Arial" w:hAnsi="Arial" w:cs="Arial"/>
          <w:shd w:val="clear" w:color="auto" w:fill="FFFFFF"/>
        </w:rPr>
        <w:t xml:space="preserve">, </w:t>
      </w:r>
      <w:r w:rsidR="00E54EDB" w:rsidRPr="00B3020F">
        <w:rPr>
          <w:rFonts w:ascii="Arial" w:hAnsi="Arial" w:cs="Arial"/>
        </w:rPr>
        <w:t xml:space="preserve">con el objeto de celebrar sesión del Consejo Directivo, están presentes: </w:t>
      </w:r>
      <w:r w:rsidR="00AC2409" w:rsidRPr="00B3020F">
        <w:rPr>
          <w:rFonts w:ascii="Arial" w:hAnsi="Arial" w:cs="Arial"/>
        </w:rPr>
        <w:t>Profesora Karla Eugenia Valencia Herrado</w:t>
      </w:r>
      <w:r w:rsidR="00FE3E23">
        <w:rPr>
          <w:rFonts w:ascii="Arial" w:hAnsi="Arial" w:cs="Arial"/>
        </w:rPr>
        <w:t>r</w:t>
      </w:r>
      <w:r w:rsidR="008D0279" w:rsidRPr="00B3020F">
        <w:rPr>
          <w:rFonts w:ascii="Arial" w:hAnsi="Arial" w:cs="Arial"/>
        </w:rPr>
        <w:t xml:space="preserve">, Directora </w:t>
      </w:r>
      <w:r w:rsidR="00FE3E23" w:rsidRPr="00B3020F">
        <w:rPr>
          <w:rFonts w:ascii="Arial" w:hAnsi="Arial" w:cs="Arial"/>
        </w:rPr>
        <w:t>P</w:t>
      </w:r>
      <w:r w:rsidR="00FE3E23">
        <w:rPr>
          <w:rFonts w:ascii="Arial" w:hAnsi="Arial" w:cs="Arial"/>
        </w:rPr>
        <w:t xml:space="preserve">ropietaria actuando como Presidenta en </w:t>
      </w:r>
      <w:r w:rsidR="008D0279" w:rsidRPr="00B3020F">
        <w:rPr>
          <w:rFonts w:ascii="Arial" w:hAnsi="Arial" w:cs="Arial"/>
        </w:rPr>
        <w:t>funciones</w:t>
      </w:r>
      <w:r w:rsidR="00E54EDB" w:rsidRPr="00B3020F">
        <w:rPr>
          <w:rFonts w:ascii="Arial" w:hAnsi="Arial" w:cs="Arial"/>
        </w:rPr>
        <w:t xml:space="preserve">, quien preside la sesión; </w:t>
      </w:r>
      <w:r w:rsidR="00EA30C9" w:rsidRPr="00B3020F">
        <w:rPr>
          <w:rFonts w:ascii="Arial" w:hAnsi="Arial" w:cs="Arial"/>
        </w:rPr>
        <w:t>L</w:t>
      </w:r>
      <w:r w:rsidR="00EA30C9" w:rsidRPr="00B3020F">
        <w:rPr>
          <w:rFonts w:ascii="Arial" w:hAnsi="Arial" w:cs="Arial"/>
          <w:lang w:val="es-MX"/>
        </w:rPr>
        <w:t>icenciad</w:t>
      </w:r>
      <w:r w:rsidR="008D0279" w:rsidRPr="00B3020F">
        <w:rPr>
          <w:rFonts w:ascii="Arial" w:hAnsi="Arial" w:cs="Arial"/>
          <w:lang w:val="es-MX"/>
        </w:rPr>
        <w:t>o</w:t>
      </w:r>
      <w:r w:rsidR="00E54EDB" w:rsidRPr="00B3020F">
        <w:rPr>
          <w:rFonts w:ascii="Arial" w:hAnsi="Arial" w:cs="Arial"/>
          <w:lang w:val="es-MX"/>
        </w:rPr>
        <w:t xml:space="preserve"> </w:t>
      </w:r>
      <w:r w:rsidR="00AC2409" w:rsidRPr="00B3020F">
        <w:rPr>
          <w:rFonts w:ascii="Arial" w:hAnsi="Arial" w:cs="Arial"/>
          <w:lang w:val="es-MX"/>
        </w:rPr>
        <w:t>Christian Marcos Aguilar Durán</w:t>
      </w:r>
      <w:r w:rsidR="008D0279" w:rsidRPr="00B3020F">
        <w:rPr>
          <w:rFonts w:ascii="Arial" w:hAnsi="Arial" w:cs="Arial"/>
          <w:lang w:val="es-MX"/>
        </w:rPr>
        <w:t xml:space="preserve">, </w:t>
      </w:r>
      <w:r w:rsidR="00E54EDB" w:rsidRPr="00B3020F">
        <w:rPr>
          <w:rFonts w:ascii="Arial" w:hAnsi="Arial" w:cs="Arial"/>
          <w:lang w:val="es-MX"/>
        </w:rPr>
        <w:t xml:space="preserve">Director </w:t>
      </w:r>
      <w:r w:rsidR="008D0279" w:rsidRPr="00B3020F">
        <w:rPr>
          <w:rFonts w:ascii="Arial" w:hAnsi="Arial" w:cs="Arial"/>
          <w:lang w:val="es-MX"/>
        </w:rPr>
        <w:t>Suplente en funciones de propietario</w:t>
      </w:r>
      <w:r w:rsidR="00E54EDB" w:rsidRPr="00B3020F">
        <w:rPr>
          <w:rFonts w:ascii="Arial" w:hAnsi="Arial" w:cs="Arial"/>
          <w:lang w:val="es-MX"/>
        </w:rPr>
        <w:t>;</w:t>
      </w:r>
      <w:r w:rsidR="00823863" w:rsidRPr="00B3020F">
        <w:rPr>
          <w:rFonts w:ascii="Arial" w:hAnsi="Arial" w:cs="Arial"/>
          <w:lang w:val="es-MX"/>
        </w:rPr>
        <w:t xml:space="preserve"> </w:t>
      </w:r>
      <w:r w:rsidR="00AC2409" w:rsidRPr="00B3020F">
        <w:rPr>
          <w:rFonts w:ascii="Arial" w:hAnsi="Arial" w:cs="Arial"/>
          <w:lang w:val="es-MX"/>
        </w:rPr>
        <w:t>L</w:t>
      </w:r>
      <w:r w:rsidR="00DF7FD8" w:rsidRPr="00B3020F">
        <w:rPr>
          <w:rFonts w:ascii="Arial" w:hAnsi="Arial" w:cs="Arial"/>
          <w:lang w:val="es-MX"/>
        </w:rPr>
        <w:t>icenciada Tatiana Elizabeth Zaldívar de Baires, Directora Suplente en funciones de propietaria</w:t>
      </w:r>
      <w:r w:rsidR="008D0279" w:rsidRPr="00B3020F">
        <w:rPr>
          <w:rFonts w:ascii="Arial" w:hAnsi="Arial" w:cs="Arial"/>
          <w:lang w:val="es-MX"/>
        </w:rPr>
        <w:t>; Ingeniero Mauricio Ernesto Velásquez Soriano, Director Suplente</w:t>
      </w:r>
      <w:r w:rsidR="00AC2409" w:rsidRPr="00B3020F">
        <w:rPr>
          <w:rFonts w:ascii="Arial" w:hAnsi="Arial" w:cs="Arial"/>
          <w:lang w:val="es-MX"/>
        </w:rPr>
        <w:t xml:space="preserve"> en </w:t>
      </w:r>
      <w:r w:rsidR="0068723E" w:rsidRPr="00B3020F">
        <w:rPr>
          <w:rFonts w:ascii="Arial" w:hAnsi="Arial" w:cs="Arial"/>
          <w:lang w:val="es-MX"/>
        </w:rPr>
        <w:t>funciones de propietario</w:t>
      </w:r>
      <w:r w:rsidR="003E2277" w:rsidRPr="00B3020F">
        <w:rPr>
          <w:rFonts w:ascii="Arial" w:hAnsi="Arial" w:cs="Arial"/>
          <w:lang w:val="es-MX"/>
        </w:rPr>
        <w:t xml:space="preserve">. </w:t>
      </w:r>
      <w:r w:rsidR="008A2162" w:rsidRPr="00B3020F">
        <w:rPr>
          <w:rFonts w:ascii="Arial" w:hAnsi="Arial" w:cs="Arial"/>
          <w:b/>
          <w:lang w:val="es-MX"/>
        </w:rPr>
        <w:t>I</w:t>
      </w:r>
      <w:r w:rsidR="008A2162" w:rsidRPr="00B3020F">
        <w:rPr>
          <w:rFonts w:ascii="Arial" w:hAnsi="Arial" w:cs="Arial"/>
          <w:b/>
        </w:rPr>
        <w:t>)</w:t>
      </w:r>
      <w:r w:rsidR="00AB5769" w:rsidRPr="00B3020F">
        <w:rPr>
          <w:rFonts w:ascii="Arial" w:hAnsi="Arial" w:cs="Arial"/>
          <w:b/>
        </w:rPr>
        <w:t xml:space="preserve"> </w:t>
      </w:r>
      <w:r w:rsidR="008A2162" w:rsidRPr="00B3020F">
        <w:rPr>
          <w:rFonts w:ascii="Arial" w:hAnsi="Arial" w:cs="Arial"/>
          <w:b/>
        </w:rPr>
        <w:t xml:space="preserve">ESTABLECIMIENTO DE QUÓRUM Y APROBACIÓN DE AGENDA. </w:t>
      </w:r>
      <w:r w:rsidR="008A2162" w:rsidRPr="00B3020F">
        <w:rPr>
          <w:rFonts w:ascii="Arial" w:hAnsi="Arial" w:cs="Arial"/>
        </w:rPr>
        <w:t>Se verificó el quórum, a continuación, los señores directores</w:t>
      </w:r>
      <w:r w:rsidR="00D31C2A" w:rsidRPr="00B3020F">
        <w:rPr>
          <w:rFonts w:ascii="Arial" w:hAnsi="Arial" w:cs="Arial"/>
        </w:rPr>
        <w:t xml:space="preserve"> decidieron modificar </w:t>
      </w:r>
      <w:r w:rsidR="00FE3E23">
        <w:rPr>
          <w:rFonts w:ascii="Arial" w:hAnsi="Arial" w:cs="Arial"/>
        </w:rPr>
        <w:t xml:space="preserve">de </w:t>
      </w:r>
      <w:r w:rsidR="00D31C2A" w:rsidRPr="00B3020F">
        <w:rPr>
          <w:rFonts w:ascii="Arial" w:hAnsi="Arial" w:cs="Arial"/>
        </w:rPr>
        <w:t xml:space="preserve">la agenda propuesta </w:t>
      </w:r>
      <w:r w:rsidR="0068723E" w:rsidRPr="00B3020F">
        <w:rPr>
          <w:rFonts w:ascii="Arial" w:hAnsi="Arial" w:cs="Arial"/>
        </w:rPr>
        <w:t>el romano IV de los p</w:t>
      </w:r>
      <w:r w:rsidR="003E2277" w:rsidRPr="00B3020F">
        <w:rPr>
          <w:rFonts w:ascii="Arial" w:hAnsi="Arial" w:cs="Arial"/>
        </w:rPr>
        <w:t>unto</w:t>
      </w:r>
      <w:r w:rsidR="0068723E" w:rsidRPr="00B3020F">
        <w:rPr>
          <w:rFonts w:ascii="Arial" w:hAnsi="Arial" w:cs="Arial"/>
        </w:rPr>
        <w:t>s</w:t>
      </w:r>
      <w:r w:rsidR="003E2277" w:rsidRPr="00B3020F">
        <w:rPr>
          <w:rFonts w:ascii="Arial" w:hAnsi="Arial" w:cs="Arial"/>
        </w:rPr>
        <w:t xml:space="preserve"> principal</w:t>
      </w:r>
      <w:r w:rsidR="0068723E" w:rsidRPr="00B3020F">
        <w:rPr>
          <w:rFonts w:ascii="Arial" w:hAnsi="Arial" w:cs="Arial"/>
        </w:rPr>
        <w:t>es, elimina</w:t>
      </w:r>
      <w:r w:rsidR="00FE3E23">
        <w:rPr>
          <w:rFonts w:ascii="Arial" w:hAnsi="Arial" w:cs="Arial"/>
        </w:rPr>
        <w:t>r</w:t>
      </w:r>
      <w:r w:rsidR="0068723E" w:rsidRPr="00B3020F">
        <w:rPr>
          <w:rFonts w:ascii="Arial" w:hAnsi="Arial" w:cs="Arial"/>
        </w:rPr>
        <w:t xml:space="preserve"> el punto uno de misiones oficiales</w:t>
      </w:r>
      <w:r w:rsidR="00FE3E23">
        <w:rPr>
          <w:rFonts w:ascii="Arial" w:hAnsi="Arial" w:cs="Arial"/>
        </w:rPr>
        <w:t xml:space="preserve"> y</w:t>
      </w:r>
      <w:r w:rsidR="0068723E" w:rsidRPr="00B3020F">
        <w:rPr>
          <w:rFonts w:ascii="Arial" w:hAnsi="Arial" w:cs="Arial"/>
        </w:rPr>
        <w:t xml:space="preserve"> los dos puntos de informes y correspondencia y agrega</w:t>
      </w:r>
      <w:r w:rsidR="00FE3E23">
        <w:rPr>
          <w:rFonts w:ascii="Arial" w:hAnsi="Arial" w:cs="Arial"/>
        </w:rPr>
        <w:t>r</w:t>
      </w:r>
      <w:r w:rsidR="0068723E" w:rsidRPr="00B3020F">
        <w:rPr>
          <w:rFonts w:ascii="Arial" w:hAnsi="Arial" w:cs="Arial"/>
        </w:rPr>
        <w:t xml:space="preserve"> dos puntos en varios</w:t>
      </w:r>
      <w:r w:rsidR="003E2277" w:rsidRPr="00B3020F">
        <w:rPr>
          <w:rFonts w:ascii="Arial" w:hAnsi="Arial" w:cs="Arial"/>
        </w:rPr>
        <w:t>, aprobando</w:t>
      </w:r>
      <w:r w:rsidR="00D31C2A" w:rsidRPr="00B3020F">
        <w:rPr>
          <w:rFonts w:ascii="Arial" w:hAnsi="Arial" w:cs="Arial"/>
        </w:rPr>
        <w:t xml:space="preserve"> l</w:t>
      </w:r>
      <w:r w:rsidR="008A2162" w:rsidRPr="00B3020F">
        <w:rPr>
          <w:rFonts w:ascii="Arial" w:hAnsi="Arial" w:cs="Arial"/>
        </w:rPr>
        <w:t>a agenda que se desarrolla a continuación.</w:t>
      </w:r>
      <w:r w:rsidR="0068723E" w:rsidRPr="00B3020F">
        <w:rPr>
          <w:rFonts w:ascii="Arial" w:hAnsi="Arial" w:cs="Arial"/>
        </w:rPr>
        <w:t xml:space="preserve"> </w:t>
      </w:r>
      <w:r w:rsidR="008A2162" w:rsidRPr="00B3020F">
        <w:rPr>
          <w:rFonts w:ascii="Arial" w:hAnsi="Arial" w:cs="Arial"/>
          <w:b/>
        </w:rPr>
        <w:t>II) LECTURA Y APROBACIÓN DEL ACTA ANTERIOR.</w:t>
      </w:r>
      <w:r w:rsidR="008A2162" w:rsidRPr="00B3020F">
        <w:rPr>
          <w:rFonts w:ascii="Arial" w:hAnsi="Arial" w:cs="Arial"/>
        </w:rPr>
        <w:t xml:space="preserve"> Se dio lectura al acta correspondiente a la sesión </w:t>
      </w:r>
      <w:r w:rsidR="003E2277" w:rsidRPr="00B3020F">
        <w:rPr>
          <w:rFonts w:ascii="Arial" w:hAnsi="Arial" w:cs="Arial"/>
        </w:rPr>
        <w:t>extraordinaria</w:t>
      </w:r>
      <w:r w:rsidR="008A2162" w:rsidRPr="00B3020F">
        <w:rPr>
          <w:rFonts w:ascii="Arial" w:hAnsi="Arial" w:cs="Arial"/>
        </w:rPr>
        <w:t xml:space="preserve"> número CD-AMP/</w:t>
      </w:r>
      <w:r w:rsidR="008C1FB6" w:rsidRPr="00B3020F">
        <w:rPr>
          <w:rFonts w:ascii="Arial" w:hAnsi="Arial" w:cs="Arial"/>
        </w:rPr>
        <w:t>3</w:t>
      </w:r>
      <w:r w:rsidR="00387713" w:rsidRPr="00B3020F">
        <w:rPr>
          <w:rFonts w:ascii="Arial" w:hAnsi="Arial" w:cs="Arial"/>
        </w:rPr>
        <w:t>6</w:t>
      </w:r>
      <w:r w:rsidR="008A2162" w:rsidRPr="00B3020F">
        <w:rPr>
          <w:rFonts w:ascii="Arial" w:hAnsi="Arial" w:cs="Arial"/>
        </w:rPr>
        <w:t xml:space="preserve">/2019, de fecha </w:t>
      </w:r>
      <w:r w:rsidR="00387713" w:rsidRPr="00B3020F">
        <w:rPr>
          <w:rFonts w:ascii="Arial" w:hAnsi="Arial" w:cs="Arial"/>
        </w:rPr>
        <w:t xml:space="preserve">veinticinco </w:t>
      </w:r>
      <w:r w:rsidR="008A2162" w:rsidRPr="00B3020F">
        <w:rPr>
          <w:rFonts w:ascii="Arial" w:hAnsi="Arial" w:cs="Arial"/>
        </w:rPr>
        <w:t>de ju</w:t>
      </w:r>
      <w:r w:rsidR="00E34986" w:rsidRPr="00B3020F">
        <w:rPr>
          <w:rFonts w:ascii="Arial" w:hAnsi="Arial" w:cs="Arial"/>
        </w:rPr>
        <w:t>l</w:t>
      </w:r>
      <w:r w:rsidR="008A2162" w:rsidRPr="00B3020F">
        <w:rPr>
          <w:rFonts w:ascii="Arial" w:hAnsi="Arial" w:cs="Arial"/>
        </w:rPr>
        <w:t>io de dos mil diecinueve</w:t>
      </w:r>
      <w:r w:rsidR="008C1FB6" w:rsidRPr="00B3020F">
        <w:rPr>
          <w:rFonts w:ascii="Arial" w:hAnsi="Arial" w:cs="Arial"/>
        </w:rPr>
        <w:t>,</w:t>
      </w:r>
      <w:r w:rsidR="00D7030B" w:rsidRPr="00B3020F">
        <w:rPr>
          <w:rFonts w:ascii="Arial" w:hAnsi="Arial" w:cs="Arial"/>
        </w:rPr>
        <w:t xml:space="preserve"> </w:t>
      </w:r>
      <w:r w:rsidR="00CB386F" w:rsidRPr="00B3020F">
        <w:rPr>
          <w:rFonts w:ascii="Arial" w:hAnsi="Arial" w:cs="Arial"/>
        </w:rPr>
        <w:t>ratifica</w:t>
      </w:r>
      <w:r w:rsidR="00D7030B" w:rsidRPr="00B3020F">
        <w:rPr>
          <w:rFonts w:ascii="Arial" w:hAnsi="Arial" w:cs="Arial"/>
        </w:rPr>
        <w:t>ndo aquellos puntos</w:t>
      </w:r>
      <w:bookmarkStart w:id="0" w:name="_Hlk11739865"/>
      <w:r w:rsidR="00D7030B" w:rsidRPr="00B3020F">
        <w:rPr>
          <w:rFonts w:ascii="Arial" w:hAnsi="Arial" w:cs="Arial"/>
        </w:rPr>
        <w:t xml:space="preserve"> que </w:t>
      </w:r>
      <w:r w:rsidR="00AC2409" w:rsidRPr="00B3020F">
        <w:rPr>
          <w:rFonts w:ascii="Arial" w:hAnsi="Arial" w:cs="Arial"/>
        </w:rPr>
        <w:t xml:space="preserve">no </w:t>
      </w:r>
      <w:r w:rsidR="00D7030B" w:rsidRPr="00B3020F">
        <w:rPr>
          <w:rFonts w:ascii="Arial" w:hAnsi="Arial" w:cs="Arial"/>
        </w:rPr>
        <w:t>se ratificaron en el acto en que fueron</w:t>
      </w:r>
      <w:r w:rsidR="003E3550" w:rsidRPr="00B3020F">
        <w:rPr>
          <w:rFonts w:ascii="Arial" w:hAnsi="Arial" w:cs="Arial"/>
        </w:rPr>
        <w:t xml:space="preserve"> aprobados.</w:t>
      </w:r>
      <w:r w:rsidR="00D7030B" w:rsidRPr="00B3020F">
        <w:rPr>
          <w:rFonts w:ascii="Arial" w:hAnsi="Arial" w:cs="Arial"/>
        </w:rPr>
        <w:t xml:space="preserve"> </w:t>
      </w:r>
      <w:r w:rsidR="00F40C14" w:rsidRPr="00B3020F">
        <w:rPr>
          <w:rFonts w:ascii="Arial" w:hAnsi="Arial" w:cs="Arial"/>
          <w:b/>
        </w:rPr>
        <w:t>III)</w:t>
      </w:r>
      <w:r w:rsidR="0084240E" w:rsidRPr="00B3020F">
        <w:rPr>
          <w:rFonts w:ascii="Arial" w:hAnsi="Arial" w:cs="Arial"/>
          <w:b/>
        </w:rPr>
        <w:t xml:space="preserve"> </w:t>
      </w:r>
      <w:r w:rsidR="0068723E" w:rsidRPr="00B3020F">
        <w:rPr>
          <w:rFonts w:ascii="Arial" w:hAnsi="Arial" w:cs="Arial"/>
          <w:b/>
        </w:rPr>
        <w:t xml:space="preserve">INFORME SITUACIÓN FINANCIERA </w:t>
      </w:r>
      <w:r w:rsidR="0089764C" w:rsidRPr="00B3020F">
        <w:rPr>
          <w:rFonts w:ascii="Arial" w:hAnsi="Arial" w:cs="Arial"/>
          <w:b/>
        </w:rPr>
        <w:t>SEGUNDO TRIMESTRE</w:t>
      </w:r>
      <w:r w:rsidR="0068723E" w:rsidRPr="00B3020F">
        <w:rPr>
          <w:rFonts w:ascii="Arial" w:hAnsi="Arial" w:cs="Arial"/>
          <w:b/>
        </w:rPr>
        <w:t xml:space="preserve"> 2019.</w:t>
      </w:r>
      <w:r w:rsidR="002911F2" w:rsidRPr="00B3020F">
        <w:rPr>
          <w:rFonts w:ascii="Arial" w:hAnsi="Arial" w:cs="Arial"/>
          <w:b/>
        </w:rPr>
        <w:t xml:space="preserve"> </w:t>
      </w:r>
      <w:r w:rsidR="002911F2" w:rsidRPr="00B3020F">
        <w:rPr>
          <w:rFonts w:ascii="Arial" w:hAnsi="Arial" w:cs="Arial"/>
        </w:rPr>
        <w:t xml:space="preserve">El Licenciado Nelson Raúl Quijada, en su calidad de jefe de la Unidad Financiera Institucional </w:t>
      </w:r>
      <w:r w:rsidR="002911F2" w:rsidRPr="00B3020F">
        <w:rPr>
          <w:rFonts w:ascii="Arial" w:eastAsia="Times New Roman" w:hAnsi="Arial" w:cs="Arial"/>
          <w:bCs/>
          <w:lang w:val="es-SV" w:eastAsia="ar-SA"/>
        </w:rPr>
        <w:t>dio a conocer la ejecución presupuestaria y la situación financiera de la AMP, correspondiente al segundo trimestre del ejercicio 2019, la cual se muestra en las siguientes tablas:</w:t>
      </w:r>
    </w:p>
    <w:p w14:paraId="784B06B1" w14:textId="26B8C202" w:rsidR="0068723E" w:rsidRPr="00B3020F" w:rsidRDefault="002911F2" w:rsidP="0036272E">
      <w:pPr>
        <w:jc w:val="both"/>
        <w:rPr>
          <w:rFonts w:ascii="Arial" w:hAnsi="Arial" w:cs="Arial"/>
          <w:b/>
          <w:lang w:val="es-SV"/>
        </w:rPr>
      </w:pPr>
      <w:r w:rsidRPr="00B3020F">
        <w:rPr>
          <w:rFonts w:ascii="Arial" w:hAnsi="Arial" w:cs="Arial"/>
          <w:b/>
          <w:noProof/>
          <w:lang w:eastAsia="es-ES"/>
        </w:rPr>
        <w:drawing>
          <wp:inline distT="0" distB="0" distL="0" distR="0" wp14:anchorId="18F79DB9" wp14:editId="62A38DF3">
            <wp:extent cx="5619750" cy="3933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20237" cy="3934166"/>
                    </a:xfrm>
                    <a:prstGeom prst="rect">
                      <a:avLst/>
                    </a:prstGeom>
                  </pic:spPr>
                </pic:pic>
              </a:graphicData>
            </a:graphic>
          </wp:inline>
        </w:drawing>
      </w:r>
    </w:p>
    <w:p w14:paraId="0DCDCF70" w14:textId="791B4BD9" w:rsidR="002911F2" w:rsidRPr="00B3020F" w:rsidRDefault="002911F2" w:rsidP="0036272E">
      <w:pPr>
        <w:jc w:val="both"/>
        <w:rPr>
          <w:rFonts w:ascii="Arial" w:hAnsi="Arial" w:cs="Arial"/>
          <w:b/>
          <w:lang w:val="es-SV"/>
        </w:rPr>
      </w:pPr>
      <w:r w:rsidRPr="00B3020F">
        <w:rPr>
          <w:rFonts w:ascii="Arial" w:hAnsi="Arial" w:cs="Arial"/>
          <w:b/>
          <w:noProof/>
          <w:lang w:eastAsia="es-ES"/>
        </w:rPr>
        <w:lastRenderedPageBreak/>
        <w:drawing>
          <wp:inline distT="0" distB="0" distL="0" distR="0" wp14:anchorId="2739ADEF" wp14:editId="68A45C98">
            <wp:extent cx="5419725" cy="2390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20211" cy="2390989"/>
                    </a:xfrm>
                    <a:prstGeom prst="rect">
                      <a:avLst/>
                    </a:prstGeom>
                  </pic:spPr>
                </pic:pic>
              </a:graphicData>
            </a:graphic>
          </wp:inline>
        </w:drawing>
      </w:r>
    </w:p>
    <w:p w14:paraId="27BB1EEB" w14:textId="0E744DDE" w:rsidR="0068723E" w:rsidRPr="00012DE7" w:rsidRDefault="002911F2" w:rsidP="0036272E">
      <w:pPr>
        <w:jc w:val="both"/>
        <w:rPr>
          <w:rFonts w:ascii="Arial" w:hAnsi="Arial" w:cs="Arial"/>
          <w:b/>
          <w:lang w:val="es-SV"/>
        </w:rPr>
      </w:pPr>
      <w:r w:rsidRPr="00B3020F">
        <w:rPr>
          <w:rFonts w:ascii="Arial" w:hAnsi="Arial" w:cs="Arial"/>
          <w:b/>
          <w:noProof/>
          <w:lang w:eastAsia="es-ES"/>
        </w:rPr>
        <w:drawing>
          <wp:inline distT="0" distB="0" distL="0" distR="0" wp14:anchorId="2EB509A5" wp14:editId="3C3EE4B4">
            <wp:extent cx="5353050" cy="2476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53543" cy="2476728"/>
                    </a:xfrm>
                    <a:prstGeom prst="rect">
                      <a:avLst/>
                    </a:prstGeom>
                  </pic:spPr>
                </pic:pic>
              </a:graphicData>
            </a:graphic>
          </wp:inline>
        </w:drawing>
      </w:r>
    </w:p>
    <w:p w14:paraId="43E1FE76" w14:textId="4F073AF2" w:rsidR="002911F2" w:rsidRPr="00B3020F" w:rsidRDefault="002911F2" w:rsidP="0036272E">
      <w:pPr>
        <w:jc w:val="both"/>
        <w:rPr>
          <w:rFonts w:ascii="Arial" w:hAnsi="Arial" w:cs="Arial"/>
          <w:bCs/>
        </w:rPr>
      </w:pPr>
      <w:r w:rsidRPr="00B3020F">
        <w:rPr>
          <w:rFonts w:ascii="Arial" w:hAnsi="Arial" w:cs="Arial"/>
          <w:bCs/>
          <w:noProof/>
          <w:lang w:eastAsia="es-ES"/>
        </w:rPr>
        <w:drawing>
          <wp:inline distT="0" distB="0" distL="0" distR="0" wp14:anchorId="636D3FB6" wp14:editId="20CCD863">
            <wp:extent cx="5172075" cy="30099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80155" cy="3014602"/>
                    </a:xfrm>
                    <a:prstGeom prst="rect">
                      <a:avLst/>
                    </a:prstGeom>
                  </pic:spPr>
                </pic:pic>
              </a:graphicData>
            </a:graphic>
          </wp:inline>
        </w:drawing>
      </w:r>
    </w:p>
    <w:p w14:paraId="47670F19" w14:textId="5EFBB892" w:rsidR="002911F2" w:rsidRPr="00B3020F" w:rsidRDefault="002911F2" w:rsidP="0036272E">
      <w:pPr>
        <w:jc w:val="both"/>
        <w:rPr>
          <w:rFonts w:ascii="Arial" w:hAnsi="Arial" w:cs="Arial"/>
          <w:bCs/>
        </w:rPr>
      </w:pPr>
      <w:r w:rsidRPr="00B3020F">
        <w:rPr>
          <w:rFonts w:ascii="Arial" w:hAnsi="Arial" w:cs="Arial"/>
          <w:bCs/>
          <w:noProof/>
          <w:lang w:eastAsia="es-ES"/>
        </w:rPr>
        <w:lastRenderedPageBreak/>
        <w:drawing>
          <wp:inline distT="0" distB="0" distL="0" distR="0" wp14:anchorId="79E4A47C" wp14:editId="0D973CF7">
            <wp:extent cx="5848350" cy="27241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48868" cy="2724391"/>
                    </a:xfrm>
                    <a:prstGeom prst="rect">
                      <a:avLst/>
                    </a:prstGeom>
                  </pic:spPr>
                </pic:pic>
              </a:graphicData>
            </a:graphic>
          </wp:inline>
        </w:drawing>
      </w:r>
    </w:p>
    <w:p w14:paraId="3C07A274" w14:textId="43CB2EE1" w:rsidR="002911F2" w:rsidRPr="00B3020F" w:rsidRDefault="002911F2" w:rsidP="0036272E">
      <w:pPr>
        <w:jc w:val="both"/>
        <w:rPr>
          <w:rFonts w:ascii="Arial" w:hAnsi="Arial" w:cs="Arial"/>
          <w:bCs/>
        </w:rPr>
      </w:pPr>
      <w:r w:rsidRPr="00B3020F">
        <w:rPr>
          <w:rFonts w:ascii="Arial" w:hAnsi="Arial" w:cs="Arial"/>
          <w:bCs/>
          <w:noProof/>
          <w:lang w:eastAsia="es-ES"/>
        </w:rPr>
        <w:drawing>
          <wp:inline distT="0" distB="0" distL="0" distR="0" wp14:anchorId="64D23A63" wp14:editId="6A700E39">
            <wp:extent cx="5781675" cy="25812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82186" cy="2581503"/>
                    </a:xfrm>
                    <a:prstGeom prst="rect">
                      <a:avLst/>
                    </a:prstGeom>
                  </pic:spPr>
                </pic:pic>
              </a:graphicData>
            </a:graphic>
          </wp:inline>
        </w:drawing>
      </w:r>
    </w:p>
    <w:p w14:paraId="127447C9" w14:textId="58884E95" w:rsidR="002911F2" w:rsidRPr="00B3020F" w:rsidRDefault="002911F2" w:rsidP="0036272E">
      <w:pPr>
        <w:jc w:val="both"/>
        <w:rPr>
          <w:rFonts w:ascii="Arial" w:hAnsi="Arial" w:cs="Arial"/>
          <w:bCs/>
        </w:rPr>
      </w:pPr>
      <w:r w:rsidRPr="00B3020F">
        <w:rPr>
          <w:rFonts w:ascii="Arial" w:hAnsi="Arial" w:cs="Arial"/>
          <w:bCs/>
          <w:noProof/>
          <w:lang w:eastAsia="es-ES"/>
        </w:rPr>
        <w:drawing>
          <wp:inline distT="0" distB="0" distL="0" distR="0" wp14:anchorId="003B9714" wp14:editId="3C4D88BF">
            <wp:extent cx="5562600" cy="26765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63095" cy="2676763"/>
                    </a:xfrm>
                    <a:prstGeom prst="rect">
                      <a:avLst/>
                    </a:prstGeom>
                  </pic:spPr>
                </pic:pic>
              </a:graphicData>
            </a:graphic>
          </wp:inline>
        </w:drawing>
      </w:r>
    </w:p>
    <w:p w14:paraId="5CFEBA2C" w14:textId="30792D7D" w:rsidR="00A31096" w:rsidRPr="00B3020F" w:rsidRDefault="002911F2" w:rsidP="0036272E">
      <w:pPr>
        <w:jc w:val="both"/>
        <w:rPr>
          <w:rFonts w:ascii="Arial" w:hAnsi="Arial" w:cs="Arial"/>
          <w:bCs/>
        </w:rPr>
      </w:pPr>
      <w:r w:rsidRPr="00B3020F">
        <w:rPr>
          <w:rFonts w:ascii="Arial" w:eastAsia="Times New Roman" w:hAnsi="Arial" w:cs="Arial"/>
          <w:bCs/>
          <w:lang w:val="es-SV" w:eastAsia="ar-SA"/>
        </w:rPr>
        <w:lastRenderedPageBreak/>
        <w:t xml:space="preserve">Luego de haber realizado la debida explicación de cada una de </w:t>
      </w:r>
      <w:r w:rsidR="008D2E47" w:rsidRPr="00B3020F">
        <w:rPr>
          <w:rFonts w:ascii="Arial" w:eastAsia="Times New Roman" w:hAnsi="Arial" w:cs="Arial"/>
          <w:bCs/>
          <w:lang w:val="es-SV" w:eastAsia="ar-SA"/>
        </w:rPr>
        <w:t>las tablas anteriores</w:t>
      </w:r>
      <w:r w:rsidRPr="00B3020F">
        <w:rPr>
          <w:rFonts w:ascii="Arial" w:eastAsia="Times New Roman" w:hAnsi="Arial" w:cs="Arial"/>
          <w:bCs/>
          <w:lang w:val="es-SV" w:eastAsia="ar-SA"/>
        </w:rPr>
        <w:t xml:space="preserve"> </w:t>
      </w:r>
      <w:r w:rsidR="00FE3E23" w:rsidRPr="00B3020F">
        <w:rPr>
          <w:rFonts w:ascii="Arial" w:eastAsia="Times New Roman" w:hAnsi="Arial" w:cs="Arial"/>
          <w:bCs/>
          <w:lang w:val="es-SV" w:eastAsia="ar-SA"/>
        </w:rPr>
        <w:t>y evacuadas</w:t>
      </w:r>
      <w:r w:rsidR="0089764C" w:rsidRPr="00B3020F">
        <w:rPr>
          <w:rFonts w:ascii="Arial" w:eastAsia="Times New Roman" w:hAnsi="Arial" w:cs="Arial"/>
          <w:bCs/>
          <w:lang w:val="es-SV" w:eastAsia="ar-SA"/>
        </w:rPr>
        <w:t xml:space="preserve"> las consultas correspondientes, los señores directores se dan por enterados </w:t>
      </w:r>
      <w:r w:rsidR="008D2E47" w:rsidRPr="00B3020F">
        <w:rPr>
          <w:rFonts w:ascii="Arial" w:eastAsia="Times New Roman" w:hAnsi="Arial" w:cs="Arial"/>
          <w:bCs/>
          <w:lang w:val="es-SV" w:eastAsia="ar-SA"/>
        </w:rPr>
        <w:t xml:space="preserve">del </w:t>
      </w:r>
      <w:r w:rsidR="008D2E47" w:rsidRPr="00B3020F">
        <w:rPr>
          <w:rFonts w:ascii="Arial" w:hAnsi="Arial" w:cs="Arial"/>
        </w:rPr>
        <w:t>informe</w:t>
      </w:r>
      <w:r w:rsidR="0089764C" w:rsidRPr="00B3020F">
        <w:rPr>
          <w:rFonts w:ascii="Arial" w:hAnsi="Arial" w:cs="Arial"/>
        </w:rPr>
        <w:t xml:space="preserve"> de la situación Económica, Presupuestaria, Financiera y de flujo de efectivo de la AMP correspondiente al segundo trimestre del año 2019.</w:t>
      </w:r>
      <w:bookmarkStart w:id="1" w:name="_Hlk17993562"/>
      <w:r w:rsidR="00012DE7">
        <w:rPr>
          <w:rFonts w:ascii="Arial" w:hAnsi="Arial" w:cs="Arial"/>
          <w:bCs/>
        </w:rPr>
        <w:t xml:space="preserve"> </w:t>
      </w:r>
      <w:r w:rsidR="00FD622A" w:rsidRPr="00B3020F">
        <w:rPr>
          <w:rFonts w:ascii="Arial" w:hAnsi="Arial" w:cs="Arial"/>
          <w:b/>
        </w:rPr>
        <w:t xml:space="preserve">IV- </w:t>
      </w:r>
      <w:r w:rsidR="0068723E" w:rsidRPr="00B3020F">
        <w:rPr>
          <w:rFonts w:ascii="Arial" w:hAnsi="Arial" w:cs="Arial"/>
          <w:b/>
        </w:rPr>
        <w:t>MODIFICACIÓN DE ESTRUCTURA ORGANIZATIVA AMP Y CREACIÓN DE PLAZAS</w:t>
      </w:r>
      <w:bookmarkEnd w:id="1"/>
      <w:r w:rsidR="0068723E" w:rsidRPr="00B3020F">
        <w:rPr>
          <w:rFonts w:ascii="Arial" w:hAnsi="Arial" w:cs="Arial"/>
          <w:b/>
        </w:rPr>
        <w:t>.</w:t>
      </w:r>
      <w:r w:rsidR="00A31096" w:rsidRPr="00B3020F">
        <w:rPr>
          <w:rFonts w:ascii="Arial" w:hAnsi="Arial" w:cs="Arial"/>
          <w:b/>
        </w:rPr>
        <w:t xml:space="preserve"> </w:t>
      </w:r>
      <w:r w:rsidR="00A31096" w:rsidRPr="00B3020F">
        <w:rPr>
          <w:rFonts w:ascii="Arial" w:hAnsi="Arial" w:cs="Arial"/>
          <w:bCs/>
        </w:rPr>
        <w:t xml:space="preserve">La Licenciada María Elizabeth Díaz, Gerente Marítimo y la Licenciada Flor de María Rivas, jefa en funciones del área de Recurso Humanos presentaron en detalle las actividades institucionales en las cuales los delegados locales brindan apoyo a las diferentes áreas de la AMP adicionales a las atribuciones que en atención a lo preceptuado por el artículo 217 de la Ley General Marítimo Portuaria compete a los mismos. Indicaron que en la actual estructura organizativa de la AMP el área de delegaciones locales </w:t>
      </w:r>
      <w:r w:rsidR="00FE3E23" w:rsidRPr="00B3020F">
        <w:rPr>
          <w:rFonts w:ascii="Arial" w:hAnsi="Arial" w:cs="Arial"/>
          <w:bCs/>
        </w:rPr>
        <w:t>está</w:t>
      </w:r>
      <w:r w:rsidR="00A31096" w:rsidRPr="00B3020F">
        <w:rPr>
          <w:rFonts w:ascii="Arial" w:hAnsi="Arial" w:cs="Arial"/>
          <w:bCs/>
        </w:rPr>
        <w:t xml:space="preserve"> integrad</w:t>
      </w:r>
      <w:r w:rsidR="00FE3E23">
        <w:rPr>
          <w:rFonts w:ascii="Arial" w:hAnsi="Arial" w:cs="Arial"/>
          <w:bCs/>
        </w:rPr>
        <w:t>a</w:t>
      </w:r>
      <w:r w:rsidR="00A31096" w:rsidRPr="00B3020F">
        <w:rPr>
          <w:rFonts w:ascii="Arial" w:hAnsi="Arial" w:cs="Arial"/>
          <w:bCs/>
        </w:rPr>
        <w:t xml:space="preserve"> por un jefe</w:t>
      </w:r>
      <w:r w:rsidR="0088776F" w:rsidRPr="00B3020F">
        <w:rPr>
          <w:rFonts w:ascii="Arial" w:hAnsi="Arial" w:cs="Arial"/>
          <w:bCs/>
        </w:rPr>
        <w:t>, un supervisor, un técnico y dieciséis delegados para brindar atención en un total de ocho delegaciones locales, distribuidos de la siguiente manera:</w:t>
      </w:r>
    </w:p>
    <w:tbl>
      <w:tblPr>
        <w:tblStyle w:val="Tablaconcuadrcula"/>
        <w:tblW w:w="0" w:type="auto"/>
        <w:tblInd w:w="846" w:type="dxa"/>
        <w:tblLook w:val="04A0" w:firstRow="1" w:lastRow="0" w:firstColumn="1" w:lastColumn="0" w:noHBand="0" w:noVBand="1"/>
      </w:tblPr>
      <w:tblGrid>
        <w:gridCol w:w="4819"/>
        <w:gridCol w:w="2127"/>
      </w:tblGrid>
      <w:tr w:rsidR="00B309C0" w:rsidRPr="00B3020F" w14:paraId="5860262D" w14:textId="77777777" w:rsidTr="00B309C0">
        <w:tc>
          <w:tcPr>
            <w:tcW w:w="4819" w:type="dxa"/>
            <w:shd w:val="clear" w:color="auto" w:fill="D9D9D9" w:themeFill="background1" w:themeFillShade="D9"/>
          </w:tcPr>
          <w:p w14:paraId="6EAD1A54" w14:textId="06DE45E4" w:rsidR="00B309C0" w:rsidRPr="00B3020F" w:rsidRDefault="00B309C0" w:rsidP="00B309C0">
            <w:pPr>
              <w:jc w:val="center"/>
              <w:rPr>
                <w:rFonts w:ascii="Arial" w:hAnsi="Arial" w:cs="Arial"/>
                <w:b/>
                <w:sz w:val="18"/>
                <w:szCs w:val="18"/>
              </w:rPr>
            </w:pPr>
            <w:r w:rsidRPr="00B3020F">
              <w:rPr>
                <w:rFonts w:ascii="Arial" w:hAnsi="Arial" w:cs="Arial"/>
                <w:b/>
                <w:sz w:val="18"/>
                <w:szCs w:val="18"/>
              </w:rPr>
              <w:t>DELEGACIÓN LOCAL</w:t>
            </w:r>
          </w:p>
        </w:tc>
        <w:tc>
          <w:tcPr>
            <w:tcW w:w="2127" w:type="dxa"/>
            <w:shd w:val="clear" w:color="auto" w:fill="D9D9D9" w:themeFill="background1" w:themeFillShade="D9"/>
          </w:tcPr>
          <w:p w14:paraId="01D80C65" w14:textId="56981684" w:rsidR="00B309C0" w:rsidRPr="00B3020F" w:rsidRDefault="00B309C0" w:rsidP="00B309C0">
            <w:pPr>
              <w:jc w:val="center"/>
              <w:rPr>
                <w:rFonts w:ascii="Arial" w:hAnsi="Arial" w:cs="Arial"/>
                <w:b/>
                <w:sz w:val="18"/>
                <w:szCs w:val="18"/>
              </w:rPr>
            </w:pPr>
            <w:r w:rsidRPr="00B3020F">
              <w:rPr>
                <w:rFonts w:ascii="Arial" w:hAnsi="Arial" w:cs="Arial"/>
                <w:b/>
                <w:sz w:val="18"/>
                <w:szCs w:val="18"/>
              </w:rPr>
              <w:t>DELEGADOS</w:t>
            </w:r>
          </w:p>
        </w:tc>
      </w:tr>
      <w:tr w:rsidR="00B309C0" w:rsidRPr="00B3020F" w14:paraId="0871264C" w14:textId="77777777" w:rsidTr="00B309C0">
        <w:tc>
          <w:tcPr>
            <w:tcW w:w="4819" w:type="dxa"/>
          </w:tcPr>
          <w:p w14:paraId="7BA581FC" w14:textId="4F6E9157" w:rsidR="00B309C0" w:rsidRPr="00B3020F" w:rsidRDefault="00B309C0" w:rsidP="0036272E">
            <w:pPr>
              <w:jc w:val="both"/>
              <w:rPr>
                <w:rFonts w:ascii="Arial" w:hAnsi="Arial" w:cs="Arial"/>
                <w:bCs/>
                <w:sz w:val="18"/>
                <w:szCs w:val="18"/>
              </w:rPr>
            </w:pPr>
            <w:r w:rsidRPr="00B3020F">
              <w:rPr>
                <w:rFonts w:ascii="Arial" w:hAnsi="Arial" w:cs="Arial"/>
                <w:bCs/>
                <w:sz w:val="18"/>
                <w:szCs w:val="18"/>
              </w:rPr>
              <w:t>ACAJUTLA</w:t>
            </w:r>
          </w:p>
        </w:tc>
        <w:tc>
          <w:tcPr>
            <w:tcW w:w="2127" w:type="dxa"/>
          </w:tcPr>
          <w:p w14:paraId="17789823" w14:textId="36B12E7A" w:rsidR="00B309C0" w:rsidRPr="00B3020F" w:rsidRDefault="00B309C0" w:rsidP="00B309C0">
            <w:pPr>
              <w:jc w:val="center"/>
              <w:rPr>
                <w:rFonts w:ascii="Arial" w:hAnsi="Arial" w:cs="Arial"/>
                <w:b/>
                <w:sz w:val="18"/>
                <w:szCs w:val="18"/>
              </w:rPr>
            </w:pPr>
            <w:r w:rsidRPr="00B3020F">
              <w:rPr>
                <w:rFonts w:ascii="Arial" w:hAnsi="Arial" w:cs="Arial"/>
                <w:b/>
                <w:sz w:val="18"/>
                <w:szCs w:val="18"/>
              </w:rPr>
              <w:t>4</w:t>
            </w:r>
          </w:p>
        </w:tc>
      </w:tr>
      <w:tr w:rsidR="00B309C0" w:rsidRPr="00B3020F" w14:paraId="4755B8D7" w14:textId="77777777" w:rsidTr="00B309C0">
        <w:tc>
          <w:tcPr>
            <w:tcW w:w="4819" w:type="dxa"/>
          </w:tcPr>
          <w:p w14:paraId="3EC7F521" w14:textId="058293C3" w:rsidR="00B309C0" w:rsidRPr="00B3020F" w:rsidRDefault="00B309C0" w:rsidP="0036272E">
            <w:pPr>
              <w:jc w:val="both"/>
              <w:rPr>
                <w:rFonts w:ascii="Arial" w:hAnsi="Arial" w:cs="Arial"/>
                <w:bCs/>
                <w:sz w:val="18"/>
                <w:szCs w:val="18"/>
              </w:rPr>
            </w:pPr>
            <w:r w:rsidRPr="00B3020F">
              <w:rPr>
                <w:rFonts w:ascii="Arial" w:hAnsi="Arial" w:cs="Arial"/>
                <w:bCs/>
                <w:sz w:val="18"/>
                <w:szCs w:val="18"/>
              </w:rPr>
              <w:t>LA LIBERTAD</w:t>
            </w:r>
          </w:p>
        </w:tc>
        <w:tc>
          <w:tcPr>
            <w:tcW w:w="2127" w:type="dxa"/>
          </w:tcPr>
          <w:p w14:paraId="1813B6BA" w14:textId="7D6B5BC7" w:rsidR="00B309C0" w:rsidRPr="00B3020F" w:rsidRDefault="00B309C0" w:rsidP="00B309C0">
            <w:pPr>
              <w:jc w:val="center"/>
              <w:rPr>
                <w:rFonts w:ascii="Arial" w:hAnsi="Arial" w:cs="Arial"/>
                <w:b/>
                <w:sz w:val="18"/>
                <w:szCs w:val="18"/>
              </w:rPr>
            </w:pPr>
            <w:r w:rsidRPr="00B3020F">
              <w:rPr>
                <w:rFonts w:ascii="Arial" w:hAnsi="Arial" w:cs="Arial"/>
                <w:b/>
                <w:sz w:val="18"/>
                <w:szCs w:val="18"/>
              </w:rPr>
              <w:t>2</w:t>
            </w:r>
          </w:p>
        </w:tc>
      </w:tr>
      <w:tr w:rsidR="00B309C0" w:rsidRPr="00B3020F" w14:paraId="2168DB63" w14:textId="77777777" w:rsidTr="00B309C0">
        <w:tc>
          <w:tcPr>
            <w:tcW w:w="4819" w:type="dxa"/>
          </w:tcPr>
          <w:p w14:paraId="010FA5ED" w14:textId="7A3C31F6" w:rsidR="00B309C0" w:rsidRPr="00B3020F" w:rsidRDefault="00B309C0" w:rsidP="0036272E">
            <w:pPr>
              <w:jc w:val="both"/>
              <w:rPr>
                <w:rFonts w:ascii="Arial" w:hAnsi="Arial" w:cs="Arial"/>
                <w:bCs/>
                <w:sz w:val="18"/>
                <w:szCs w:val="18"/>
              </w:rPr>
            </w:pPr>
            <w:r w:rsidRPr="00B3020F">
              <w:rPr>
                <w:rFonts w:ascii="Arial" w:hAnsi="Arial" w:cs="Arial"/>
                <w:bCs/>
                <w:sz w:val="18"/>
                <w:szCs w:val="18"/>
              </w:rPr>
              <w:t>PUERTO EL TRIUNFO</w:t>
            </w:r>
            <w:r w:rsidR="006115AC" w:rsidRPr="00B3020F">
              <w:rPr>
                <w:rFonts w:ascii="Arial" w:hAnsi="Arial" w:cs="Arial"/>
                <w:bCs/>
                <w:sz w:val="18"/>
                <w:szCs w:val="18"/>
              </w:rPr>
              <w:t xml:space="preserve"> </w:t>
            </w:r>
            <w:r w:rsidRPr="00B3020F">
              <w:rPr>
                <w:rFonts w:ascii="Arial" w:hAnsi="Arial" w:cs="Arial"/>
                <w:bCs/>
                <w:sz w:val="18"/>
                <w:szCs w:val="18"/>
              </w:rPr>
              <w:t>-</w:t>
            </w:r>
            <w:r w:rsidR="006115AC" w:rsidRPr="00B3020F">
              <w:rPr>
                <w:rFonts w:ascii="Arial" w:hAnsi="Arial" w:cs="Arial"/>
                <w:bCs/>
                <w:sz w:val="18"/>
                <w:szCs w:val="18"/>
              </w:rPr>
              <w:t xml:space="preserve"> </w:t>
            </w:r>
            <w:r w:rsidRPr="00B3020F">
              <w:rPr>
                <w:rFonts w:ascii="Arial" w:hAnsi="Arial" w:cs="Arial"/>
                <w:bCs/>
                <w:sz w:val="18"/>
                <w:szCs w:val="18"/>
              </w:rPr>
              <w:t>PUERTO PARADA</w:t>
            </w:r>
          </w:p>
        </w:tc>
        <w:tc>
          <w:tcPr>
            <w:tcW w:w="2127" w:type="dxa"/>
          </w:tcPr>
          <w:p w14:paraId="505D2BDF" w14:textId="0D306E61" w:rsidR="00B309C0" w:rsidRPr="00B3020F" w:rsidRDefault="00B309C0" w:rsidP="00B309C0">
            <w:pPr>
              <w:jc w:val="center"/>
              <w:rPr>
                <w:rFonts w:ascii="Arial" w:hAnsi="Arial" w:cs="Arial"/>
                <w:b/>
                <w:sz w:val="18"/>
                <w:szCs w:val="18"/>
              </w:rPr>
            </w:pPr>
            <w:r w:rsidRPr="00B3020F">
              <w:rPr>
                <w:rFonts w:ascii="Arial" w:hAnsi="Arial" w:cs="Arial"/>
                <w:b/>
                <w:sz w:val="18"/>
                <w:szCs w:val="18"/>
              </w:rPr>
              <w:t>3</w:t>
            </w:r>
          </w:p>
        </w:tc>
      </w:tr>
      <w:tr w:rsidR="00B309C0" w:rsidRPr="00B3020F" w14:paraId="0BF42CDB" w14:textId="77777777" w:rsidTr="00B309C0">
        <w:tc>
          <w:tcPr>
            <w:tcW w:w="4819" w:type="dxa"/>
          </w:tcPr>
          <w:p w14:paraId="674FE137" w14:textId="2580DD2C" w:rsidR="00B309C0" w:rsidRPr="00B3020F" w:rsidRDefault="00B309C0" w:rsidP="0036272E">
            <w:pPr>
              <w:jc w:val="both"/>
              <w:rPr>
                <w:rFonts w:ascii="Arial" w:hAnsi="Arial" w:cs="Arial"/>
                <w:bCs/>
                <w:sz w:val="18"/>
                <w:szCs w:val="18"/>
              </w:rPr>
            </w:pPr>
            <w:r w:rsidRPr="00B3020F">
              <w:rPr>
                <w:rFonts w:ascii="Arial" w:hAnsi="Arial" w:cs="Arial"/>
                <w:bCs/>
                <w:sz w:val="18"/>
                <w:szCs w:val="18"/>
              </w:rPr>
              <w:t>MEANGUERA DEL GOLFO</w:t>
            </w:r>
          </w:p>
        </w:tc>
        <w:tc>
          <w:tcPr>
            <w:tcW w:w="2127" w:type="dxa"/>
          </w:tcPr>
          <w:p w14:paraId="7E7FE7FF" w14:textId="5BB194FC" w:rsidR="00B309C0" w:rsidRPr="00B3020F" w:rsidRDefault="00B309C0" w:rsidP="00B309C0">
            <w:pPr>
              <w:jc w:val="center"/>
              <w:rPr>
                <w:rFonts w:ascii="Arial" w:hAnsi="Arial" w:cs="Arial"/>
                <w:b/>
                <w:sz w:val="18"/>
                <w:szCs w:val="18"/>
              </w:rPr>
            </w:pPr>
            <w:r w:rsidRPr="00B3020F">
              <w:rPr>
                <w:rFonts w:ascii="Arial" w:hAnsi="Arial" w:cs="Arial"/>
                <w:b/>
                <w:sz w:val="18"/>
                <w:szCs w:val="18"/>
              </w:rPr>
              <w:t>1</w:t>
            </w:r>
          </w:p>
        </w:tc>
      </w:tr>
      <w:tr w:rsidR="00B309C0" w:rsidRPr="00B3020F" w14:paraId="6E554708" w14:textId="77777777" w:rsidTr="00B309C0">
        <w:tc>
          <w:tcPr>
            <w:tcW w:w="4819" w:type="dxa"/>
          </w:tcPr>
          <w:p w14:paraId="05F5BE64" w14:textId="1A9FC8C4" w:rsidR="00B309C0" w:rsidRPr="00B3020F" w:rsidRDefault="00B309C0" w:rsidP="0036272E">
            <w:pPr>
              <w:jc w:val="both"/>
              <w:rPr>
                <w:rFonts w:ascii="Arial" w:hAnsi="Arial" w:cs="Arial"/>
                <w:bCs/>
                <w:sz w:val="18"/>
                <w:szCs w:val="18"/>
              </w:rPr>
            </w:pPr>
            <w:r w:rsidRPr="00B3020F">
              <w:rPr>
                <w:rFonts w:ascii="Arial" w:hAnsi="Arial" w:cs="Arial"/>
                <w:bCs/>
                <w:sz w:val="18"/>
                <w:szCs w:val="18"/>
              </w:rPr>
              <w:t>LA HERRADURA</w:t>
            </w:r>
          </w:p>
        </w:tc>
        <w:tc>
          <w:tcPr>
            <w:tcW w:w="2127" w:type="dxa"/>
          </w:tcPr>
          <w:p w14:paraId="3F95BBE0" w14:textId="7EE5CED5" w:rsidR="00B309C0" w:rsidRPr="00B3020F" w:rsidRDefault="00B309C0" w:rsidP="00B309C0">
            <w:pPr>
              <w:jc w:val="center"/>
              <w:rPr>
                <w:rFonts w:ascii="Arial" w:hAnsi="Arial" w:cs="Arial"/>
                <w:b/>
                <w:sz w:val="18"/>
                <w:szCs w:val="18"/>
              </w:rPr>
            </w:pPr>
            <w:r w:rsidRPr="00B3020F">
              <w:rPr>
                <w:rFonts w:ascii="Arial" w:hAnsi="Arial" w:cs="Arial"/>
                <w:b/>
                <w:sz w:val="18"/>
                <w:szCs w:val="18"/>
              </w:rPr>
              <w:t>2</w:t>
            </w:r>
          </w:p>
        </w:tc>
      </w:tr>
      <w:tr w:rsidR="00B309C0" w:rsidRPr="00B3020F" w14:paraId="19589648" w14:textId="77777777" w:rsidTr="00B309C0">
        <w:tc>
          <w:tcPr>
            <w:tcW w:w="4819" w:type="dxa"/>
          </w:tcPr>
          <w:p w14:paraId="4F5D8282" w14:textId="71EF1F81" w:rsidR="00B309C0" w:rsidRPr="00B3020F" w:rsidRDefault="00B309C0" w:rsidP="0036272E">
            <w:pPr>
              <w:jc w:val="both"/>
              <w:rPr>
                <w:rFonts w:ascii="Arial" w:hAnsi="Arial" w:cs="Arial"/>
                <w:bCs/>
                <w:sz w:val="18"/>
                <w:szCs w:val="18"/>
              </w:rPr>
            </w:pPr>
            <w:r w:rsidRPr="00B3020F">
              <w:rPr>
                <w:rFonts w:ascii="Arial" w:hAnsi="Arial" w:cs="Arial"/>
                <w:bCs/>
                <w:sz w:val="18"/>
                <w:szCs w:val="18"/>
              </w:rPr>
              <w:t>PUERTO CORSAIN-LA UNION</w:t>
            </w:r>
          </w:p>
        </w:tc>
        <w:tc>
          <w:tcPr>
            <w:tcW w:w="2127" w:type="dxa"/>
          </w:tcPr>
          <w:p w14:paraId="51648BEB" w14:textId="7D989810" w:rsidR="00B309C0" w:rsidRPr="00B3020F" w:rsidRDefault="00B309C0" w:rsidP="00B309C0">
            <w:pPr>
              <w:jc w:val="center"/>
              <w:rPr>
                <w:rFonts w:ascii="Arial" w:hAnsi="Arial" w:cs="Arial"/>
                <w:b/>
                <w:sz w:val="18"/>
                <w:szCs w:val="18"/>
              </w:rPr>
            </w:pPr>
            <w:r w:rsidRPr="00B3020F">
              <w:rPr>
                <w:rFonts w:ascii="Arial" w:hAnsi="Arial" w:cs="Arial"/>
                <w:b/>
                <w:sz w:val="18"/>
                <w:szCs w:val="18"/>
              </w:rPr>
              <w:t>3</w:t>
            </w:r>
          </w:p>
        </w:tc>
      </w:tr>
      <w:tr w:rsidR="00B309C0" w:rsidRPr="00B3020F" w14:paraId="69C86050" w14:textId="77777777" w:rsidTr="00B309C0">
        <w:tc>
          <w:tcPr>
            <w:tcW w:w="4819" w:type="dxa"/>
          </w:tcPr>
          <w:p w14:paraId="1141C5B2" w14:textId="5D7A97BB" w:rsidR="00B309C0" w:rsidRPr="00B3020F" w:rsidRDefault="00B309C0" w:rsidP="0036272E">
            <w:pPr>
              <w:jc w:val="both"/>
              <w:rPr>
                <w:rFonts w:ascii="Arial" w:hAnsi="Arial" w:cs="Arial"/>
                <w:bCs/>
                <w:sz w:val="18"/>
                <w:szCs w:val="18"/>
              </w:rPr>
            </w:pPr>
            <w:r w:rsidRPr="00B3020F">
              <w:rPr>
                <w:rFonts w:ascii="Arial" w:hAnsi="Arial" w:cs="Arial"/>
                <w:bCs/>
                <w:sz w:val="18"/>
                <w:szCs w:val="18"/>
              </w:rPr>
              <w:t>LOS COQUITOS</w:t>
            </w:r>
          </w:p>
        </w:tc>
        <w:tc>
          <w:tcPr>
            <w:tcW w:w="2127" w:type="dxa"/>
          </w:tcPr>
          <w:p w14:paraId="234A05AC" w14:textId="431BCC88" w:rsidR="00B309C0" w:rsidRPr="00B3020F" w:rsidRDefault="00B309C0" w:rsidP="00B309C0">
            <w:pPr>
              <w:jc w:val="center"/>
              <w:rPr>
                <w:rFonts w:ascii="Arial" w:hAnsi="Arial" w:cs="Arial"/>
                <w:b/>
                <w:sz w:val="18"/>
                <w:szCs w:val="18"/>
              </w:rPr>
            </w:pPr>
            <w:r w:rsidRPr="00B3020F">
              <w:rPr>
                <w:rFonts w:ascii="Arial" w:hAnsi="Arial" w:cs="Arial"/>
                <w:b/>
                <w:sz w:val="18"/>
                <w:szCs w:val="18"/>
              </w:rPr>
              <w:t>1</w:t>
            </w:r>
          </w:p>
        </w:tc>
      </w:tr>
    </w:tbl>
    <w:p w14:paraId="65C6B4CE" w14:textId="106FF8FA" w:rsidR="00B8343C" w:rsidRPr="00B3020F" w:rsidRDefault="00B309C0" w:rsidP="00FD3F8A">
      <w:pPr>
        <w:tabs>
          <w:tab w:val="num" w:pos="720"/>
        </w:tabs>
        <w:jc w:val="both"/>
        <w:rPr>
          <w:rFonts w:ascii="Arial" w:hAnsi="Arial" w:cs="Arial"/>
          <w:bCs/>
          <w:lang w:val="es-SV"/>
        </w:rPr>
      </w:pPr>
      <w:r w:rsidRPr="00B3020F">
        <w:rPr>
          <w:rFonts w:ascii="Arial" w:hAnsi="Arial" w:cs="Arial"/>
          <w:bCs/>
        </w:rPr>
        <w:t xml:space="preserve">Señalaron que </w:t>
      </w:r>
      <w:r w:rsidR="00386F0E" w:rsidRPr="00B3020F">
        <w:rPr>
          <w:rFonts w:ascii="Arial" w:hAnsi="Arial" w:cs="Arial"/>
          <w:bCs/>
        </w:rPr>
        <w:t xml:space="preserve">el exceso de </w:t>
      </w:r>
      <w:r w:rsidRPr="00B3020F">
        <w:rPr>
          <w:rFonts w:ascii="Arial" w:hAnsi="Arial" w:cs="Arial"/>
          <w:bCs/>
        </w:rPr>
        <w:t xml:space="preserve">carga laboral que cada uno de los delegados locales desarrolla </w:t>
      </w:r>
      <w:r w:rsidR="00FD3F8A" w:rsidRPr="00B3020F">
        <w:rPr>
          <w:rFonts w:ascii="Arial" w:hAnsi="Arial" w:cs="Arial"/>
          <w:bCs/>
        </w:rPr>
        <w:t>está</w:t>
      </w:r>
      <w:r w:rsidRPr="00B3020F">
        <w:rPr>
          <w:rFonts w:ascii="Arial" w:hAnsi="Arial" w:cs="Arial"/>
          <w:bCs/>
        </w:rPr>
        <w:t xml:space="preserve"> afectando la atención que se brinda a los usuarios</w:t>
      </w:r>
      <w:r w:rsidR="00FD3F8A" w:rsidRPr="00B3020F">
        <w:rPr>
          <w:rFonts w:ascii="Arial" w:hAnsi="Arial" w:cs="Arial"/>
          <w:bCs/>
        </w:rPr>
        <w:t xml:space="preserve"> en el territorio al </w:t>
      </w:r>
      <w:r w:rsidR="00FE3E23">
        <w:rPr>
          <w:rFonts w:ascii="Arial" w:hAnsi="Arial" w:cs="Arial"/>
          <w:bCs/>
        </w:rPr>
        <w:t>existir</w:t>
      </w:r>
      <w:r w:rsidR="00FD3F8A" w:rsidRPr="00B3020F">
        <w:rPr>
          <w:rFonts w:ascii="Arial" w:hAnsi="Arial" w:cs="Arial"/>
          <w:bCs/>
        </w:rPr>
        <w:t xml:space="preserve"> retrasos en el</w:t>
      </w:r>
      <w:r w:rsidR="00FD3F8A" w:rsidRPr="00B3020F">
        <w:rPr>
          <w:rFonts w:ascii="Arial" w:hAnsi="Arial" w:cs="Arial"/>
          <w:bCs/>
          <w:lang w:val="es-SV"/>
        </w:rPr>
        <w:t xml:space="preserve"> cumplimiento de plazos en trámites de autorización y practica de inspecciones, asimismo en lo referente al cumplimiento de la normativa laboral vigente, principalmente en cuanto a jornadas laborales, horarios y rotaciones. En atención a lo anterior comentan que es necesario considerar ampliar el número de delegados locales en las diferentes delegaciones</w:t>
      </w:r>
      <w:r w:rsidR="00FE3E23">
        <w:rPr>
          <w:rFonts w:ascii="Arial" w:hAnsi="Arial" w:cs="Arial"/>
          <w:bCs/>
          <w:lang w:val="es-SV"/>
        </w:rPr>
        <w:t xml:space="preserve"> de la AMP</w:t>
      </w:r>
      <w:r w:rsidR="00FD3F8A" w:rsidRPr="00B3020F">
        <w:rPr>
          <w:rFonts w:ascii="Arial" w:hAnsi="Arial" w:cs="Arial"/>
          <w:bCs/>
          <w:lang w:val="es-SV"/>
        </w:rPr>
        <w:t>, lo cual permitirá disminuir la problemática vinculada al quehacer institucional</w:t>
      </w:r>
      <w:r w:rsidR="00FE3E23">
        <w:rPr>
          <w:rFonts w:ascii="Arial" w:hAnsi="Arial" w:cs="Arial"/>
          <w:bCs/>
          <w:lang w:val="es-SV"/>
        </w:rPr>
        <w:t xml:space="preserve"> cumpliendo adecuadamente las </w:t>
      </w:r>
      <w:r w:rsidR="00FD3F8A" w:rsidRPr="00B3020F">
        <w:rPr>
          <w:rFonts w:ascii="Arial" w:hAnsi="Arial" w:cs="Arial"/>
          <w:bCs/>
          <w:lang w:val="es-SV"/>
        </w:rPr>
        <w:t>competencias</w:t>
      </w:r>
      <w:r w:rsidR="00FE3E23">
        <w:rPr>
          <w:rFonts w:ascii="Arial" w:hAnsi="Arial" w:cs="Arial"/>
          <w:bCs/>
          <w:lang w:val="es-SV"/>
        </w:rPr>
        <w:t xml:space="preserve"> institucionales y </w:t>
      </w:r>
      <w:r w:rsidR="00FD3F8A" w:rsidRPr="00B3020F">
        <w:rPr>
          <w:rFonts w:ascii="Arial" w:hAnsi="Arial" w:cs="Arial"/>
          <w:bCs/>
          <w:lang w:val="es-SV"/>
        </w:rPr>
        <w:t>a la vez garantizar el cumplimiento de la normativa laboral aplicable. Para tal efecto se han realizado los análisis correspondientes estableciendo que con un incremento de doce plazas de delgados locales</w:t>
      </w:r>
      <w:r w:rsidR="00B8343C" w:rsidRPr="00B3020F">
        <w:rPr>
          <w:rFonts w:ascii="Arial" w:hAnsi="Arial" w:cs="Arial"/>
          <w:bCs/>
          <w:lang w:val="es-SV"/>
        </w:rPr>
        <w:t xml:space="preserve"> podría solventarse la actual situación teniendo en cuenta la distribución siguiente:</w:t>
      </w:r>
    </w:p>
    <w:tbl>
      <w:tblPr>
        <w:tblStyle w:val="Tablaconcuadrcula"/>
        <w:tblW w:w="0" w:type="auto"/>
        <w:tblInd w:w="846" w:type="dxa"/>
        <w:tblLook w:val="04A0" w:firstRow="1" w:lastRow="0" w:firstColumn="1" w:lastColumn="0" w:noHBand="0" w:noVBand="1"/>
      </w:tblPr>
      <w:tblGrid>
        <w:gridCol w:w="4795"/>
        <w:gridCol w:w="2696"/>
      </w:tblGrid>
      <w:tr w:rsidR="00B8343C" w:rsidRPr="00B3020F" w14:paraId="33F1CE62" w14:textId="77777777" w:rsidTr="00012DE7">
        <w:trPr>
          <w:trHeight w:val="373"/>
        </w:trPr>
        <w:tc>
          <w:tcPr>
            <w:tcW w:w="4795" w:type="dxa"/>
            <w:shd w:val="clear" w:color="auto" w:fill="D9D9D9" w:themeFill="background1" w:themeFillShade="D9"/>
          </w:tcPr>
          <w:p w14:paraId="6D094A8D" w14:textId="0FAFCAEB" w:rsidR="00B8343C" w:rsidRPr="00B3020F" w:rsidRDefault="00FD3F8A" w:rsidP="00511310">
            <w:pPr>
              <w:jc w:val="center"/>
              <w:rPr>
                <w:rFonts w:ascii="Arial" w:hAnsi="Arial" w:cs="Arial"/>
                <w:b/>
                <w:sz w:val="18"/>
                <w:szCs w:val="18"/>
              </w:rPr>
            </w:pPr>
            <w:r w:rsidRPr="00B3020F">
              <w:rPr>
                <w:rFonts w:ascii="Arial" w:hAnsi="Arial" w:cs="Arial"/>
                <w:bCs/>
                <w:sz w:val="18"/>
                <w:szCs w:val="18"/>
                <w:lang w:val="es-SV"/>
              </w:rPr>
              <w:t xml:space="preserve"> </w:t>
            </w:r>
            <w:r w:rsidR="00B8343C" w:rsidRPr="00B3020F">
              <w:rPr>
                <w:rFonts w:ascii="Arial" w:hAnsi="Arial" w:cs="Arial"/>
                <w:b/>
                <w:sz w:val="18"/>
                <w:szCs w:val="18"/>
              </w:rPr>
              <w:t>DELEGACIÓN LOCAL</w:t>
            </w:r>
          </w:p>
        </w:tc>
        <w:tc>
          <w:tcPr>
            <w:tcW w:w="2696" w:type="dxa"/>
            <w:shd w:val="clear" w:color="auto" w:fill="D9D9D9" w:themeFill="background1" w:themeFillShade="D9"/>
          </w:tcPr>
          <w:p w14:paraId="187DFA23" w14:textId="3D91A5CD" w:rsidR="00B8343C" w:rsidRPr="00B3020F" w:rsidRDefault="00B8343C" w:rsidP="00511310">
            <w:pPr>
              <w:jc w:val="center"/>
              <w:rPr>
                <w:rFonts w:ascii="Arial" w:hAnsi="Arial" w:cs="Arial"/>
                <w:b/>
                <w:sz w:val="18"/>
                <w:szCs w:val="18"/>
              </w:rPr>
            </w:pPr>
            <w:r w:rsidRPr="00B3020F">
              <w:rPr>
                <w:rFonts w:ascii="Arial" w:hAnsi="Arial" w:cs="Arial"/>
                <w:b/>
                <w:sz w:val="18"/>
                <w:szCs w:val="18"/>
              </w:rPr>
              <w:t xml:space="preserve">(12) PLAZAS DELEGADOS PROYECTADAS </w:t>
            </w:r>
          </w:p>
        </w:tc>
      </w:tr>
      <w:tr w:rsidR="00B8343C" w:rsidRPr="00B3020F" w14:paraId="7C19F421" w14:textId="77777777" w:rsidTr="00012DE7">
        <w:trPr>
          <w:trHeight w:val="364"/>
        </w:trPr>
        <w:tc>
          <w:tcPr>
            <w:tcW w:w="4795" w:type="dxa"/>
          </w:tcPr>
          <w:p w14:paraId="5E874BE2" w14:textId="77777777" w:rsidR="00B8343C" w:rsidRPr="00B3020F" w:rsidRDefault="00B8343C" w:rsidP="00511310">
            <w:pPr>
              <w:jc w:val="both"/>
              <w:rPr>
                <w:rFonts w:ascii="Arial" w:hAnsi="Arial" w:cs="Arial"/>
                <w:bCs/>
                <w:sz w:val="18"/>
                <w:szCs w:val="18"/>
              </w:rPr>
            </w:pPr>
            <w:r w:rsidRPr="00B3020F">
              <w:rPr>
                <w:rFonts w:ascii="Arial" w:hAnsi="Arial" w:cs="Arial"/>
                <w:bCs/>
                <w:sz w:val="18"/>
                <w:szCs w:val="18"/>
              </w:rPr>
              <w:t>ACAJUTLA</w:t>
            </w:r>
          </w:p>
        </w:tc>
        <w:tc>
          <w:tcPr>
            <w:tcW w:w="2696" w:type="dxa"/>
          </w:tcPr>
          <w:p w14:paraId="0777057B" w14:textId="798AB545" w:rsidR="00B8343C" w:rsidRPr="00B3020F" w:rsidRDefault="00B8343C" w:rsidP="00511310">
            <w:pPr>
              <w:jc w:val="center"/>
              <w:rPr>
                <w:rFonts w:ascii="Arial" w:hAnsi="Arial" w:cs="Arial"/>
                <w:b/>
                <w:sz w:val="18"/>
                <w:szCs w:val="18"/>
              </w:rPr>
            </w:pPr>
            <w:r w:rsidRPr="00B3020F">
              <w:rPr>
                <w:rFonts w:ascii="Arial" w:hAnsi="Arial" w:cs="Arial"/>
                <w:b/>
                <w:sz w:val="18"/>
                <w:szCs w:val="18"/>
              </w:rPr>
              <w:t>2</w:t>
            </w:r>
          </w:p>
        </w:tc>
      </w:tr>
      <w:tr w:rsidR="00B8343C" w:rsidRPr="00B3020F" w14:paraId="0A54F5E9" w14:textId="77777777" w:rsidTr="00012DE7">
        <w:trPr>
          <w:trHeight w:val="349"/>
        </w:trPr>
        <w:tc>
          <w:tcPr>
            <w:tcW w:w="4795" w:type="dxa"/>
          </w:tcPr>
          <w:p w14:paraId="0AB79BE4" w14:textId="77777777" w:rsidR="00B8343C" w:rsidRPr="00B3020F" w:rsidRDefault="00B8343C" w:rsidP="00511310">
            <w:pPr>
              <w:jc w:val="both"/>
              <w:rPr>
                <w:rFonts w:ascii="Arial" w:hAnsi="Arial" w:cs="Arial"/>
                <w:bCs/>
                <w:sz w:val="18"/>
                <w:szCs w:val="18"/>
              </w:rPr>
            </w:pPr>
            <w:r w:rsidRPr="00B3020F">
              <w:rPr>
                <w:rFonts w:ascii="Arial" w:hAnsi="Arial" w:cs="Arial"/>
                <w:bCs/>
                <w:sz w:val="18"/>
                <w:szCs w:val="18"/>
              </w:rPr>
              <w:t>LA LIBERTAD</w:t>
            </w:r>
          </w:p>
        </w:tc>
        <w:tc>
          <w:tcPr>
            <w:tcW w:w="2696" w:type="dxa"/>
          </w:tcPr>
          <w:p w14:paraId="40E41DB8" w14:textId="77777777" w:rsidR="00B8343C" w:rsidRPr="00B3020F" w:rsidRDefault="00B8343C" w:rsidP="00511310">
            <w:pPr>
              <w:jc w:val="center"/>
              <w:rPr>
                <w:rFonts w:ascii="Arial" w:hAnsi="Arial" w:cs="Arial"/>
                <w:b/>
                <w:sz w:val="18"/>
                <w:szCs w:val="18"/>
              </w:rPr>
            </w:pPr>
            <w:r w:rsidRPr="00B3020F">
              <w:rPr>
                <w:rFonts w:ascii="Arial" w:hAnsi="Arial" w:cs="Arial"/>
                <w:b/>
                <w:sz w:val="18"/>
                <w:szCs w:val="18"/>
              </w:rPr>
              <w:t>2</w:t>
            </w:r>
          </w:p>
        </w:tc>
      </w:tr>
      <w:tr w:rsidR="00B8343C" w:rsidRPr="00B3020F" w14:paraId="26E8B0A1" w14:textId="77777777" w:rsidTr="00012DE7">
        <w:trPr>
          <w:trHeight w:val="364"/>
        </w:trPr>
        <w:tc>
          <w:tcPr>
            <w:tcW w:w="4795" w:type="dxa"/>
          </w:tcPr>
          <w:p w14:paraId="786AABDB" w14:textId="77777777" w:rsidR="00B8343C" w:rsidRPr="00B3020F" w:rsidRDefault="00B8343C" w:rsidP="00511310">
            <w:pPr>
              <w:jc w:val="both"/>
              <w:rPr>
                <w:rFonts w:ascii="Arial" w:hAnsi="Arial" w:cs="Arial"/>
                <w:bCs/>
                <w:sz w:val="18"/>
                <w:szCs w:val="18"/>
              </w:rPr>
            </w:pPr>
            <w:r w:rsidRPr="00B3020F">
              <w:rPr>
                <w:rFonts w:ascii="Arial" w:hAnsi="Arial" w:cs="Arial"/>
                <w:bCs/>
                <w:sz w:val="18"/>
                <w:szCs w:val="18"/>
              </w:rPr>
              <w:t>PUERTO EL TRIUNFO - PUERTO PARADA</w:t>
            </w:r>
          </w:p>
        </w:tc>
        <w:tc>
          <w:tcPr>
            <w:tcW w:w="2696" w:type="dxa"/>
          </w:tcPr>
          <w:p w14:paraId="2F4FE3F3" w14:textId="77777777" w:rsidR="00B8343C" w:rsidRPr="00B3020F" w:rsidRDefault="00B8343C" w:rsidP="00511310">
            <w:pPr>
              <w:jc w:val="center"/>
              <w:rPr>
                <w:rFonts w:ascii="Arial" w:hAnsi="Arial" w:cs="Arial"/>
                <w:b/>
                <w:sz w:val="18"/>
                <w:szCs w:val="18"/>
              </w:rPr>
            </w:pPr>
            <w:r w:rsidRPr="00B3020F">
              <w:rPr>
                <w:rFonts w:ascii="Arial" w:hAnsi="Arial" w:cs="Arial"/>
                <w:b/>
                <w:sz w:val="18"/>
                <w:szCs w:val="18"/>
              </w:rPr>
              <w:t>3</w:t>
            </w:r>
          </w:p>
        </w:tc>
      </w:tr>
      <w:tr w:rsidR="00B8343C" w:rsidRPr="00B3020F" w14:paraId="3EE676CD" w14:textId="77777777" w:rsidTr="00012DE7">
        <w:trPr>
          <w:trHeight w:val="364"/>
        </w:trPr>
        <w:tc>
          <w:tcPr>
            <w:tcW w:w="4795" w:type="dxa"/>
          </w:tcPr>
          <w:p w14:paraId="47CCD1AD" w14:textId="77777777" w:rsidR="00B8343C" w:rsidRPr="00B3020F" w:rsidRDefault="00B8343C" w:rsidP="00511310">
            <w:pPr>
              <w:jc w:val="both"/>
              <w:rPr>
                <w:rFonts w:ascii="Arial" w:hAnsi="Arial" w:cs="Arial"/>
                <w:bCs/>
                <w:sz w:val="18"/>
                <w:szCs w:val="18"/>
              </w:rPr>
            </w:pPr>
            <w:r w:rsidRPr="00B3020F">
              <w:rPr>
                <w:rFonts w:ascii="Arial" w:hAnsi="Arial" w:cs="Arial"/>
                <w:bCs/>
                <w:sz w:val="18"/>
                <w:szCs w:val="18"/>
              </w:rPr>
              <w:t>MEANGUERA DEL GOLFO</w:t>
            </w:r>
          </w:p>
        </w:tc>
        <w:tc>
          <w:tcPr>
            <w:tcW w:w="2696" w:type="dxa"/>
          </w:tcPr>
          <w:p w14:paraId="1794B4BD" w14:textId="77777777" w:rsidR="00B8343C" w:rsidRPr="00B3020F" w:rsidRDefault="00B8343C" w:rsidP="00511310">
            <w:pPr>
              <w:jc w:val="center"/>
              <w:rPr>
                <w:rFonts w:ascii="Arial" w:hAnsi="Arial" w:cs="Arial"/>
                <w:b/>
                <w:sz w:val="18"/>
                <w:szCs w:val="18"/>
              </w:rPr>
            </w:pPr>
            <w:r w:rsidRPr="00B3020F">
              <w:rPr>
                <w:rFonts w:ascii="Arial" w:hAnsi="Arial" w:cs="Arial"/>
                <w:b/>
                <w:sz w:val="18"/>
                <w:szCs w:val="18"/>
              </w:rPr>
              <w:t>1</w:t>
            </w:r>
          </w:p>
        </w:tc>
      </w:tr>
      <w:tr w:rsidR="00B8343C" w:rsidRPr="00B3020F" w14:paraId="5FD2988D" w14:textId="77777777" w:rsidTr="00012DE7">
        <w:trPr>
          <w:trHeight w:val="349"/>
        </w:trPr>
        <w:tc>
          <w:tcPr>
            <w:tcW w:w="4795" w:type="dxa"/>
          </w:tcPr>
          <w:p w14:paraId="2A685C88" w14:textId="77777777" w:rsidR="00B8343C" w:rsidRPr="00B3020F" w:rsidRDefault="00B8343C" w:rsidP="00511310">
            <w:pPr>
              <w:jc w:val="both"/>
              <w:rPr>
                <w:rFonts w:ascii="Arial" w:hAnsi="Arial" w:cs="Arial"/>
                <w:bCs/>
                <w:sz w:val="18"/>
                <w:szCs w:val="18"/>
              </w:rPr>
            </w:pPr>
            <w:r w:rsidRPr="00B3020F">
              <w:rPr>
                <w:rFonts w:ascii="Arial" w:hAnsi="Arial" w:cs="Arial"/>
                <w:bCs/>
                <w:sz w:val="18"/>
                <w:szCs w:val="18"/>
              </w:rPr>
              <w:t>LA HERRADURA</w:t>
            </w:r>
          </w:p>
        </w:tc>
        <w:tc>
          <w:tcPr>
            <w:tcW w:w="2696" w:type="dxa"/>
          </w:tcPr>
          <w:p w14:paraId="00B2A0E1" w14:textId="77777777" w:rsidR="00B8343C" w:rsidRPr="00B3020F" w:rsidRDefault="00B8343C" w:rsidP="00511310">
            <w:pPr>
              <w:jc w:val="center"/>
              <w:rPr>
                <w:rFonts w:ascii="Arial" w:hAnsi="Arial" w:cs="Arial"/>
                <w:b/>
                <w:sz w:val="18"/>
                <w:szCs w:val="18"/>
              </w:rPr>
            </w:pPr>
            <w:r w:rsidRPr="00B3020F">
              <w:rPr>
                <w:rFonts w:ascii="Arial" w:hAnsi="Arial" w:cs="Arial"/>
                <w:b/>
                <w:sz w:val="18"/>
                <w:szCs w:val="18"/>
              </w:rPr>
              <w:t>2</w:t>
            </w:r>
          </w:p>
        </w:tc>
      </w:tr>
      <w:tr w:rsidR="00B8343C" w:rsidRPr="00B3020F" w14:paraId="51297BFB" w14:textId="77777777" w:rsidTr="00012DE7">
        <w:trPr>
          <w:trHeight w:val="349"/>
        </w:trPr>
        <w:tc>
          <w:tcPr>
            <w:tcW w:w="4795" w:type="dxa"/>
          </w:tcPr>
          <w:p w14:paraId="2D3337A3" w14:textId="77777777" w:rsidR="00B8343C" w:rsidRPr="00B3020F" w:rsidRDefault="00B8343C" w:rsidP="00511310">
            <w:pPr>
              <w:jc w:val="both"/>
              <w:rPr>
                <w:rFonts w:ascii="Arial" w:hAnsi="Arial" w:cs="Arial"/>
                <w:bCs/>
                <w:sz w:val="18"/>
                <w:szCs w:val="18"/>
              </w:rPr>
            </w:pPr>
            <w:r w:rsidRPr="00B3020F">
              <w:rPr>
                <w:rFonts w:ascii="Arial" w:hAnsi="Arial" w:cs="Arial"/>
                <w:bCs/>
                <w:sz w:val="18"/>
                <w:szCs w:val="18"/>
              </w:rPr>
              <w:t>PUERTO CORSAIN-LA UNION</w:t>
            </w:r>
          </w:p>
        </w:tc>
        <w:tc>
          <w:tcPr>
            <w:tcW w:w="2696" w:type="dxa"/>
          </w:tcPr>
          <w:p w14:paraId="20EA2210" w14:textId="488971E2" w:rsidR="00B8343C" w:rsidRPr="00B3020F" w:rsidRDefault="00B8343C" w:rsidP="00511310">
            <w:pPr>
              <w:jc w:val="center"/>
              <w:rPr>
                <w:rFonts w:ascii="Arial" w:hAnsi="Arial" w:cs="Arial"/>
                <w:b/>
                <w:sz w:val="18"/>
                <w:szCs w:val="18"/>
              </w:rPr>
            </w:pPr>
            <w:r w:rsidRPr="00B3020F">
              <w:rPr>
                <w:rFonts w:ascii="Arial" w:hAnsi="Arial" w:cs="Arial"/>
                <w:b/>
                <w:sz w:val="18"/>
                <w:szCs w:val="18"/>
              </w:rPr>
              <w:t>2</w:t>
            </w:r>
          </w:p>
        </w:tc>
      </w:tr>
    </w:tbl>
    <w:p w14:paraId="00A24530" w14:textId="5FBD15A2" w:rsidR="00B309C0" w:rsidRPr="00B3020F" w:rsidRDefault="00B309C0" w:rsidP="00FD3F8A">
      <w:pPr>
        <w:tabs>
          <w:tab w:val="num" w:pos="720"/>
        </w:tabs>
        <w:jc w:val="both"/>
        <w:rPr>
          <w:rFonts w:ascii="Arial" w:hAnsi="Arial" w:cs="Arial"/>
          <w:bCs/>
          <w:lang w:val="es-SV"/>
        </w:rPr>
      </w:pPr>
    </w:p>
    <w:p w14:paraId="01528398" w14:textId="77777777" w:rsidR="00012DE7" w:rsidRDefault="00012DE7" w:rsidP="001225C7">
      <w:pPr>
        <w:tabs>
          <w:tab w:val="num" w:pos="720"/>
        </w:tabs>
        <w:jc w:val="both"/>
        <w:rPr>
          <w:rFonts w:ascii="Arial" w:hAnsi="Arial" w:cs="Arial"/>
          <w:bCs/>
          <w:lang w:val="es-SV"/>
        </w:rPr>
      </w:pPr>
    </w:p>
    <w:p w14:paraId="4B426099" w14:textId="436E80DD" w:rsidR="00B3020F" w:rsidRDefault="00B8343C" w:rsidP="001225C7">
      <w:pPr>
        <w:tabs>
          <w:tab w:val="num" w:pos="720"/>
        </w:tabs>
        <w:jc w:val="both"/>
        <w:rPr>
          <w:rFonts w:ascii="Arial" w:eastAsia="Calibri" w:hAnsi="Arial" w:cs="Arial"/>
          <w:bCs/>
          <w:lang w:val="es-SV" w:eastAsia="ar-SA"/>
        </w:rPr>
      </w:pPr>
      <w:r w:rsidRPr="00B3020F">
        <w:rPr>
          <w:rFonts w:ascii="Arial" w:hAnsi="Arial" w:cs="Arial"/>
          <w:bCs/>
          <w:lang w:val="es-SV"/>
        </w:rPr>
        <w:t xml:space="preserve">Indicaron que la creación de doce nuevas plazas de delegados locales considerando un salario nominal de UN MIL UNO DÓLARES DE LOS ESTADOS UNIDOS DE AMÉRICA (US$1,001.00) más prestaciones laborales de ley consideradas en el Reglamento Interno de Trabajo de la AMP representaría un incremento anual de DOSCIENTOS DIEZ MIL SESENTA Y DOS PUNTO SESENTA Y TRES DOLARES DE LOS ESTADOS UNIDOS DE AMÉRICA (US$210,062.63), que debería ser incorporado al anteproyecto de presupuesto del ejercicio fiscal del año 2020, por lo que, solicitan la aprobación respectiva atendiendo a las necesidades antes señaladas. </w:t>
      </w:r>
      <w:r w:rsidR="000C52D8" w:rsidRPr="00B3020F">
        <w:rPr>
          <w:rFonts w:ascii="Arial" w:hAnsi="Arial" w:cs="Arial"/>
          <w:bCs/>
          <w:lang w:val="es-SV"/>
        </w:rPr>
        <w:t xml:space="preserve">También en relación a necesidades de creación de plazas la licenciada Lilian Iveth Palacios de Melara, Gerente Administrativo, expresó que se hace necesario que el Consejo Directivo apruebe dos plazas para brindar apoyo a la gerencia a su cargo, una para el área de </w:t>
      </w:r>
      <w:r w:rsidR="000C52D8" w:rsidRPr="00B3020F">
        <w:rPr>
          <w:rFonts w:ascii="Arial" w:hAnsi="Arial" w:cs="Arial"/>
        </w:rPr>
        <w:t>Servicios Generales</w:t>
      </w:r>
      <w:r w:rsidR="00D63001" w:rsidRPr="00B3020F">
        <w:rPr>
          <w:rFonts w:ascii="Arial" w:hAnsi="Arial" w:cs="Arial"/>
        </w:rPr>
        <w:t xml:space="preserve"> y otra para la Unidad de Adquisiciones y Contrataciones Institucionales. Señala que existe la </w:t>
      </w:r>
      <w:r w:rsidR="000C52D8" w:rsidRPr="00B3020F">
        <w:rPr>
          <w:rFonts w:ascii="Arial" w:hAnsi="Arial" w:cs="Arial"/>
        </w:rPr>
        <w:t>necesidad institucional de brindar apoyo en la construcción, adecuación, reparación y remodelación de espacios que garanticen el adecuado funcionamiento de las diferentes Unidades de Trabajo y en actividades de mantenimiento de construcciones existentes</w:t>
      </w:r>
      <w:r w:rsidR="00D63001" w:rsidRPr="00B3020F">
        <w:rPr>
          <w:rFonts w:ascii="Arial" w:hAnsi="Arial" w:cs="Arial"/>
        </w:rPr>
        <w:t xml:space="preserve">, por lo que, es necesario contar con un recurso </w:t>
      </w:r>
      <w:r w:rsidR="000C52D8" w:rsidRPr="00B3020F">
        <w:rPr>
          <w:rFonts w:ascii="Arial" w:hAnsi="Arial" w:cs="Arial"/>
        </w:rPr>
        <w:t xml:space="preserve">humano calificado en la materia </w:t>
      </w:r>
      <w:r w:rsidR="00D63001" w:rsidRPr="00B3020F">
        <w:rPr>
          <w:rFonts w:ascii="Arial" w:hAnsi="Arial" w:cs="Arial"/>
        </w:rPr>
        <w:t>para garantizar</w:t>
      </w:r>
      <w:r w:rsidR="000C52D8" w:rsidRPr="00B3020F">
        <w:rPr>
          <w:rFonts w:ascii="Arial" w:hAnsi="Arial" w:cs="Arial"/>
        </w:rPr>
        <w:t xml:space="preserve"> la correcta ejecución, supervisión y calidad de los proyectos. </w:t>
      </w:r>
      <w:r w:rsidR="00D63001" w:rsidRPr="00B3020F">
        <w:rPr>
          <w:rFonts w:ascii="Arial" w:hAnsi="Arial" w:cs="Arial"/>
        </w:rPr>
        <w:t xml:space="preserve">Asimismo, es necesario brindar apoyo a la UACI para evitar </w:t>
      </w:r>
      <w:r w:rsidR="000C52D8" w:rsidRPr="00B3020F">
        <w:rPr>
          <w:rFonts w:ascii="Arial" w:hAnsi="Arial" w:cs="Arial"/>
        </w:rPr>
        <w:t xml:space="preserve">inconsistencias </w:t>
      </w:r>
      <w:r w:rsidR="00D63001" w:rsidRPr="00B3020F">
        <w:rPr>
          <w:rFonts w:ascii="Arial" w:hAnsi="Arial" w:cs="Arial"/>
        </w:rPr>
        <w:t xml:space="preserve">en el manejo de expedientes de compras y garantizar el adecuado funcionamiento y mejorar los mecanismos de control que permitan una gestión apegada a la Ley.  </w:t>
      </w:r>
      <w:bookmarkStart w:id="2" w:name="_Hlk17993522"/>
      <w:r w:rsidR="0036272E" w:rsidRPr="00B3020F">
        <w:rPr>
          <w:rFonts w:ascii="Arial" w:hAnsi="Arial" w:cs="Arial"/>
          <w:b/>
          <w:bCs/>
        </w:rPr>
        <w:t>RESOLUCIÓN No 1</w:t>
      </w:r>
      <w:r w:rsidR="0068723E" w:rsidRPr="00B3020F">
        <w:rPr>
          <w:rFonts w:ascii="Arial" w:hAnsi="Arial" w:cs="Arial"/>
          <w:b/>
          <w:bCs/>
        </w:rPr>
        <w:t>50</w:t>
      </w:r>
      <w:r w:rsidR="0036272E" w:rsidRPr="00B3020F">
        <w:rPr>
          <w:rFonts w:ascii="Arial" w:hAnsi="Arial" w:cs="Arial"/>
          <w:b/>
          <w:bCs/>
        </w:rPr>
        <w:t>/2019</w:t>
      </w:r>
      <w:r w:rsidR="00912D15" w:rsidRPr="00B3020F">
        <w:rPr>
          <w:rFonts w:ascii="Arial" w:hAnsi="Arial" w:cs="Arial"/>
        </w:rPr>
        <w:t xml:space="preserve"> los señores Miembros del Consejo Directivo,</w:t>
      </w:r>
      <w:r w:rsidR="00D63001" w:rsidRPr="00B3020F">
        <w:rPr>
          <w:rFonts w:ascii="Arial" w:hAnsi="Arial" w:cs="Arial"/>
        </w:rPr>
        <w:t xml:space="preserve"> </w:t>
      </w:r>
      <w:r w:rsidR="00912D15" w:rsidRPr="00B3020F">
        <w:rPr>
          <w:rFonts w:ascii="Arial" w:hAnsi="Arial" w:cs="Arial"/>
          <w:b/>
        </w:rPr>
        <w:t>ACUERDAN POR UNANIMIDAD:</w:t>
      </w:r>
      <w:r w:rsidR="005B4C6C" w:rsidRPr="00B3020F">
        <w:rPr>
          <w:rFonts w:ascii="Arial" w:hAnsi="Arial" w:cs="Arial"/>
          <w:b/>
        </w:rPr>
        <w:t xml:space="preserve"> </w:t>
      </w:r>
      <w:r w:rsidR="001225C7" w:rsidRPr="00B3020F">
        <w:rPr>
          <w:rFonts w:ascii="Arial" w:hAnsi="Arial" w:cs="Arial"/>
          <w:b/>
        </w:rPr>
        <w:t xml:space="preserve">a) </w:t>
      </w:r>
      <w:r w:rsidR="001225C7" w:rsidRPr="00B3020F">
        <w:rPr>
          <w:rFonts w:ascii="Arial" w:hAnsi="Arial" w:cs="Arial"/>
        </w:rPr>
        <w:t>Autorizar la creación de doce plazas de delegados locales que tendrá un sueldo mensual máximo de UN MIL UN</w:t>
      </w:r>
      <w:r w:rsidR="00266E38">
        <w:rPr>
          <w:rFonts w:ascii="Arial" w:hAnsi="Arial" w:cs="Arial"/>
        </w:rPr>
        <w:t>O</w:t>
      </w:r>
      <w:r w:rsidR="001225C7" w:rsidRPr="00B3020F">
        <w:rPr>
          <w:rFonts w:ascii="Arial" w:hAnsi="Arial" w:cs="Arial"/>
        </w:rPr>
        <w:t xml:space="preserve"> DÓLARES DE LOS ESTADOS UNIDOS DE AMÉRICA (US$1,001.00), dentro del marco de aplicación de la política salarial de la AMP; </w:t>
      </w:r>
      <w:r w:rsidR="001225C7" w:rsidRPr="00B3020F">
        <w:rPr>
          <w:rFonts w:ascii="Arial" w:hAnsi="Arial" w:cs="Arial"/>
          <w:b/>
          <w:bCs/>
        </w:rPr>
        <w:t>b)</w:t>
      </w:r>
      <w:r w:rsidR="001225C7" w:rsidRPr="00B3020F">
        <w:rPr>
          <w:rFonts w:ascii="Arial" w:hAnsi="Arial" w:cs="Arial"/>
        </w:rPr>
        <w:t xml:space="preserve"> Autorizar la creación de dos plazas de técnico administrativa que tendrá un sueldo mensual máximo de UN MIL </w:t>
      </w:r>
      <w:r w:rsidR="00B3020F" w:rsidRPr="00B3020F">
        <w:rPr>
          <w:rFonts w:ascii="Arial" w:hAnsi="Arial" w:cs="Arial"/>
        </w:rPr>
        <w:t>TRESCIENTOS DOS PUNTO TREINTA Y DOS</w:t>
      </w:r>
      <w:r w:rsidR="001225C7" w:rsidRPr="00B3020F">
        <w:rPr>
          <w:rFonts w:ascii="Arial" w:hAnsi="Arial" w:cs="Arial"/>
        </w:rPr>
        <w:t xml:space="preserve"> DÓLARES DE LOS ESTADOS UNIDOS DE AMÉRICA (US$1,</w:t>
      </w:r>
      <w:r w:rsidR="00B3020F" w:rsidRPr="00B3020F">
        <w:rPr>
          <w:rFonts w:ascii="Arial" w:hAnsi="Arial" w:cs="Arial"/>
        </w:rPr>
        <w:t>302.32</w:t>
      </w:r>
      <w:r w:rsidR="001225C7" w:rsidRPr="00B3020F">
        <w:rPr>
          <w:rFonts w:ascii="Arial" w:hAnsi="Arial" w:cs="Arial"/>
        </w:rPr>
        <w:t xml:space="preserve">), dentro del marco de aplicación de la política salarial de la AMP; c) Instruir a la Jefatura de la Unidad Financiera Institucional para que incorpore las catorce plazas cuya creación se autoriza en el presente acuerdo en el anteproyecto de presupuesto especial de la AMP para el ejercicio fiscal del año 2020, considerando salarios y demás prestaciones laborales aplicables; </w:t>
      </w:r>
      <w:r w:rsidR="001225C7" w:rsidRPr="00B3020F">
        <w:rPr>
          <w:rFonts w:ascii="Arial" w:hAnsi="Arial" w:cs="Arial"/>
          <w:b/>
          <w:bCs/>
        </w:rPr>
        <w:t>d)</w:t>
      </w:r>
      <w:r w:rsidR="001225C7" w:rsidRPr="00B3020F">
        <w:rPr>
          <w:rFonts w:ascii="Arial" w:hAnsi="Arial" w:cs="Arial"/>
        </w:rPr>
        <w:t xml:space="preserve"> Ratificar el presente acuerdo en esta misma fecha. </w:t>
      </w:r>
      <w:bookmarkEnd w:id="2"/>
      <w:r w:rsidR="00DD1FF0" w:rsidRPr="00B3020F">
        <w:rPr>
          <w:rFonts w:ascii="Arial" w:hAnsi="Arial" w:cs="Arial"/>
          <w:b/>
        </w:rPr>
        <w:t>V- APROBACIÓN DE GASTOS.</w:t>
      </w:r>
      <w:r w:rsidR="0089764C" w:rsidRPr="00B3020F">
        <w:rPr>
          <w:rFonts w:ascii="Arial" w:hAnsi="Arial" w:cs="Arial"/>
          <w:b/>
        </w:rPr>
        <w:t xml:space="preserve"> </w:t>
      </w:r>
      <w:r w:rsidR="0089764C" w:rsidRPr="00B3020F">
        <w:rPr>
          <w:rFonts w:ascii="Arial" w:eastAsia="Calibri" w:hAnsi="Arial" w:cs="Arial"/>
          <w:bCs/>
          <w:lang w:val="es-SV" w:eastAsia="ar-SA"/>
        </w:rPr>
        <w:t xml:space="preserve">La Licenciada Sandra Josefina Orellana de Rivas, jefe en funciones de la UACI presentó para aprobación proyección de gastos a realizar en la adquisición de bienes y servicios, </w:t>
      </w:r>
      <w:r w:rsidR="00567DB9" w:rsidRPr="00B3020F">
        <w:rPr>
          <w:rFonts w:ascii="Arial" w:eastAsia="Calibri" w:hAnsi="Arial" w:cs="Arial"/>
          <w:bCs/>
          <w:lang w:val="es-SV" w:eastAsia="ar-SA"/>
        </w:rPr>
        <w:t xml:space="preserve">a </w:t>
      </w:r>
      <w:r w:rsidR="0089764C" w:rsidRPr="00B3020F">
        <w:rPr>
          <w:rFonts w:ascii="Arial" w:eastAsia="Calibri" w:hAnsi="Arial" w:cs="Arial"/>
          <w:bCs/>
          <w:lang w:val="es-SV" w:eastAsia="ar-SA"/>
        </w:rPr>
        <w:t>efecto de que este Consejo Directivo autorice el gasto y ordene dar inició a los respectivos procesos de adquisición</w:t>
      </w:r>
      <w:r w:rsidR="00567DB9" w:rsidRPr="00B3020F">
        <w:rPr>
          <w:rFonts w:ascii="Arial" w:eastAsia="Calibri" w:hAnsi="Arial" w:cs="Arial"/>
          <w:bCs/>
          <w:lang w:val="es-SV" w:eastAsia="ar-SA"/>
        </w:rPr>
        <w:t xml:space="preserve">. </w:t>
      </w:r>
      <w:r w:rsidR="008D2E47" w:rsidRPr="00B3020F">
        <w:rPr>
          <w:rFonts w:ascii="Arial" w:eastAsia="Calibri" w:hAnsi="Arial" w:cs="Arial"/>
          <w:bCs/>
          <w:lang w:val="es-SV" w:eastAsia="ar-SA"/>
        </w:rPr>
        <w:t xml:space="preserve">Señala la licenciada Orellana de Rivas que entre los gastos </w:t>
      </w:r>
      <w:r w:rsidR="00EC446E" w:rsidRPr="00B3020F">
        <w:rPr>
          <w:rFonts w:ascii="Arial" w:eastAsia="Calibri" w:hAnsi="Arial" w:cs="Arial"/>
          <w:bCs/>
          <w:lang w:val="es-SV" w:eastAsia="ar-SA"/>
        </w:rPr>
        <w:t xml:space="preserve">de los que se requiere autorización </w:t>
      </w:r>
      <w:r w:rsidR="008D2E47" w:rsidRPr="00B3020F">
        <w:rPr>
          <w:rFonts w:ascii="Arial" w:eastAsia="Calibri" w:hAnsi="Arial" w:cs="Arial"/>
          <w:bCs/>
          <w:lang w:val="es-SV" w:eastAsia="ar-SA"/>
        </w:rPr>
        <w:t>se encuentran unos</w:t>
      </w:r>
      <w:r w:rsidR="00EC446E" w:rsidRPr="00B3020F">
        <w:rPr>
          <w:rFonts w:ascii="Arial" w:eastAsia="Calibri" w:hAnsi="Arial" w:cs="Arial"/>
          <w:bCs/>
          <w:lang w:val="es-SV" w:eastAsia="ar-SA"/>
        </w:rPr>
        <w:t xml:space="preserve"> que no fueron considerados en el Programa Anual de Adquisiciones y Contrataciones, PAAC para el año 2019</w:t>
      </w:r>
      <w:r w:rsidR="008D2E47" w:rsidRPr="00B3020F">
        <w:rPr>
          <w:rFonts w:ascii="Arial" w:eastAsia="Calibri" w:hAnsi="Arial" w:cs="Arial"/>
          <w:bCs/>
          <w:lang w:val="es-SV" w:eastAsia="ar-SA"/>
        </w:rPr>
        <w:t xml:space="preserve"> solicitados por la Gerencia Marítima para la creación, implementación y lanzamiento del área de inspectores de buques mercantes</w:t>
      </w:r>
      <w:r w:rsidR="00EC446E" w:rsidRPr="00B3020F">
        <w:rPr>
          <w:rFonts w:ascii="Arial" w:eastAsia="Calibri" w:hAnsi="Arial" w:cs="Arial"/>
          <w:bCs/>
          <w:lang w:val="es-SV" w:eastAsia="ar-SA"/>
        </w:rPr>
        <w:t xml:space="preserve"> y para </w:t>
      </w:r>
      <w:r w:rsidR="008D2E47" w:rsidRPr="00B3020F">
        <w:rPr>
          <w:rFonts w:ascii="Arial" w:eastAsia="Calibri" w:hAnsi="Arial" w:cs="Arial"/>
          <w:bCs/>
          <w:lang w:val="es-SV" w:eastAsia="ar-SA"/>
        </w:rPr>
        <w:t>el lanzamiento de la escuela superior de marinos mercantes</w:t>
      </w:r>
      <w:r w:rsidR="00567DB9" w:rsidRPr="00B3020F">
        <w:rPr>
          <w:rFonts w:ascii="Arial" w:eastAsia="Calibri" w:hAnsi="Arial" w:cs="Arial"/>
          <w:bCs/>
          <w:lang w:val="es-SV" w:eastAsia="ar-SA"/>
        </w:rPr>
        <w:t xml:space="preserve">, </w:t>
      </w:r>
      <w:r w:rsidR="00EC446E" w:rsidRPr="00B3020F">
        <w:rPr>
          <w:rFonts w:ascii="Arial" w:eastAsia="Calibri" w:hAnsi="Arial" w:cs="Arial"/>
          <w:bCs/>
          <w:lang w:val="es-SV" w:eastAsia="ar-SA"/>
        </w:rPr>
        <w:t xml:space="preserve"> erogaciones necesarias para el desarrollo de actividades institucionales, los cuales </w:t>
      </w:r>
      <w:r w:rsidR="00405ED9" w:rsidRPr="00B3020F">
        <w:rPr>
          <w:rFonts w:ascii="Arial" w:eastAsia="Calibri" w:hAnsi="Arial" w:cs="Arial"/>
          <w:bCs/>
          <w:lang w:val="es-SV" w:eastAsia="ar-SA"/>
        </w:rPr>
        <w:t>se detallan</w:t>
      </w:r>
      <w:r w:rsidR="008D2E47" w:rsidRPr="00B3020F">
        <w:rPr>
          <w:rFonts w:ascii="Arial" w:eastAsia="Calibri" w:hAnsi="Arial" w:cs="Arial"/>
          <w:bCs/>
          <w:lang w:val="es-SV" w:eastAsia="ar-SA"/>
        </w:rPr>
        <w:t xml:space="preserve">: </w:t>
      </w:r>
    </w:p>
    <w:p w14:paraId="558F0182" w14:textId="77777777" w:rsidR="00012DE7" w:rsidRPr="00012DE7" w:rsidRDefault="00012DE7" w:rsidP="001225C7">
      <w:pPr>
        <w:tabs>
          <w:tab w:val="num" w:pos="720"/>
        </w:tabs>
        <w:jc w:val="both"/>
        <w:rPr>
          <w:rFonts w:ascii="Arial" w:hAnsi="Arial" w:cs="Arial"/>
          <w:bCs/>
          <w:lang w:val="es-SV"/>
        </w:rPr>
      </w:pPr>
    </w:p>
    <w:tbl>
      <w:tblPr>
        <w:tblStyle w:val="Tablaconcuadrcula"/>
        <w:tblW w:w="8752" w:type="dxa"/>
        <w:tblLook w:val="04A0" w:firstRow="1" w:lastRow="0" w:firstColumn="1" w:lastColumn="0" w:noHBand="0" w:noVBand="1"/>
      </w:tblPr>
      <w:tblGrid>
        <w:gridCol w:w="717"/>
        <w:gridCol w:w="8035"/>
      </w:tblGrid>
      <w:tr w:rsidR="00547292" w:rsidRPr="00B3020F" w14:paraId="338B6474" w14:textId="3BEE8BFD" w:rsidTr="00012DE7">
        <w:trPr>
          <w:trHeight w:val="439"/>
        </w:trPr>
        <w:tc>
          <w:tcPr>
            <w:tcW w:w="717" w:type="dxa"/>
            <w:shd w:val="clear" w:color="auto" w:fill="D9D9D9" w:themeFill="background1" w:themeFillShade="D9"/>
          </w:tcPr>
          <w:p w14:paraId="4BB0250D" w14:textId="77777777" w:rsidR="00547292" w:rsidRPr="00B3020F" w:rsidRDefault="00547292" w:rsidP="00511310">
            <w:pPr>
              <w:pStyle w:val="Sinespaciado"/>
              <w:spacing w:line="288" w:lineRule="auto"/>
              <w:jc w:val="center"/>
              <w:rPr>
                <w:rFonts w:ascii="Arial" w:eastAsia="Calibri" w:hAnsi="Arial" w:cs="Arial"/>
                <w:b/>
                <w:bCs/>
                <w:sz w:val="18"/>
                <w:szCs w:val="18"/>
                <w:lang w:val="es-SV" w:eastAsia="ar-SA"/>
              </w:rPr>
            </w:pPr>
            <w:r w:rsidRPr="00B3020F">
              <w:rPr>
                <w:rFonts w:ascii="Arial" w:eastAsia="Calibri" w:hAnsi="Arial" w:cs="Arial"/>
                <w:b/>
                <w:bCs/>
                <w:sz w:val="18"/>
                <w:szCs w:val="18"/>
                <w:lang w:val="es-SV" w:eastAsia="ar-SA"/>
              </w:rPr>
              <w:lastRenderedPageBreak/>
              <w:t>No</w:t>
            </w:r>
          </w:p>
        </w:tc>
        <w:tc>
          <w:tcPr>
            <w:tcW w:w="8035" w:type="dxa"/>
            <w:shd w:val="clear" w:color="auto" w:fill="D9D9D9" w:themeFill="background1" w:themeFillShade="D9"/>
          </w:tcPr>
          <w:p w14:paraId="3F8A3120" w14:textId="77777777" w:rsidR="00547292" w:rsidRPr="00B3020F" w:rsidRDefault="00547292" w:rsidP="00511310">
            <w:pPr>
              <w:pStyle w:val="Sinespaciado"/>
              <w:spacing w:line="288" w:lineRule="auto"/>
              <w:jc w:val="center"/>
              <w:rPr>
                <w:rFonts w:ascii="Arial" w:eastAsia="Calibri" w:hAnsi="Arial" w:cs="Arial"/>
                <w:b/>
                <w:bCs/>
                <w:sz w:val="18"/>
                <w:szCs w:val="18"/>
                <w:lang w:val="es-SV" w:eastAsia="ar-SA"/>
              </w:rPr>
            </w:pPr>
            <w:r w:rsidRPr="00B3020F">
              <w:rPr>
                <w:rFonts w:ascii="Arial" w:eastAsia="Calibri" w:hAnsi="Arial" w:cs="Arial"/>
                <w:b/>
                <w:bCs/>
                <w:sz w:val="18"/>
                <w:szCs w:val="18"/>
                <w:lang w:val="es-SV" w:eastAsia="ar-SA"/>
              </w:rPr>
              <w:t>CONCEPTO</w:t>
            </w:r>
          </w:p>
        </w:tc>
      </w:tr>
      <w:tr w:rsidR="00547292" w:rsidRPr="00B3020F" w14:paraId="4CA9DA02" w14:textId="648DBBE5" w:rsidTr="00012DE7">
        <w:trPr>
          <w:trHeight w:val="246"/>
        </w:trPr>
        <w:tc>
          <w:tcPr>
            <w:tcW w:w="717" w:type="dxa"/>
          </w:tcPr>
          <w:p w14:paraId="05998917" w14:textId="77777777" w:rsidR="00547292" w:rsidRPr="00B3020F" w:rsidRDefault="00547292" w:rsidP="00511310">
            <w:pPr>
              <w:pStyle w:val="Sinespaciado"/>
              <w:spacing w:line="288" w:lineRule="auto"/>
              <w:jc w:val="center"/>
              <w:rPr>
                <w:rFonts w:ascii="Arial" w:eastAsia="Calibri" w:hAnsi="Arial" w:cs="Arial"/>
                <w:bCs/>
                <w:sz w:val="18"/>
                <w:szCs w:val="18"/>
                <w:lang w:val="es-SV" w:eastAsia="ar-SA"/>
              </w:rPr>
            </w:pPr>
            <w:r w:rsidRPr="00B3020F">
              <w:rPr>
                <w:rFonts w:ascii="Arial" w:eastAsia="Calibri" w:hAnsi="Arial" w:cs="Arial"/>
                <w:bCs/>
                <w:sz w:val="18"/>
                <w:szCs w:val="18"/>
                <w:lang w:val="es-SV" w:eastAsia="ar-SA"/>
              </w:rPr>
              <w:t>1</w:t>
            </w:r>
          </w:p>
        </w:tc>
        <w:tc>
          <w:tcPr>
            <w:tcW w:w="8035" w:type="dxa"/>
          </w:tcPr>
          <w:p w14:paraId="6E2CEDC0" w14:textId="40D420F4" w:rsidR="00547292" w:rsidRPr="00B3020F" w:rsidRDefault="00547292" w:rsidP="00EA4D4E">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 xml:space="preserve">UNIFORMES CON ESTAMPADOS INSTITUCIONAL, CALZADO DE PROTECCIÓN Y ACCESORIOS (CASCOS, CHALECOS REFLECTIVOS, ANTEOJOS DE PROTECCIÓN, PROTECTORES DE OIDOS, GUANTES, LAMPARAS DE LED, MASCARRILLAS, CAMARA FOTOGRAFICA) PARA INSPECTORES DE BUQUES MERCANTES </w:t>
            </w:r>
          </w:p>
        </w:tc>
      </w:tr>
      <w:tr w:rsidR="00547292" w:rsidRPr="00B3020F" w14:paraId="0BF567CA" w14:textId="77777777" w:rsidTr="00012DE7">
        <w:trPr>
          <w:trHeight w:val="246"/>
        </w:trPr>
        <w:tc>
          <w:tcPr>
            <w:tcW w:w="717" w:type="dxa"/>
          </w:tcPr>
          <w:p w14:paraId="4458CAA6" w14:textId="25010756" w:rsidR="00547292" w:rsidRPr="00B3020F" w:rsidRDefault="00547292" w:rsidP="00511310">
            <w:pPr>
              <w:pStyle w:val="Sinespaciado"/>
              <w:spacing w:line="288" w:lineRule="auto"/>
              <w:jc w:val="center"/>
              <w:rPr>
                <w:rFonts w:ascii="Arial" w:eastAsia="Calibri" w:hAnsi="Arial" w:cs="Arial"/>
                <w:bCs/>
                <w:sz w:val="18"/>
                <w:szCs w:val="18"/>
                <w:lang w:val="es-SV" w:eastAsia="ar-SA"/>
              </w:rPr>
            </w:pPr>
            <w:r w:rsidRPr="00B3020F">
              <w:rPr>
                <w:rFonts w:ascii="Arial" w:eastAsia="Calibri" w:hAnsi="Arial" w:cs="Arial"/>
                <w:bCs/>
                <w:sz w:val="18"/>
                <w:szCs w:val="18"/>
                <w:lang w:val="es-SV" w:eastAsia="ar-SA"/>
              </w:rPr>
              <w:t>2</w:t>
            </w:r>
          </w:p>
        </w:tc>
        <w:tc>
          <w:tcPr>
            <w:tcW w:w="8035" w:type="dxa"/>
          </w:tcPr>
          <w:p w14:paraId="1D631FAB" w14:textId="06E84131" w:rsidR="00547292" w:rsidRPr="00B3020F" w:rsidRDefault="00547292" w:rsidP="00EA4D4E">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EVENTO DE CREACIÓN DE INSPECTORIA DE BUQUES MERCANTES (ATENCIONES A INVITADOS, ALQUILER DE CANOPI Y STIKERS PARA ROTUL</w:t>
            </w:r>
            <w:r w:rsidR="00FE3E23">
              <w:rPr>
                <w:rFonts w:ascii="Arial" w:eastAsia="Calibri" w:hAnsi="Arial" w:cs="Arial"/>
                <w:sz w:val="18"/>
                <w:szCs w:val="18"/>
                <w:lang w:val="es-SV" w:eastAsia="ar-SA"/>
              </w:rPr>
              <w:t>A</w:t>
            </w:r>
            <w:r w:rsidRPr="00B3020F">
              <w:rPr>
                <w:rFonts w:ascii="Arial" w:eastAsia="Calibri" w:hAnsi="Arial" w:cs="Arial"/>
                <w:sz w:val="18"/>
                <w:szCs w:val="18"/>
                <w:lang w:val="es-SV" w:eastAsia="ar-SA"/>
              </w:rPr>
              <w:t>CIÓN DE CASCOS).</w:t>
            </w:r>
          </w:p>
        </w:tc>
      </w:tr>
      <w:tr w:rsidR="00547292" w:rsidRPr="00B3020F" w14:paraId="6295BD7F" w14:textId="77777777" w:rsidTr="00012DE7">
        <w:trPr>
          <w:trHeight w:val="246"/>
        </w:trPr>
        <w:tc>
          <w:tcPr>
            <w:tcW w:w="717" w:type="dxa"/>
          </w:tcPr>
          <w:p w14:paraId="6858DE4C" w14:textId="2593AE32" w:rsidR="00547292" w:rsidRPr="00B3020F" w:rsidRDefault="00547292" w:rsidP="00511310">
            <w:pPr>
              <w:pStyle w:val="Sinespaciado"/>
              <w:spacing w:line="288" w:lineRule="auto"/>
              <w:jc w:val="center"/>
              <w:rPr>
                <w:rFonts w:ascii="Arial" w:eastAsia="Calibri" w:hAnsi="Arial" w:cs="Arial"/>
                <w:bCs/>
                <w:sz w:val="18"/>
                <w:szCs w:val="18"/>
                <w:lang w:val="es-SV" w:eastAsia="ar-SA"/>
              </w:rPr>
            </w:pPr>
            <w:r w:rsidRPr="00B3020F">
              <w:rPr>
                <w:rFonts w:ascii="Arial" w:eastAsia="Calibri" w:hAnsi="Arial" w:cs="Arial"/>
                <w:bCs/>
                <w:sz w:val="18"/>
                <w:szCs w:val="18"/>
                <w:lang w:val="es-SV" w:eastAsia="ar-SA"/>
              </w:rPr>
              <w:t>3</w:t>
            </w:r>
          </w:p>
        </w:tc>
        <w:tc>
          <w:tcPr>
            <w:tcW w:w="8035" w:type="dxa"/>
          </w:tcPr>
          <w:p w14:paraId="3454ECD1" w14:textId="2F14D390" w:rsidR="00547292" w:rsidRPr="00B3020F" w:rsidRDefault="00547292" w:rsidP="00EA4D4E">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EVENTO PARA LANZAMIENTO DE ESCUELA SUPERIOR DE MARINOS MERCANTES (ATENCIONES A INVITADOS, ELABORACIÓN DE BANNERS, FOLDERS ALUSIVOS AL EVENTO).</w:t>
            </w:r>
          </w:p>
        </w:tc>
      </w:tr>
    </w:tbl>
    <w:p w14:paraId="3CC579DD" w14:textId="77777777" w:rsidR="00567DB9" w:rsidRPr="00B3020F" w:rsidRDefault="00567DB9" w:rsidP="00567DB9">
      <w:pPr>
        <w:tabs>
          <w:tab w:val="left" w:pos="1485"/>
        </w:tabs>
        <w:spacing w:after="0" w:line="240" w:lineRule="auto"/>
        <w:rPr>
          <w:rFonts w:ascii="Arial" w:hAnsi="Arial" w:cs="Arial"/>
          <w:b/>
          <w:u w:val="single"/>
          <w:lang w:val="es-SV"/>
        </w:rPr>
      </w:pPr>
      <w:r w:rsidRPr="00B3020F">
        <w:rPr>
          <w:rFonts w:ascii="Arial" w:hAnsi="Arial" w:cs="Arial"/>
          <w:b/>
          <w:lang w:val="es-SV"/>
        </w:rPr>
        <w:tab/>
      </w:r>
    </w:p>
    <w:p w14:paraId="1C986FC0" w14:textId="066E16CC" w:rsidR="0089764C" w:rsidRPr="00B3020F" w:rsidRDefault="00EC446E" w:rsidP="00807E85">
      <w:pPr>
        <w:jc w:val="both"/>
        <w:rPr>
          <w:rFonts w:ascii="Arial" w:hAnsi="Arial" w:cs="Arial"/>
          <w:bCs/>
        </w:rPr>
      </w:pPr>
      <w:r w:rsidRPr="00B3020F">
        <w:rPr>
          <w:rFonts w:ascii="Arial" w:hAnsi="Arial" w:cs="Arial"/>
          <w:bCs/>
        </w:rPr>
        <w:t xml:space="preserve">Asimismo, indica que con la finalidad de contar con la autorización correspondiente para poder atender de manera oportuna los diferentes requerimientos de adquisición de bienes y servicios realizados por las diferentes unidades administrativas de la AMP, presenta detalle de gastos </w:t>
      </w:r>
      <w:r w:rsidR="00C7424A" w:rsidRPr="00B3020F">
        <w:rPr>
          <w:rFonts w:ascii="Arial" w:hAnsi="Arial" w:cs="Arial"/>
          <w:bCs/>
        </w:rPr>
        <w:t xml:space="preserve">incorporados en el </w:t>
      </w:r>
      <w:r w:rsidR="00C7424A" w:rsidRPr="00B3020F">
        <w:rPr>
          <w:rFonts w:ascii="Arial" w:eastAsia="Calibri" w:hAnsi="Arial" w:cs="Arial"/>
          <w:bCs/>
          <w:lang w:val="es-SV" w:eastAsia="ar-SA"/>
        </w:rPr>
        <w:t xml:space="preserve">Programa Anual de Adquisiciones y Contrataciones, PAAC para el año 2019, </w:t>
      </w:r>
      <w:r w:rsidRPr="00B3020F">
        <w:rPr>
          <w:rFonts w:ascii="Arial" w:hAnsi="Arial" w:cs="Arial"/>
          <w:bCs/>
        </w:rPr>
        <w:t>que la Gerencia Administrativa luego de</w:t>
      </w:r>
      <w:r w:rsidR="00C7424A" w:rsidRPr="00B3020F">
        <w:rPr>
          <w:rFonts w:ascii="Arial" w:hAnsi="Arial" w:cs="Arial"/>
          <w:bCs/>
        </w:rPr>
        <w:t xml:space="preserve">l </w:t>
      </w:r>
      <w:r w:rsidRPr="00B3020F">
        <w:rPr>
          <w:rFonts w:ascii="Arial" w:hAnsi="Arial" w:cs="Arial"/>
          <w:bCs/>
        </w:rPr>
        <w:t xml:space="preserve">análisis correspondiente considera necesarios ejecutar </w:t>
      </w:r>
      <w:r w:rsidR="00C7424A" w:rsidRPr="00B3020F">
        <w:rPr>
          <w:rFonts w:ascii="Arial" w:hAnsi="Arial" w:cs="Arial"/>
          <w:bCs/>
        </w:rPr>
        <w:t xml:space="preserve">en los meses que restan del ejercicio 2019, sin que ello limite que en atención a las diferentes actividades institucionales pueda requerirse autorización posterior para otros gastos. </w:t>
      </w:r>
    </w:p>
    <w:tbl>
      <w:tblPr>
        <w:tblStyle w:val="Tablaconcuadrcula"/>
        <w:tblW w:w="8698" w:type="dxa"/>
        <w:tblLook w:val="04A0" w:firstRow="1" w:lastRow="0" w:firstColumn="1" w:lastColumn="0" w:noHBand="0" w:noVBand="1"/>
      </w:tblPr>
      <w:tblGrid>
        <w:gridCol w:w="718"/>
        <w:gridCol w:w="7980"/>
      </w:tblGrid>
      <w:tr w:rsidR="00E66AB1" w:rsidRPr="00B3020F" w14:paraId="1B97B307" w14:textId="77777777" w:rsidTr="00012DE7">
        <w:trPr>
          <w:trHeight w:val="428"/>
        </w:trPr>
        <w:tc>
          <w:tcPr>
            <w:tcW w:w="718" w:type="dxa"/>
            <w:shd w:val="clear" w:color="auto" w:fill="D9D9D9" w:themeFill="background1" w:themeFillShade="D9"/>
          </w:tcPr>
          <w:p w14:paraId="65FBB367" w14:textId="77777777" w:rsidR="00E66AB1" w:rsidRPr="00B3020F" w:rsidRDefault="00E66AB1" w:rsidP="00511310">
            <w:pPr>
              <w:pStyle w:val="Sinespaciado"/>
              <w:spacing w:line="288" w:lineRule="auto"/>
              <w:jc w:val="center"/>
              <w:rPr>
                <w:rFonts w:ascii="Arial" w:eastAsia="Calibri" w:hAnsi="Arial" w:cs="Arial"/>
                <w:b/>
                <w:bCs/>
                <w:sz w:val="18"/>
                <w:szCs w:val="18"/>
                <w:lang w:val="es-SV" w:eastAsia="ar-SA"/>
              </w:rPr>
            </w:pPr>
            <w:r w:rsidRPr="00B3020F">
              <w:rPr>
                <w:rFonts w:ascii="Arial" w:eastAsia="Calibri" w:hAnsi="Arial" w:cs="Arial"/>
                <w:b/>
                <w:bCs/>
                <w:sz w:val="18"/>
                <w:szCs w:val="18"/>
                <w:lang w:val="es-SV" w:eastAsia="ar-SA"/>
              </w:rPr>
              <w:t>No</w:t>
            </w:r>
          </w:p>
        </w:tc>
        <w:tc>
          <w:tcPr>
            <w:tcW w:w="7980" w:type="dxa"/>
            <w:shd w:val="clear" w:color="auto" w:fill="D9D9D9" w:themeFill="background1" w:themeFillShade="D9"/>
          </w:tcPr>
          <w:p w14:paraId="041E5B0D" w14:textId="77777777" w:rsidR="00E66AB1" w:rsidRPr="00B3020F" w:rsidRDefault="00E66AB1" w:rsidP="00511310">
            <w:pPr>
              <w:pStyle w:val="Sinespaciado"/>
              <w:spacing w:line="288" w:lineRule="auto"/>
              <w:jc w:val="center"/>
              <w:rPr>
                <w:rFonts w:ascii="Arial" w:eastAsia="Calibri" w:hAnsi="Arial" w:cs="Arial"/>
                <w:b/>
                <w:bCs/>
                <w:sz w:val="18"/>
                <w:szCs w:val="18"/>
                <w:lang w:val="es-SV" w:eastAsia="ar-SA"/>
              </w:rPr>
            </w:pPr>
            <w:r w:rsidRPr="00B3020F">
              <w:rPr>
                <w:rFonts w:ascii="Arial" w:eastAsia="Calibri" w:hAnsi="Arial" w:cs="Arial"/>
                <w:b/>
                <w:bCs/>
                <w:sz w:val="18"/>
                <w:szCs w:val="18"/>
                <w:lang w:val="es-SV" w:eastAsia="ar-SA"/>
              </w:rPr>
              <w:t>CONCEPTO</w:t>
            </w:r>
          </w:p>
        </w:tc>
      </w:tr>
      <w:tr w:rsidR="00E66AB1" w:rsidRPr="00B3020F" w14:paraId="320910B1" w14:textId="77777777" w:rsidTr="00012DE7">
        <w:trPr>
          <w:trHeight w:val="428"/>
        </w:trPr>
        <w:tc>
          <w:tcPr>
            <w:tcW w:w="718" w:type="dxa"/>
            <w:shd w:val="clear" w:color="auto" w:fill="auto"/>
          </w:tcPr>
          <w:p w14:paraId="39F494EF" w14:textId="79173F68" w:rsidR="00E66AB1" w:rsidRPr="00B3020F" w:rsidRDefault="00E66AB1" w:rsidP="0051131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1</w:t>
            </w:r>
          </w:p>
        </w:tc>
        <w:tc>
          <w:tcPr>
            <w:tcW w:w="7980" w:type="dxa"/>
            <w:shd w:val="clear" w:color="auto" w:fill="auto"/>
          </w:tcPr>
          <w:p w14:paraId="770265D2" w14:textId="7E019A4E" w:rsidR="00E66AB1" w:rsidRPr="00B3020F" w:rsidRDefault="00E66AB1" w:rsidP="00E66AB1">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Productos Alimenticios para personas (Reuniones mensuales con personal AMP – Eventos institucionales).</w:t>
            </w:r>
          </w:p>
        </w:tc>
      </w:tr>
      <w:tr w:rsidR="00E66AB1" w:rsidRPr="00B3020F" w14:paraId="7FBB649E" w14:textId="77777777" w:rsidTr="00012DE7">
        <w:trPr>
          <w:trHeight w:val="428"/>
        </w:trPr>
        <w:tc>
          <w:tcPr>
            <w:tcW w:w="718" w:type="dxa"/>
            <w:shd w:val="clear" w:color="auto" w:fill="auto"/>
          </w:tcPr>
          <w:p w14:paraId="4FF3C7F2" w14:textId="1E898B03" w:rsidR="00E66AB1" w:rsidRPr="00B3020F" w:rsidRDefault="00E66AB1" w:rsidP="0051131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2</w:t>
            </w:r>
          </w:p>
        </w:tc>
        <w:tc>
          <w:tcPr>
            <w:tcW w:w="7980" w:type="dxa"/>
            <w:shd w:val="clear" w:color="auto" w:fill="auto"/>
          </w:tcPr>
          <w:p w14:paraId="564A696D" w14:textId="14CE1FCB" w:rsidR="00E66AB1" w:rsidRPr="00B3020F" w:rsidRDefault="00E66AB1" w:rsidP="00E66AB1">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Productos Textiles y vestuarios (Uniformes para personal de servicio, motoristas y delegados – Camisas Institucionales).</w:t>
            </w:r>
          </w:p>
        </w:tc>
      </w:tr>
      <w:tr w:rsidR="00E66AB1" w:rsidRPr="00B3020F" w14:paraId="20CC74E4" w14:textId="77777777" w:rsidTr="00012DE7">
        <w:trPr>
          <w:trHeight w:val="428"/>
        </w:trPr>
        <w:tc>
          <w:tcPr>
            <w:tcW w:w="718" w:type="dxa"/>
            <w:shd w:val="clear" w:color="auto" w:fill="auto"/>
          </w:tcPr>
          <w:p w14:paraId="4F86CD53" w14:textId="42A67554" w:rsidR="00E66AB1" w:rsidRPr="00B3020F" w:rsidRDefault="00E66AB1" w:rsidP="0051131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3</w:t>
            </w:r>
          </w:p>
        </w:tc>
        <w:tc>
          <w:tcPr>
            <w:tcW w:w="7980" w:type="dxa"/>
            <w:shd w:val="clear" w:color="auto" w:fill="auto"/>
          </w:tcPr>
          <w:p w14:paraId="017FD9A0" w14:textId="1BDC51CB" w:rsidR="00E66AB1" w:rsidRPr="00B3020F" w:rsidRDefault="006C7E6E" w:rsidP="00E66AB1">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 xml:space="preserve">Productos de papel y cartón </w:t>
            </w:r>
            <w:r w:rsidR="00197341" w:rsidRPr="00B3020F">
              <w:rPr>
                <w:rFonts w:ascii="Arial" w:eastAsia="Calibri" w:hAnsi="Arial" w:cs="Arial"/>
                <w:lang w:val="es-SV" w:eastAsia="ar-SA"/>
              </w:rPr>
              <w:t>(Adquisición</w:t>
            </w:r>
            <w:r w:rsidRPr="00B3020F">
              <w:rPr>
                <w:rFonts w:ascii="Arial" w:eastAsia="Calibri" w:hAnsi="Arial" w:cs="Arial"/>
                <w:lang w:val="es-SV" w:eastAsia="ar-SA"/>
              </w:rPr>
              <w:t xml:space="preserve"> y elaboración de papelería, tarjetas de presentación, sellos, cartapacios, folders membretados a color, tarjetas </w:t>
            </w:r>
            <w:r w:rsidR="00197341" w:rsidRPr="00B3020F">
              <w:rPr>
                <w:rFonts w:ascii="Arial" w:eastAsia="Calibri" w:hAnsi="Arial" w:cs="Arial"/>
                <w:lang w:val="es-SV" w:eastAsia="ar-SA"/>
              </w:rPr>
              <w:t>PVC)</w:t>
            </w:r>
          </w:p>
        </w:tc>
      </w:tr>
      <w:tr w:rsidR="00E66AB1" w:rsidRPr="00B3020F" w14:paraId="0B4B03E1" w14:textId="77777777" w:rsidTr="00012DE7">
        <w:trPr>
          <w:trHeight w:val="428"/>
        </w:trPr>
        <w:tc>
          <w:tcPr>
            <w:tcW w:w="718" w:type="dxa"/>
            <w:shd w:val="clear" w:color="auto" w:fill="auto"/>
          </w:tcPr>
          <w:p w14:paraId="434DFF9D" w14:textId="06EFF568" w:rsidR="00E66AB1" w:rsidRPr="00B3020F" w:rsidRDefault="00E66AB1" w:rsidP="0051131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4</w:t>
            </w:r>
          </w:p>
        </w:tc>
        <w:tc>
          <w:tcPr>
            <w:tcW w:w="7980" w:type="dxa"/>
            <w:shd w:val="clear" w:color="auto" w:fill="auto"/>
          </w:tcPr>
          <w:p w14:paraId="2253FE2F" w14:textId="0F1CD90D" w:rsidR="00E66AB1" w:rsidRPr="00B3020F" w:rsidRDefault="006C7E6E" w:rsidP="00E66AB1">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Productos Químicos</w:t>
            </w:r>
          </w:p>
        </w:tc>
      </w:tr>
      <w:tr w:rsidR="00E66AB1" w:rsidRPr="00B3020F" w14:paraId="42645D62" w14:textId="77777777" w:rsidTr="00012DE7">
        <w:trPr>
          <w:trHeight w:val="428"/>
        </w:trPr>
        <w:tc>
          <w:tcPr>
            <w:tcW w:w="718" w:type="dxa"/>
            <w:shd w:val="clear" w:color="auto" w:fill="auto"/>
          </w:tcPr>
          <w:p w14:paraId="68BAA887" w14:textId="3EA63ABF" w:rsidR="00E66AB1" w:rsidRPr="00B3020F" w:rsidRDefault="00E66AB1" w:rsidP="0051131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5</w:t>
            </w:r>
          </w:p>
        </w:tc>
        <w:tc>
          <w:tcPr>
            <w:tcW w:w="7980" w:type="dxa"/>
            <w:shd w:val="clear" w:color="auto" w:fill="auto"/>
          </w:tcPr>
          <w:p w14:paraId="5BE02E7D" w14:textId="693792D4" w:rsidR="00E66AB1" w:rsidRPr="00B3020F" w:rsidRDefault="003F451A" w:rsidP="00E66AB1">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 xml:space="preserve">Combustibles y Lubricantes </w:t>
            </w:r>
            <w:r w:rsidR="00197341" w:rsidRPr="00B3020F">
              <w:rPr>
                <w:rFonts w:ascii="Arial" w:eastAsia="Calibri" w:hAnsi="Arial" w:cs="Arial"/>
                <w:lang w:val="es-SV" w:eastAsia="ar-SA"/>
              </w:rPr>
              <w:t>(Vales</w:t>
            </w:r>
            <w:r w:rsidR="006C7E6E" w:rsidRPr="00B3020F">
              <w:rPr>
                <w:rFonts w:ascii="Arial" w:eastAsia="Calibri" w:hAnsi="Arial" w:cs="Arial"/>
                <w:lang w:val="es-SV" w:eastAsia="ar-SA"/>
              </w:rPr>
              <w:t xml:space="preserve"> de combustible</w:t>
            </w:r>
            <w:r w:rsidRPr="00B3020F">
              <w:rPr>
                <w:rFonts w:ascii="Arial" w:eastAsia="Calibri" w:hAnsi="Arial" w:cs="Arial"/>
                <w:lang w:val="es-SV" w:eastAsia="ar-SA"/>
              </w:rPr>
              <w:t>)</w:t>
            </w:r>
          </w:p>
        </w:tc>
      </w:tr>
      <w:tr w:rsidR="00E66AB1" w:rsidRPr="00B3020F" w14:paraId="774C5DF9" w14:textId="77777777" w:rsidTr="00012DE7">
        <w:trPr>
          <w:trHeight w:val="428"/>
        </w:trPr>
        <w:tc>
          <w:tcPr>
            <w:tcW w:w="718" w:type="dxa"/>
            <w:shd w:val="clear" w:color="auto" w:fill="auto"/>
          </w:tcPr>
          <w:p w14:paraId="1434910D" w14:textId="0A28926C" w:rsidR="00E66AB1" w:rsidRPr="00B3020F" w:rsidRDefault="00E66AB1" w:rsidP="0051131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6</w:t>
            </w:r>
          </w:p>
        </w:tc>
        <w:tc>
          <w:tcPr>
            <w:tcW w:w="7980" w:type="dxa"/>
            <w:shd w:val="clear" w:color="auto" w:fill="auto"/>
          </w:tcPr>
          <w:p w14:paraId="3FAD52C0" w14:textId="0294505E" w:rsidR="00E66AB1" w:rsidRPr="00B3020F" w:rsidRDefault="006C7E6E" w:rsidP="00E66AB1">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 xml:space="preserve">Materiales de oficina </w:t>
            </w:r>
          </w:p>
        </w:tc>
      </w:tr>
      <w:tr w:rsidR="00E66AB1" w:rsidRPr="00B3020F" w14:paraId="35A86794" w14:textId="77777777" w:rsidTr="00012DE7">
        <w:trPr>
          <w:trHeight w:val="428"/>
        </w:trPr>
        <w:tc>
          <w:tcPr>
            <w:tcW w:w="718" w:type="dxa"/>
            <w:shd w:val="clear" w:color="auto" w:fill="auto"/>
          </w:tcPr>
          <w:p w14:paraId="796C93FD" w14:textId="5BF78DBC" w:rsidR="00E66AB1" w:rsidRPr="00B3020F" w:rsidRDefault="006C7E6E" w:rsidP="0051131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7</w:t>
            </w:r>
          </w:p>
        </w:tc>
        <w:tc>
          <w:tcPr>
            <w:tcW w:w="7980" w:type="dxa"/>
            <w:shd w:val="clear" w:color="auto" w:fill="auto"/>
          </w:tcPr>
          <w:p w14:paraId="557647AC" w14:textId="6C34B7AA" w:rsidR="00E66AB1" w:rsidRPr="00B3020F" w:rsidRDefault="006C7E6E" w:rsidP="00E66AB1">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 xml:space="preserve">Materiales </w:t>
            </w:r>
            <w:r w:rsidR="00197341" w:rsidRPr="00B3020F">
              <w:rPr>
                <w:rFonts w:ascii="Arial" w:eastAsia="Calibri" w:hAnsi="Arial" w:cs="Arial"/>
                <w:lang w:val="es-SV" w:eastAsia="ar-SA"/>
              </w:rPr>
              <w:t>informáticos (material</w:t>
            </w:r>
            <w:r w:rsidR="003F451A" w:rsidRPr="00B3020F">
              <w:rPr>
                <w:rFonts w:ascii="Arial" w:eastAsia="Calibri" w:hAnsi="Arial" w:cs="Arial"/>
                <w:lang w:val="es-SV" w:eastAsia="ar-SA"/>
              </w:rPr>
              <w:t xml:space="preserve"> informático </w:t>
            </w:r>
            <w:r w:rsidR="00EF56D2" w:rsidRPr="00B3020F">
              <w:rPr>
                <w:rFonts w:ascii="Arial" w:eastAsia="Calibri" w:hAnsi="Arial" w:cs="Arial"/>
                <w:lang w:val="es-SV" w:eastAsia="ar-SA"/>
              </w:rPr>
              <w:t>y plastificado</w:t>
            </w:r>
            <w:r w:rsidR="003F451A" w:rsidRPr="00B3020F">
              <w:rPr>
                <w:rFonts w:ascii="Arial" w:eastAsia="Calibri" w:hAnsi="Arial" w:cs="Arial"/>
                <w:lang w:val="es-SV" w:eastAsia="ar-SA"/>
              </w:rPr>
              <w:t>)</w:t>
            </w:r>
          </w:p>
        </w:tc>
      </w:tr>
      <w:tr w:rsidR="00E66AB1" w:rsidRPr="00B3020F" w14:paraId="1A8EF344" w14:textId="77777777" w:rsidTr="00012DE7">
        <w:trPr>
          <w:trHeight w:val="428"/>
        </w:trPr>
        <w:tc>
          <w:tcPr>
            <w:tcW w:w="718" w:type="dxa"/>
            <w:shd w:val="clear" w:color="auto" w:fill="auto"/>
          </w:tcPr>
          <w:p w14:paraId="2AD18216" w14:textId="43053C24" w:rsidR="00E66AB1" w:rsidRPr="00B3020F" w:rsidRDefault="006C7E6E" w:rsidP="0051131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8</w:t>
            </w:r>
          </w:p>
        </w:tc>
        <w:tc>
          <w:tcPr>
            <w:tcW w:w="7980" w:type="dxa"/>
            <w:shd w:val="clear" w:color="auto" w:fill="auto"/>
          </w:tcPr>
          <w:p w14:paraId="42784229" w14:textId="0A800845" w:rsidR="00E66AB1" w:rsidRPr="00B3020F" w:rsidRDefault="003F451A" w:rsidP="00E66AB1">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 xml:space="preserve">Libros, textos, útiles de enseñanza y publicaciones </w:t>
            </w:r>
            <w:r w:rsidR="00496C40" w:rsidRPr="00B3020F">
              <w:rPr>
                <w:rFonts w:ascii="Arial" w:eastAsia="Calibri" w:hAnsi="Arial" w:cs="Arial"/>
                <w:lang w:val="es-SV" w:eastAsia="ar-SA"/>
              </w:rPr>
              <w:t>(Suscripción</w:t>
            </w:r>
            <w:r w:rsidR="00EF56D2" w:rsidRPr="00B3020F">
              <w:rPr>
                <w:rFonts w:ascii="Arial" w:eastAsia="Calibri" w:hAnsi="Arial" w:cs="Arial"/>
                <w:lang w:val="es-SV" w:eastAsia="ar-SA"/>
              </w:rPr>
              <w:t xml:space="preserve"> Diario Oficial</w:t>
            </w:r>
            <w:r w:rsidRPr="00B3020F">
              <w:rPr>
                <w:rFonts w:ascii="Arial" w:eastAsia="Calibri" w:hAnsi="Arial" w:cs="Arial"/>
                <w:lang w:val="es-SV" w:eastAsia="ar-SA"/>
              </w:rPr>
              <w:t>)</w:t>
            </w:r>
          </w:p>
        </w:tc>
      </w:tr>
      <w:tr w:rsidR="006C7E6E" w:rsidRPr="00B3020F" w14:paraId="4064A826" w14:textId="77777777" w:rsidTr="00012DE7">
        <w:trPr>
          <w:trHeight w:val="428"/>
        </w:trPr>
        <w:tc>
          <w:tcPr>
            <w:tcW w:w="718" w:type="dxa"/>
            <w:shd w:val="clear" w:color="auto" w:fill="auto"/>
          </w:tcPr>
          <w:p w14:paraId="6887472C" w14:textId="02B489D1" w:rsidR="006C7E6E" w:rsidRPr="00B3020F" w:rsidRDefault="006C7E6E" w:rsidP="0051131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9</w:t>
            </w:r>
          </w:p>
        </w:tc>
        <w:tc>
          <w:tcPr>
            <w:tcW w:w="7980" w:type="dxa"/>
            <w:shd w:val="clear" w:color="auto" w:fill="auto"/>
          </w:tcPr>
          <w:p w14:paraId="28C24884" w14:textId="2B8AF674" w:rsidR="006C7E6E" w:rsidRPr="00B3020F" w:rsidRDefault="00EF56D2" w:rsidP="00E66AB1">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Bienes de uso y Consumo Diverso (</w:t>
            </w:r>
            <w:r w:rsidR="003377FC" w:rsidRPr="00B3020F">
              <w:rPr>
                <w:rFonts w:ascii="Arial" w:eastAsia="Calibri" w:hAnsi="Arial" w:cs="Arial"/>
                <w:lang w:val="es-SV" w:eastAsia="ar-SA"/>
              </w:rPr>
              <w:t xml:space="preserve">compra de </w:t>
            </w:r>
            <w:r w:rsidRPr="00B3020F">
              <w:rPr>
                <w:rFonts w:ascii="Arial" w:eastAsia="Calibri" w:hAnsi="Arial" w:cs="Arial"/>
                <w:lang w:val="es-SV" w:eastAsia="ar-SA"/>
              </w:rPr>
              <w:t>artículos diversos para eventos</w:t>
            </w:r>
            <w:r w:rsidR="003377FC" w:rsidRPr="00B3020F">
              <w:rPr>
                <w:rFonts w:ascii="Arial" w:eastAsia="Calibri" w:hAnsi="Arial" w:cs="Arial"/>
                <w:lang w:val="es-SV" w:eastAsia="ar-SA"/>
              </w:rPr>
              <w:t xml:space="preserve"> </w:t>
            </w:r>
            <w:r w:rsidR="001D16EF" w:rsidRPr="00B3020F">
              <w:rPr>
                <w:rFonts w:ascii="Arial" w:eastAsia="Calibri" w:hAnsi="Arial" w:cs="Arial"/>
                <w:lang w:val="es-SV" w:eastAsia="ar-SA"/>
              </w:rPr>
              <w:t>reuniones, materiales, artículos y reparaciones).</w:t>
            </w:r>
          </w:p>
        </w:tc>
      </w:tr>
      <w:tr w:rsidR="006C7E6E" w:rsidRPr="00B3020F" w14:paraId="367A80F2" w14:textId="77777777" w:rsidTr="00012DE7">
        <w:trPr>
          <w:trHeight w:val="428"/>
        </w:trPr>
        <w:tc>
          <w:tcPr>
            <w:tcW w:w="718" w:type="dxa"/>
            <w:shd w:val="clear" w:color="auto" w:fill="auto"/>
          </w:tcPr>
          <w:p w14:paraId="63441985" w14:textId="2537E683" w:rsidR="006C7E6E" w:rsidRPr="00B3020F" w:rsidRDefault="006C7E6E" w:rsidP="0051131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10</w:t>
            </w:r>
          </w:p>
        </w:tc>
        <w:tc>
          <w:tcPr>
            <w:tcW w:w="7980" w:type="dxa"/>
            <w:shd w:val="clear" w:color="auto" w:fill="auto"/>
          </w:tcPr>
          <w:p w14:paraId="4693FDC0" w14:textId="7A55569C" w:rsidR="006C7E6E" w:rsidRPr="00B3020F" w:rsidRDefault="003F451A" w:rsidP="00E66AB1">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Mantenimientos y Reparaciones de Bienes Muebles (</w:t>
            </w:r>
            <w:r w:rsidR="001D16EF" w:rsidRPr="00B3020F">
              <w:rPr>
                <w:rFonts w:ascii="Arial" w:eastAsia="Calibri" w:hAnsi="Arial" w:cs="Arial"/>
                <w:lang w:val="es-SV" w:eastAsia="ar-SA"/>
              </w:rPr>
              <w:t>Mantenimientos preventivos de aire acondicionado</w:t>
            </w:r>
            <w:r w:rsidRPr="00B3020F">
              <w:rPr>
                <w:rFonts w:ascii="Arial" w:eastAsia="Calibri" w:hAnsi="Arial" w:cs="Arial"/>
                <w:lang w:val="es-SV" w:eastAsia="ar-SA"/>
              </w:rPr>
              <w:t>)</w:t>
            </w:r>
          </w:p>
        </w:tc>
      </w:tr>
      <w:tr w:rsidR="006C7E6E" w:rsidRPr="00B3020F" w14:paraId="1E046429" w14:textId="77777777" w:rsidTr="00012DE7">
        <w:trPr>
          <w:trHeight w:val="428"/>
        </w:trPr>
        <w:tc>
          <w:tcPr>
            <w:tcW w:w="718" w:type="dxa"/>
            <w:shd w:val="clear" w:color="auto" w:fill="auto"/>
          </w:tcPr>
          <w:p w14:paraId="7954E9DD" w14:textId="7FB8E3A7" w:rsidR="006C7E6E" w:rsidRPr="00B3020F" w:rsidRDefault="001D16EF" w:rsidP="0051131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11</w:t>
            </w:r>
          </w:p>
        </w:tc>
        <w:tc>
          <w:tcPr>
            <w:tcW w:w="7980" w:type="dxa"/>
            <w:shd w:val="clear" w:color="auto" w:fill="auto"/>
          </w:tcPr>
          <w:p w14:paraId="499CC37D" w14:textId="39CDD4B9" w:rsidR="006C7E6E" w:rsidRPr="00B3020F" w:rsidRDefault="003F451A" w:rsidP="00E66AB1">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 xml:space="preserve">Mantenimientos y reparación de vehículos </w:t>
            </w:r>
            <w:r w:rsidR="00496C40" w:rsidRPr="00B3020F">
              <w:rPr>
                <w:rFonts w:ascii="Arial" w:eastAsia="Calibri" w:hAnsi="Arial" w:cs="Arial"/>
                <w:lang w:val="es-SV" w:eastAsia="ar-SA"/>
              </w:rPr>
              <w:t>(Mantenimiento</w:t>
            </w:r>
            <w:r w:rsidR="001D16EF" w:rsidRPr="00B3020F">
              <w:rPr>
                <w:rFonts w:ascii="Arial" w:eastAsia="Calibri" w:hAnsi="Arial" w:cs="Arial"/>
                <w:lang w:val="es-SV" w:eastAsia="ar-SA"/>
              </w:rPr>
              <w:t xml:space="preserve"> preventivo para 11 vehículos </w:t>
            </w:r>
            <w:r w:rsidRPr="00B3020F">
              <w:rPr>
                <w:rFonts w:ascii="Arial" w:eastAsia="Calibri" w:hAnsi="Arial" w:cs="Arial"/>
                <w:lang w:val="es-SV" w:eastAsia="ar-SA"/>
              </w:rPr>
              <w:t xml:space="preserve">y correctivo para 6 </w:t>
            </w:r>
            <w:r w:rsidR="00496C40" w:rsidRPr="00B3020F">
              <w:rPr>
                <w:rFonts w:ascii="Arial" w:eastAsia="Calibri" w:hAnsi="Arial" w:cs="Arial"/>
                <w:lang w:val="es-SV" w:eastAsia="ar-SA"/>
              </w:rPr>
              <w:t>vehículos</w:t>
            </w:r>
            <w:r w:rsidRPr="00B3020F">
              <w:rPr>
                <w:rFonts w:ascii="Arial" w:eastAsia="Calibri" w:hAnsi="Arial" w:cs="Arial"/>
                <w:lang w:val="es-SV" w:eastAsia="ar-SA"/>
              </w:rPr>
              <w:t>).</w:t>
            </w:r>
          </w:p>
        </w:tc>
      </w:tr>
      <w:tr w:rsidR="001D16EF" w:rsidRPr="00B3020F" w14:paraId="68CA18AA" w14:textId="77777777" w:rsidTr="00012DE7">
        <w:trPr>
          <w:trHeight w:val="428"/>
        </w:trPr>
        <w:tc>
          <w:tcPr>
            <w:tcW w:w="718" w:type="dxa"/>
            <w:shd w:val="clear" w:color="auto" w:fill="auto"/>
          </w:tcPr>
          <w:p w14:paraId="441B47C8" w14:textId="77AB315E" w:rsidR="001D16EF" w:rsidRPr="00B3020F" w:rsidRDefault="00496C40" w:rsidP="001D16EF">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12</w:t>
            </w:r>
          </w:p>
        </w:tc>
        <w:tc>
          <w:tcPr>
            <w:tcW w:w="7980" w:type="dxa"/>
            <w:shd w:val="clear" w:color="auto" w:fill="auto"/>
          </w:tcPr>
          <w:p w14:paraId="659D90D5" w14:textId="5278E16E" w:rsidR="001D16EF" w:rsidRPr="00B3020F" w:rsidRDefault="001D16EF" w:rsidP="001D16EF">
            <w:pPr>
              <w:pStyle w:val="Sinespaciado"/>
              <w:spacing w:line="288" w:lineRule="auto"/>
              <w:jc w:val="both"/>
              <w:rPr>
                <w:rFonts w:ascii="Arial" w:eastAsia="Calibri" w:hAnsi="Arial" w:cs="Arial"/>
                <w:lang w:val="es-SV" w:eastAsia="ar-SA"/>
              </w:rPr>
            </w:pPr>
            <w:r w:rsidRPr="00B3020F">
              <w:rPr>
                <w:rFonts w:ascii="Arial" w:hAnsi="Arial" w:cs="Arial"/>
                <w:lang w:eastAsia="es-ES"/>
              </w:rPr>
              <w:t>Mantenimiento</w:t>
            </w:r>
            <w:r w:rsidR="003F451A" w:rsidRPr="00B3020F">
              <w:rPr>
                <w:rFonts w:ascii="Arial" w:hAnsi="Arial" w:cs="Arial"/>
                <w:lang w:eastAsia="es-ES"/>
              </w:rPr>
              <w:t>s</w:t>
            </w:r>
            <w:r w:rsidRPr="00B3020F">
              <w:rPr>
                <w:rFonts w:ascii="Arial" w:hAnsi="Arial" w:cs="Arial"/>
                <w:lang w:eastAsia="es-ES"/>
              </w:rPr>
              <w:t xml:space="preserve"> y reparaci</w:t>
            </w:r>
            <w:r w:rsidR="003F451A" w:rsidRPr="00B3020F">
              <w:rPr>
                <w:rFonts w:ascii="Arial" w:hAnsi="Arial" w:cs="Arial"/>
                <w:lang w:eastAsia="es-ES"/>
              </w:rPr>
              <w:t xml:space="preserve">ones </w:t>
            </w:r>
            <w:r w:rsidRPr="00B3020F">
              <w:rPr>
                <w:rFonts w:ascii="Arial" w:hAnsi="Arial" w:cs="Arial"/>
                <w:lang w:eastAsia="es-ES"/>
              </w:rPr>
              <w:t xml:space="preserve">de bienes </w:t>
            </w:r>
            <w:r w:rsidR="00496C40" w:rsidRPr="00B3020F">
              <w:rPr>
                <w:rFonts w:ascii="Arial" w:hAnsi="Arial" w:cs="Arial"/>
                <w:lang w:eastAsia="es-ES"/>
              </w:rPr>
              <w:t>inmuebles</w:t>
            </w:r>
          </w:p>
        </w:tc>
      </w:tr>
      <w:tr w:rsidR="00496C40" w:rsidRPr="00B3020F" w14:paraId="6E76BF9E" w14:textId="77777777" w:rsidTr="00012DE7">
        <w:trPr>
          <w:trHeight w:val="428"/>
        </w:trPr>
        <w:tc>
          <w:tcPr>
            <w:tcW w:w="718" w:type="dxa"/>
            <w:shd w:val="clear" w:color="auto" w:fill="auto"/>
          </w:tcPr>
          <w:p w14:paraId="7791CF05" w14:textId="0EE48212" w:rsidR="00496C40" w:rsidRPr="00B3020F" w:rsidRDefault="00496C40" w:rsidP="00496C4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lastRenderedPageBreak/>
              <w:t>13</w:t>
            </w:r>
          </w:p>
        </w:tc>
        <w:tc>
          <w:tcPr>
            <w:tcW w:w="7980" w:type="dxa"/>
            <w:shd w:val="clear" w:color="auto" w:fill="auto"/>
          </w:tcPr>
          <w:p w14:paraId="2FBFDC64" w14:textId="21902EC6" w:rsidR="00496C40" w:rsidRPr="00B3020F" w:rsidRDefault="00496C40" w:rsidP="00496C40">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Servicios de Alimentación (reuniones personales AMP y eventos de capacitación)</w:t>
            </w:r>
          </w:p>
        </w:tc>
      </w:tr>
      <w:tr w:rsidR="00496C40" w:rsidRPr="00B3020F" w14:paraId="1E8A67FF" w14:textId="77777777" w:rsidTr="00012DE7">
        <w:trPr>
          <w:trHeight w:val="428"/>
        </w:trPr>
        <w:tc>
          <w:tcPr>
            <w:tcW w:w="718" w:type="dxa"/>
            <w:shd w:val="clear" w:color="auto" w:fill="auto"/>
          </w:tcPr>
          <w:p w14:paraId="637EF78B" w14:textId="6F5EAE19" w:rsidR="00496C40" w:rsidRPr="00B3020F" w:rsidRDefault="00496C40" w:rsidP="00496C4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14</w:t>
            </w:r>
          </w:p>
        </w:tc>
        <w:tc>
          <w:tcPr>
            <w:tcW w:w="7980" w:type="dxa"/>
            <w:shd w:val="clear" w:color="auto" w:fill="auto"/>
          </w:tcPr>
          <w:p w14:paraId="18EB8643" w14:textId="057FCF21" w:rsidR="00496C40" w:rsidRPr="00B3020F" w:rsidRDefault="00496C40" w:rsidP="00496C40">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Impresiones, publicaciones y reproducciones (impresión y publicación de documentos y empastados)</w:t>
            </w:r>
          </w:p>
        </w:tc>
      </w:tr>
      <w:tr w:rsidR="00496C40" w:rsidRPr="00B3020F" w14:paraId="375DED44" w14:textId="77777777" w:rsidTr="00012DE7">
        <w:trPr>
          <w:trHeight w:val="428"/>
        </w:trPr>
        <w:tc>
          <w:tcPr>
            <w:tcW w:w="718" w:type="dxa"/>
            <w:shd w:val="clear" w:color="auto" w:fill="auto"/>
          </w:tcPr>
          <w:p w14:paraId="142BA458" w14:textId="1E49F2D0" w:rsidR="00496C40" w:rsidRPr="00B3020F" w:rsidRDefault="00496C40" w:rsidP="00496C4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15</w:t>
            </w:r>
          </w:p>
        </w:tc>
        <w:tc>
          <w:tcPr>
            <w:tcW w:w="7980" w:type="dxa"/>
            <w:shd w:val="clear" w:color="auto" w:fill="auto"/>
          </w:tcPr>
          <w:p w14:paraId="694C8381" w14:textId="6B5B1715" w:rsidR="00496C40" w:rsidRPr="00B3020F" w:rsidRDefault="00496C40" w:rsidP="00496C40">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Servicios Generales y Arrendamientos Diversos (evaluaciones psicológicas personal nuevo ingreso, servicios de pintura oficinas AMP).</w:t>
            </w:r>
          </w:p>
        </w:tc>
      </w:tr>
      <w:tr w:rsidR="00496C40" w:rsidRPr="00B3020F" w14:paraId="6334D92B" w14:textId="77777777" w:rsidTr="00012DE7">
        <w:trPr>
          <w:trHeight w:val="428"/>
        </w:trPr>
        <w:tc>
          <w:tcPr>
            <w:tcW w:w="718" w:type="dxa"/>
            <w:shd w:val="clear" w:color="auto" w:fill="auto"/>
          </w:tcPr>
          <w:p w14:paraId="1AAF8FAA" w14:textId="15F4E79D" w:rsidR="00496C40" w:rsidRPr="00B3020F" w:rsidRDefault="00496C40" w:rsidP="00496C4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16</w:t>
            </w:r>
          </w:p>
        </w:tc>
        <w:tc>
          <w:tcPr>
            <w:tcW w:w="7980" w:type="dxa"/>
            <w:shd w:val="clear" w:color="auto" w:fill="auto"/>
          </w:tcPr>
          <w:p w14:paraId="5C271A9D" w14:textId="4315AEBC" w:rsidR="00496C40" w:rsidRPr="00B3020F" w:rsidRDefault="00496C40" w:rsidP="00496C40">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Servicios de Capacitación (Capacitación personal AMP y capacitaciones varias)</w:t>
            </w:r>
          </w:p>
        </w:tc>
      </w:tr>
      <w:tr w:rsidR="00496C40" w:rsidRPr="00B3020F" w14:paraId="64340C69" w14:textId="77777777" w:rsidTr="00012DE7">
        <w:trPr>
          <w:trHeight w:val="428"/>
        </w:trPr>
        <w:tc>
          <w:tcPr>
            <w:tcW w:w="718" w:type="dxa"/>
            <w:shd w:val="clear" w:color="auto" w:fill="auto"/>
          </w:tcPr>
          <w:p w14:paraId="6E9EAB14" w14:textId="6F66218A" w:rsidR="00496C40" w:rsidRPr="00B3020F" w:rsidRDefault="00496C40" w:rsidP="00496C4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17</w:t>
            </w:r>
          </w:p>
        </w:tc>
        <w:tc>
          <w:tcPr>
            <w:tcW w:w="7980" w:type="dxa"/>
            <w:shd w:val="clear" w:color="auto" w:fill="auto"/>
          </w:tcPr>
          <w:p w14:paraId="58162270" w14:textId="732E71F4" w:rsidR="00496C40" w:rsidRPr="00B3020F" w:rsidRDefault="00496C40" w:rsidP="00496C40">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Primas y Gastos de Seguros de personas (seguro colectivo de vida y de gastos médicos para nuevas contrataciones)</w:t>
            </w:r>
          </w:p>
        </w:tc>
      </w:tr>
      <w:tr w:rsidR="00496C40" w:rsidRPr="00B3020F" w14:paraId="2E614A27" w14:textId="77777777" w:rsidTr="00012DE7">
        <w:trPr>
          <w:trHeight w:val="428"/>
        </w:trPr>
        <w:tc>
          <w:tcPr>
            <w:tcW w:w="718" w:type="dxa"/>
            <w:shd w:val="clear" w:color="auto" w:fill="auto"/>
          </w:tcPr>
          <w:p w14:paraId="1AF20D3A" w14:textId="3C218B1E" w:rsidR="00496C40" w:rsidRPr="00B3020F" w:rsidRDefault="00496C40" w:rsidP="00496C4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18</w:t>
            </w:r>
          </w:p>
        </w:tc>
        <w:tc>
          <w:tcPr>
            <w:tcW w:w="7980" w:type="dxa"/>
            <w:shd w:val="clear" w:color="auto" w:fill="auto"/>
          </w:tcPr>
          <w:p w14:paraId="52F22424" w14:textId="1207CC70" w:rsidR="00496C40" w:rsidRPr="00B3020F" w:rsidRDefault="00496C40" w:rsidP="00496C40">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Mobiliario (compra de armario, sillas y mobiliario de oficina).</w:t>
            </w:r>
          </w:p>
        </w:tc>
      </w:tr>
      <w:tr w:rsidR="00496C40" w:rsidRPr="00B3020F" w14:paraId="3657B883" w14:textId="77777777" w:rsidTr="00012DE7">
        <w:trPr>
          <w:trHeight w:val="428"/>
        </w:trPr>
        <w:tc>
          <w:tcPr>
            <w:tcW w:w="718" w:type="dxa"/>
            <w:shd w:val="clear" w:color="auto" w:fill="auto"/>
          </w:tcPr>
          <w:p w14:paraId="20ABCA78" w14:textId="6DE2CB99" w:rsidR="00496C40" w:rsidRPr="00B3020F" w:rsidRDefault="00496C40" w:rsidP="00496C4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19</w:t>
            </w:r>
          </w:p>
        </w:tc>
        <w:tc>
          <w:tcPr>
            <w:tcW w:w="7980" w:type="dxa"/>
            <w:shd w:val="clear" w:color="auto" w:fill="auto"/>
          </w:tcPr>
          <w:p w14:paraId="79831F61" w14:textId="470DBA6C" w:rsidR="00496C40" w:rsidRPr="00B3020F" w:rsidRDefault="00496C40" w:rsidP="00496C40">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Maquinaria y Equipos (compra de extintores, una computadora laptop con motor de desktop base, cintas de impresión y para laminadora).</w:t>
            </w:r>
          </w:p>
        </w:tc>
      </w:tr>
      <w:tr w:rsidR="00496C40" w:rsidRPr="00B3020F" w14:paraId="46105635" w14:textId="77777777" w:rsidTr="00012DE7">
        <w:trPr>
          <w:trHeight w:val="428"/>
        </w:trPr>
        <w:tc>
          <w:tcPr>
            <w:tcW w:w="718" w:type="dxa"/>
            <w:shd w:val="clear" w:color="auto" w:fill="auto"/>
          </w:tcPr>
          <w:p w14:paraId="496182EE" w14:textId="74AA76FA" w:rsidR="00496C40" w:rsidRPr="00B3020F" w:rsidRDefault="00496C40" w:rsidP="00496C40">
            <w:pPr>
              <w:pStyle w:val="Sinespaciado"/>
              <w:spacing w:line="288" w:lineRule="auto"/>
              <w:jc w:val="center"/>
              <w:rPr>
                <w:rFonts w:ascii="Arial" w:eastAsia="Calibri" w:hAnsi="Arial" w:cs="Arial"/>
                <w:lang w:val="es-SV" w:eastAsia="ar-SA"/>
              </w:rPr>
            </w:pPr>
            <w:r w:rsidRPr="00B3020F">
              <w:rPr>
                <w:rFonts w:ascii="Arial" w:eastAsia="Calibri" w:hAnsi="Arial" w:cs="Arial"/>
                <w:lang w:val="es-SV" w:eastAsia="ar-SA"/>
              </w:rPr>
              <w:t>20</w:t>
            </w:r>
          </w:p>
        </w:tc>
        <w:tc>
          <w:tcPr>
            <w:tcW w:w="7980" w:type="dxa"/>
            <w:shd w:val="clear" w:color="auto" w:fill="auto"/>
          </w:tcPr>
          <w:p w14:paraId="3CE8B263" w14:textId="12D32B28" w:rsidR="00496C40" w:rsidRPr="00B3020F" w:rsidRDefault="00496C40" w:rsidP="00496C40">
            <w:pPr>
              <w:pStyle w:val="Sinespaciado"/>
              <w:spacing w:line="288" w:lineRule="auto"/>
              <w:jc w:val="both"/>
              <w:rPr>
                <w:rFonts w:ascii="Arial" w:eastAsia="Calibri" w:hAnsi="Arial" w:cs="Arial"/>
                <w:lang w:val="es-SV" w:eastAsia="ar-SA"/>
              </w:rPr>
            </w:pPr>
            <w:r w:rsidRPr="00B3020F">
              <w:rPr>
                <w:rFonts w:ascii="Arial" w:eastAsia="Calibri" w:hAnsi="Arial" w:cs="Arial"/>
                <w:lang w:val="es-SV" w:eastAsia="ar-SA"/>
              </w:rPr>
              <w:t>Vehículos de transporte (adquisición de 4 vehículos)</w:t>
            </w:r>
          </w:p>
        </w:tc>
      </w:tr>
    </w:tbl>
    <w:p w14:paraId="74228C2C" w14:textId="24D6E281" w:rsidR="0089764C" w:rsidRPr="00B3020F" w:rsidRDefault="0089764C" w:rsidP="00807E85">
      <w:pPr>
        <w:jc w:val="both"/>
        <w:rPr>
          <w:rFonts w:ascii="Arial" w:hAnsi="Arial" w:cs="Arial"/>
          <w:b/>
        </w:rPr>
      </w:pPr>
    </w:p>
    <w:p w14:paraId="24669889" w14:textId="1719A9DA" w:rsidR="001B7DFC" w:rsidRPr="00B3020F" w:rsidRDefault="001B7DFC" w:rsidP="009B543F">
      <w:pPr>
        <w:spacing w:after="40" w:line="288" w:lineRule="auto"/>
        <w:contextualSpacing/>
        <w:jc w:val="both"/>
        <w:rPr>
          <w:rFonts w:ascii="Arial" w:eastAsia="Calibri" w:hAnsi="Arial" w:cs="Arial"/>
          <w:bCs/>
          <w:lang w:val="es-SV" w:eastAsia="ar-SA"/>
        </w:rPr>
      </w:pPr>
      <w:r w:rsidRPr="00B3020F">
        <w:rPr>
          <w:rFonts w:ascii="Arial" w:eastAsia="Calibri" w:hAnsi="Arial" w:cs="Arial"/>
          <w:bCs/>
          <w:lang w:val="es-SV" w:eastAsia="ar-SA"/>
        </w:rPr>
        <w:t>L</w:t>
      </w:r>
      <w:r w:rsidR="00547231">
        <w:rPr>
          <w:rFonts w:ascii="Arial" w:eastAsia="Calibri" w:hAnsi="Arial" w:cs="Arial"/>
          <w:bCs/>
          <w:lang w:val="es-SV" w:eastAsia="ar-SA"/>
        </w:rPr>
        <w:t xml:space="preserve">a </w:t>
      </w:r>
      <w:r w:rsidRPr="00B3020F">
        <w:rPr>
          <w:rFonts w:ascii="Arial" w:eastAsia="Calibri" w:hAnsi="Arial" w:cs="Arial"/>
          <w:bCs/>
          <w:lang w:val="es-SV" w:eastAsia="ar-SA"/>
        </w:rPr>
        <w:t>licenciada Orellana de Rivas</w:t>
      </w:r>
      <w:r w:rsidR="009B543F" w:rsidRPr="00B3020F">
        <w:rPr>
          <w:rFonts w:ascii="Arial" w:eastAsia="Calibri" w:hAnsi="Arial" w:cs="Arial"/>
          <w:bCs/>
          <w:lang w:val="es-SV" w:eastAsia="ar-SA"/>
        </w:rPr>
        <w:t xml:space="preserve"> explicó a los señores directores los aspectos propios de cada uno de los </w:t>
      </w:r>
      <w:r w:rsidRPr="00B3020F">
        <w:rPr>
          <w:rFonts w:ascii="Arial" w:eastAsia="Calibri" w:hAnsi="Arial" w:cs="Arial"/>
          <w:bCs/>
          <w:lang w:val="es-SV" w:eastAsia="ar-SA"/>
        </w:rPr>
        <w:t>específicos</w:t>
      </w:r>
      <w:r w:rsidR="009B543F" w:rsidRPr="00B3020F">
        <w:rPr>
          <w:rFonts w:ascii="Arial" w:eastAsia="Calibri" w:hAnsi="Arial" w:cs="Arial"/>
          <w:bCs/>
          <w:lang w:val="es-SV" w:eastAsia="ar-SA"/>
        </w:rPr>
        <w:t xml:space="preserve">, haciendo relación </w:t>
      </w:r>
      <w:r w:rsidRPr="00B3020F">
        <w:rPr>
          <w:rFonts w:ascii="Arial" w:eastAsia="Calibri" w:hAnsi="Arial" w:cs="Arial"/>
          <w:bCs/>
          <w:lang w:val="es-SV" w:eastAsia="ar-SA"/>
        </w:rPr>
        <w:t xml:space="preserve">detallada de los diferentes bienes y servicios que se proyecta adquirir, así como de los montos requeridos, todo lo cual se encuentran incorporados en el </w:t>
      </w:r>
      <w:r w:rsidR="009B543F" w:rsidRPr="00B3020F">
        <w:rPr>
          <w:rFonts w:ascii="Arial" w:eastAsia="Calibri" w:hAnsi="Arial" w:cs="Arial"/>
          <w:bCs/>
          <w:lang w:val="es-SV" w:eastAsia="ar-SA"/>
        </w:rPr>
        <w:t xml:space="preserve">Programa Anual de Adquisiciones y Contrataciones, PAAC del año 2019.  </w:t>
      </w:r>
    </w:p>
    <w:p w14:paraId="7BDA77BF" w14:textId="046F5C5E" w:rsidR="001B7DFC" w:rsidRPr="00B3020F" w:rsidRDefault="009B543F" w:rsidP="009B543F">
      <w:pPr>
        <w:spacing w:after="40" w:line="288" w:lineRule="auto"/>
        <w:contextualSpacing/>
        <w:jc w:val="both"/>
        <w:rPr>
          <w:rFonts w:ascii="Arial" w:eastAsia="Calibri" w:hAnsi="Arial" w:cs="Arial"/>
          <w:color w:val="FF0000"/>
          <w:lang w:eastAsia="es-ES"/>
        </w:rPr>
      </w:pPr>
      <w:r w:rsidRPr="00B3020F">
        <w:rPr>
          <w:rFonts w:ascii="Arial" w:hAnsi="Arial" w:cs="Arial"/>
          <w:b/>
        </w:rPr>
        <w:t xml:space="preserve">RESOLUCIÓN No. </w:t>
      </w:r>
      <w:r w:rsidR="001B7DFC" w:rsidRPr="00B3020F">
        <w:rPr>
          <w:rFonts w:ascii="Arial" w:hAnsi="Arial" w:cs="Arial"/>
          <w:b/>
        </w:rPr>
        <w:t>151</w:t>
      </w:r>
      <w:r w:rsidRPr="00B3020F">
        <w:rPr>
          <w:rFonts w:ascii="Arial" w:hAnsi="Arial" w:cs="Arial"/>
          <w:b/>
        </w:rPr>
        <w:t xml:space="preserve">/2019. </w:t>
      </w:r>
      <w:r w:rsidRPr="00B3020F">
        <w:rPr>
          <w:rFonts w:ascii="Arial" w:hAnsi="Arial" w:cs="Arial"/>
        </w:rPr>
        <w:t xml:space="preserve">Los señores Miembros de Consejo Directivo, </w:t>
      </w:r>
      <w:r w:rsidRPr="00B3020F">
        <w:rPr>
          <w:rFonts w:ascii="Arial" w:hAnsi="Arial" w:cs="Arial"/>
          <w:b/>
        </w:rPr>
        <w:t xml:space="preserve">ACUERDAN POR </w:t>
      </w:r>
      <w:r w:rsidR="001B7DFC" w:rsidRPr="00B3020F">
        <w:rPr>
          <w:rFonts w:ascii="Arial" w:hAnsi="Arial" w:cs="Arial"/>
          <w:b/>
        </w:rPr>
        <w:t>UNANIMIDAD</w:t>
      </w:r>
      <w:r w:rsidRPr="00B3020F">
        <w:rPr>
          <w:rFonts w:ascii="Arial" w:hAnsi="Arial" w:cs="Arial"/>
          <w:b/>
        </w:rPr>
        <w:t xml:space="preserve">: </w:t>
      </w:r>
      <w:r w:rsidR="00547292" w:rsidRPr="00B3020F">
        <w:rPr>
          <w:rFonts w:ascii="Arial" w:hAnsi="Arial" w:cs="Arial"/>
          <w:b/>
        </w:rPr>
        <w:t xml:space="preserve"> </w:t>
      </w:r>
      <w:r w:rsidRPr="00B3020F">
        <w:rPr>
          <w:rFonts w:ascii="Arial" w:hAnsi="Arial" w:cs="Arial"/>
          <w:b/>
          <w:bCs/>
        </w:rPr>
        <w:t>a)</w:t>
      </w:r>
      <w:r w:rsidR="001B7DFC" w:rsidRPr="00B3020F">
        <w:rPr>
          <w:rFonts w:ascii="Arial" w:hAnsi="Arial" w:cs="Arial"/>
          <w:b/>
          <w:bCs/>
        </w:rPr>
        <w:t xml:space="preserve"> </w:t>
      </w:r>
      <w:r w:rsidRPr="00B3020F">
        <w:rPr>
          <w:rFonts w:ascii="Arial" w:hAnsi="Arial" w:cs="Arial"/>
          <w:bCs/>
        </w:rPr>
        <w:t xml:space="preserve">Autorizar a la administración para ejecutar el gasto y adquirir bienes y servicios </w:t>
      </w:r>
      <w:r w:rsidR="001B7DFC" w:rsidRPr="00B3020F">
        <w:rPr>
          <w:rFonts w:ascii="Arial" w:eastAsia="Calibri" w:hAnsi="Arial" w:cs="Arial"/>
          <w:bCs/>
          <w:lang w:val="es-SV" w:eastAsia="ar-SA"/>
        </w:rPr>
        <w:t xml:space="preserve">para la creación, implementación y lanzamiento del área de inspectores de buques mercantes y para el lanzamiento de la escuela superior de marinos </w:t>
      </w:r>
      <w:r w:rsidR="00547292" w:rsidRPr="00B3020F">
        <w:rPr>
          <w:rFonts w:ascii="Arial" w:eastAsia="Calibri" w:hAnsi="Arial" w:cs="Arial"/>
          <w:bCs/>
          <w:lang w:val="es-SV" w:eastAsia="ar-SA"/>
        </w:rPr>
        <w:t>mercantes por un monto de TRES MIL SETECIENTOS DOLARES DE LOS ESTADOS UNIDOS DE AMÉRICA (US$3,700.00)</w:t>
      </w:r>
      <w:r w:rsidR="001B7DFC" w:rsidRPr="00B3020F">
        <w:rPr>
          <w:rFonts w:ascii="Arial" w:eastAsia="Calibri" w:hAnsi="Arial" w:cs="Arial"/>
          <w:bCs/>
          <w:lang w:val="es-SV" w:eastAsia="ar-SA"/>
        </w:rPr>
        <w:t>,</w:t>
      </w:r>
      <w:r w:rsidR="00547292" w:rsidRPr="00B3020F">
        <w:rPr>
          <w:rFonts w:ascii="Arial" w:eastAsia="Calibri" w:hAnsi="Arial" w:cs="Arial"/>
          <w:bCs/>
          <w:lang w:val="es-SV" w:eastAsia="ar-SA"/>
        </w:rPr>
        <w:t xml:space="preserve"> según detalle.</w:t>
      </w:r>
    </w:p>
    <w:p w14:paraId="13D766AB" w14:textId="77777777" w:rsidR="009B543F" w:rsidRPr="00B3020F" w:rsidRDefault="009B543F" w:rsidP="009B543F">
      <w:pPr>
        <w:spacing w:after="40" w:line="288" w:lineRule="auto"/>
        <w:contextualSpacing/>
        <w:jc w:val="both"/>
        <w:rPr>
          <w:rFonts w:ascii="Arial" w:eastAsia="Calibri" w:hAnsi="Arial" w:cs="Arial"/>
          <w:color w:val="FF0000"/>
          <w:lang w:eastAsia="es-ES"/>
        </w:rPr>
      </w:pPr>
    </w:p>
    <w:tbl>
      <w:tblPr>
        <w:tblStyle w:val="Tablaconcuadrcula"/>
        <w:tblW w:w="8830" w:type="dxa"/>
        <w:tblLook w:val="04A0" w:firstRow="1" w:lastRow="0" w:firstColumn="1" w:lastColumn="0" w:noHBand="0" w:noVBand="1"/>
      </w:tblPr>
      <w:tblGrid>
        <w:gridCol w:w="743"/>
        <w:gridCol w:w="6056"/>
        <w:gridCol w:w="2031"/>
      </w:tblGrid>
      <w:tr w:rsidR="001B7DFC" w:rsidRPr="00B3020F" w14:paraId="13275A12" w14:textId="77777777" w:rsidTr="00511310">
        <w:trPr>
          <w:trHeight w:val="425"/>
        </w:trPr>
        <w:tc>
          <w:tcPr>
            <w:tcW w:w="743" w:type="dxa"/>
            <w:shd w:val="clear" w:color="auto" w:fill="D9D9D9" w:themeFill="background1" w:themeFillShade="D9"/>
          </w:tcPr>
          <w:p w14:paraId="40754B43" w14:textId="77777777" w:rsidR="001B7DFC" w:rsidRPr="00B3020F" w:rsidRDefault="001B7DFC" w:rsidP="00511310">
            <w:pPr>
              <w:pStyle w:val="Sinespaciado"/>
              <w:spacing w:line="288" w:lineRule="auto"/>
              <w:jc w:val="center"/>
              <w:rPr>
                <w:rFonts w:ascii="Arial" w:eastAsia="Calibri" w:hAnsi="Arial" w:cs="Arial"/>
                <w:b/>
                <w:bCs/>
                <w:sz w:val="18"/>
                <w:szCs w:val="18"/>
                <w:lang w:val="es-SV" w:eastAsia="ar-SA"/>
              </w:rPr>
            </w:pPr>
            <w:r w:rsidRPr="00B3020F">
              <w:rPr>
                <w:rFonts w:ascii="Arial" w:eastAsia="Calibri" w:hAnsi="Arial" w:cs="Arial"/>
                <w:b/>
                <w:bCs/>
                <w:sz w:val="18"/>
                <w:szCs w:val="18"/>
                <w:lang w:val="es-SV" w:eastAsia="ar-SA"/>
              </w:rPr>
              <w:t>No</w:t>
            </w:r>
          </w:p>
        </w:tc>
        <w:tc>
          <w:tcPr>
            <w:tcW w:w="6056" w:type="dxa"/>
            <w:shd w:val="clear" w:color="auto" w:fill="D9D9D9" w:themeFill="background1" w:themeFillShade="D9"/>
          </w:tcPr>
          <w:p w14:paraId="6ED50D4C" w14:textId="77777777" w:rsidR="001B7DFC" w:rsidRPr="00B3020F" w:rsidRDefault="001B7DFC" w:rsidP="00511310">
            <w:pPr>
              <w:pStyle w:val="Sinespaciado"/>
              <w:spacing w:line="288" w:lineRule="auto"/>
              <w:jc w:val="center"/>
              <w:rPr>
                <w:rFonts w:ascii="Arial" w:eastAsia="Calibri" w:hAnsi="Arial" w:cs="Arial"/>
                <w:b/>
                <w:bCs/>
                <w:sz w:val="18"/>
                <w:szCs w:val="18"/>
                <w:lang w:val="es-SV" w:eastAsia="ar-SA"/>
              </w:rPr>
            </w:pPr>
            <w:r w:rsidRPr="00B3020F">
              <w:rPr>
                <w:rFonts w:ascii="Arial" w:eastAsia="Calibri" w:hAnsi="Arial" w:cs="Arial"/>
                <w:b/>
                <w:bCs/>
                <w:sz w:val="18"/>
                <w:szCs w:val="18"/>
                <w:lang w:val="es-SV" w:eastAsia="ar-SA"/>
              </w:rPr>
              <w:t>CONCEPTO</w:t>
            </w:r>
          </w:p>
        </w:tc>
        <w:tc>
          <w:tcPr>
            <w:tcW w:w="2031" w:type="dxa"/>
            <w:shd w:val="clear" w:color="auto" w:fill="D9D9D9" w:themeFill="background1" w:themeFillShade="D9"/>
          </w:tcPr>
          <w:p w14:paraId="0964B22E" w14:textId="77777777" w:rsidR="00547292" w:rsidRPr="00B3020F" w:rsidRDefault="00547292" w:rsidP="00511310">
            <w:pPr>
              <w:pStyle w:val="Sinespaciado"/>
              <w:spacing w:line="288" w:lineRule="auto"/>
              <w:jc w:val="center"/>
              <w:rPr>
                <w:rFonts w:ascii="Arial" w:eastAsia="Calibri" w:hAnsi="Arial" w:cs="Arial"/>
                <w:b/>
                <w:bCs/>
                <w:sz w:val="18"/>
                <w:szCs w:val="18"/>
                <w:lang w:val="es-SV" w:eastAsia="ar-SA"/>
              </w:rPr>
            </w:pPr>
            <w:r w:rsidRPr="00B3020F">
              <w:rPr>
                <w:rFonts w:ascii="Arial" w:eastAsia="Calibri" w:hAnsi="Arial" w:cs="Arial"/>
                <w:b/>
                <w:bCs/>
                <w:sz w:val="18"/>
                <w:szCs w:val="18"/>
                <w:lang w:val="es-SV" w:eastAsia="ar-SA"/>
              </w:rPr>
              <w:t xml:space="preserve">MONTO </w:t>
            </w:r>
          </w:p>
          <w:p w14:paraId="7E6C1324" w14:textId="660C855A" w:rsidR="001B7DFC" w:rsidRPr="00B3020F" w:rsidRDefault="00547292" w:rsidP="00511310">
            <w:pPr>
              <w:pStyle w:val="Sinespaciado"/>
              <w:spacing w:line="288" w:lineRule="auto"/>
              <w:jc w:val="center"/>
              <w:rPr>
                <w:rFonts w:ascii="Arial" w:eastAsia="Calibri" w:hAnsi="Arial" w:cs="Arial"/>
                <w:b/>
                <w:bCs/>
                <w:sz w:val="18"/>
                <w:szCs w:val="18"/>
                <w:lang w:val="es-SV" w:eastAsia="ar-SA"/>
              </w:rPr>
            </w:pPr>
            <w:r w:rsidRPr="00B3020F">
              <w:rPr>
                <w:rFonts w:ascii="Arial" w:eastAsia="Calibri" w:hAnsi="Arial" w:cs="Arial"/>
                <w:b/>
                <w:bCs/>
                <w:sz w:val="18"/>
                <w:szCs w:val="18"/>
                <w:lang w:val="es-SV" w:eastAsia="ar-SA"/>
              </w:rPr>
              <w:t xml:space="preserve">APROBADO </w:t>
            </w:r>
          </w:p>
        </w:tc>
      </w:tr>
      <w:tr w:rsidR="001B7DFC" w:rsidRPr="00B3020F" w14:paraId="4701A9A7" w14:textId="77777777" w:rsidTr="00511310">
        <w:trPr>
          <w:trHeight w:val="238"/>
        </w:trPr>
        <w:tc>
          <w:tcPr>
            <w:tcW w:w="743" w:type="dxa"/>
          </w:tcPr>
          <w:p w14:paraId="67B7201B" w14:textId="77777777" w:rsidR="001B7DFC" w:rsidRPr="00B3020F" w:rsidRDefault="001B7DFC" w:rsidP="00511310">
            <w:pPr>
              <w:pStyle w:val="Sinespaciado"/>
              <w:spacing w:line="288" w:lineRule="auto"/>
              <w:jc w:val="center"/>
              <w:rPr>
                <w:rFonts w:ascii="Arial" w:eastAsia="Calibri" w:hAnsi="Arial" w:cs="Arial"/>
                <w:bCs/>
                <w:sz w:val="18"/>
                <w:szCs w:val="18"/>
                <w:lang w:val="es-SV" w:eastAsia="ar-SA"/>
              </w:rPr>
            </w:pPr>
            <w:r w:rsidRPr="00B3020F">
              <w:rPr>
                <w:rFonts w:ascii="Arial" w:eastAsia="Calibri" w:hAnsi="Arial" w:cs="Arial"/>
                <w:bCs/>
                <w:sz w:val="18"/>
                <w:szCs w:val="18"/>
                <w:lang w:val="es-SV" w:eastAsia="ar-SA"/>
              </w:rPr>
              <w:t>1</w:t>
            </w:r>
          </w:p>
        </w:tc>
        <w:tc>
          <w:tcPr>
            <w:tcW w:w="6056" w:type="dxa"/>
          </w:tcPr>
          <w:p w14:paraId="77579528" w14:textId="77777777" w:rsidR="001B7DFC" w:rsidRPr="00B3020F" w:rsidRDefault="001B7DFC" w:rsidP="00511310">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 xml:space="preserve">UNIFORMES CON ESTAMPADOS INSTITUCIONAL, CALZADO DE PROTECCIÓN Y ACCESORIOS (CASCOS, CHALECOS REFLECTIVOS, ANTEOJOS DE PROTECCIÓN, PROTECTORES DE OIDOS, GUANTES, LAMPARAS DE LED, MASCARRILLAS, CAMARA FOTOGRAFICA) PARA INSPECTORES DE BUQUES MERCANTES </w:t>
            </w:r>
          </w:p>
        </w:tc>
        <w:tc>
          <w:tcPr>
            <w:tcW w:w="2031" w:type="dxa"/>
          </w:tcPr>
          <w:p w14:paraId="76020834" w14:textId="273385AD" w:rsidR="001B7DFC" w:rsidRPr="00B3020F" w:rsidRDefault="001B7DFC" w:rsidP="00511310">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$2,06</w:t>
            </w:r>
            <w:r w:rsidR="00547292" w:rsidRPr="00B3020F">
              <w:rPr>
                <w:rFonts w:ascii="Arial" w:eastAsia="Calibri" w:hAnsi="Arial" w:cs="Arial"/>
                <w:sz w:val="18"/>
                <w:szCs w:val="18"/>
                <w:lang w:val="es-SV" w:eastAsia="ar-SA"/>
              </w:rPr>
              <w:t>5</w:t>
            </w:r>
            <w:r w:rsidRPr="00B3020F">
              <w:rPr>
                <w:rFonts w:ascii="Arial" w:eastAsia="Calibri" w:hAnsi="Arial" w:cs="Arial"/>
                <w:sz w:val="18"/>
                <w:szCs w:val="18"/>
                <w:lang w:val="es-SV" w:eastAsia="ar-SA"/>
              </w:rPr>
              <w:t>.</w:t>
            </w:r>
            <w:r w:rsidR="00547292" w:rsidRPr="00B3020F">
              <w:rPr>
                <w:rFonts w:ascii="Arial" w:eastAsia="Calibri" w:hAnsi="Arial" w:cs="Arial"/>
                <w:sz w:val="18"/>
                <w:szCs w:val="18"/>
                <w:lang w:val="es-SV" w:eastAsia="ar-SA"/>
              </w:rPr>
              <w:t>00</w:t>
            </w:r>
          </w:p>
        </w:tc>
      </w:tr>
      <w:tr w:rsidR="001B7DFC" w:rsidRPr="00B3020F" w14:paraId="36E87D00" w14:textId="77777777" w:rsidTr="00511310">
        <w:trPr>
          <w:trHeight w:val="238"/>
        </w:trPr>
        <w:tc>
          <w:tcPr>
            <w:tcW w:w="743" w:type="dxa"/>
          </w:tcPr>
          <w:p w14:paraId="25D641C3" w14:textId="77777777" w:rsidR="001B7DFC" w:rsidRPr="00B3020F" w:rsidRDefault="001B7DFC" w:rsidP="00511310">
            <w:pPr>
              <w:pStyle w:val="Sinespaciado"/>
              <w:spacing w:line="288" w:lineRule="auto"/>
              <w:jc w:val="center"/>
              <w:rPr>
                <w:rFonts w:ascii="Arial" w:eastAsia="Calibri" w:hAnsi="Arial" w:cs="Arial"/>
                <w:bCs/>
                <w:sz w:val="18"/>
                <w:szCs w:val="18"/>
                <w:lang w:val="es-SV" w:eastAsia="ar-SA"/>
              </w:rPr>
            </w:pPr>
            <w:r w:rsidRPr="00B3020F">
              <w:rPr>
                <w:rFonts w:ascii="Arial" w:eastAsia="Calibri" w:hAnsi="Arial" w:cs="Arial"/>
                <w:bCs/>
                <w:sz w:val="18"/>
                <w:szCs w:val="18"/>
                <w:lang w:val="es-SV" w:eastAsia="ar-SA"/>
              </w:rPr>
              <w:t>2</w:t>
            </w:r>
          </w:p>
        </w:tc>
        <w:tc>
          <w:tcPr>
            <w:tcW w:w="6056" w:type="dxa"/>
          </w:tcPr>
          <w:p w14:paraId="27A5A45E" w14:textId="7DF14A2A" w:rsidR="001B7DFC" w:rsidRPr="00B3020F" w:rsidRDefault="001B7DFC" w:rsidP="00511310">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EVENTO DE CREACIÓN DE INSPECTORIA DE BUQUES MERCANTES (ATENCIONES A INVITADOS, ALQUILER DE CANOPI Y STIKERS PARA ROTUL</w:t>
            </w:r>
            <w:r w:rsidR="00547231">
              <w:rPr>
                <w:rFonts w:ascii="Arial" w:eastAsia="Calibri" w:hAnsi="Arial" w:cs="Arial"/>
                <w:sz w:val="18"/>
                <w:szCs w:val="18"/>
                <w:lang w:val="es-SV" w:eastAsia="ar-SA"/>
              </w:rPr>
              <w:t>A</w:t>
            </w:r>
            <w:r w:rsidRPr="00B3020F">
              <w:rPr>
                <w:rFonts w:ascii="Arial" w:eastAsia="Calibri" w:hAnsi="Arial" w:cs="Arial"/>
                <w:sz w:val="18"/>
                <w:szCs w:val="18"/>
                <w:lang w:val="es-SV" w:eastAsia="ar-SA"/>
              </w:rPr>
              <w:t>CIÓN DE CASCOS).</w:t>
            </w:r>
          </w:p>
        </w:tc>
        <w:tc>
          <w:tcPr>
            <w:tcW w:w="2031" w:type="dxa"/>
          </w:tcPr>
          <w:p w14:paraId="189F6B6A" w14:textId="449074C2" w:rsidR="001B7DFC" w:rsidRPr="00B3020F" w:rsidRDefault="001B7DFC" w:rsidP="00511310">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$1,01</w:t>
            </w:r>
            <w:r w:rsidR="00547292" w:rsidRPr="00B3020F">
              <w:rPr>
                <w:rFonts w:ascii="Arial" w:eastAsia="Calibri" w:hAnsi="Arial" w:cs="Arial"/>
                <w:sz w:val="18"/>
                <w:szCs w:val="18"/>
                <w:lang w:val="es-SV" w:eastAsia="ar-SA"/>
              </w:rPr>
              <w:t>5</w:t>
            </w:r>
            <w:r w:rsidRPr="00B3020F">
              <w:rPr>
                <w:rFonts w:ascii="Arial" w:eastAsia="Calibri" w:hAnsi="Arial" w:cs="Arial"/>
                <w:sz w:val="18"/>
                <w:szCs w:val="18"/>
                <w:lang w:val="es-SV" w:eastAsia="ar-SA"/>
              </w:rPr>
              <w:t>.00</w:t>
            </w:r>
          </w:p>
        </w:tc>
      </w:tr>
      <w:tr w:rsidR="001B7DFC" w:rsidRPr="00B3020F" w14:paraId="7DE738E9" w14:textId="77777777" w:rsidTr="00511310">
        <w:trPr>
          <w:trHeight w:val="238"/>
        </w:trPr>
        <w:tc>
          <w:tcPr>
            <w:tcW w:w="743" w:type="dxa"/>
          </w:tcPr>
          <w:p w14:paraId="10104B62" w14:textId="77777777" w:rsidR="001B7DFC" w:rsidRPr="00B3020F" w:rsidRDefault="001B7DFC" w:rsidP="00511310">
            <w:pPr>
              <w:pStyle w:val="Sinespaciado"/>
              <w:spacing w:line="288" w:lineRule="auto"/>
              <w:jc w:val="center"/>
              <w:rPr>
                <w:rFonts w:ascii="Arial" w:eastAsia="Calibri" w:hAnsi="Arial" w:cs="Arial"/>
                <w:bCs/>
                <w:sz w:val="18"/>
                <w:szCs w:val="18"/>
                <w:lang w:val="es-SV" w:eastAsia="ar-SA"/>
              </w:rPr>
            </w:pPr>
            <w:r w:rsidRPr="00B3020F">
              <w:rPr>
                <w:rFonts w:ascii="Arial" w:eastAsia="Calibri" w:hAnsi="Arial" w:cs="Arial"/>
                <w:bCs/>
                <w:sz w:val="18"/>
                <w:szCs w:val="18"/>
                <w:lang w:val="es-SV" w:eastAsia="ar-SA"/>
              </w:rPr>
              <w:t>3</w:t>
            </w:r>
          </w:p>
        </w:tc>
        <w:tc>
          <w:tcPr>
            <w:tcW w:w="6056" w:type="dxa"/>
          </w:tcPr>
          <w:p w14:paraId="5C28B508" w14:textId="77777777" w:rsidR="001B7DFC" w:rsidRPr="00B3020F" w:rsidRDefault="001B7DFC" w:rsidP="00511310">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EVENTO PARA LANZAMIENTO DE ESCUELA SUPERIOR DE MARINOS MERCANTES (ATENCIONES A INVITADOS, ELABORACIÓN DE BANNERS, FOLDERS ALUSIVOS AL EVENTO).</w:t>
            </w:r>
          </w:p>
        </w:tc>
        <w:tc>
          <w:tcPr>
            <w:tcW w:w="2031" w:type="dxa"/>
          </w:tcPr>
          <w:p w14:paraId="20B5EA38" w14:textId="77777777" w:rsidR="001B7DFC" w:rsidRPr="00B3020F" w:rsidRDefault="001B7DFC" w:rsidP="00511310">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$620.00</w:t>
            </w:r>
          </w:p>
        </w:tc>
      </w:tr>
    </w:tbl>
    <w:p w14:paraId="6122926E" w14:textId="77777777" w:rsidR="00E66AB1" w:rsidRPr="00B3020F" w:rsidRDefault="00E66AB1" w:rsidP="00807E85">
      <w:pPr>
        <w:jc w:val="both"/>
        <w:rPr>
          <w:rFonts w:ascii="Arial" w:hAnsi="Arial" w:cs="Arial"/>
          <w:b/>
        </w:rPr>
      </w:pPr>
    </w:p>
    <w:p w14:paraId="20FEA41E" w14:textId="67F99045" w:rsidR="001B7DFC" w:rsidRPr="00B3020F" w:rsidRDefault="001B7DFC" w:rsidP="001B7DFC">
      <w:pPr>
        <w:spacing w:after="40" w:line="288" w:lineRule="auto"/>
        <w:contextualSpacing/>
        <w:jc w:val="both"/>
        <w:rPr>
          <w:rFonts w:ascii="Arial" w:eastAsia="Calibri" w:hAnsi="Arial" w:cs="Arial"/>
          <w:lang w:eastAsia="es-ES"/>
        </w:rPr>
      </w:pPr>
      <w:r w:rsidRPr="00B3020F">
        <w:rPr>
          <w:rFonts w:ascii="Arial" w:hAnsi="Arial" w:cs="Arial"/>
          <w:b/>
          <w:bCs/>
        </w:rPr>
        <w:lastRenderedPageBreak/>
        <w:t>b</w:t>
      </w:r>
      <w:r w:rsidR="00547292" w:rsidRPr="00B3020F">
        <w:rPr>
          <w:rFonts w:ascii="Arial" w:hAnsi="Arial" w:cs="Arial"/>
          <w:b/>
          <w:bCs/>
        </w:rPr>
        <w:t xml:space="preserve">) </w:t>
      </w:r>
      <w:r w:rsidRPr="00B3020F">
        <w:rPr>
          <w:rFonts w:ascii="Arial" w:hAnsi="Arial" w:cs="Arial"/>
          <w:bCs/>
        </w:rPr>
        <w:t xml:space="preserve">Autorizar a la administración para ejecutar el gasto y adquirir bienes y servicios </w:t>
      </w:r>
      <w:r w:rsidRPr="00B3020F">
        <w:rPr>
          <w:rFonts w:ascii="Arial" w:eastAsia="Calibri" w:hAnsi="Arial" w:cs="Arial"/>
          <w:lang w:eastAsia="es-ES"/>
        </w:rPr>
        <w:t>considerando los montos proyectados en el programa Anual de Adquisiciones y Contrataciones de la AMP, según detalle:</w:t>
      </w:r>
    </w:p>
    <w:p w14:paraId="6C20A252" w14:textId="77777777" w:rsidR="007546B9" w:rsidRPr="00B3020F" w:rsidRDefault="007546B9" w:rsidP="001B7DFC">
      <w:pPr>
        <w:spacing w:after="40" w:line="288" w:lineRule="auto"/>
        <w:contextualSpacing/>
        <w:jc w:val="both"/>
        <w:rPr>
          <w:rFonts w:ascii="Arial" w:eastAsia="Calibri" w:hAnsi="Arial" w:cs="Arial"/>
          <w:lang w:eastAsia="es-ES"/>
        </w:rPr>
      </w:pPr>
    </w:p>
    <w:tbl>
      <w:tblPr>
        <w:tblStyle w:val="Tablaconcuadrcula"/>
        <w:tblW w:w="9062" w:type="dxa"/>
        <w:tblLook w:val="04A0" w:firstRow="1" w:lastRow="0" w:firstColumn="1" w:lastColumn="0" w:noHBand="0" w:noVBand="1"/>
      </w:tblPr>
      <w:tblGrid>
        <w:gridCol w:w="704"/>
        <w:gridCol w:w="4552"/>
        <w:gridCol w:w="1648"/>
        <w:gridCol w:w="2158"/>
      </w:tblGrid>
      <w:tr w:rsidR="007546B9" w:rsidRPr="00B3020F" w14:paraId="292DBDB9" w14:textId="77777777" w:rsidTr="00B3020F">
        <w:trPr>
          <w:trHeight w:val="567"/>
        </w:trPr>
        <w:tc>
          <w:tcPr>
            <w:tcW w:w="704" w:type="dxa"/>
            <w:shd w:val="clear" w:color="auto" w:fill="D9D9D9" w:themeFill="background1" w:themeFillShade="D9"/>
          </w:tcPr>
          <w:p w14:paraId="0E63C204" w14:textId="77777777" w:rsidR="007546B9" w:rsidRPr="00B3020F" w:rsidRDefault="007546B9" w:rsidP="00511310">
            <w:pPr>
              <w:pStyle w:val="Sinespaciado"/>
              <w:spacing w:line="288" w:lineRule="auto"/>
              <w:jc w:val="center"/>
              <w:rPr>
                <w:rFonts w:ascii="Arial" w:eastAsia="Calibri" w:hAnsi="Arial" w:cs="Arial"/>
                <w:b/>
                <w:bCs/>
                <w:sz w:val="18"/>
                <w:szCs w:val="18"/>
                <w:lang w:val="es-SV" w:eastAsia="ar-SA"/>
              </w:rPr>
            </w:pPr>
          </w:p>
          <w:p w14:paraId="027A858C" w14:textId="5D518F5A" w:rsidR="007546B9" w:rsidRPr="00B3020F" w:rsidRDefault="007546B9" w:rsidP="00511310">
            <w:pPr>
              <w:pStyle w:val="Sinespaciado"/>
              <w:spacing w:line="288" w:lineRule="auto"/>
              <w:jc w:val="center"/>
              <w:rPr>
                <w:rFonts w:ascii="Arial" w:eastAsia="Calibri" w:hAnsi="Arial" w:cs="Arial"/>
                <w:b/>
                <w:bCs/>
                <w:sz w:val="18"/>
                <w:szCs w:val="18"/>
                <w:lang w:val="es-SV" w:eastAsia="ar-SA"/>
              </w:rPr>
            </w:pPr>
            <w:r w:rsidRPr="00B3020F">
              <w:rPr>
                <w:rFonts w:ascii="Arial" w:eastAsia="Calibri" w:hAnsi="Arial" w:cs="Arial"/>
                <w:b/>
                <w:bCs/>
                <w:sz w:val="18"/>
                <w:szCs w:val="18"/>
                <w:lang w:val="es-SV" w:eastAsia="ar-SA"/>
              </w:rPr>
              <w:t>No</w:t>
            </w:r>
          </w:p>
        </w:tc>
        <w:tc>
          <w:tcPr>
            <w:tcW w:w="4552" w:type="dxa"/>
            <w:shd w:val="clear" w:color="auto" w:fill="D9D9D9" w:themeFill="background1" w:themeFillShade="D9"/>
          </w:tcPr>
          <w:p w14:paraId="19560493" w14:textId="77777777" w:rsidR="007546B9" w:rsidRPr="00B3020F" w:rsidRDefault="007546B9" w:rsidP="007546B9">
            <w:pPr>
              <w:pStyle w:val="Sinespaciado"/>
              <w:spacing w:line="288" w:lineRule="auto"/>
              <w:jc w:val="center"/>
              <w:rPr>
                <w:rFonts w:ascii="Arial" w:eastAsia="Calibri" w:hAnsi="Arial" w:cs="Arial"/>
                <w:b/>
                <w:bCs/>
                <w:sz w:val="18"/>
                <w:szCs w:val="18"/>
                <w:lang w:val="es-SV" w:eastAsia="ar-SA"/>
              </w:rPr>
            </w:pPr>
          </w:p>
          <w:p w14:paraId="3839CAFE" w14:textId="7442B008" w:rsidR="007546B9" w:rsidRPr="00B3020F" w:rsidRDefault="007546B9" w:rsidP="00511310">
            <w:pPr>
              <w:pStyle w:val="Sinespaciado"/>
              <w:spacing w:line="288" w:lineRule="auto"/>
              <w:jc w:val="center"/>
              <w:rPr>
                <w:rFonts w:ascii="Arial" w:eastAsia="Calibri" w:hAnsi="Arial" w:cs="Arial"/>
                <w:b/>
                <w:bCs/>
                <w:sz w:val="18"/>
                <w:szCs w:val="18"/>
                <w:lang w:val="es-SV" w:eastAsia="ar-SA"/>
              </w:rPr>
            </w:pPr>
            <w:r w:rsidRPr="00B3020F">
              <w:rPr>
                <w:rFonts w:ascii="Arial" w:eastAsia="Calibri" w:hAnsi="Arial" w:cs="Arial"/>
                <w:b/>
                <w:bCs/>
                <w:sz w:val="18"/>
                <w:szCs w:val="18"/>
                <w:lang w:val="es-SV" w:eastAsia="ar-SA"/>
              </w:rPr>
              <w:t>CONCEPTO</w:t>
            </w:r>
          </w:p>
        </w:tc>
        <w:tc>
          <w:tcPr>
            <w:tcW w:w="1648" w:type="dxa"/>
            <w:shd w:val="clear" w:color="auto" w:fill="D9D9D9" w:themeFill="background1" w:themeFillShade="D9"/>
          </w:tcPr>
          <w:p w14:paraId="168203F2" w14:textId="411AB25F" w:rsidR="007546B9" w:rsidRPr="00B3020F" w:rsidRDefault="007546B9" w:rsidP="00511310">
            <w:pPr>
              <w:pStyle w:val="Sinespaciado"/>
              <w:spacing w:line="288" w:lineRule="auto"/>
              <w:jc w:val="center"/>
              <w:rPr>
                <w:rFonts w:ascii="Arial" w:eastAsia="Calibri" w:hAnsi="Arial" w:cs="Arial"/>
                <w:b/>
                <w:bCs/>
                <w:sz w:val="18"/>
                <w:szCs w:val="18"/>
                <w:lang w:val="es-SV" w:eastAsia="ar-SA"/>
              </w:rPr>
            </w:pPr>
            <w:r w:rsidRPr="00B3020F">
              <w:rPr>
                <w:rFonts w:ascii="Arial" w:eastAsia="Calibri" w:hAnsi="Arial" w:cs="Arial"/>
                <w:b/>
                <w:bCs/>
                <w:sz w:val="18"/>
                <w:szCs w:val="18"/>
                <w:lang w:val="es-SV" w:eastAsia="ar-SA"/>
              </w:rPr>
              <w:t>MONTO APROBADO</w:t>
            </w:r>
          </w:p>
        </w:tc>
        <w:tc>
          <w:tcPr>
            <w:tcW w:w="2158" w:type="dxa"/>
            <w:shd w:val="clear" w:color="auto" w:fill="D9D9D9" w:themeFill="background1" w:themeFillShade="D9"/>
          </w:tcPr>
          <w:p w14:paraId="14DE2492" w14:textId="5CB32395" w:rsidR="007546B9" w:rsidRPr="00B3020F" w:rsidRDefault="007546B9" w:rsidP="00511310">
            <w:pPr>
              <w:pStyle w:val="Sinespaciado"/>
              <w:spacing w:line="288" w:lineRule="auto"/>
              <w:jc w:val="center"/>
              <w:rPr>
                <w:rFonts w:ascii="Arial" w:eastAsia="Calibri" w:hAnsi="Arial" w:cs="Arial"/>
                <w:b/>
                <w:bCs/>
                <w:sz w:val="18"/>
                <w:szCs w:val="18"/>
                <w:lang w:val="es-SV" w:eastAsia="ar-SA"/>
              </w:rPr>
            </w:pPr>
            <w:r w:rsidRPr="00B3020F">
              <w:rPr>
                <w:rFonts w:ascii="Arial" w:eastAsia="Calibri" w:hAnsi="Arial" w:cs="Arial"/>
                <w:b/>
                <w:bCs/>
                <w:sz w:val="18"/>
                <w:szCs w:val="18"/>
                <w:lang w:val="es-SV" w:eastAsia="ar-SA"/>
              </w:rPr>
              <w:t>CANTIDAD ANUAL PROYECTADA EN PAAC</w:t>
            </w:r>
            <w:r w:rsidR="00A3577F" w:rsidRPr="00B3020F">
              <w:rPr>
                <w:rFonts w:ascii="Arial" w:eastAsia="Calibri" w:hAnsi="Arial" w:cs="Arial"/>
                <w:b/>
                <w:bCs/>
                <w:sz w:val="18"/>
                <w:szCs w:val="18"/>
                <w:lang w:val="es-SV" w:eastAsia="ar-SA"/>
              </w:rPr>
              <w:t xml:space="preserve"> SIN EJECUTAR</w:t>
            </w:r>
          </w:p>
        </w:tc>
      </w:tr>
      <w:tr w:rsidR="007546B9" w:rsidRPr="00B3020F" w14:paraId="16B828DA" w14:textId="77777777" w:rsidTr="007546B9">
        <w:tc>
          <w:tcPr>
            <w:tcW w:w="704" w:type="dxa"/>
          </w:tcPr>
          <w:p w14:paraId="166A5F93" w14:textId="5FBAFB59"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t>1</w:t>
            </w:r>
          </w:p>
        </w:tc>
        <w:tc>
          <w:tcPr>
            <w:tcW w:w="4552" w:type="dxa"/>
          </w:tcPr>
          <w:p w14:paraId="0B4646EB" w14:textId="3B6DBC17"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Productos Alimenticios para personas (Reuniones mensuales con personal AMP – Eventos institucionales).</w:t>
            </w:r>
          </w:p>
        </w:tc>
        <w:tc>
          <w:tcPr>
            <w:tcW w:w="1648" w:type="dxa"/>
          </w:tcPr>
          <w:p w14:paraId="23B613E4" w14:textId="2FF2198C"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$2,000.00</w:t>
            </w:r>
          </w:p>
        </w:tc>
        <w:tc>
          <w:tcPr>
            <w:tcW w:w="2158" w:type="dxa"/>
          </w:tcPr>
          <w:p w14:paraId="1B25DDBC" w14:textId="539DAF09"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$15,052. 61</w:t>
            </w:r>
          </w:p>
        </w:tc>
      </w:tr>
      <w:tr w:rsidR="007546B9" w:rsidRPr="00B3020F" w14:paraId="0B2AD4C7" w14:textId="77777777" w:rsidTr="007546B9">
        <w:tc>
          <w:tcPr>
            <w:tcW w:w="704" w:type="dxa"/>
          </w:tcPr>
          <w:p w14:paraId="2EE31247" w14:textId="234977AD"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t>2</w:t>
            </w:r>
          </w:p>
        </w:tc>
        <w:tc>
          <w:tcPr>
            <w:tcW w:w="4552" w:type="dxa"/>
          </w:tcPr>
          <w:p w14:paraId="6F3E0663" w14:textId="7BD582FD"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Productos Textiles y vestuarios (Uniformes para personal de servicio, motoristas y delegados – Camisas Institucionales).</w:t>
            </w:r>
          </w:p>
        </w:tc>
        <w:tc>
          <w:tcPr>
            <w:tcW w:w="1648" w:type="dxa"/>
          </w:tcPr>
          <w:p w14:paraId="58410934" w14:textId="7D1CF0CF"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$10,000.00</w:t>
            </w:r>
          </w:p>
        </w:tc>
        <w:tc>
          <w:tcPr>
            <w:tcW w:w="2158" w:type="dxa"/>
          </w:tcPr>
          <w:p w14:paraId="520B00CF" w14:textId="558AAB3E"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$19,542.15</w:t>
            </w:r>
          </w:p>
        </w:tc>
      </w:tr>
      <w:tr w:rsidR="007546B9" w:rsidRPr="00B3020F" w14:paraId="56F47F69" w14:textId="77777777" w:rsidTr="007546B9">
        <w:tc>
          <w:tcPr>
            <w:tcW w:w="704" w:type="dxa"/>
          </w:tcPr>
          <w:p w14:paraId="13E9FB15" w14:textId="5480E25E"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t>3</w:t>
            </w:r>
          </w:p>
        </w:tc>
        <w:tc>
          <w:tcPr>
            <w:tcW w:w="4552" w:type="dxa"/>
          </w:tcPr>
          <w:p w14:paraId="1970CDDB" w14:textId="490F0C6F"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Productos de papel y cartón (Adquisición y elaboración de papelería, tarjetas de presentación, sellos, cartapacios, folders membretados a color, tarjetas PVC)</w:t>
            </w:r>
          </w:p>
        </w:tc>
        <w:tc>
          <w:tcPr>
            <w:tcW w:w="1648" w:type="dxa"/>
          </w:tcPr>
          <w:p w14:paraId="12521B11" w14:textId="5AF98444"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$8,360.00</w:t>
            </w:r>
          </w:p>
        </w:tc>
        <w:tc>
          <w:tcPr>
            <w:tcW w:w="2158" w:type="dxa"/>
          </w:tcPr>
          <w:p w14:paraId="72E504C2" w14:textId="17B25F6C"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$18,721.88</w:t>
            </w:r>
          </w:p>
        </w:tc>
      </w:tr>
      <w:tr w:rsidR="007546B9" w:rsidRPr="00B3020F" w14:paraId="41665163" w14:textId="77777777" w:rsidTr="007546B9">
        <w:tc>
          <w:tcPr>
            <w:tcW w:w="704" w:type="dxa"/>
          </w:tcPr>
          <w:p w14:paraId="23F794B0" w14:textId="6F7904AA"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t>4</w:t>
            </w:r>
          </w:p>
        </w:tc>
        <w:tc>
          <w:tcPr>
            <w:tcW w:w="4552" w:type="dxa"/>
          </w:tcPr>
          <w:p w14:paraId="34DD8F57" w14:textId="615CE726"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Productos Químicos</w:t>
            </w:r>
          </w:p>
        </w:tc>
        <w:tc>
          <w:tcPr>
            <w:tcW w:w="1648" w:type="dxa"/>
          </w:tcPr>
          <w:p w14:paraId="6C0FE679" w14:textId="548B974B"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$3,600.00</w:t>
            </w:r>
          </w:p>
        </w:tc>
        <w:tc>
          <w:tcPr>
            <w:tcW w:w="2158" w:type="dxa"/>
          </w:tcPr>
          <w:p w14:paraId="3909A0B0" w14:textId="0ED04F96"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$7,863.10</w:t>
            </w:r>
          </w:p>
        </w:tc>
      </w:tr>
      <w:tr w:rsidR="007546B9" w:rsidRPr="00B3020F" w14:paraId="1505A92B" w14:textId="77777777" w:rsidTr="007546B9">
        <w:tc>
          <w:tcPr>
            <w:tcW w:w="704" w:type="dxa"/>
          </w:tcPr>
          <w:p w14:paraId="728FF0C9" w14:textId="10B4E9C4"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t>5</w:t>
            </w:r>
          </w:p>
        </w:tc>
        <w:tc>
          <w:tcPr>
            <w:tcW w:w="4552" w:type="dxa"/>
          </w:tcPr>
          <w:p w14:paraId="6BDE32A0" w14:textId="441C7B11"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Combustibles y Lubricantes (Vales de combustible)</w:t>
            </w:r>
          </w:p>
        </w:tc>
        <w:tc>
          <w:tcPr>
            <w:tcW w:w="1648" w:type="dxa"/>
          </w:tcPr>
          <w:p w14:paraId="17154B41" w14:textId="4999356B"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$20,000.00</w:t>
            </w:r>
          </w:p>
        </w:tc>
        <w:tc>
          <w:tcPr>
            <w:tcW w:w="2158" w:type="dxa"/>
          </w:tcPr>
          <w:p w14:paraId="26F4B663" w14:textId="3F332476"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$40,505.00</w:t>
            </w:r>
          </w:p>
        </w:tc>
      </w:tr>
      <w:tr w:rsidR="007546B9" w:rsidRPr="00B3020F" w14:paraId="01820FD8" w14:textId="77777777" w:rsidTr="007546B9">
        <w:tc>
          <w:tcPr>
            <w:tcW w:w="704" w:type="dxa"/>
          </w:tcPr>
          <w:p w14:paraId="7B8CF776" w14:textId="0778CF5C"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t>6</w:t>
            </w:r>
          </w:p>
        </w:tc>
        <w:tc>
          <w:tcPr>
            <w:tcW w:w="4552" w:type="dxa"/>
          </w:tcPr>
          <w:p w14:paraId="32AFCC5F" w14:textId="13AA01FC"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 xml:space="preserve">Materiales de oficina </w:t>
            </w:r>
          </w:p>
        </w:tc>
        <w:tc>
          <w:tcPr>
            <w:tcW w:w="1648" w:type="dxa"/>
          </w:tcPr>
          <w:p w14:paraId="69FE75D5" w14:textId="39631265"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$2,000.00</w:t>
            </w:r>
          </w:p>
        </w:tc>
        <w:tc>
          <w:tcPr>
            <w:tcW w:w="2158" w:type="dxa"/>
          </w:tcPr>
          <w:p w14:paraId="61FB51E8" w14:textId="14F745D2"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$3,869.15</w:t>
            </w:r>
          </w:p>
        </w:tc>
      </w:tr>
      <w:tr w:rsidR="007546B9" w:rsidRPr="00B3020F" w14:paraId="455DB7C7" w14:textId="77777777" w:rsidTr="007546B9">
        <w:tc>
          <w:tcPr>
            <w:tcW w:w="704" w:type="dxa"/>
          </w:tcPr>
          <w:p w14:paraId="58832EF8" w14:textId="40B7B704"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t>7</w:t>
            </w:r>
          </w:p>
        </w:tc>
        <w:tc>
          <w:tcPr>
            <w:tcW w:w="4552" w:type="dxa"/>
          </w:tcPr>
          <w:p w14:paraId="28C0A77B" w14:textId="7C1AECF8"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Materiales informáticos (material informático y plastificado)</w:t>
            </w:r>
          </w:p>
        </w:tc>
        <w:tc>
          <w:tcPr>
            <w:tcW w:w="1648" w:type="dxa"/>
          </w:tcPr>
          <w:p w14:paraId="3BADD73B" w14:textId="47073F00"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$2,500.00</w:t>
            </w:r>
          </w:p>
        </w:tc>
        <w:tc>
          <w:tcPr>
            <w:tcW w:w="2158" w:type="dxa"/>
          </w:tcPr>
          <w:p w14:paraId="1726C4EF" w14:textId="79BA0A29"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$13,802.53</w:t>
            </w:r>
          </w:p>
        </w:tc>
      </w:tr>
      <w:tr w:rsidR="007546B9" w:rsidRPr="00B3020F" w14:paraId="635833A2" w14:textId="77777777" w:rsidTr="007546B9">
        <w:tc>
          <w:tcPr>
            <w:tcW w:w="704" w:type="dxa"/>
          </w:tcPr>
          <w:p w14:paraId="3F052BD1" w14:textId="62F4EFF0"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t>8</w:t>
            </w:r>
          </w:p>
        </w:tc>
        <w:tc>
          <w:tcPr>
            <w:tcW w:w="4552" w:type="dxa"/>
          </w:tcPr>
          <w:p w14:paraId="3F76167F" w14:textId="3001F0CA"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Libros, textos, útiles de enseñanza y publicaciones (Suscripción Diario Oficial)</w:t>
            </w:r>
          </w:p>
        </w:tc>
        <w:tc>
          <w:tcPr>
            <w:tcW w:w="1648" w:type="dxa"/>
          </w:tcPr>
          <w:p w14:paraId="446EC093" w14:textId="755045C2"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$100.00</w:t>
            </w:r>
          </w:p>
        </w:tc>
        <w:tc>
          <w:tcPr>
            <w:tcW w:w="2158" w:type="dxa"/>
          </w:tcPr>
          <w:p w14:paraId="67DEA476" w14:textId="28A78E33"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$580.00</w:t>
            </w:r>
          </w:p>
        </w:tc>
      </w:tr>
      <w:tr w:rsidR="007546B9" w:rsidRPr="00B3020F" w14:paraId="45A53864" w14:textId="77777777" w:rsidTr="007546B9">
        <w:tc>
          <w:tcPr>
            <w:tcW w:w="704" w:type="dxa"/>
          </w:tcPr>
          <w:p w14:paraId="0D456DF2" w14:textId="69A5C212"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t>9</w:t>
            </w:r>
          </w:p>
        </w:tc>
        <w:tc>
          <w:tcPr>
            <w:tcW w:w="4552" w:type="dxa"/>
          </w:tcPr>
          <w:p w14:paraId="69D7220B" w14:textId="557F3140"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Bienes de uso y Consumo Diverso (compra de artículos diversos para eventos reuniones, materiales, artículos y reparaciones).</w:t>
            </w:r>
          </w:p>
        </w:tc>
        <w:tc>
          <w:tcPr>
            <w:tcW w:w="1648" w:type="dxa"/>
          </w:tcPr>
          <w:p w14:paraId="3B979530" w14:textId="12A9DAC3"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$2,300.00</w:t>
            </w:r>
          </w:p>
        </w:tc>
        <w:tc>
          <w:tcPr>
            <w:tcW w:w="2158" w:type="dxa"/>
          </w:tcPr>
          <w:p w14:paraId="414315B9" w14:textId="0A40DD42"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$11,517.26</w:t>
            </w:r>
          </w:p>
        </w:tc>
      </w:tr>
      <w:tr w:rsidR="007546B9" w:rsidRPr="00B3020F" w14:paraId="7F17534C" w14:textId="77777777" w:rsidTr="007546B9">
        <w:tc>
          <w:tcPr>
            <w:tcW w:w="704" w:type="dxa"/>
          </w:tcPr>
          <w:p w14:paraId="6B1F86BA" w14:textId="53805F86"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t>10</w:t>
            </w:r>
          </w:p>
        </w:tc>
        <w:tc>
          <w:tcPr>
            <w:tcW w:w="4552" w:type="dxa"/>
          </w:tcPr>
          <w:p w14:paraId="189D52BC" w14:textId="0B91431D"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Mantenimientos y Reparaciones de Bienes Muebles (Mantenimientos preventivos de aire acondicionado)</w:t>
            </w:r>
          </w:p>
        </w:tc>
        <w:tc>
          <w:tcPr>
            <w:tcW w:w="1648" w:type="dxa"/>
          </w:tcPr>
          <w:p w14:paraId="33807652" w14:textId="2C394E0B"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$1,400.00</w:t>
            </w:r>
          </w:p>
        </w:tc>
        <w:tc>
          <w:tcPr>
            <w:tcW w:w="2158" w:type="dxa"/>
          </w:tcPr>
          <w:p w14:paraId="6247FF3B" w14:textId="79BAA198"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$16,288.00</w:t>
            </w:r>
          </w:p>
        </w:tc>
      </w:tr>
      <w:tr w:rsidR="007546B9" w:rsidRPr="00B3020F" w14:paraId="0F84E93C" w14:textId="77777777" w:rsidTr="007546B9">
        <w:tc>
          <w:tcPr>
            <w:tcW w:w="704" w:type="dxa"/>
          </w:tcPr>
          <w:p w14:paraId="0B874C3B" w14:textId="13DF6462"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t>11</w:t>
            </w:r>
          </w:p>
        </w:tc>
        <w:tc>
          <w:tcPr>
            <w:tcW w:w="4552" w:type="dxa"/>
          </w:tcPr>
          <w:p w14:paraId="6376C923" w14:textId="5EC8615C"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Mantenimientos y reparación de vehículos (Mantenimiento preventivo para 11 vehículos y correctivo para 6 vehículos).</w:t>
            </w:r>
          </w:p>
        </w:tc>
        <w:tc>
          <w:tcPr>
            <w:tcW w:w="1648" w:type="dxa"/>
          </w:tcPr>
          <w:p w14:paraId="60843871" w14:textId="62DA87BE"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$10,500.00</w:t>
            </w:r>
          </w:p>
        </w:tc>
        <w:tc>
          <w:tcPr>
            <w:tcW w:w="2158" w:type="dxa"/>
          </w:tcPr>
          <w:p w14:paraId="4B762C0E" w14:textId="06BE526B"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$16,887.58</w:t>
            </w:r>
          </w:p>
        </w:tc>
      </w:tr>
      <w:tr w:rsidR="007546B9" w:rsidRPr="00B3020F" w14:paraId="2A7409C0" w14:textId="77777777" w:rsidTr="007546B9">
        <w:tc>
          <w:tcPr>
            <w:tcW w:w="704" w:type="dxa"/>
          </w:tcPr>
          <w:p w14:paraId="5CE3BF6A" w14:textId="3F754294"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t>12</w:t>
            </w:r>
          </w:p>
        </w:tc>
        <w:tc>
          <w:tcPr>
            <w:tcW w:w="4552" w:type="dxa"/>
          </w:tcPr>
          <w:p w14:paraId="3E2BA517" w14:textId="484BFE9B"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hAnsi="Arial" w:cs="Arial"/>
                <w:sz w:val="18"/>
                <w:szCs w:val="18"/>
                <w:lang w:eastAsia="es-ES"/>
              </w:rPr>
              <w:t>Mantenimientos y reparaciones de bienes inmuebles</w:t>
            </w:r>
          </w:p>
        </w:tc>
        <w:tc>
          <w:tcPr>
            <w:tcW w:w="1648" w:type="dxa"/>
          </w:tcPr>
          <w:p w14:paraId="283331DB" w14:textId="26AF57B8"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$10,000.00</w:t>
            </w:r>
          </w:p>
        </w:tc>
        <w:tc>
          <w:tcPr>
            <w:tcW w:w="2158" w:type="dxa"/>
          </w:tcPr>
          <w:p w14:paraId="4F0C6B0F" w14:textId="746CD89F"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$19,271.60</w:t>
            </w:r>
          </w:p>
        </w:tc>
      </w:tr>
      <w:tr w:rsidR="007546B9" w:rsidRPr="00B3020F" w14:paraId="6EBF81DB" w14:textId="77777777" w:rsidTr="007546B9">
        <w:tc>
          <w:tcPr>
            <w:tcW w:w="704" w:type="dxa"/>
          </w:tcPr>
          <w:p w14:paraId="466E0EB7" w14:textId="49820DB5" w:rsidR="007546B9" w:rsidRPr="00B3020F" w:rsidRDefault="007546B9" w:rsidP="007546B9">
            <w:pPr>
              <w:pStyle w:val="Sinespaciado"/>
              <w:spacing w:line="288" w:lineRule="auto"/>
              <w:jc w:val="center"/>
              <w:rPr>
                <w:rFonts w:ascii="Arial" w:hAnsi="Arial" w:cs="Arial"/>
                <w:sz w:val="18"/>
                <w:szCs w:val="18"/>
                <w:lang w:eastAsia="es-ES"/>
              </w:rPr>
            </w:pPr>
            <w:r w:rsidRPr="00B3020F">
              <w:rPr>
                <w:rFonts w:ascii="Arial" w:hAnsi="Arial" w:cs="Arial"/>
                <w:sz w:val="18"/>
                <w:szCs w:val="18"/>
                <w:lang w:eastAsia="es-ES"/>
              </w:rPr>
              <w:t>13</w:t>
            </w:r>
          </w:p>
        </w:tc>
        <w:tc>
          <w:tcPr>
            <w:tcW w:w="4552" w:type="dxa"/>
          </w:tcPr>
          <w:p w14:paraId="7FECD45A" w14:textId="267367A3" w:rsidR="007546B9" w:rsidRPr="00B3020F" w:rsidRDefault="007546B9" w:rsidP="007546B9">
            <w:pPr>
              <w:pStyle w:val="Sinespaciado"/>
              <w:spacing w:line="288" w:lineRule="auto"/>
              <w:jc w:val="both"/>
              <w:rPr>
                <w:rFonts w:ascii="Arial" w:hAnsi="Arial" w:cs="Arial"/>
                <w:sz w:val="18"/>
                <w:szCs w:val="18"/>
                <w:lang w:eastAsia="es-ES"/>
              </w:rPr>
            </w:pPr>
            <w:r w:rsidRPr="00B3020F">
              <w:rPr>
                <w:rFonts w:ascii="Arial" w:eastAsia="Calibri" w:hAnsi="Arial" w:cs="Arial"/>
                <w:sz w:val="18"/>
                <w:szCs w:val="18"/>
                <w:lang w:val="es-SV" w:eastAsia="ar-SA"/>
              </w:rPr>
              <w:t>Servicios de Alimentación (reuniones personales AMP y eventos de capacitación)</w:t>
            </w:r>
          </w:p>
        </w:tc>
        <w:tc>
          <w:tcPr>
            <w:tcW w:w="1648" w:type="dxa"/>
          </w:tcPr>
          <w:p w14:paraId="07374B77" w14:textId="6DC8C665"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$12,000.00</w:t>
            </w:r>
          </w:p>
        </w:tc>
        <w:tc>
          <w:tcPr>
            <w:tcW w:w="2158" w:type="dxa"/>
          </w:tcPr>
          <w:p w14:paraId="6F56C48F" w14:textId="60C21459"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$33,344.06</w:t>
            </w:r>
          </w:p>
        </w:tc>
      </w:tr>
      <w:tr w:rsidR="007546B9" w:rsidRPr="00B3020F" w14:paraId="549D843E" w14:textId="77777777" w:rsidTr="007546B9">
        <w:tc>
          <w:tcPr>
            <w:tcW w:w="704" w:type="dxa"/>
          </w:tcPr>
          <w:p w14:paraId="5C7D62A3" w14:textId="582E620A"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t>14</w:t>
            </w:r>
          </w:p>
        </w:tc>
        <w:tc>
          <w:tcPr>
            <w:tcW w:w="4552" w:type="dxa"/>
          </w:tcPr>
          <w:p w14:paraId="3672BA5D" w14:textId="44B0115A"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Impresiones, publicaciones y reproducciones (impresión y publicación de documentos y empastados)</w:t>
            </w:r>
          </w:p>
        </w:tc>
        <w:tc>
          <w:tcPr>
            <w:tcW w:w="1648" w:type="dxa"/>
          </w:tcPr>
          <w:p w14:paraId="513DE2DA" w14:textId="790EC221"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$1,800.00</w:t>
            </w:r>
          </w:p>
        </w:tc>
        <w:tc>
          <w:tcPr>
            <w:tcW w:w="2158" w:type="dxa"/>
          </w:tcPr>
          <w:p w14:paraId="4E34A4A7" w14:textId="1433F638"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$20,351.77</w:t>
            </w:r>
          </w:p>
        </w:tc>
      </w:tr>
      <w:tr w:rsidR="007546B9" w:rsidRPr="00B3020F" w14:paraId="24969E1E" w14:textId="77777777" w:rsidTr="007546B9">
        <w:tc>
          <w:tcPr>
            <w:tcW w:w="704" w:type="dxa"/>
          </w:tcPr>
          <w:p w14:paraId="6AF4EB73" w14:textId="2D5B0C13"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t>15</w:t>
            </w:r>
          </w:p>
        </w:tc>
        <w:tc>
          <w:tcPr>
            <w:tcW w:w="4552" w:type="dxa"/>
          </w:tcPr>
          <w:p w14:paraId="31304B72" w14:textId="39D0D708"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Servicios Generales y Arrendamientos Diversos (evaluaciones psicológicas personal nuevo ingreso, servicios de pintura oficinas AMP).</w:t>
            </w:r>
          </w:p>
        </w:tc>
        <w:tc>
          <w:tcPr>
            <w:tcW w:w="1648" w:type="dxa"/>
          </w:tcPr>
          <w:p w14:paraId="50F97D4F" w14:textId="5826BF3B"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$ 1,900.00</w:t>
            </w:r>
          </w:p>
        </w:tc>
        <w:tc>
          <w:tcPr>
            <w:tcW w:w="2158" w:type="dxa"/>
          </w:tcPr>
          <w:p w14:paraId="0E491426" w14:textId="7F3977B6"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$44,374.17</w:t>
            </w:r>
          </w:p>
        </w:tc>
      </w:tr>
      <w:tr w:rsidR="007546B9" w:rsidRPr="00B3020F" w14:paraId="73963AD4" w14:textId="77777777" w:rsidTr="007546B9">
        <w:tc>
          <w:tcPr>
            <w:tcW w:w="704" w:type="dxa"/>
          </w:tcPr>
          <w:p w14:paraId="14929B9B" w14:textId="08B34DF7"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t>16</w:t>
            </w:r>
          </w:p>
        </w:tc>
        <w:tc>
          <w:tcPr>
            <w:tcW w:w="4552" w:type="dxa"/>
          </w:tcPr>
          <w:p w14:paraId="01E317F0" w14:textId="1BD612D8"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Servicios de Capacitación (Capacitación personal AMP y capacitaciones varias)</w:t>
            </w:r>
          </w:p>
        </w:tc>
        <w:tc>
          <w:tcPr>
            <w:tcW w:w="1648" w:type="dxa"/>
          </w:tcPr>
          <w:p w14:paraId="57683943" w14:textId="2779004E"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$13,000.00</w:t>
            </w:r>
          </w:p>
        </w:tc>
        <w:tc>
          <w:tcPr>
            <w:tcW w:w="2158" w:type="dxa"/>
          </w:tcPr>
          <w:p w14:paraId="5469A2C5" w14:textId="58483EE0"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$32,641.50</w:t>
            </w:r>
          </w:p>
        </w:tc>
      </w:tr>
      <w:tr w:rsidR="007546B9" w:rsidRPr="00B3020F" w14:paraId="13A34C64" w14:textId="77777777" w:rsidTr="007546B9">
        <w:tc>
          <w:tcPr>
            <w:tcW w:w="704" w:type="dxa"/>
          </w:tcPr>
          <w:p w14:paraId="012AC1B7" w14:textId="028D4E59"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t>17</w:t>
            </w:r>
          </w:p>
        </w:tc>
        <w:tc>
          <w:tcPr>
            <w:tcW w:w="4552" w:type="dxa"/>
          </w:tcPr>
          <w:p w14:paraId="686D8D09" w14:textId="7E9DA023"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Primas y Gastos de Seguros de personas (seguro colectivo de vida y de gastos médicos para nuevas contrataciones)</w:t>
            </w:r>
          </w:p>
        </w:tc>
        <w:tc>
          <w:tcPr>
            <w:tcW w:w="1648" w:type="dxa"/>
          </w:tcPr>
          <w:p w14:paraId="60563DDB" w14:textId="7A5DA471"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$9,000.00</w:t>
            </w:r>
          </w:p>
        </w:tc>
        <w:tc>
          <w:tcPr>
            <w:tcW w:w="2158" w:type="dxa"/>
          </w:tcPr>
          <w:p w14:paraId="678FD31F" w14:textId="10E286AE"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$46,925.88</w:t>
            </w:r>
          </w:p>
        </w:tc>
      </w:tr>
      <w:tr w:rsidR="007546B9" w:rsidRPr="00B3020F" w14:paraId="76445D77" w14:textId="77777777" w:rsidTr="007546B9">
        <w:tc>
          <w:tcPr>
            <w:tcW w:w="704" w:type="dxa"/>
          </w:tcPr>
          <w:p w14:paraId="5F2CE044" w14:textId="5520A9A6"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lastRenderedPageBreak/>
              <w:t>18</w:t>
            </w:r>
          </w:p>
        </w:tc>
        <w:tc>
          <w:tcPr>
            <w:tcW w:w="4552" w:type="dxa"/>
          </w:tcPr>
          <w:p w14:paraId="77C6D45B" w14:textId="00155D59"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Mobiliario (compra de armario, sillas y mobiliario de oficina).</w:t>
            </w:r>
          </w:p>
        </w:tc>
        <w:tc>
          <w:tcPr>
            <w:tcW w:w="1648" w:type="dxa"/>
          </w:tcPr>
          <w:p w14:paraId="57A46FB6" w14:textId="243857F1"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$8,150.00</w:t>
            </w:r>
          </w:p>
        </w:tc>
        <w:tc>
          <w:tcPr>
            <w:tcW w:w="2158" w:type="dxa"/>
          </w:tcPr>
          <w:p w14:paraId="5A5E7F3E" w14:textId="26EADF8A"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$14,450.00</w:t>
            </w:r>
          </w:p>
        </w:tc>
      </w:tr>
      <w:tr w:rsidR="007546B9" w:rsidRPr="00B3020F" w14:paraId="0EF4FCA2" w14:textId="77777777" w:rsidTr="007546B9">
        <w:tc>
          <w:tcPr>
            <w:tcW w:w="704" w:type="dxa"/>
          </w:tcPr>
          <w:p w14:paraId="0E53BBC9" w14:textId="1FC8E433"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t>19</w:t>
            </w:r>
          </w:p>
        </w:tc>
        <w:tc>
          <w:tcPr>
            <w:tcW w:w="4552" w:type="dxa"/>
          </w:tcPr>
          <w:p w14:paraId="429E39C7" w14:textId="4EAAD1E8"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Maquinaria y Equipos (compra de extintores, una computadora laptop con motor de desktop base, cintas de impresión y para laminadora).</w:t>
            </w:r>
          </w:p>
        </w:tc>
        <w:tc>
          <w:tcPr>
            <w:tcW w:w="1648" w:type="dxa"/>
          </w:tcPr>
          <w:p w14:paraId="3D57B522" w14:textId="6DEBD486"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$3,120.00</w:t>
            </w:r>
          </w:p>
        </w:tc>
        <w:tc>
          <w:tcPr>
            <w:tcW w:w="2158" w:type="dxa"/>
          </w:tcPr>
          <w:p w14:paraId="68CCAC25" w14:textId="5B9C472B" w:rsidR="007546B9" w:rsidRPr="00B3020F" w:rsidRDefault="00A3577F"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$11,676.63</w:t>
            </w:r>
          </w:p>
        </w:tc>
      </w:tr>
      <w:tr w:rsidR="007546B9" w:rsidRPr="00B3020F" w14:paraId="3A9CD6FD" w14:textId="77777777" w:rsidTr="007546B9">
        <w:tc>
          <w:tcPr>
            <w:tcW w:w="704" w:type="dxa"/>
          </w:tcPr>
          <w:p w14:paraId="2C3EC983" w14:textId="596FFE70" w:rsidR="007546B9" w:rsidRPr="00B3020F" w:rsidRDefault="007546B9" w:rsidP="007546B9">
            <w:pPr>
              <w:pStyle w:val="Sinespaciado"/>
              <w:spacing w:line="288" w:lineRule="auto"/>
              <w:jc w:val="center"/>
              <w:rPr>
                <w:rFonts w:ascii="Arial" w:eastAsia="Calibri" w:hAnsi="Arial" w:cs="Arial"/>
                <w:sz w:val="18"/>
                <w:szCs w:val="18"/>
                <w:lang w:val="es-SV" w:eastAsia="ar-SA"/>
              </w:rPr>
            </w:pPr>
            <w:r w:rsidRPr="00B3020F">
              <w:rPr>
                <w:rFonts w:ascii="Arial" w:eastAsia="Calibri" w:hAnsi="Arial" w:cs="Arial"/>
                <w:sz w:val="18"/>
                <w:szCs w:val="18"/>
                <w:lang w:val="es-SV" w:eastAsia="ar-SA"/>
              </w:rPr>
              <w:t>20</w:t>
            </w:r>
          </w:p>
        </w:tc>
        <w:tc>
          <w:tcPr>
            <w:tcW w:w="4552" w:type="dxa"/>
          </w:tcPr>
          <w:p w14:paraId="5AD60D1D" w14:textId="0A43A26E" w:rsidR="007546B9" w:rsidRPr="00B3020F" w:rsidRDefault="007546B9" w:rsidP="007546B9">
            <w:pPr>
              <w:pStyle w:val="Sinespaciado"/>
              <w:spacing w:line="288" w:lineRule="auto"/>
              <w:jc w:val="both"/>
              <w:rPr>
                <w:rFonts w:ascii="Arial" w:eastAsia="Calibri" w:hAnsi="Arial" w:cs="Arial"/>
                <w:sz w:val="18"/>
                <w:szCs w:val="18"/>
                <w:lang w:val="es-SV" w:eastAsia="ar-SA"/>
              </w:rPr>
            </w:pPr>
            <w:r w:rsidRPr="00B3020F">
              <w:rPr>
                <w:rFonts w:ascii="Arial" w:eastAsia="Calibri" w:hAnsi="Arial" w:cs="Arial"/>
                <w:sz w:val="18"/>
                <w:szCs w:val="18"/>
                <w:lang w:val="es-SV" w:eastAsia="ar-SA"/>
              </w:rPr>
              <w:t>Vehículos de transporte (adquisición de 4 vehículos)</w:t>
            </w:r>
          </w:p>
        </w:tc>
        <w:tc>
          <w:tcPr>
            <w:tcW w:w="1648" w:type="dxa"/>
          </w:tcPr>
          <w:p w14:paraId="7FC580A6" w14:textId="1C74308B" w:rsidR="007546B9" w:rsidRPr="00B3020F" w:rsidRDefault="00046D84"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$80,000.00</w:t>
            </w:r>
          </w:p>
        </w:tc>
        <w:tc>
          <w:tcPr>
            <w:tcW w:w="2158" w:type="dxa"/>
          </w:tcPr>
          <w:p w14:paraId="56E56D3E" w14:textId="433C6D79" w:rsidR="007546B9" w:rsidRPr="00B3020F" w:rsidRDefault="00046D84" w:rsidP="00046D84">
            <w:pPr>
              <w:pStyle w:val="Sinespaciado"/>
              <w:spacing w:line="288" w:lineRule="auto"/>
              <w:jc w:val="right"/>
              <w:rPr>
                <w:rFonts w:ascii="Arial" w:eastAsia="Calibri" w:hAnsi="Arial" w:cs="Arial"/>
                <w:sz w:val="18"/>
                <w:szCs w:val="18"/>
                <w:lang w:val="es-SV" w:eastAsia="ar-SA"/>
              </w:rPr>
            </w:pPr>
            <w:r w:rsidRPr="00B3020F">
              <w:rPr>
                <w:rFonts w:ascii="Arial" w:eastAsia="Calibri" w:hAnsi="Arial" w:cs="Arial"/>
                <w:sz w:val="18"/>
                <w:szCs w:val="18"/>
                <w:lang w:val="es-SV" w:eastAsia="ar-SA"/>
              </w:rPr>
              <w:t>$80,000.00</w:t>
            </w:r>
          </w:p>
        </w:tc>
      </w:tr>
    </w:tbl>
    <w:p w14:paraId="36DB02BE" w14:textId="48444099" w:rsidR="00A739D2" w:rsidRPr="00012DE7" w:rsidRDefault="00423352" w:rsidP="00012DE7">
      <w:pPr>
        <w:jc w:val="both"/>
        <w:rPr>
          <w:rFonts w:ascii="Arial" w:hAnsi="Arial" w:cs="Arial"/>
          <w:b/>
          <w:lang w:val="es-SV"/>
        </w:rPr>
      </w:pPr>
      <w:r w:rsidRPr="00B3020F">
        <w:rPr>
          <w:rFonts w:ascii="Arial" w:eastAsia="Calibri" w:hAnsi="Arial" w:cs="Arial"/>
          <w:b/>
          <w:lang w:eastAsia="es-ES"/>
        </w:rPr>
        <w:t>c)</w:t>
      </w:r>
      <w:r w:rsidR="00E96038" w:rsidRPr="00B3020F">
        <w:rPr>
          <w:rFonts w:ascii="Arial" w:eastAsia="Calibri" w:hAnsi="Arial" w:cs="Arial"/>
          <w:b/>
          <w:lang w:eastAsia="es-ES"/>
        </w:rPr>
        <w:t xml:space="preserve"> </w:t>
      </w:r>
      <w:r w:rsidR="00E96038" w:rsidRPr="00B3020F">
        <w:rPr>
          <w:rFonts w:ascii="Arial" w:eastAsia="Calibri" w:hAnsi="Arial" w:cs="Arial"/>
          <w:bCs/>
          <w:lang w:eastAsia="es-ES"/>
        </w:rPr>
        <w:t>Instruir a la administración</w:t>
      </w:r>
      <w:r w:rsidR="00E96038" w:rsidRPr="00B3020F">
        <w:rPr>
          <w:rFonts w:ascii="Arial" w:eastAsia="Calibri" w:hAnsi="Arial" w:cs="Arial"/>
          <w:lang w:eastAsia="es-ES"/>
        </w:rPr>
        <w:t xml:space="preserve"> para que a través de la UACI realice la modificación del </w:t>
      </w:r>
      <w:r w:rsidR="00E96038" w:rsidRPr="00B3020F">
        <w:rPr>
          <w:rFonts w:ascii="Arial" w:eastAsia="Calibri" w:hAnsi="Arial" w:cs="Arial"/>
          <w:bCs/>
          <w:lang w:val="es-SV" w:eastAsia="ar-SA"/>
        </w:rPr>
        <w:t xml:space="preserve">Programa Anual de Adquisiciones y Contrataciones, PAAC del año 2019 incluyendo los gastos aprobados en el literal </w:t>
      </w:r>
      <w:r w:rsidR="00E96038" w:rsidRPr="00B3020F">
        <w:rPr>
          <w:rFonts w:ascii="Arial" w:eastAsia="Calibri" w:hAnsi="Arial" w:cs="Arial"/>
          <w:b/>
          <w:lang w:val="es-SV" w:eastAsia="ar-SA"/>
        </w:rPr>
        <w:t>a)</w:t>
      </w:r>
      <w:r w:rsidR="00E96038" w:rsidRPr="00B3020F">
        <w:rPr>
          <w:rFonts w:ascii="Arial" w:eastAsia="Calibri" w:hAnsi="Arial" w:cs="Arial"/>
          <w:bCs/>
          <w:lang w:val="es-SV" w:eastAsia="ar-SA"/>
        </w:rPr>
        <w:t xml:space="preserve"> de la presente resolución y en caso de ser necesario realice a través de la UFI los ajustes presupuestarios correspondientes. </w:t>
      </w:r>
      <w:r w:rsidRPr="00B3020F">
        <w:rPr>
          <w:rFonts w:ascii="Arial" w:eastAsia="Calibri" w:hAnsi="Arial" w:cs="Arial"/>
          <w:b/>
          <w:bCs/>
          <w:lang w:eastAsia="es-ES"/>
        </w:rPr>
        <w:t>d)</w:t>
      </w:r>
      <w:r w:rsidRPr="00B3020F">
        <w:rPr>
          <w:rFonts w:ascii="Arial" w:eastAsia="Calibri" w:hAnsi="Arial" w:cs="Arial"/>
          <w:lang w:eastAsia="es-ES"/>
        </w:rPr>
        <w:t xml:space="preserve"> Instruir a</w:t>
      </w:r>
      <w:r w:rsidR="00E96038" w:rsidRPr="00B3020F">
        <w:rPr>
          <w:rFonts w:ascii="Arial" w:eastAsia="Calibri" w:hAnsi="Arial" w:cs="Arial"/>
          <w:lang w:eastAsia="es-ES"/>
        </w:rPr>
        <w:t xml:space="preserve"> la administración para que </w:t>
      </w:r>
      <w:r w:rsidRPr="00B3020F">
        <w:rPr>
          <w:rFonts w:ascii="Arial" w:eastAsia="Calibri" w:hAnsi="Arial" w:cs="Arial"/>
          <w:lang w:eastAsia="es-ES"/>
        </w:rPr>
        <w:t>a través de la UACI inicie el trámite de adquisición y contratación de los insumos solicitados</w:t>
      </w:r>
      <w:r w:rsidR="00E96038" w:rsidRPr="00B3020F">
        <w:rPr>
          <w:rFonts w:ascii="Arial" w:eastAsia="Calibri" w:hAnsi="Arial" w:cs="Arial"/>
          <w:lang w:eastAsia="es-ES"/>
        </w:rPr>
        <w:t xml:space="preserve"> por las diferentes unidades de la AMP</w:t>
      </w:r>
      <w:r w:rsidRPr="00B3020F">
        <w:rPr>
          <w:rFonts w:ascii="Arial" w:eastAsia="Calibri" w:hAnsi="Arial" w:cs="Arial"/>
          <w:lang w:eastAsia="es-ES"/>
        </w:rPr>
        <w:t xml:space="preserve">, conforme lo establecido en la Ley de Adquisiciones y Contrataciones de la Administración Pública, LACAP. </w:t>
      </w:r>
      <w:r w:rsidR="00DD1FF0" w:rsidRPr="00B3020F">
        <w:rPr>
          <w:rFonts w:ascii="Arial" w:hAnsi="Arial" w:cs="Arial"/>
          <w:b/>
        </w:rPr>
        <w:t>VI- APROBACIÓN ANTEPROYE</w:t>
      </w:r>
      <w:r w:rsidR="00320795" w:rsidRPr="00B3020F">
        <w:rPr>
          <w:rFonts w:ascii="Arial" w:hAnsi="Arial" w:cs="Arial"/>
          <w:b/>
        </w:rPr>
        <w:t>C</w:t>
      </w:r>
      <w:r w:rsidR="00DD1FF0" w:rsidRPr="00B3020F">
        <w:rPr>
          <w:rFonts w:ascii="Arial" w:hAnsi="Arial" w:cs="Arial"/>
          <w:b/>
        </w:rPr>
        <w:t xml:space="preserve">TO DE PRESUPUESTO ESPECIAL EJERCICIO 2020. </w:t>
      </w:r>
      <w:r w:rsidR="001225C7" w:rsidRPr="00B3020F">
        <w:rPr>
          <w:rFonts w:ascii="Arial" w:hAnsi="Arial" w:cs="Arial"/>
        </w:rPr>
        <w:t>El Licenciado Nelson Raúl Quijada, en su calidad de jefe de la Unidad Financiera Institucional presentó el anteproyecto de presupuesto de la AMP para el ejercicio fiscal 2020, indicando que el mismo ha sido elaborado atendiendo los lineamientos del Ministerio de Hacienda</w:t>
      </w:r>
      <w:r w:rsidR="00A739D2" w:rsidRPr="00B3020F">
        <w:rPr>
          <w:rFonts w:ascii="Arial" w:hAnsi="Arial" w:cs="Arial"/>
        </w:rPr>
        <w:t xml:space="preserve"> que indican que debe utilizarse la </w:t>
      </w:r>
      <w:r w:rsidR="00A739D2" w:rsidRPr="00B3020F">
        <w:rPr>
          <w:rFonts w:ascii="Arial" w:hAnsi="Arial" w:cs="Arial"/>
          <w:lang w:val="es-MX"/>
        </w:rPr>
        <w:t>metodología</w:t>
      </w:r>
      <w:r w:rsidR="001225C7" w:rsidRPr="00B3020F">
        <w:rPr>
          <w:rFonts w:ascii="Arial" w:hAnsi="Arial" w:cs="Arial"/>
          <w:lang w:val="es-MX"/>
        </w:rPr>
        <w:t xml:space="preserve"> por Áreas de Gestión</w:t>
      </w:r>
      <w:r w:rsidR="00A739D2" w:rsidRPr="00B3020F">
        <w:rPr>
          <w:rFonts w:ascii="Arial" w:hAnsi="Arial" w:cs="Arial"/>
          <w:lang w:val="es-MX"/>
        </w:rPr>
        <w:t xml:space="preserve">, considerar un crecimiento </w:t>
      </w:r>
      <w:r w:rsidR="001225C7" w:rsidRPr="00B3020F">
        <w:rPr>
          <w:rFonts w:ascii="Arial" w:hAnsi="Arial" w:cs="Arial"/>
          <w:lang w:val="es-MX"/>
        </w:rPr>
        <w:t>máximo de PIB nominal en rubros de Remuneraciones y Bienes y Servicios</w:t>
      </w:r>
      <w:r w:rsidR="00A739D2" w:rsidRPr="00B3020F">
        <w:rPr>
          <w:rFonts w:ascii="Arial" w:hAnsi="Arial" w:cs="Arial"/>
          <w:lang w:val="es-MX"/>
        </w:rPr>
        <w:t>, no p</w:t>
      </w:r>
      <w:r w:rsidR="001225C7" w:rsidRPr="00B3020F">
        <w:rPr>
          <w:rFonts w:ascii="Arial" w:hAnsi="Arial" w:cs="Arial"/>
          <w:lang w:val="es-MX"/>
        </w:rPr>
        <w:t>resupuestar Gastos de Representación</w:t>
      </w:r>
      <w:r w:rsidR="00A739D2" w:rsidRPr="00B3020F">
        <w:rPr>
          <w:rFonts w:ascii="Arial" w:hAnsi="Arial" w:cs="Arial"/>
          <w:lang w:val="es-MX"/>
        </w:rPr>
        <w:t xml:space="preserve">, incrementos de dietas ni generales. Expresó que para la formulación del presupuesto se realizaron una serie de actividades que conllevó que cada área de la AMP elaborará su respectivo plan de trabajo, los cuales fueron consolidados, revisados y ajustados por la administración, por lo que, es procedente que una vez analizado sea autorizado por el Consejo Directivo tal como regula el artículo 10 numeral 10 de la LGMP y posteriormente aprobado por el Ente Rector previo a ser remitido por el Ministerio de Hacienda a la Asamblea Legislativa. El licenciado Quijada </w:t>
      </w:r>
      <w:r w:rsidR="00446151" w:rsidRPr="00B3020F">
        <w:rPr>
          <w:rFonts w:ascii="Arial" w:hAnsi="Arial" w:cs="Arial"/>
          <w:lang w:val="es-MX"/>
        </w:rPr>
        <w:t>señala que la unidad a su cargo ha realizado las proyecciones de ingresos y gastos para el periodo comprendido de agosto a diciembre 2019,</w:t>
      </w:r>
      <w:r w:rsidR="00511310" w:rsidRPr="00B3020F">
        <w:rPr>
          <w:rFonts w:ascii="Arial" w:hAnsi="Arial" w:cs="Arial"/>
          <w:lang w:val="es-MX"/>
        </w:rPr>
        <w:t xml:space="preserve"> así como las proyecciones de ingresos para el año 2020, </w:t>
      </w:r>
      <w:r w:rsidR="00446151" w:rsidRPr="00B3020F">
        <w:rPr>
          <w:rFonts w:ascii="Arial" w:hAnsi="Arial" w:cs="Arial"/>
          <w:lang w:val="es-MX"/>
        </w:rPr>
        <w:t xml:space="preserve">a efecto de establecer las proyecciones de reservas que servirían para financiar el presupuesto 2020, las cuales se evidencian en las siguientes tablas: </w:t>
      </w:r>
    </w:p>
    <w:p w14:paraId="0037A613" w14:textId="68CF75C8" w:rsidR="00446151" w:rsidRPr="00B3020F" w:rsidRDefault="00446151" w:rsidP="00446151">
      <w:pPr>
        <w:pStyle w:val="Sinespaciado"/>
        <w:jc w:val="center"/>
        <w:rPr>
          <w:rFonts w:ascii="Arial" w:hAnsi="Arial" w:cs="Arial"/>
          <w:b/>
          <w:bCs/>
          <w:lang w:val="es-MX"/>
        </w:rPr>
      </w:pPr>
      <w:r w:rsidRPr="00B3020F">
        <w:rPr>
          <w:rFonts w:ascii="Arial" w:hAnsi="Arial" w:cs="Arial"/>
          <w:b/>
          <w:bCs/>
          <w:lang w:val="es-MX"/>
        </w:rPr>
        <w:t>PROYECCION DE INGRESOS</w:t>
      </w:r>
    </w:p>
    <w:p w14:paraId="12D16C00" w14:textId="072903DC" w:rsidR="00B3020F" w:rsidRDefault="00446151" w:rsidP="00B3020F">
      <w:pPr>
        <w:pStyle w:val="Sinespaciado"/>
        <w:jc w:val="center"/>
        <w:rPr>
          <w:rFonts w:ascii="Arial" w:hAnsi="Arial" w:cs="Arial"/>
          <w:b/>
          <w:bCs/>
          <w:lang w:val="es-MX"/>
        </w:rPr>
      </w:pPr>
      <w:r w:rsidRPr="00B3020F">
        <w:rPr>
          <w:rFonts w:ascii="Arial" w:hAnsi="Arial" w:cs="Arial"/>
          <w:b/>
          <w:bCs/>
          <w:lang w:val="es-MX"/>
        </w:rPr>
        <w:t>AGOSTO-DICIEMBRE 2019</w:t>
      </w:r>
    </w:p>
    <w:p w14:paraId="4B85C9D1" w14:textId="77777777" w:rsidR="00B3020F" w:rsidRDefault="00B3020F" w:rsidP="00B3020F">
      <w:pPr>
        <w:pStyle w:val="Sinespaciado"/>
        <w:jc w:val="center"/>
        <w:rPr>
          <w:rFonts w:ascii="Arial" w:hAnsi="Arial" w:cs="Arial"/>
          <w:b/>
          <w:bCs/>
          <w:lang w:val="es-MX"/>
        </w:rPr>
      </w:pPr>
    </w:p>
    <w:p w14:paraId="5DC3BA96" w14:textId="13DFFBF4" w:rsidR="00A739D2" w:rsidRPr="00B3020F" w:rsidRDefault="00446151" w:rsidP="00B3020F">
      <w:pPr>
        <w:pStyle w:val="Sinespaciado"/>
        <w:jc w:val="center"/>
        <w:rPr>
          <w:rFonts w:ascii="Arial" w:hAnsi="Arial" w:cs="Arial"/>
          <w:b/>
          <w:lang w:val="es-SV"/>
        </w:rPr>
      </w:pPr>
      <w:r w:rsidRPr="00B3020F">
        <w:rPr>
          <w:rFonts w:ascii="Arial" w:hAnsi="Arial" w:cs="Arial"/>
          <w:b/>
          <w:noProof/>
          <w:lang w:eastAsia="es-ES"/>
        </w:rPr>
        <w:drawing>
          <wp:inline distT="0" distB="0" distL="0" distR="0" wp14:anchorId="04A43856" wp14:editId="06543B9F">
            <wp:extent cx="5029200" cy="2333625"/>
            <wp:effectExtent l="0" t="0" r="0" b="9525"/>
            <wp:docPr id="11267" name="Imagen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AAAD24-C6BC-4CF6-9F2F-F89CBF7D25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Imagen 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AAAD24-C6BC-4CF6-9F2F-F89CBF7D2500}"/>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2523" cy="2339807"/>
                    </a:xfrm>
                    <a:prstGeom prst="rect">
                      <a:avLst/>
                    </a:prstGeom>
                    <a:noFill/>
                    <a:ln>
                      <a:noFill/>
                    </a:ln>
                  </pic:spPr>
                </pic:pic>
              </a:graphicData>
            </a:graphic>
          </wp:inline>
        </w:drawing>
      </w:r>
    </w:p>
    <w:p w14:paraId="066C329B" w14:textId="53DDE1D4" w:rsidR="00446151" w:rsidRPr="00B3020F" w:rsidRDefault="00446151" w:rsidP="00446151">
      <w:pPr>
        <w:pStyle w:val="Sinespaciado"/>
        <w:jc w:val="center"/>
        <w:rPr>
          <w:rFonts w:ascii="Arial" w:hAnsi="Arial" w:cs="Arial"/>
          <w:b/>
          <w:bCs/>
          <w:lang w:val="es-MX"/>
        </w:rPr>
      </w:pPr>
      <w:r w:rsidRPr="00B3020F">
        <w:rPr>
          <w:rFonts w:ascii="Arial" w:hAnsi="Arial" w:cs="Arial"/>
          <w:b/>
          <w:bCs/>
          <w:lang w:val="es-MX"/>
        </w:rPr>
        <w:lastRenderedPageBreak/>
        <w:t>PROYECCION DE GASTOS</w:t>
      </w:r>
    </w:p>
    <w:p w14:paraId="7FDE190E" w14:textId="77777777" w:rsidR="00446151" w:rsidRPr="00B3020F" w:rsidRDefault="00446151" w:rsidP="00446151">
      <w:pPr>
        <w:pStyle w:val="Sinespaciado"/>
        <w:jc w:val="center"/>
        <w:rPr>
          <w:rFonts w:ascii="Arial" w:hAnsi="Arial" w:cs="Arial"/>
          <w:b/>
          <w:bCs/>
          <w:lang w:val="es-MX"/>
        </w:rPr>
      </w:pPr>
      <w:r w:rsidRPr="00B3020F">
        <w:rPr>
          <w:rFonts w:ascii="Arial" w:hAnsi="Arial" w:cs="Arial"/>
          <w:b/>
          <w:bCs/>
          <w:lang w:val="es-MX"/>
        </w:rPr>
        <w:t>AGOSTO-DICIEMBRE 2019</w:t>
      </w:r>
    </w:p>
    <w:p w14:paraId="57014991" w14:textId="77777777" w:rsidR="00DD1FF0" w:rsidRPr="00B3020F" w:rsidRDefault="00DD1FF0" w:rsidP="00807E85">
      <w:pPr>
        <w:jc w:val="both"/>
        <w:rPr>
          <w:rFonts w:ascii="Arial" w:hAnsi="Arial" w:cs="Arial"/>
          <w:b/>
          <w:lang w:val="es-MX"/>
        </w:rPr>
      </w:pPr>
    </w:p>
    <w:p w14:paraId="74D8FA8E" w14:textId="781758C8" w:rsidR="00DD1FF0" w:rsidRPr="00B3020F" w:rsidRDefault="00446151" w:rsidP="00807E85">
      <w:pPr>
        <w:jc w:val="both"/>
        <w:rPr>
          <w:rFonts w:ascii="Arial" w:hAnsi="Arial" w:cs="Arial"/>
          <w:bCs/>
        </w:rPr>
      </w:pPr>
      <w:r w:rsidRPr="00B3020F">
        <w:rPr>
          <w:rFonts w:ascii="Arial" w:hAnsi="Arial" w:cs="Arial"/>
          <w:bCs/>
          <w:noProof/>
          <w:lang w:eastAsia="es-ES"/>
        </w:rPr>
        <w:drawing>
          <wp:inline distT="0" distB="0" distL="0" distR="0" wp14:anchorId="32B5DEA7" wp14:editId="6F894270">
            <wp:extent cx="5371465" cy="3524250"/>
            <wp:effectExtent l="0" t="0" r="635" b="0"/>
            <wp:docPr id="13315" name="Imagen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BD5C44-7CC5-4AC8-A8FD-AFA97DDC13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 name="Imagen 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BD5C44-7CC5-4AC8-A8FD-AFA97DDC1356}"/>
                        </a:ext>
                      </a:extLst>
                    </pic:cNvPr>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5233" cy="3526722"/>
                    </a:xfrm>
                    <a:prstGeom prst="rect">
                      <a:avLst/>
                    </a:prstGeom>
                    <a:noFill/>
                    <a:ln>
                      <a:noFill/>
                    </a:ln>
                  </pic:spPr>
                </pic:pic>
              </a:graphicData>
            </a:graphic>
          </wp:inline>
        </w:drawing>
      </w:r>
    </w:p>
    <w:p w14:paraId="6B044949" w14:textId="77777777" w:rsidR="00511310" w:rsidRPr="00B3020F" w:rsidRDefault="00511310" w:rsidP="00511310">
      <w:pPr>
        <w:jc w:val="center"/>
        <w:rPr>
          <w:rFonts w:ascii="Arial" w:hAnsi="Arial" w:cs="Arial"/>
          <w:b/>
          <w:bCs/>
        </w:rPr>
      </w:pPr>
    </w:p>
    <w:p w14:paraId="194D39FD" w14:textId="42B669C4" w:rsidR="00511310" w:rsidRPr="00B3020F" w:rsidRDefault="00511310" w:rsidP="00511310">
      <w:pPr>
        <w:jc w:val="center"/>
        <w:rPr>
          <w:rFonts w:ascii="Arial" w:hAnsi="Arial" w:cs="Arial"/>
          <w:b/>
          <w:bCs/>
        </w:rPr>
      </w:pPr>
      <w:r w:rsidRPr="00B3020F">
        <w:rPr>
          <w:rFonts w:ascii="Arial" w:hAnsi="Arial" w:cs="Arial"/>
          <w:b/>
          <w:bCs/>
        </w:rPr>
        <w:t>CALCULO DE RESERVAS 2019</w:t>
      </w:r>
    </w:p>
    <w:p w14:paraId="7564D557" w14:textId="73C64B8C" w:rsidR="00511310" w:rsidRPr="00B3020F" w:rsidRDefault="00511310" w:rsidP="00511310">
      <w:pPr>
        <w:jc w:val="center"/>
        <w:rPr>
          <w:rFonts w:ascii="Arial" w:hAnsi="Arial" w:cs="Arial"/>
          <w:b/>
          <w:bCs/>
        </w:rPr>
      </w:pPr>
      <w:r w:rsidRPr="00B3020F">
        <w:rPr>
          <w:rFonts w:ascii="Arial" w:hAnsi="Arial" w:cs="Arial"/>
          <w:b/>
          <w:bCs/>
          <w:noProof/>
          <w:lang w:eastAsia="es-ES"/>
        </w:rPr>
        <w:drawing>
          <wp:inline distT="0" distB="0" distL="0" distR="0" wp14:anchorId="185AC9B9" wp14:editId="7503915A">
            <wp:extent cx="5267325" cy="3143250"/>
            <wp:effectExtent l="0" t="0" r="9525" b="0"/>
            <wp:docPr id="17411" name="Imagen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60FCC25-0D9C-46D3-82F4-B522602336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 name="Imagen 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60FCC25-0D9C-46D3-82F4-B52260233675}"/>
                        </a:ext>
                      </a:extLst>
                    </pic:cNvPr>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1712" cy="3145868"/>
                    </a:xfrm>
                    <a:prstGeom prst="rect">
                      <a:avLst/>
                    </a:prstGeom>
                    <a:noFill/>
                    <a:ln>
                      <a:noFill/>
                    </a:ln>
                  </pic:spPr>
                </pic:pic>
              </a:graphicData>
            </a:graphic>
          </wp:inline>
        </w:drawing>
      </w:r>
    </w:p>
    <w:p w14:paraId="4CCDB465" w14:textId="77777777" w:rsidR="00012DE7" w:rsidRDefault="00012DE7" w:rsidP="00012DE7">
      <w:pPr>
        <w:pStyle w:val="Sinespaciado"/>
        <w:rPr>
          <w:rFonts w:ascii="Arial" w:hAnsi="Arial" w:cs="Arial"/>
          <w:b/>
          <w:bCs/>
          <w:lang w:val="es-MX"/>
        </w:rPr>
      </w:pPr>
    </w:p>
    <w:p w14:paraId="0A8E622F" w14:textId="77777777" w:rsidR="00012DE7" w:rsidRDefault="00012DE7" w:rsidP="008D1A84">
      <w:pPr>
        <w:pStyle w:val="Sinespaciado"/>
        <w:jc w:val="center"/>
        <w:rPr>
          <w:rFonts w:ascii="Arial" w:hAnsi="Arial" w:cs="Arial"/>
          <w:b/>
          <w:bCs/>
          <w:lang w:val="es-MX"/>
        </w:rPr>
      </w:pPr>
    </w:p>
    <w:p w14:paraId="1359503C" w14:textId="77777777" w:rsidR="00012DE7" w:rsidRDefault="00012DE7" w:rsidP="008D1A84">
      <w:pPr>
        <w:pStyle w:val="Sinespaciado"/>
        <w:jc w:val="center"/>
        <w:rPr>
          <w:rFonts w:ascii="Arial" w:hAnsi="Arial" w:cs="Arial"/>
          <w:b/>
          <w:bCs/>
          <w:lang w:val="es-MX"/>
        </w:rPr>
      </w:pPr>
    </w:p>
    <w:p w14:paraId="447F6124" w14:textId="66035B7D" w:rsidR="00511310" w:rsidRPr="00B3020F" w:rsidRDefault="00511310" w:rsidP="008D1A84">
      <w:pPr>
        <w:pStyle w:val="Sinespaciado"/>
        <w:jc w:val="center"/>
        <w:rPr>
          <w:rFonts w:ascii="Arial" w:hAnsi="Arial" w:cs="Arial"/>
          <w:b/>
          <w:bCs/>
          <w:lang w:val="es-MX"/>
        </w:rPr>
      </w:pPr>
      <w:r w:rsidRPr="00B3020F">
        <w:rPr>
          <w:rFonts w:ascii="Arial" w:hAnsi="Arial" w:cs="Arial"/>
          <w:b/>
          <w:bCs/>
          <w:lang w:val="es-MX"/>
        </w:rPr>
        <w:t>PROYECCION DE INGRESOS 2020</w:t>
      </w:r>
    </w:p>
    <w:p w14:paraId="29D9B93B" w14:textId="77777777" w:rsidR="008D1A84" w:rsidRPr="00B3020F" w:rsidRDefault="008D1A84" w:rsidP="008D1A84">
      <w:pPr>
        <w:pStyle w:val="Sinespaciado"/>
        <w:jc w:val="center"/>
        <w:rPr>
          <w:rFonts w:ascii="Arial" w:hAnsi="Arial" w:cs="Arial"/>
          <w:b/>
          <w:bCs/>
          <w:lang w:val="es-MX"/>
        </w:rPr>
      </w:pPr>
    </w:p>
    <w:p w14:paraId="57D595D8" w14:textId="476C93B9" w:rsidR="00511310" w:rsidRPr="00B3020F" w:rsidRDefault="00511310" w:rsidP="00A739D2">
      <w:pPr>
        <w:jc w:val="both"/>
        <w:rPr>
          <w:rFonts w:ascii="Arial" w:hAnsi="Arial" w:cs="Arial"/>
          <w:b/>
          <w:bCs/>
        </w:rPr>
      </w:pPr>
      <w:r w:rsidRPr="00B3020F">
        <w:rPr>
          <w:rFonts w:ascii="Arial" w:hAnsi="Arial" w:cs="Arial"/>
          <w:b/>
          <w:bCs/>
          <w:noProof/>
          <w:lang w:eastAsia="es-ES"/>
        </w:rPr>
        <w:drawing>
          <wp:inline distT="0" distB="0" distL="0" distR="0" wp14:anchorId="2B6C079C" wp14:editId="20019F92">
            <wp:extent cx="5143500" cy="3216673"/>
            <wp:effectExtent l="0" t="0" r="0" b="3175"/>
            <wp:docPr id="20483" name="Imagen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725FB0-A17B-44EB-9ADA-B7AC7AC42B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 name="Imagen 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725FB0-A17B-44EB-9ADA-B7AC7AC42BBA}"/>
                        </a:ext>
                      </a:extLst>
                    </pic:cNvPr>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52670" cy="3222408"/>
                    </a:xfrm>
                    <a:prstGeom prst="rect">
                      <a:avLst/>
                    </a:prstGeom>
                    <a:noFill/>
                    <a:ln>
                      <a:noFill/>
                    </a:ln>
                  </pic:spPr>
                </pic:pic>
              </a:graphicData>
            </a:graphic>
          </wp:inline>
        </w:drawing>
      </w:r>
    </w:p>
    <w:p w14:paraId="638A901C" w14:textId="00240055" w:rsidR="00511310" w:rsidRPr="00B3020F" w:rsidRDefault="008D1A84" w:rsidP="008D1A84">
      <w:pPr>
        <w:jc w:val="both"/>
        <w:rPr>
          <w:rFonts w:ascii="Arial" w:hAnsi="Arial" w:cs="Arial"/>
          <w:lang w:val="es-MX"/>
        </w:rPr>
      </w:pPr>
      <w:r w:rsidRPr="00B3020F">
        <w:rPr>
          <w:rFonts w:ascii="Arial" w:hAnsi="Arial" w:cs="Arial"/>
        </w:rPr>
        <w:t xml:space="preserve">Finalmente </w:t>
      </w:r>
      <w:r w:rsidR="00511310" w:rsidRPr="00B3020F">
        <w:rPr>
          <w:rFonts w:ascii="Arial" w:hAnsi="Arial" w:cs="Arial"/>
        </w:rPr>
        <w:t xml:space="preserve">el licenciado Quijada expresó que atendiendo la proyección de reserva 2019 y de ingresos 2020  y considerando </w:t>
      </w:r>
      <w:r w:rsidRPr="00B3020F">
        <w:rPr>
          <w:rFonts w:ascii="Arial" w:hAnsi="Arial" w:cs="Arial"/>
        </w:rPr>
        <w:t xml:space="preserve">factores de impacto en las finanzas institucionales, tales como el pago </w:t>
      </w:r>
      <w:r w:rsidR="00511310" w:rsidRPr="00B3020F">
        <w:rPr>
          <w:rFonts w:ascii="Arial" w:hAnsi="Arial" w:cs="Arial"/>
          <w:lang w:val="es-MX"/>
        </w:rPr>
        <w:t xml:space="preserve">total de la </w:t>
      </w:r>
      <w:r w:rsidRPr="00B3020F">
        <w:rPr>
          <w:rFonts w:ascii="Arial" w:hAnsi="Arial" w:cs="Arial"/>
          <w:lang w:val="es-MX"/>
        </w:rPr>
        <w:t>d</w:t>
      </w:r>
      <w:r w:rsidR="00511310" w:rsidRPr="00B3020F">
        <w:rPr>
          <w:rFonts w:ascii="Arial" w:hAnsi="Arial" w:cs="Arial"/>
          <w:lang w:val="es-MX"/>
        </w:rPr>
        <w:t>euda</w:t>
      </w:r>
      <w:r w:rsidRPr="00B3020F">
        <w:rPr>
          <w:rFonts w:ascii="Arial" w:hAnsi="Arial" w:cs="Arial"/>
          <w:lang w:val="es-MX"/>
        </w:rPr>
        <w:t xml:space="preserve"> existente por la adquisición del inmueble en el que funcionan las oficinas administrativas, adquisición de lacha equipada, r</w:t>
      </w:r>
      <w:r w:rsidR="00511310" w:rsidRPr="00B3020F">
        <w:rPr>
          <w:rFonts w:ascii="Arial" w:hAnsi="Arial" w:cs="Arial"/>
          <w:lang w:val="es-MX"/>
        </w:rPr>
        <w:t xml:space="preserve">emodelaciones, </w:t>
      </w:r>
      <w:r w:rsidRPr="00B3020F">
        <w:rPr>
          <w:rFonts w:ascii="Arial" w:hAnsi="Arial" w:cs="Arial"/>
          <w:lang w:val="es-MX"/>
        </w:rPr>
        <w:t>a</w:t>
      </w:r>
      <w:r w:rsidR="00511310" w:rsidRPr="00B3020F">
        <w:rPr>
          <w:rFonts w:ascii="Arial" w:hAnsi="Arial" w:cs="Arial"/>
          <w:lang w:val="es-MX"/>
        </w:rPr>
        <w:t>mpliaciones y adecuaciones de oficina San Benito</w:t>
      </w:r>
      <w:r w:rsidRPr="00B3020F">
        <w:rPr>
          <w:rFonts w:ascii="Arial" w:hAnsi="Arial" w:cs="Arial"/>
          <w:lang w:val="es-MX"/>
        </w:rPr>
        <w:t>, compra de v</w:t>
      </w:r>
      <w:r w:rsidR="00511310" w:rsidRPr="00B3020F">
        <w:rPr>
          <w:rFonts w:ascii="Arial" w:hAnsi="Arial" w:cs="Arial"/>
          <w:lang w:val="es-MX"/>
        </w:rPr>
        <w:t xml:space="preserve">ehículos </w:t>
      </w:r>
      <w:r w:rsidRPr="00B3020F">
        <w:rPr>
          <w:rFonts w:ascii="Arial" w:hAnsi="Arial" w:cs="Arial"/>
          <w:lang w:val="es-MX"/>
        </w:rPr>
        <w:t>n</w:t>
      </w:r>
      <w:r w:rsidR="00511310" w:rsidRPr="00B3020F">
        <w:rPr>
          <w:rFonts w:ascii="Arial" w:hAnsi="Arial" w:cs="Arial"/>
          <w:lang w:val="es-MX"/>
        </w:rPr>
        <w:t>uevos</w:t>
      </w:r>
      <w:r w:rsidR="00547231">
        <w:rPr>
          <w:rFonts w:ascii="Arial" w:hAnsi="Arial" w:cs="Arial"/>
          <w:lang w:val="es-MX"/>
        </w:rPr>
        <w:t>,</w:t>
      </w:r>
      <w:r w:rsidRPr="00B3020F">
        <w:rPr>
          <w:rFonts w:ascii="Arial" w:hAnsi="Arial" w:cs="Arial"/>
          <w:lang w:val="es-MX"/>
        </w:rPr>
        <w:t xml:space="preserve"> r</w:t>
      </w:r>
      <w:r w:rsidR="00511310" w:rsidRPr="00B3020F">
        <w:rPr>
          <w:rFonts w:ascii="Arial" w:hAnsi="Arial" w:cs="Arial"/>
          <w:lang w:val="es-MX"/>
        </w:rPr>
        <w:t>enovación de Equipo Informático</w:t>
      </w:r>
      <w:r w:rsidR="00547231">
        <w:rPr>
          <w:rFonts w:ascii="Arial" w:hAnsi="Arial" w:cs="Arial"/>
          <w:lang w:val="es-MX"/>
        </w:rPr>
        <w:t xml:space="preserve"> y creación de dieciséis nuevas plazas de personal operativo y administrativo</w:t>
      </w:r>
      <w:r w:rsidRPr="00B3020F">
        <w:rPr>
          <w:rFonts w:ascii="Arial" w:hAnsi="Arial" w:cs="Arial"/>
          <w:lang w:val="es-MX"/>
        </w:rPr>
        <w:t>, presenta para su aprobación el presupuesto de la AMP para el año 2020 el que se muestra en las siguientes tablas:</w:t>
      </w:r>
    </w:p>
    <w:p w14:paraId="15582084" w14:textId="77777777" w:rsidR="008D1A84" w:rsidRPr="00B3020F" w:rsidRDefault="008D1A84" w:rsidP="008D1A84">
      <w:pPr>
        <w:jc w:val="center"/>
        <w:rPr>
          <w:rFonts w:ascii="Arial" w:hAnsi="Arial" w:cs="Arial"/>
          <w:b/>
          <w:bCs/>
          <w:lang w:val="es-MX"/>
        </w:rPr>
      </w:pPr>
      <w:r w:rsidRPr="00B3020F">
        <w:rPr>
          <w:rFonts w:ascii="Arial" w:hAnsi="Arial" w:cs="Arial"/>
          <w:b/>
          <w:bCs/>
          <w:lang w:val="es-MX"/>
        </w:rPr>
        <w:t>PRESUPUESTO AMP 2020</w:t>
      </w:r>
    </w:p>
    <w:p w14:paraId="31E0B5A0" w14:textId="1988B02F" w:rsidR="008D1A84" w:rsidRPr="00B3020F" w:rsidRDefault="008D1A84" w:rsidP="008D1A84">
      <w:pPr>
        <w:jc w:val="center"/>
        <w:rPr>
          <w:rFonts w:ascii="Arial" w:hAnsi="Arial" w:cs="Arial"/>
          <w:lang w:val="es-SV"/>
        </w:rPr>
      </w:pPr>
      <w:r w:rsidRPr="00B3020F">
        <w:rPr>
          <w:rFonts w:ascii="Arial" w:hAnsi="Arial" w:cs="Arial"/>
          <w:noProof/>
          <w:lang w:eastAsia="es-ES"/>
        </w:rPr>
        <w:drawing>
          <wp:inline distT="0" distB="0" distL="0" distR="0" wp14:anchorId="12D4853A" wp14:editId="54DD5B8D">
            <wp:extent cx="4770120" cy="2381250"/>
            <wp:effectExtent l="0" t="0" r="0" b="0"/>
            <wp:docPr id="22531" name="Imagen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5F3A5D-9569-4508-938D-C3F454FE0C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1" name="Imagen 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5F3A5D-9569-4508-938D-C3F454FE0CD0}"/>
                        </a:ext>
                      </a:extLst>
                    </pic:cNvPr>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84509" cy="2388433"/>
                    </a:xfrm>
                    <a:prstGeom prst="rect">
                      <a:avLst/>
                    </a:prstGeom>
                    <a:noFill/>
                    <a:ln>
                      <a:noFill/>
                    </a:ln>
                  </pic:spPr>
                </pic:pic>
              </a:graphicData>
            </a:graphic>
          </wp:inline>
        </w:drawing>
      </w:r>
    </w:p>
    <w:p w14:paraId="2BDBADA7" w14:textId="570AB157" w:rsidR="008D1A84" w:rsidRPr="00B3020F" w:rsidRDefault="008D1A84" w:rsidP="008D1A84">
      <w:pPr>
        <w:pStyle w:val="Sinespaciado"/>
        <w:jc w:val="center"/>
        <w:rPr>
          <w:rFonts w:ascii="Arial" w:hAnsi="Arial" w:cs="Arial"/>
          <w:b/>
          <w:bCs/>
          <w:lang w:val="es-SV"/>
        </w:rPr>
      </w:pPr>
      <w:r w:rsidRPr="00B3020F">
        <w:rPr>
          <w:rFonts w:ascii="Arial" w:hAnsi="Arial" w:cs="Arial"/>
          <w:b/>
          <w:bCs/>
          <w:lang w:val="es-SV"/>
        </w:rPr>
        <w:lastRenderedPageBreak/>
        <w:t>PRESUPUESTO AMP 2020</w:t>
      </w:r>
    </w:p>
    <w:p w14:paraId="50424918" w14:textId="4E3851CF" w:rsidR="008D1A84" w:rsidRPr="00B3020F" w:rsidRDefault="008D1A84" w:rsidP="008D1A84">
      <w:pPr>
        <w:pStyle w:val="Sinespaciado"/>
        <w:jc w:val="center"/>
        <w:rPr>
          <w:rFonts w:ascii="Arial" w:hAnsi="Arial" w:cs="Arial"/>
          <w:b/>
          <w:bCs/>
          <w:lang w:val="es-SV"/>
        </w:rPr>
      </w:pPr>
      <w:r w:rsidRPr="00B3020F">
        <w:rPr>
          <w:rFonts w:ascii="Arial" w:hAnsi="Arial" w:cs="Arial"/>
          <w:b/>
          <w:bCs/>
          <w:lang w:val="es-SV"/>
        </w:rPr>
        <w:t>POR BIENES Y SERVICIOS</w:t>
      </w:r>
    </w:p>
    <w:p w14:paraId="61A75B79" w14:textId="77777777" w:rsidR="008D1A84" w:rsidRPr="00B3020F" w:rsidRDefault="008D1A84" w:rsidP="008D1A84">
      <w:pPr>
        <w:pStyle w:val="Sinespaciado"/>
        <w:jc w:val="center"/>
        <w:rPr>
          <w:rFonts w:ascii="Arial" w:hAnsi="Arial" w:cs="Arial"/>
          <w:b/>
          <w:bCs/>
          <w:lang w:val="es-SV"/>
        </w:rPr>
      </w:pPr>
    </w:p>
    <w:p w14:paraId="00AC5BA2" w14:textId="558AA6E7" w:rsidR="00511310" w:rsidRPr="00B3020F" w:rsidRDefault="008D1A84" w:rsidP="00A739D2">
      <w:pPr>
        <w:jc w:val="both"/>
        <w:rPr>
          <w:rFonts w:ascii="Arial" w:hAnsi="Arial" w:cs="Arial"/>
        </w:rPr>
      </w:pPr>
      <w:r w:rsidRPr="00B3020F">
        <w:rPr>
          <w:rFonts w:ascii="Arial" w:hAnsi="Arial" w:cs="Arial"/>
          <w:noProof/>
          <w:lang w:eastAsia="es-ES"/>
        </w:rPr>
        <w:drawing>
          <wp:inline distT="0" distB="0" distL="0" distR="0" wp14:anchorId="4331C2FC" wp14:editId="3827327A">
            <wp:extent cx="5613400" cy="5025390"/>
            <wp:effectExtent l="0" t="0" r="6350" b="3810"/>
            <wp:docPr id="26627" name="Imagen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174068-C441-4BF9-AAEC-7A015DA3A2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7" name="Imagen 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174068-C441-4BF9-AAEC-7A015DA3A267}"/>
                        </a:ext>
                      </a:extLst>
                    </pic:cNvPr>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3400" cy="5025390"/>
                    </a:xfrm>
                    <a:prstGeom prst="rect">
                      <a:avLst/>
                    </a:prstGeom>
                    <a:noFill/>
                    <a:ln>
                      <a:noFill/>
                    </a:ln>
                  </pic:spPr>
                </pic:pic>
              </a:graphicData>
            </a:graphic>
          </wp:inline>
        </w:drawing>
      </w:r>
    </w:p>
    <w:p w14:paraId="1DEB191F" w14:textId="19948A7C" w:rsidR="005C539F" w:rsidRDefault="00DD1FF0" w:rsidP="00807E85">
      <w:pPr>
        <w:jc w:val="both"/>
        <w:rPr>
          <w:rFonts w:ascii="Arial" w:hAnsi="Arial" w:cs="Arial"/>
        </w:rPr>
      </w:pPr>
      <w:r w:rsidRPr="00B3020F">
        <w:rPr>
          <w:rFonts w:ascii="Arial" w:hAnsi="Arial" w:cs="Arial"/>
          <w:b/>
          <w:bCs/>
        </w:rPr>
        <w:t>RESOLUCIÓN No 152/2019</w:t>
      </w:r>
      <w:r w:rsidRPr="00B3020F">
        <w:rPr>
          <w:rFonts w:ascii="Arial" w:hAnsi="Arial" w:cs="Arial"/>
        </w:rPr>
        <w:t xml:space="preserve"> los señores Miembros del Consejo Directivo,</w:t>
      </w:r>
      <w:r w:rsidRPr="00B3020F">
        <w:rPr>
          <w:rFonts w:ascii="Arial" w:hAnsi="Arial" w:cs="Arial"/>
          <w:bCs/>
        </w:rPr>
        <w:t xml:space="preserve"> </w:t>
      </w:r>
      <w:r w:rsidR="005C539F">
        <w:rPr>
          <w:rFonts w:ascii="Arial" w:hAnsi="Arial" w:cs="Arial"/>
          <w:bCs/>
        </w:rPr>
        <w:t xml:space="preserve">en atención a las razones expuestas por el jefe de la Unidad Financiera Institucional  y con </w:t>
      </w:r>
      <w:r w:rsidR="00A739D2" w:rsidRPr="00B3020F">
        <w:rPr>
          <w:rFonts w:ascii="Arial" w:hAnsi="Arial" w:cs="Arial"/>
          <w:bCs/>
        </w:rPr>
        <w:t xml:space="preserve">base a lo dispuesto por el artículo 10 numeral 10 de la Ley General Marítimo Portuaria, </w:t>
      </w:r>
      <w:r w:rsidR="00A739D2" w:rsidRPr="005B291F">
        <w:rPr>
          <w:rFonts w:ascii="Arial" w:hAnsi="Arial" w:cs="Arial"/>
          <w:b/>
        </w:rPr>
        <w:t>ACUERDAN</w:t>
      </w:r>
      <w:r w:rsidRPr="00B3020F">
        <w:rPr>
          <w:rFonts w:ascii="Arial" w:hAnsi="Arial" w:cs="Arial"/>
          <w:b/>
        </w:rPr>
        <w:t xml:space="preserve"> POR UNANIMIDAD: a) </w:t>
      </w:r>
      <w:r w:rsidR="00A739D2" w:rsidRPr="00B3020F">
        <w:rPr>
          <w:rFonts w:ascii="Arial" w:hAnsi="Arial" w:cs="Arial"/>
          <w:bCs/>
        </w:rPr>
        <w:t>Autorizar el proyecto de presupuesto de la Autoridad Marítima Portuaria para el ejercicio fiscal del año 2020 y s</w:t>
      </w:r>
      <w:r w:rsidR="00A739D2" w:rsidRPr="00B3020F">
        <w:rPr>
          <w:rFonts w:ascii="Arial" w:hAnsi="Arial" w:cs="Arial"/>
        </w:rPr>
        <w:t xml:space="preserve">ometer el mismo a la consideración y aprobación del Ministerio de Obras Públicas y de Transporte como Ente Rector del sector transporte; </w:t>
      </w:r>
      <w:r w:rsidR="00B3020F" w:rsidRPr="00B3020F">
        <w:rPr>
          <w:rFonts w:ascii="Arial" w:hAnsi="Arial" w:cs="Arial"/>
          <w:b/>
          <w:bCs/>
        </w:rPr>
        <w:t>b)</w:t>
      </w:r>
      <w:r w:rsidR="00B3020F">
        <w:rPr>
          <w:rFonts w:ascii="Arial" w:hAnsi="Arial" w:cs="Arial"/>
          <w:b/>
          <w:bCs/>
        </w:rPr>
        <w:t xml:space="preserve"> </w:t>
      </w:r>
      <w:r w:rsidR="005C539F" w:rsidRPr="005C539F">
        <w:rPr>
          <w:rFonts w:ascii="Arial" w:hAnsi="Arial" w:cs="Arial"/>
        </w:rPr>
        <w:t>Instruir a la administración para que a través de la jefatura de la Unidad Financiera Institucional</w:t>
      </w:r>
      <w:r w:rsidR="005C539F">
        <w:rPr>
          <w:rFonts w:ascii="Arial" w:hAnsi="Arial" w:cs="Arial"/>
        </w:rPr>
        <w:t xml:space="preserve"> presente el proyecto de presupuesto de la AMP para el ejercicio 2020 a las instancias gubernamentales correspondientes; </w:t>
      </w:r>
      <w:r w:rsidR="005C539F">
        <w:rPr>
          <w:rFonts w:ascii="Arial" w:hAnsi="Arial" w:cs="Arial"/>
          <w:b/>
          <w:bCs/>
        </w:rPr>
        <w:t xml:space="preserve">c) </w:t>
      </w:r>
      <w:r w:rsidR="005B291F" w:rsidRPr="005B291F">
        <w:rPr>
          <w:rFonts w:ascii="Arial" w:hAnsi="Arial" w:cs="Arial"/>
        </w:rPr>
        <w:t xml:space="preserve">Revocar las resoluciones </w:t>
      </w:r>
      <w:r w:rsidR="005B291F">
        <w:rPr>
          <w:rFonts w:ascii="Arial" w:hAnsi="Arial" w:cs="Arial"/>
        </w:rPr>
        <w:t xml:space="preserve">123/2019 y 124/2019, del acta 31, sesión </w:t>
      </w:r>
      <w:r w:rsidR="005C539F">
        <w:rPr>
          <w:rFonts w:ascii="Arial" w:hAnsi="Arial" w:cs="Arial"/>
        </w:rPr>
        <w:t>ordinaria de</w:t>
      </w:r>
      <w:r w:rsidR="005B291F">
        <w:rPr>
          <w:rFonts w:ascii="Arial" w:hAnsi="Arial" w:cs="Arial"/>
        </w:rPr>
        <w:t xml:space="preserve"> Consejo Directivo de fecha 27 de junio 2019, mediante las cuales se aprobó incremento de dietas para directores del Consejo Directivo y el comité técnico, respectivamente, </w:t>
      </w:r>
      <w:r w:rsidR="00B3020F" w:rsidRPr="00B3020F">
        <w:rPr>
          <w:rFonts w:ascii="Arial" w:hAnsi="Arial" w:cs="Arial"/>
        </w:rPr>
        <w:t xml:space="preserve"> atendiendo las normas de formulación presupuestaria 2020 preparadas por el Ministerio de Hacienda, apartado 1.1 Remuneraciones</w:t>
      </w:r>
      <w:r w:rsidR="005B291F">
        <w:rPr>
          <w:rFonts w:ascii="Arial" w:hAnsi="Arial" w:cs="Arial"/>
        </w:rPr>
        <w:t>, literal h) que prohíbe incrementos en concepto de dietas</w:t>
      </w:r>
      <w:r w:rsidR="005C539F">
        <w:rPr>
          <w:rFonts w:ascii="Arial" w:hAnsi="Arial" w:cs="Arial"/>
        </w:rPr>
        <w:t xml:space="preserve">; </w:t>
      </w:r>
      <w:r w:rsidR="005C539F" w:rsidRPr="005C539F">
        <w:rPr>
          <w:rFonts w:ascii="Arial" w:hAnsi="Arial" w:cs="Arial"/>
          <w:b/>
          <w:bCs/>
        </w:rPr>
        <w:t>d)</w:t>
      </w:r>
      <w:r w:rsidR="005C539F">
        <w:rPr>
          <w:rFonts w:ascii="Arial" w:hAnsi="Arial" w:cs="Arial"/>
          <w:b/>
          <w:bCs/>
        </w:rPr>
        <w:t xml:space="preserve"> </w:t>
      </w:r>
      <w:r w:rsidR="005C539F" w:rsidRPr="005C539F">
        <w:rPr>
          <w:rFonts w:ascii="Arial" w:hAnsi="Arial" w:cs="Arial"/>
        </w:rPr>
        <w:t>Ratificar el presente acuerdo en esta misma fecha.</w:t>
      </w:r>
      <w:r w:rsidR="005B291F">
        <w:rPr>
          <w:rFonts w:ascii="Arial" w:hAnsi="Arial" w:cs="Arial"/>
        </w:rPr>
        <w:t xml:space="preserve"> </w:t>
      </w:r>
      <w:r w:rsidR="005C539F">
        <w:rPr>
          <w:rFonts w:ascii="Arial" w:hAnsi="Arial" w:cs="Arial"/>
        </w:rPr>
        <w:t xml:space="preserve"> </w:t>
      </w:r>
    </w:p>
    <w:p w14:paraId="3BB541CF" w14:textId="50D17816" w:rsidR="00AA1A43" w:rsidRPr="00B3020F" w:rsidRDefault="00912D15" w:rsidP="00807E85">
      <w:pPr>
        <w:jc w:val="both"/>
        <w:rPr>
          <w:rFonts w:ascii="Arial" w:eastAsia="Calibri" w:hAnsi="Arial" w:cs="Arial"/>
          <w:bCs/>
          <w:lang w:val="es-SV" w:eastAsia="ar-SA"/>
        </w:rPr>
      </w:pPr>
      <w:r w:rsidRPr="00B3020F">
        <w:rPr>
          <w:rFonts w:ascii="Arial" w:hAnsi="Arial" w:cs="Arial"/>
          <w:b/>
        </w:rPr>
        <w:lastRenderedPageBreak/>
        <w:t xml:space="preserve">MISIONES OFICIALES. </w:t>
      </w:r>
      <w:r w:rsidR="00BF094C" w:rsidRPr="00B3020F">
        <w:rPr>
          <w:rFonts w:ascii="Arial" w:hAnsi="Arial" w:cs="Arial"/>
          <w:b/>
        </w:rPr>
        <w:t xml:space="preserve">1. </w:t>
      </w:r>
      <w:r w:rsidR="00DD1FF0" w:rsidRPr="00B3020F">
        <w:rPr>
          <w:rFonts w:ascii="Arial" w:hAnsi="Arial" w:cs="Arial"/>
          <w:b/>
        </w:rPr>
        <w:t xml:space="preserve">CURSILLO REGIONAL SOBRE INSTALACIONES PORTUARIAS DE RECEPCIÓN. </w:t>
      </w:r>
      <w:r w:rsidR="0073518A" w:rsidRPr="00B3020F">
        <w:rPr>
          <w:rFonts w:ascii="Arial" w:hAnsi="Arial" w:cs="Arial"/>
          <w:bCs/>
        </w:rPr>
        <w:t>La licenciada Flor de María Rivas Sánchez</w:t>
      </w:r>
      <w:r w:rsidR="00E94DDD" w:rsidRPr="00B3020F">
        <w:rPr>
          <w:rFonts w:ascii="Arial" w:hAnsi="Arial" w:cs="Arial"/>
          <w:bCs/>
        </w:rPr>
        <w:t>, jefa en funciones del área de Recursos Humano informó que se ha recibido invitación</w:t>
      </w:r>
      <w:r w:rsidR="009D400F" w:rsidRPr="00B3020F">
        <w:rPr>
          <w:rFonts w:ascii="Arial" w:hAnsi="Arial" w:cs="Arial"/>
          <w:bCs/>
        </w:rPr>
        <w:t xml:space="preserve"> de la Organización Marítima Internacional (OMI), en colaboración conjunta con la Dirección General de Capitanías y Guardacostas (DICAP), de Perú y el Ministerio de Transporte del Gobierno de Malasia, para que la AMP designe a dos candidatos para asistir al evento de capacitación denominado “Cursillo Regional sobre instalaciones portuarias de recepción“ a realizarse en la ciudad de Lima, República de Perú del 21 al 23 de octubre de 2019. Indica la licenciada Rivas </w:t>
      </w:r>
      <w:r w:rsidR="00320795" w:rsidRPr="00B3020F">
        <w:rPr>
          <w:rFonts w:ascii="Arial" w:hAnsi="Arial" w:cs="Arial"/>
          <w:bCs/>
        </w:rPr>
        <w:t xml:space="preserve">que en la invitación al citado evento se establece que los antecedentes profesionales y responsabilidades de los candidatos designados deben ajustarse plenamente al perfil exigido a los participantes relacionado a que estos deben ser encargados de la implementación y aplicación del anexo V del Convenio MARPOL y de las instalaciones portuarias de recepción, situación por la cual considera que del personal técnico de la AMP quienes tiene incidencia directa en el tema son la </w:t>
      </w:r>
      <w:r w:rsidR="00320795" w:rsidRPr="00B3020F">
        <w:rPr>
          <w:rFonts w:ascii="Arial" w:hAnsi="Arial" w:cs="Arial"/>
        </w:rPr>
        <w:t xml:space="preserve">Técnico Portuario Maura Berenice Aquino de Cuellar, quien participa en </w:t>
      </w:r>
      <w:r w:rsidR="002A3838" w:rsidRPr="00B3020F">
        <w:rPr>
          <w:rFonts w:ascii="Arial" w:hAnsi="Arial" w:cs="Arial"/>
        </w:rPr>
        <w:t xml:space="preserve">el proceso de autorización de prestadores de servicio MARPOL que lleva a cabo la Gerencia Portuaria </w:t>
      </w:r>
      <w:r w:rsidR="00320795" w:rsidRPr="00B3020F">
        <w:rPr>
          <w:rFonts w:ascii="Arial" w:hAnsi="Arial" w:cs="Arial"/>
        </w:rPr>
        <w:t>y la Técnico de Medio Ambiente Rebeca Saraí Cruz Pérez,</w:t>
      </w:r>
      <w:r w:rsidR="002A3838" w:rsidRPr="00B3020F">
        <w:rPr>
          <w:rFonts w:ascii="Arial" w:hAnsi="Arial" w:cs="Arial"/>
        </w:rPr>
        <w:t xml:space="preserve"> responsable de brindar apoyo en materia medioambiental en la Gerencia Marítima. Finalmente, la licenciada Rivas expresó que </w:t>
      </w:r>
      <w:r w:rsidR="00547231">
        <w:rPr>
          <w:rFonts w:ascii="Arial" w:hAnsi="Arial" w:cs="Arial"/>
        </w:rPr>
        <w:t xml:space="preserve">de </w:t>
      </w:r>
      <w:r w:rsidR="002A3838" w:rsidRPr="00B3020F">
        <w:rPr>
          <w:rFonts w:ascii="Arial" w:hAnsi="Arial" w:cs="Arial"/>
        </w:rPr>
        <w:t>ser aceptad</w:t>
      </w:r>
      <w:r w:rsidR="00547231">
        <w:rPr>
          <w:rFonts w:ascii="Arial" w:hAnsi="Arial" w:cs="Arial"/>
        </w:rPr>
        <w:t>a</w:t>
      </w:r>
      <w:r w:rsidR="002A3838" w:rsidRPr="00B3020F">
        <w:rPr>
          <w:rFonts w:ascii="Arial" w:hAnsi="Arial" w:cs="Arial"/>
        </w:rPr>
        <w:t>s en el proceso de selección l</w:t>
      </w:r>
      <w:r w:rsidR="00547231">
        <w:rPr>
          <w:rFonts w:ascii="Arial" w:hAnsi="Arial" w:cs="Arial"/>
        </w:rPr>
        <w:t>a</w:t>
      </w:r>
      <w:r w:rsidR="002A3838" w:rsidRPr="00B3020F">
        <w:rPr>
          <w:rFonts w:ascii="Arial" w:hAnsi="Arial" w:cs="Arial"/>
        </w:rPr>
        <w:t>s candidat</w:t>
      </w:r>
      <w:r w:rsidR="00547231">
        <w:rPr>
          <w:rFonts w:ascii="Arial" w:hAnsi="Arial" w:cs="Arial"/>
        </w:rPr>
        <w:t>a</w:t>
      </w:r>
      <w:r w:rsidR="002A3838" w:rsidRPr="00B3020F">
        <w:rPr>
          <w:rFonts w:ascii="Arial" w:hAnsi="Arial" w:cs="Arial"/>
        </w:rPr>
        <w:t>s recibirán de parte la OMI el auspicio del pasaje aéreo ida y vuelta, gastos de alojamiento y manutención, por lo que</w:t>
      </w:r>
      <w:r w:rsidR="00547231">
        <w:rPr>
          <w:rFonts w:ascii="Arial" w:hAnsi="Arial" w:cs="Arial"/>
        </w:rPr>
        <w:t>,</w:t>
      </w:r>
      <w:r w:rsidR="002A3838" w:rsidRPr="00B3020F">
        <w:rPr>
          <w:rFonts w:ascii="Arial" w:hAnsi="Arial" w:cs="Arial"/>
        </w:rPr>
        <w:t xml:space="preserve"> la AMP únicamente cubriría gastos de viaje, de terminal y viáticos por gastos personales que ascienden a la cantidad de SEISCIENTOS NOVENTA Y CINCO DÓLARES DE LOS ESTADOS UNIDOS DE AMERICA (US$695.00), por cada un</w:t>
      </w:r>
      <w:r w:rsidR="00547231">
        <w:rPr>
          <w:rFonts w:ascii="Arial" w:hAnsi="Arial" w:cs="Arial"/>
        </w:rPr>
        <w:t>a</w:t>
      </w:r>
      <w:r w:rsidR="002A3838" w:rsidRPr="00B3020F">
        <w:rPr>
          <w:rFonts w:ascii="Arial" w:hAnsi="Arial" w:cs="Arial"/>
        </w:rPr>
        <w:t xml:space="preserve"> de l</w:t>
      </w:r>
      <w:r w:rsidR="00547231">
        <w:rPr>
          <w:rFonts w:ascii="Arial" w:hAnsi="Arial" w:cs="Arial"/>
        </w:rPr>
        <w:t>a</w:t>
      </w:r>
      <w:r w:rsidR="002A3838" w:rsidRPr="00B3020F">
        <w:rPr>
          <w:rFonts w:ascii="Arial" w:hAnsi="Arial" w:cs="Arial"/>
        </w:rPr>
        <w:t xml:space="preserve">s participantes. </w:t>
      </w:r>
      <w:r w:rsidR="00440694" w:rsidRPr="00B3020F">
        <w:rPr>
          <w:rFonts w:ascii="Arial" w:hAnsi="Arial" w:cs="Arial"/>
          <w:b/>
        </w:rPr>
        <w:t>RESOLUCIÓN No</w:t>
      </w:r>
      <w:r w:rsidR="00546F6C" w:rsidRPr="00B3020F">
        <w:rPr>
          <w:rFonts w:ascii="Arial" w:hAnsi="Arial" w:cs="Arial"/>
          <w:b/>
        </w:rPr>
        <w:t>.</w:t>
      </w:r>
      <w:r w:rsidR="00440694" w:rsidRPr="00B3020F">
        <w:rPr>
          <w:rFonts w:ascii="Arial" w:hAnsi="Arial" w:cs="Arial"/>
          <w:b/>
        </w:rPr>
        <w:t xml:space="preserve"> 1</w:t>
      </w:r>
      <w:r w:rsidR="00DD1FF0" w:rsidRPr="00B3020F">
        <w:rPr>
          <w:rFonts w:ascii="Arial" w:hAnsi="Arial" w:cs="Arial"/>
          <w:b/>
        </w:rPr>
        <w:t>53</w:t>
      </w:r>
      <w:r w:rsidR="00440694" w:rsidRPr="00B3020F">
        <w:rPr>
          <w:rFonts w:ascii="Arial" w:hAnsi="Arial" w:cs="Arial"/>
          <w:b/>
        </w:rPr>
        <w:t xml:space="preserve">/2019. </w:t>
      </w:r>
      <w:r w:rsidR="00440694" w:rsidRPr="00B3020F">
        <w:rPr>
          <w:rFonts w:ascii="Arial" w:hAnsi="Arial" w:cs="Arial"/>
        </w:rPr>
        <w:t>Los señores Miembros de Consejo Directivo,</w:t>
      </w:r>
      <w:r w:rsidR="00440694" w:rsidRPr="00B3020F">
        <w:rPr>
          <w:rFonts w:ascii="Arial" w:hAnsi="Arial" w:cs="Arial"/>
          <w:b/>
        </w:rPr>
        <w:t xml:space="preserve"> ACUERDAN POR UNANIMIDAD: a) </w:t>
      </w:r>
      <w:r w:rsidR="00440694" w:rsidRPr="00B3020F">
        <w:rPr>
          <w:rFonts w:ascii="Arial" w:hAnsi="Arial" w:cs="Arial"/>
        </w:rPr>
        <w:t>Autorizar misión oficial para que</w:t>
      </w:r>
      <w:r w:rsidR="00FE7206" w:rsidRPr="00B3020F">
        <w:rPr>
          <w:rFonts w:ascii="Arial" w:hAnsi="Arial" w:cs="Arial"/>
        </w:rPr>
        <w:t xml:space="preserve"> la </w:t>
      </w:r>
      <w:r w:rsidR="00546F6C" w:rsidRPr="00B3020F">
        <w:rPr>
          <w:rFonts w:ascii="Arial" w:hAnsi="Arial" w:cs="Arial"/>
        </w:rPr>
        <w:t>T</w:t>
      </w:r>
      <w:r w:rsidR="00FE7206" w:rsidRPr="00B3020F">
        <w:rPr>
          <w:rFonts w:ascii="Arial" w:hAnsi="Arial" w:cs="Arial"/>
        </w:rPr>
        <w:t xml:space="preserve">écnico </w:t>
      </w:r>
      <w:r w:rsidR="00546F6C" w:rsidRPr="00B3020F">
        <w:rPr>
          <w:rFonts w:ascii="Arial" w:hAnsi="Arial" w:cs="Arial"/>
        </w:rPr>
        <w:t>P</w:t>
      </w:r>
      <w:r w:rsidR="00FE7206" w:rsidRPr="00B3020F">
        <w:rPr>
          <w:rFonts w:ascii="Arial" w:hAnsi="Arial" w:cs="Arial"/>
        </w:rPr>
        <w:t>ortuario Maura Berenice Aquino de Cuellar y</w:t>
      </w:r>
      <w:r w:rsidR="00546F6C" w:rsidRPr="00B3020F">
        <w:rPr>
          <w:rFonts w:ascii="Arial" w:hAnsi="Arial" w:cs="Arial"/>
        </w:rPr>
        <w:t xml:space="preserve"> </w:t>
      </w:r>
      <w:r w:rsidR="00FE7206" w:rsidRPr="00B3020F">
        <w:rPr>
          <w:rFonts w:ascii="Arial" w:hAnsi="Arial" w:cs="Arial"/>
        </w:rPr>
        <w:t>la Técnico de Medio Ambiente Rebeca Saraí Cruz Pérez</w:t>
      </w:r>
      <w:r w:rsidR="00305F20" w:rsidRPr="00B3020F">
        <w:rPr>
          <w:rFonts w:ascii="Arial" w:hAnsi="Arial" w:cs="Arial"/>
        </w:rPr>
        <w:t>, participe</w:t>
      </w:r>
      <w:r w:rsidR="00FE7206" w:rsidRPr="00B3020F">
        <w:rPr>
          <w:rFonts w:ascii="Arial" w:hAnsi="Arial" w:cs="Arial"/>
        </w:rPr>
        <w:t xml:space="preserve">n en el evento denominado “Cursillo Regional Sobre Instalaciones </w:t>
      </w:r>
      <w:r w:rsidR="00305F20" w:rsidRPr="00B3020F">
        <w:rPr>
          <w:rFonts w:ascii="Arial" w:hAnsi="Arial" w:cs="Arial"/>
        </w:rPr>
        <w:t xml:space="preserve"> </w:t>
      </w:r>
      <w:r w:rsidR="00FE7206" w:rsidRPr="00B3020F">
        <w:rPr>
          <w:rFonts w:ascii="Arial" w:hAnsi="Arial" w:cs="Arial"/>
        </w:rPr>
        <w:t xml:space="preserve">Portuarias de Recepción”, </w:t>
      </w:r>
      <w:r w:rsidR="00305F20" w:rsidRPr="00B3020F">
        <w:rPr>
          <w:rFonts w:ascii="Arial" w:hAnsi="Arial" w:cs="Arial"/>
        </w:rPr>
        <w:t>a</w:t>
      </w:r>
      <w:r w:rsidR="00440694" w:rsidRPr="00B3020F">
        <w:rPr>
          <w:rFonts w:ascii="Arial" w:hAnsi="Arial" w:cs="Arial"/>
        </w:rPr>
        <w:t xml:space="preserve"> realizarse en la ciudad de </w:t>
      </w:r>
      <w:r w:rsidR="00FE7206" w:rsidRPr="00B3020F">
        <w:rPr>
          <w:rFonts w:ascii="Arial" w:hAnsi="Arial" w:cs="Arial"/>
        </w:rPr>
        <w:t xml:space="preserve">Lima, </w:t>
      </w:r>
      <w:r w:rsidR="00305F20" w:rsidRPr="00B3020F">
        <w:rPr>
          <w:rFonts w:ascii="Arial" w:hAnsi="Arial" w:cs="Arial"/>
        </w:rPr>
        <w:t xml:space="preserve">República de </w:t>
      </w:r>
      <w:r w:rsidR="00FE7206" w:rsidRPr="00B3020F">
        <w:rPr>
          <w:rFonts w:ascii="Arial" w:hAnsi="Arial" w:cs="Arial"/>
        </w:rPr>
        <w:t>Perú</w:t>
      </w:r>
      <w:r w:rsidR="00440694" w:rsidRPr="00B3020F">
        <w:rPr>
          <w:rFonts w:ascii="Arial" w:hAnsi="Arial" w:cs="Arial"/>
        </w:rPr>
        <w:t xml:space="preserve"> del </w:t>
      </w:r>
      <w:r w:rsidR="00FE7206" w:rsidRPr="00B3020F">
        <w:rPr>
          <w:rFonts w:ascii="Arial" w:hAnsi="Arial" w:cs="Arial"/>
        </w:rPr>
        <w:t>21</w:t>
      </w:r>
      <w:r w:rsidR="00440694" w:rsidRPr="00B3020F">
        <w:rPr>
          <w:rFonts w:ascii="Arial" w:hAnsi="Arial" w:cs="Arial"/>
          <w:lang w:val="es-SV"/>
        </w:rPr>
        <w:t xml:space="preserve"> al </w:t>
      </w:r>
      <w:r w:rsidR="00FE7206" w:rsidRPr="00B3020F">
        <w:rPr>
          <w:rFonts w:ascii="Arial" w:hAnsi="Arial" w:cs="Arial"/>
          <w:lang w:val="es-SV"/>
        </w:rPr>
        <w:t>23</w:t>
      </w:r>
      <w:r w:rsidR="00440694" w:rsidRPr="00B3020F">
        <w:rPr>
          <w:rFonts w:ascii="Arial" w:hAnsi="Arial" w:cs="Arial"/>
          <w:lang w:val="es-SV"/>
        </w:rPr>
        <w:t xml:space="preserve"> de </w:t>
      </w:r>
      <w:r w:rsidR="00FE7206" w:rsidRPr="00B3020F">
        <w:rPr>
          <w:rFonts w:ascii="Arial" w:hAnsi="Arial" w:cs="Arial"/>
          <w:lang w:val="es-SV"/>
        </w:rPr>
        <w:t>octubre</w:t>
      </w:r>
      <w:r w:rsidR="00440694" w:rsidRPr="00B3020F">
        <w:rPr>
          <w:rFonts w:ascii="Arial" w:hAnsi="Arial" w:cs="Arial"/>
          <w:lang w:val="es-SV"/>
        </w:rPr>
        <w:t xml:space="preserve"> de 2019</w:t>
      </w:r>
      <w:r w:rsidR="00305F20" w:rsidRPr="00B3020F">
        <w:rPr>
          <w:rFonts w:ascii="Arial" w:hAnsi="Arial" w:cs="Arial"/>
          <w:lang w:val="es-SV"/>
        </w:rPr>
        <w:t xml:space="preserve">, </w:t>
      </w:r>
      <w:r w:rsidR="00FE7206" w:rsidRPr="00B3020F">
        <w:rPr>
          <w:rFonts w:ascii="Arial" w:hAnsi="Arial" w:cs="Arial"/>
          <w:lang w:val="es-SV"/>
        </w:rPr>
        <w:t xml:space="preserve">debiendo </w:t>
      </w:r>
      <w:r w:rsidR="00440694" w:rsidRPr="00B3020F">
        <w:rPr>
          <w:rFonts w:ascii="Arial" w:hAnsi="Arial" w:cs="Arial"/>
        </w:rPr>
        <w:t>viajar un día antes del inicio de dich</w:t>
      </w:r>
      <w:r w:rsidR="00FE7206" w:rsidRPr="00B3020F">
        <w:rPr>
          <w:rFonts w:ascii="Arial" w:hAnsi="Arial" w:cs="Arial"/>
        </w:rPr>
        <w:t>o</w:t>
      </w:r>
      <w:r w:rsidR="00440694" w:rsidRPr="00B3020F">
        <w:rPr>
          <w:rFonts w:ascii="Arial" w:hAnsi="Arial" w:cs="Arial"/>
        </w:rPr>
        <w:t xml:space="preserve"> </w:t>
      </w:r>
      <w:r w:rsidR="00FE7206" w:rsidRPr="00B3020F">
        <w:rPr>
          <w:rFonts w:ascii="Arial" w:hAnsi="Arial" w:cs="Arial"/>
        </w:rPr>
        <w:t xml:space="preserve">evento </w:t>
      </w:r>
      <w:r w:rsidR="00440694" w:rsidRPr="00B3020F">
        <w:rPr>
          <w:rFonts w:ascii="Arial" w:hAnsi="Arial" w:cs="Arial"/>
        </w:rPr>
        <w:t>y retornar al país al día siguiente de finalizada la misma</w:t>
      </w:r>
      <w:r w:rsidR="00440694" w:rsidRPr="00B3020F">
        <w:rPr>
          <w:rFonts w:ascii="Arial" w:hAnsi="Arial" w:cs="Arial"/>
          <w:lang w:val="es-MX"/>
        </w:rPr>
        <w:t xml:space="preserve">; </w:t>
      </w:r>
      <w:r w:rsidR="00305F20" w:rsidRPr="00B3020F">
        <w:rPr>
          <w:rFonts w:ascii="Arial" w:hAnsi="Arial" w:cs="Arial"/>
          <w:b/>
          <w:bCs/>
          <w:lang w:val="es-MX"/>
        </w:rPr>
        <w:t>b</w:t>
      </w:r>
      <w:r w:rsidR="00440694" w:rsidRPr="00B3020F">
        <w:rPr>
          <w:rFonts w:ascii="Arial" w:hAnsi="Arial" w:cs="Arial"/>
          <w:b/>
          <w:bCs/>
          <w:lang w:val="es-MX"/>
        </w:rPr>
        <w:t>)</w:t>
      </w:r>
      <w:r w:rsidR="00440694" w:rsidRPr="00B3020F">
        <w:rPr>
          <w:rFonts w:ascii="Arial" w:hAnsi="Arial" w:cs="Arial"/>
          <w:lang w:val="es-MX"/>
        </w:rPr>
        <w:t xml:space="preserve"> Autorizar los pagos que en concepto de </w:t>
      </w:r>
      <w:r w:rsidR="00305F20" w:rsidRPr="00B3020F">
        <w:rPr>
          <w:rFonts w:ascii="Arial" w:hAnsi="Arial" w:cs="Arial"/>
          <w:lang w:val="es-MX"/>
        </w:rPr>
        <w:t>gastos de viaje, de terminal y complemento de viáticos</w:t>
      </w:r>
      <w:r w:rsidR="003D6F98" w:rsidRPr="00B3020F">
        <w:rPr>
          <w:rFonts w:ascii="Arial" w:hAnsi="Arial" w:cs="Arial"/>
          <w:lang w:val="es-MX"/>
        </w:rPr>
        <w:t xml:space="preserve"> </w:t>
      </w:r>
      <w:r w:rsidR="00440694" w:rsidRPr="00B3020F">
        <w:rPr>
          <w:rFonts w:ascii="Arial" w:eastAsia="Calibri" w:hAnsi="Arial" w:cs="Arial"/>
        </w:rPr>
        <w:t xml:space="preserve">fueren aplicables de conformidad al Reglamento Interno de Viáticos y Gastos de Representación por misiones oficiales al interior y exterior del país, por un monto de </w:t>
      </w:r>
      <w:r w:rsidR="00FE7206" w:rsidRPr="00B3020F">
        <w:rPr>
          <w:rFonts w:ascii="Arial" w:eastAsia="Calibri" w:hAnsi="Arial" w:cs="Arial"/>
          <w:b/>
          <w:bCs/>
        </w:rPr>
        <w:t xml:space="preserve">SEISCIENTOS NOVENTA Y CINCO </w:t>
      </w:r>
      <w:r w:rsidR="00440694" w:rsidRPr="00B3020F">
        <w:rPr>
          <w:rFonts w:ascii="Arial" w:eastAsia="Calibri" w:hAnsi="Arial" w:cs="Arial"/>
          <w:b/>
          <w:bCs/>
        </w:rPr>
        <w:t>DÓLARES DE LOS ESTADOS UNIDOS DE AMÉRICA</w:t>
      </w:r>
      <w:r w:rsidR="00305F20" w:rsidRPr="00B3020F">
        <w:rPr>
          <w:rFonts w:ascii="Arial" w:eastAsia="Calibri" w:hAnsi="Arial" w:cs="Arial"/>
          <w:b/>
          <w:bCs/>
        </w:rPr>
        <w:t xml:space="preserve"> (US$</w:t>
      </w:r>
      <w:r w:rsidR="00FE7206" w:rsidRPr="00B3020F">
        <w:rPr>
          <w:rFonts w:ascii="Arial" w:eastAsia="Calibri" w:hAnsi="Arial" w:cs="Arial"/>
          <w:b/>
          <w:bCs/>
        </w:rPr>
        <w:t>695</w:t>
      </w:r>
      <w:r w:rsidR="00305F20" w:rsidRPr="00B3020F">
        <w:rPr>
          <w:rFonts w:ascii="Arial" w:eastAsia="Calibri" w:hAnsi="Arial" w:cs="Arial"/>
          <w:b/>
          <w:bCs/>
        </w:rPr>
        <w:t>.00)</w:t>
      </w:r>
      <w:r w:rsidR="00FE7206" w:rsidRPr="00B3020F">
        <w:rPr>
          <w:rFonts w:ascii="Arial" w:eastAsia="Calibri" w:hAnsi="Arial" w:cs="Arial"/>
          <w:b/>
          <w:bCs/>
        </w:rPr>
        <w:t>,</w:t>
      </w:r>
      <w:r w:rsidR="00FE7206" w:rsidRPr="00B3020F">
        <w:rPr>
          <w:rFonts w:ascii="Arial" w:eastAsia="Calibri" w:hAnsi="Arial" w:cs="Arial"/>
        </w:rPr>
        <w:t xml:space="preserve"> por cada una de las participantes, teniendo en cuenta que l</w:t>
      </w:r>
      <w:r w:rsidR="00546F6C" w:rsidRPr="00B3020F">
        <w:rPr>
          <w:rFonts w:ascii="Arial" w:eastAsia="Calibri" w:hAnsi="Arial" w:cs="Arial"/>
        </w:rPr>
        <w:t>os organizadores del evento auspiciaran el pago de boleto aéreo de ida y vuelta</w:t>
      </w:r>
      <w:r w:rsidR="009D400F" w:rsidRPr="00B3020F">
        <w:rPr>
          <w:rFonts w:ascii="Arial" w:eastAsia="Calibri" w:hAnsi="Arial" w:cs="Arial"/>
        </w:rPr>
        <w:t>, gastos de alojamiento y manutención</w:t>
      </w:r>
      <w:r w:rsidR="00440694" w:rsidRPr="00B3020F">
        <w:rPr>
          <w:rFonts w:ascii="Arial" w:eastAsia="Calibri" w:hAnsi="Arial" w:cs="Arial"/>
        </w:rPr>
        <w:t xml:space="preserve">; </w:t>
      </w:r>
      <w:r w:rsidR="00305F20" w:rsidRPr="00B3020F">
        <w:rPr>
          <w:rFonts w:ascii="Arial" w:eastAsia="Calibri" w:hAnsi="Arial" w:cs="Arial"/>
          <w:b/>
          <w:bCs/>
        </w:rPr>
        <w:t>c</w:t>
      </w:r>
      <w:r w:rsidR="00440694" w:rsidRPr="00B3020F">
        <w:rPr>
          <w:rFonts w:ascii="Arial" w:eastAsia="Calibri" w:hAnsi="Arial" w:cs="Arial"/>
          <w:b/>
          <w:bCs/>
        </w:rPr>
        <w:t>)</w:t>
      </w:r>
      <w:r w:rsidR="00440694" w:rsidRPr="00B3020F">
        <w:rPr>
          <w:rFonts w:ascii="Arial" w:eastAsia="Calibri" w:hAnsi="Arial" w:cs="Arial"/>
          <w:b/>
        </w:rPr>
        <w:t xml:space="preserve"> </w:t>
      </w:r>
      <w:r w:rsidR="00440694" w:rsidRPr="00B3020F">
        <w:rPr>
          <w:rFonts w:ascii="Arial" w:eastAsia="Calibri" w:hAnsi="Arial" w:cs="Arial"/>
        </w:rPr>
        <w:t xml:space="preserve">Autorizar misión oficial y licencia con goce de sueldo </w:t>
      </w:r>
      <w:r w:rsidR="00546F6C" w:rsidRPr="00B3020F">
        <w:rPr>
          <w:rFonts w:ascii="Arial" w:eastAsia="Calibri" w:hAnsi="Arial" w:cs="Arial"/>
        </w:rPr>
        <w:t xml:space="preserve">a </w:t>
      </w:r>
      <w:r w:rsidR="00546F6C" w:rsidRPr="00B3020F">
        <w:rPr>
          <w:rFonts w:ascii="Arial" w:hAnsi="Arial" w:cs="Arial"/>
        </w:rPr>
        <w:t>Maura Berenice Aquino de Cuellar y Rebeca Saraí Cruz Pérez</w:t>
      </w:r>
      <w:r w:rsidR="00305F20" w:rsidRPr="00B3020F">
        <w:rPr>
          <w:rFonts w:ascii="Arial" w:hAnsi="Arial" w:cs="Arial"/>
        </w:rPr>
        <w:t xml:space="preserve">, por el </w:t>
      </w:r>
      <w:r w:rsidR="00440694" w:rsidRPr="00B3020F">
        <w:rPr>
          <w:rFonts w:ascii="Arial" w:eastAsia="Calibri" w:hAnsi="Arial" w:cs="Arial"/>
        </w:rPr>
        <w:t xml:space="preserve">periodo comprendido </w:t>
      </w:r>
      <w:r w:rsidR="00440694" w:rsidRPr="00B3020F">
        <w:rPr>
          <w:rFonts w:ascii="Arial" w:eastAsia="Calibri" w:hAnsi="Arial" w:cs="Arial"/>
          <w:lang w:val="es-MX"/>
        </w:rPr>
        <w:t xml:space="preserve">del </w:t>
      </w:r>
      <w:r w:rsidR="00546F6C" w:rsidRPr="00B3020F">
        <w:rPr>
          <w:rFonts w:ascii="Arial" w:eastAsia="Calibri" w:hAnsi="Arial" w:cs="Arial"/>
          <w:lang w:val="es-MX"/>
        </w:rPr>
        <w:t>20</w:t>
      </w:r>
      <w:r w:rsidR="00440694" w:rsidRPr="00B3020F">
        <w:rPr>
          <w:rFonts w:ascii="Arial" w:eastAsia="Calibri" w:hAnsi="Arial" w:cs="Arial"/>
          <w:lang w:val="es-MX"/>
        </w:rPr>
        <w:t xml:space="preserve"> al </w:t>
      </w:r>
      <w:r w:rsidR="00305F20" w:rsidRPr="00B3020F">
        <w:rPr>
          <w:rFonts w:ascii="Arial" w:eastAsia="Calibri" w:hAnsi="Arial" w:cs="Arial"/>
          <w:lang w:val="es-MX"/>
        </w:rPr>
        <w:t>2</w:t>
      </w:r>
      <w:r w:rsidR="00546F6C" w:rsidRPr="00B3020F">
        <w:rPr>
          <w:rFonts w:ascii="Arial" w:eastAsia="Calibri" w:hAnsi="Arial" w:cs="Arial"/>
          <w:lang w:val="es-MX"/>
        </w:rPr>
        <w:t>4</w:t>
      </w:r>
      <w:r w:rsidR="00440694" w:rsidRPr="00B3020F">
        <w:rPr>
          <w:rFonts w:ascii="Arial" w:eastAsia="Calibri" w:hAnsi="Arial" w:cs="Arial"/>
          <w:lang w:val="es-MX"/>
        </w:rPr>
        <w:t xml:space="preserve"> de </w:t>
      </w:r>
      <w:r w:rsidR="00546F6C" w:rsidRPr="00B3020F">
        <w:rPr>
          <w:rFonts w:ascii="Arial" w:eastAsia="Calibri" w:hAnsi="Arial" w:cs="Arial"/>
          <w:lang w:val="es-MX"/>
        </w:rPr>
        <w:t>octubre</w:t>
      </w:r>
      <w:r w:rsidR="00440694" w:rsidRPr="00B3020F">
        <w:rPr>
          <w:rFonts w:ascii="Arial" w:eastAsia="Calibri" w:hAnsi="Arial" w:cs="Arial"/>
          <w:lang w:val="es-MX"/>
        </w:rPr>
        <w:t xml:space="preserve"> de 2019 ambas fechas inclusive</w:t>
      </w:r>
      <w:r w:rsidR="00155C62" w:rsidRPr="00B3020F">
        <w:rPr>
          <w:rFonts w:ascii="Arial" w:eastAsia="Calibri" w:hAnsi="Arial" w:cs="Arial"/>
          <w:lang w:val="es-MX"/>
        </w:rPr>
        <w:t xml:space="preserve">; </w:t>
      </w:r>
      <w:r w:rsidR="00155C62" w:rsidRPr="00B3020F">
        <w:rPr>
          <w:rFonts w:ascii="Arial" w:eastAsia="Calibri" w:hAnsi="Arial" w:cs="Arial"/>
          <w:b/>
          <w:bCs/>
          <w:lang w:val="es-MX"/>
        </w:rPr>
        <w:t>d)</w:t>
      </w:r>
      <w:r w:rsidR="00546F6C" w:rsidRPr="00B3020F">
        <w:rPr>
          <w:rFonts w:ascii="Arial" w:eastAsia="Calibri" w:hAnsi="Arial" w:cs="Arial"/>
          <w:b/>
          <w:bCs/>
          <w:lang w:val="es-MX"/>
        </w:rPr>
        <w:t xml:space="preserve"> </w:t>
      </w:r>
      <w:r w:rsidR="00546F6C" w:rsidRPr="00B3020F">
        <w:rPr>
          <w:rFonts w:ascii="Arial" w:eastAsia="Calibri" w:hAnsi="Arial" w:cs="Arial"/>
          <w:lang w:val="es-MX"/>
        </w:rPr>
        <w:t xml:space="preserve">Advertir a </w:t>
      </w:r>
      <w:r w:rsidR="00546F6C" w:rsidRPr="00B3020F">
        <w:rPr>
          <w:rFonts w:ascii="Arial" w:hAnsi="Arial" w:cs="Arial"/>
        </w:rPr>
        <w:t xml:space="preserve">Maura Berenice Aquino de Cuellar y Rebeca Saraí Cruz Pérez, que en los cinco días posteriores de haber retornado al país deberán presentar al área de recursos Humanos el </w:t>
      </w:r>
      <w:r w:rsidR="0073518A" w:rsidRPr="00B3020F">
        <w:rPr>
          <w:rFonts w:ascii="Arial" w:hAnsi="Arial" w:cs="Arial"/>
        </w:rPr>
        <w:t xml:space="preserve">certificado de participación en dicho evento y el </w:t>
      </w:r>
      <w:r w:rsidR="00546F6C" w:rsidRPr="00B3020F">
        <w:rPr>
          <w:rFonts w:ascii="Arial" w:hAnsi="Arial" w:cs="Arial"/>
        </w:rPr>
        <w:t>respectivo informe</w:t>
      </w:r>
      <w:r w:rsidR="0073518A" w:rsidRPr="00B3020F">
        <w:rPr>
          <w:rFonts w:ascii="Arial" w:hAnsi="Arial" w:cs="Arial"/>
        </w:rPr>
        <w:t xml:space="preserve">. Asimismo, coordinar para que en los ocho días posteriores se defina día y hora en la que deberán poner en común con personal de la AMP la información obtenida en el evento. </w:t>
      </w:r>
      <w:r w:rsidR="00546F6C" w:rsidRPr="00B3020F">
        <w:rPr>
          <w:rFonts w:ascii="Arial" w:eastAsia="Calibri" w:hAnsi="Arial" w:cs="Arial"/>
          <w:b/>
          <w:bCs/>
          <w:lang w:val="es-MX"/>
        </w:rPr>
        <w:t xml:space="preserve">e) </w:t>
      </w:r>
      <w:r w:rsidR="00155C62" w:rsidRPr="00B3020F">
        <w:rPr>
          <w:rFonts w:ascii="Arial" w:hAnsi="Arial" w:cs="Arial"/>
        </w:rPr>
        <w:t>Ratificar en esta misma fecha la presente resolución</w:t>
      </w:r>
      <w:r w:rsidR="0073518A" w:rsidRPr="00B3020F">
        <w:rPr>
          <w:rFonts w:ascii="Arial" w:hAnsi="Arial" w:cs="Arial"/>
        </w:rPr>
        <w:t xml:space="preserve">. </w:t>
      </w:r>
      <w:r w:rsidR="00FE7206" w:rsidRPr="00B3020F">
        <w:rPr>
          <w:rFonts w:ascii="Arial" w:eastAsia="Calibri" w:hAnsi="Arial" w:cs="Arial"/>
          <w:b/>
          <w:bCs/>
          <w:lang w:val="es-MX"/>
        </w:rPr>
        <w:t>VARIOS</w:t>
      </w:r>
      <w:r w:rsidR="00FE7206" w:rsidRPr="00B3020F">
        <w:rPr>
          <w:rFonts w:ascii="Arial" w:eastAsia="Calibri" w:hAnsi="Arial" w:cs="Arial"/>
          <w:lang w:val="es-MX"/>
        </w:rPr>
        <w:t xml:space="preserve">. </w:t>
      </w:r>
      <w:r w:rsidR="0073518A" w:rsidRPr="00B3020F">
        <w:rPr>
          <w:rFonts w:ascii="Arial" w:eastAsia="Calibri" w:hAnsi="Arial" w:cs="Arial"/>
          <w:b/>
          <w:bCs/>
          <w:lang w:val="es-MX"/>
        </w:rPr>
        <w:t>1.</w:t>
      </w:r>
      <w:r w:rsidR="0073518A" w:rsidRPr="00B3020F">
        <w:rPr>
          <w:rFonts w:ascii="Arial" w:eastAsia="Calibri" w:hAnsi="Arial" w:cs="Arial"/>
          <w:lang w:val="es-MX"/>
        </w:rPr>
        <w:t xml:space="preserve"> </w:t>
      </w:r>
      <w:r w:rsidR="00CC123A" w:rsidRPr="00B3020F">
        <w:rPr>
          <w:rFonts w:ascii="Arial" w:eastAsia="Calibri" w:hAnsi="Arial" w:cs="Arial"/>
          <w:b/>
          <w:bCs/>
          <w:lang w:val="es-MX"/>
        </w:rPr>
        <w:t>PRIMERA INSPECCIÓN POR ESTADO RECTOR DEL PUERTO.</w:t>
      </w:r>
      <w:r w:rsidR="00C43790" w:rsidRPr="00B3020F">
        <w:rPr>
          <w:rFonts w:ascii="Arial" w:eastAsia="Calibri" w:hAnsi="Arial" w:cs="Arial"/>
          <w:b/>
          <w:bCs/>
          <w:lang w:val="es-MX"/>
        </w:rPr>
        <w:t xml:space="preserve">  </w:t>
      </w:r>
      <w:r w:rsidR="00EC446E" w:rsidRPr="00B3020F">
        <w:rPr>
          <w:rFonts w:ascii="Arial" w:eastAsia="Calibri" w:hAnsi="Arial" w:cs="Arial"/>
          <w:lang w:val="es-MX"/>
        </w:rPr>
        <w:t>La directora presidenta en funciones</w:t>
      </w:r>
      <w:r w:rsidR="00EC446E" w:rsidRPr="00B3020F">
        <w:rPr>
          <w:rFonts w:ascii="Arial" w:eastAsia="Calibri" w:hAnsi="Arial" w:cs="Arial"/>
          <w:b/>
          <w:bCs/>
          <w:lang w:val="es-MX"/>
        </w:rPr>
        <w:t xml:space="preserve"> </w:t>
      </w:r>
      <w:r w:rsidR="00EC446E" w:rsidRPr="00B3020F">
        <w:rPr>
          <w:rFonts w:ascii="Arial" w:hAnsi="Arial" w:cs="Arial"/>
        </w:rPr>
        <w:t xml:space="preserve">expresó que la administración de la AMP ha programado un evento en el cual se realizará el lanzamiento del proyecto del Estado Rector del Puerto en el cual se realizará la primera inspección de </w:t>
      </w:r>
      <w:r w:rsidR="00EC446E" w:rsidRPr="00B3020F">
        <w:rPr>
          <w:rFonts w:ascii="Arial" w:hAnsi="Arial" w:cs="Arial"/>
        </w:rPr>
        <w:lastRenderedPageBreak/>
        <w:t>Buques Mercantes, actividad que se llevará a cabo en las instalaciones del  Puerto de Acajutla, departamento de Sonsonate</w:t>
      </w:r>
      <w:r w:rsidR="00EC446E" w:rsidRPr="00B3020F">
        <w:rPr>
          <w:rFonts w:ascii="Arial" w:eastAsia="Times New Roman" w:hAnsi="Arial" w:cs="Arial"/>
          <w:lang w:val="es-SV" w:eastAsia="es-SV"/>
        </w:rPr>
        <w:t>, el día viernes 30 de agosto de 2019</w:t>
      </w:r>
      <w:r w:rsidR="00310BDA">
        <w:rPr>
          <w:rFonts w:ascii="Arial" w:eastAsia="Times New Roman" w:hAnsi="Arial" w:cs="Arial"/>
          <w:lang w:val="es-SV" w:eastAsia="es-SV"/>
        </w:rPr>
        <w:t xml:space="preserve"> a</w:t>
      </w:r>
      <w:r w:rsidR="00EC446E" w:rsidRPr="00B3020F">
        <w:rPr>
          <w:rFonts w:ascii="Arial" w:eastAsia="Times New Roman" w:hAnsi="Arial" w:cs="Arial"/>
          <w:lang w:val="es-SV" w:eastAsia="es-SV"/>
        </w:rPr>
        <w:t xml:space="preserve"> partir de las diez horas, por lo que hace extensiva la invitación para que los miembros del Consejo Directivo y el Director Ejecutivo participen en dicha actividad a la cual solicita se dé carácter de misión oficial al interior del país. </w:t>
      </w:r>
      <w:r w:rsidR="00EC446E" w:rsidRPr="00B3020F">
        <w:rPr>
          <w:rFonts w:ascii="Arial" w:hAnsi="Arial" w:cs="Arial"/>
          <w:b/>
        </w:rPr>
        <w:t xml:space="preserve">RESOLUCIÓN No. 154/2019. </w:t>
      </w:r>
      <w:r w:rsidR="00EC446E" w:rsidRPr="00B3020F">
        <w:rPr>
          <w:rFonts w:ascii="Arial" w:hAnsi="Arial" w:cs="Arial"/>
          <w:bCs/>
        </w:rPr>
        <w:t>Los señores Miembros de Consejo Directivo,</w:t>
      </w:r>
      <w:r w:rsidR="00EC446E" w:rsidRPr="00B3020F">
        <w:rPr>
          <w:rFonts w:ascii="Arial" w:hAnsi="Arial" w:cs="Arial"/>
          <w:b/>
        </w:rPr>
        <w:t xml:space="preserve"> ACUERDAN POR UNANIMIDAD. a)  </w:t>
      </w:r>
      <w:r w:rsidR="00EC446E" w:rsidRPr="00B3020F">
        <w:rPr>
          <w:rFonts w:ascii="Arial" w:hAnsi="Arial" w:cs="Arial"/>
          <w:bCs/>
        </w:rPr>
        <w:t>Dar carácter de Misión oficial  al interior del país al  evento</w:t>
      </w:r>
      <w:r w:rsidR="00EC446E" w:rsidRPr="00B3020F">
        <w:rPr>
          <w:rFonts w:ascii="Arial" w:hAnsi="Arial" w:cs="Arial"/>
        </w:rPr>
        <w:t xml:space="preserve"> en el que se realizará la primera inspección como Estado Rector del Puerto en el país, a realizarse el día 30 de agosto de 2019 en el Puerto de Acajutla, departamento de Sonsonate;</w:t>
      </w:r>
      <w:r w:rsidR="00EC446E" w:rsidRPr="00B3020F">
        <w:rPr>
          <w:rFonts w:ascii="Arial" w:eastAsia="Times New Roman" w:hAnsi="Arial" w:cs="Arial"/>
          <w:lang w:val="es-SV" w:eastAsia="es-SV"/>
        </w:rPr>
        <w:t xml:space="preserve"> </w:t>
      </w:r>
      <w:r w:rsidR="00EC446E" w:rsidRPr="00B3020F">
        <w:rPr>
          <w:rFonts w:ascii="Arial" w:eastAsia="Times New Roman" w:hAnsi="Arial" w:cs="Arial"/>
          <w:b/>
          <w:lang w:val="es-SV" w:eastAsia="es-SV"/>
        </w:rPr>
        <w:t>b)</w:t>
      </w:r>
      <w:r w:rsidR="00EC446E" w:rsidRPr="00B3020F">
        <w:rPr>
          <w:rFonts w:ascii="Arial" w:eastAsia="Times New Roman" w:hAnsi="Arial" w:cs="Arial"/>
          <w:lang w:val="es-SV" w:eastAsia="es-SV"/>
        </w:rPr>
        <w:t xml:space="preserve"> Autorizar a los Directores del Consejo Directivo Profesora Karla Eugenia Valencia Herrador, Licenciada Tatiana Elizabeth Zaldívar de Baires, licenciado Marco Tulio Orellana Vides</w:t>
      </w:r>
      <w:r w:rsidR="00600F9D" w:rsidRPr="00B3020F">
        <w:rPr>
          <w:rFonts w:ascii="Arial" w:eastAsia="Times New Roman" w:hAnsi="Arial" w:cs="Arial"/>
          <w:lang w:val="es-SV" w:eastAsia="es-SV"/>
        </w:rPr>
        <w:t xml:space="preserve">, </w:t>
      </w:r>
      <w:r w:rsidR="00310BDA">
        <w:rPr>
          <w:rFonts w:ascii="Arial" w:eastAsia="Times New Roman" w:hAnsi="Arial" w:cs="Arial"/>
          <w:lang w:val="es-SV" w:eastAsia="es-SV"/>
        </w:rPr>
        <w:t>I</w:t>
      </w:r>
      <w:r w:rsidR="00600F9D" w:rsidRPr="00B3020F">
        <w:rPr>
          <w:rFonts w:ascii="Arial" w:eastAsia="Times New Roman" w:hAnsi="Arial" w:cs="Arial"/>
          <w:lang w:val="es-SV" w:eastAsia="es-SV"/>
        </w:rPr>
        <w:t>ngeniero Mauricio Ernesto Velásquez Soriano</w:t>
      </w:r>
      <w:r w:rsidR="00EC446E" w:rsidRPr="00B3020F">
        <w:rPr>
          <w:rFonts w:ascii="Arial" w:eastAsia="Times New Roman" w:hAnsi="Arial" w:cs="Arial"/>
          <w:lang w:val="es-SV" w:eastAsia="es-SV"/>
        </w:rPr>
        <w:t xml:space="preserve"> y al Director Ejecutivo Capitán de Navío Guillermo Jiménez Vásquez, para que participen en </w:t>
      </w:r>
      <w:r w:rsidR="00EC446E" w:rsidRPr="00B3020F">
        <w:rPr>
          <w:rFonts w:ascii="Arial" w:hAnsi="Arial" w:cs="Arial"/>
        </w:rPr>
        <w:t>dicha misión oficial</w:t>
      </w:r>
      <w:r w:rsidR="00EC446E" w:rsidRPr="00B3020F">
        <w:rPr>
          <w:rFonts w:ascii="Arial" w:hAnsi="Arial" w:cs="Arial"/>
          <w:lang w:val="es-MX"/>
        </w:rPr>
        <w:t xml:space="preserve">; </w:t>
      </w:r>
      <w:r w:rsidR="00EC446E" w:rsidRPr="00B3020F">
        <w:rPr>
          <w:rFonts w:ascii="Arial" w:hAnsi="Arial" w:cs="Arial"/>
          <w:b/>
          <w:lang w:val="es-MX"/>
        </w:rPr>
        <w:t>c)</w:t>
      </w:r>
      <w:r w:rsidR="00EC446E" w:rsidRPr="00B3020F">
        <w:rPr>
          <w:rFonts w:ascii="Arial" w:hAnsi="Arial" w:cs="Arial"/>
          <w:lang w:val="es-MX"/>
        </w:rPr>
        <w:t xml:space="preserve"> Autorizar el pago que en concepto de viáticos corresponda a los directores del Consejo Directivo y al Director Ejecutivo que participarán en la citada misión oficial, conforme lo establecido en el </w:t>
      </w:r>
      <w:r w:rsidR="00EC446E" w:rsidRPr="00B3020F">
        <w:rPr>
          <w:rFonts w:ascii="Arial" w:hAnsi="Arial" w:cs="Arial"/>
        </w:rPr>
        <w:t xml:space="preserve">Reglamento Interno de Viáticos y Gastos de Representación por Misiones Oficiales al Interior y Exterior del País; </w:t>
      </w:r>
      <w:r w:rsidR="00EC446E" w:rsidRPr="00B3020F">
        <w:rPr>
          <w:rFonts w:ascii="Arial" w:hAnsi="Arial" w:cs="Arial"/>
          <w:b/>
          <w:bCs/>
        </w:rPr>
        <w:t>d)</w:t>
      </w:r>
      <w:r w:rsidR="00EC446E" w:rsidRPr="00B3020F">
        <w:rPr>
          <w:rFonts w:ascii="Arial" w:hAnsi="Arial" w:cs="Arial"/>
        </w:rPr>
        <w:t xml:space="preserve"> Ratificar en esta misma fecha la presente resolución.</w:t>
      </w:r>
      <w:bookmarkEnd w:id="0"/>
      <w:r w:rsidR="00A560F6" w:rsidRPr="00B3020F">
        <w:rPr>
          <w:rFonts w:ascii="Arial" w:hAnsi="Arial" w:cs="Arial"/>
        </w:rPr>
        <w:t xml:space="preserve"> </w:t>
      </w:r>
      <w:bookmarkStart w:id="3" w:name="_Hlk17873747"/>
      <w:r w:rsidR="00CC123A" w:rsidRPr="00B3020F">
        <w:rPr>
          <w:rFonts w:ascii="Arial" w:eastAsia="Calibri" w:hAnsi="Arial" w:cs="Arial"/>
          <w:b/>
          <w:bCs/>
        </w:rPr>
        <w:t xml:space="preserve">2. </w:t>
      </w:r>
      <w:r w:rsidR="00805688" w:rsidRPr="00B3020F">
        <w:rPr>
          <w:rFonts w:ascii="Arial" w:hAnsi="Arial" w:cs="Arial"/>
          <w:b/>
        </w:rPr>
        <w:t xml:space="preserve">SOLICITUD CALVOPESCA EL SALVADOR, S.A. DE C.V.  </w:t>
      </w:r>
      <w:r w:rsidR="00805688" w:rsidRPr="00310BDA">
        <w:rPr>
          <w:rFonts w:ascii="Arial" w:eastAsia="Calibri" w:hAnsi="Arial" w:cs="Arial"/>
        </w:rPr>
        <w:t xml:space="preserve">La Directora Presidenta en funciones, informó que conforme lo preceptuado en el artículo 21 del Reglamento para la Navegación de Buques y Autorizaciones de Gente de Mar, en fecha 22 de agosto de 2019 la sociedad CALVOPESCA EL SALVADOR, S.A. de C.V., presentó solicitud para que esta Autoridad practique inspección anual del buque pesquero de bandera salvadoreña, denominado MONTEALEGRE, matrícula ESA-00036, a efecto de obtener el refrendo de </w:t>
      </w:r>
      <w:r w:rsidR="005D1ACB" w:rsidRPr="00310BDA">
        <w:rPr>
          <w:rFonts w:ascii="Arial" w:eastAsia="Calibri" w:hAnsi="Arial" w:cs="Arial"/>
        </w:rPr>
        <w:t>los respectivos</w:t>
      </w:r>
      <w:r w:rsidR="00805688" w:rsidRPr="00310BDA">
        <w:rPr>
          <w:rFonts w:ascii="Arial" w:eastAsia="Calibri" w:hAnsi="Arial" w:cs="Arial"/>
        </w:rPr>
        <w:t xml:space="preserve"> Certificados Estatutarios. Según la información proporcionada por la sociedad solicitante el referido buque se encuentra en faenas de pesca en aguas internacionales y arribará al puerto de Abidján, </w:t>
      </w:r>
      <w:r w:rsidR="005D1ACB" w:rsidRPr="00310BDA">
        <w:rPr>
          <w:rFonts w:ascii="Arial" w:eastAsia="Calibri" w:hAnsi="Arial" w:cs="Arial"/>
        </w:rPr>
        <w:t>Costa de Marfil</w:t>
      </w:r>
      <w:r w:rsidR="00805688" w:rsidRPr="00310BDA">
        <w:rPr>
          <w:rFonts w:ascii="Arial" w:eastAsia="Calibri" w:hAnsi="Arial" w:cs="Arial"/>
        </w:rPr>
        <w:t xml:space="preserve">, el próximo </w:t>
      </w:r>
      <w:r w:rsidR="005774A0" w:rsidRPr="00310BDA">
        <w:rPr>
          <w:rFonts w:ascii="Arial" w:eastAsia="Calibri" w:hAnsi="Arial" w:cs="Arial"/>
        </w:rPr>
        <w:t>30</w:t>
      </w:r>
      <w:r w:rsidR="005D1ACB" w:rsidRPr="00310BDA">
        <w:rPr>
          <w:rFonts w:ascii="Arial" w:eastAsia="Calibri" w:hAnsi="Arial" w:cs="Arial"/>
        </w:rPr>
        <w:t xml:space="preserve"> de agosto</w:t>
      </w:r>
      <w:r w:rsidR="00805688" w:rsidRPr="00310BDA">
        <w:rPr>
          <w:rFonts w:ascii="Arial" w:eastAsia="Calibri" w:hAnsi="Arial" w:cs="Arial"/>
        </w:rPr>
        <w:t xml:space="preserve"> de dos mil diecinueve, por lo que, requieren que esta Autoridad designe a un inspector para que practique la inspección una vez el buque arribe </w:t>
      </w:r>
      <w:r w:rsidR="005D1ACB" w:rsidRPr="00310BDA">
        <w:rPr>
          <w:rFonts w:ascii="Arial" w:eastAsia="Calibri" w:hAnsi="Arial" w:cs="Arial"/>
        </w:rPr>
        <w:t xml:space="preserve">a puerto, quien deberá de viajar a la ciudad de </w:t>
      </w:r>
      <w:r w:rsidR="005D1ACB" w:rsidRPr="00310BDA">
        <w:rPr>
          <w:rFonts w:ascii="Arial" w:hAnsi="Arial" w:cs="Arial"/>
          <w:color w:val="222222"/>
          <w:shd w:val="clear" w:color="auto" w:fill="FFFFFF"/>
        </w:rPr>
        <w:t xml:space="preserve">Abidján </w:t>
      </w:r>
      <w:r w:rsidR="00805688" w:rsidRPr="00310BDA">
        <w:rPr>
          <w:rFonts w:ascii="Arial" w:eastAsia="Calibri" w:hAnsi="Arial" w:cs="Arial"/>
        </w:rPr>
        <w:t>en el periodo comprendido del</w:t>
      </w:r>
      <w:r w:rsidR="005C539F" w:rsidRPr="00310BDA">
        <w:rPr>
          <w:rFonts w:ascii="Arial" w:eastAsia="Calibri" w:hAnsi="Arial" w:cs="Arial"/>
        </w:rPr>
        <w:t xml:space="preserve"> 0</w:t>
      </w:r>
      <w:r w:rsidR="005774A0" w:rsidRPr="00310BDA">
        <w:rPr>
          <w:rFonts w:ascii="Arial" w:eastAsia="Calibri" w:hAnsi="Arial" w:cs="Arial"/>
        </w:rPr>
        <w:t>1</w:t>
      </w:r>
      <w:r w:rsidR="00805688" w:rsidRPr="00310BDA">
        <w:rPr>
          <w:rFonts w:ascii="Arial" w:eastAsia="Calibri" w:hAnsi="Arial" w:cs="Arial"/>
        </w:rPr>
        <w:t xml:space="preserve"> </w:t>
      </w:r>
      <w:r w:rsidR="005C539F" w:rsidRPr="00310BDA">
        <w:rPr>
          <w:rFonts w:ascii="Arial" w:eastAsia="Calibri" w:hAnsi="Arial" w:cs="Arial"/>
        </w:rPr>
        <w:t xml:space="preserve">al 06 </w:t>
      </w:r>
      <w:r w:rsidR="00805688" w:rsidRPr="00310BDA">
        <w:rPr>
          <w:rFonts w:ascii="Arial" w:eastAsia="Calibri" w:hAnsi="Arial" w:cs="Arial"/>
        </w:rPr>
        <w:t xml:space="preserve">de </w:t>
      </w:r>
      <w:r w:rsidR="005D1ACB" w:rsidRPr="00310BDA">
        <w:rPr>
          <w:rFonts w:ascii="Arial" w:eastAsia="Calibri" w:hAnsi="Arial" w:cs="Arial"/>
        </w:rPr>
        <w:t>septiembre de</w:t>
      </w:r>
      <w:r w:rsidR="00805688" w:rsidRPr="00310BDA">
        <w:rPr>
          <w:rFonts w:ascii="Arial" w:eastAsia="Calibri" w:hAnsi="Arial" w:cs="Arial"/>
        </w:rPr>
        <w:t xml:space="preserve"> 2019</w:t>
      </w:r>
      <w:r w:rsidR="00B5042E" w:rsidRPr="00310BDA">
        <w:rPr>
          <w:rFonts w:ascii="Arial" w:eastAsia="Calibri" w:hAnsi="Arial" w:cs="Arial"/>
        </w:rPr>
        <w:t>.</w:t>
      </w:r>
      <w:r w:rsidR="00805688" w:rsidRPr="00310BDA">
        <w:rPr>
          <w:rFonts w:ascii="Arial" w:eastAsia="Calibri" w:hAnsi="Arial" w:cs="Arial"/>
        </w:rPr>
        <w:t xml:space="preserve"> </w:t>
      </w:r>
      <w:r w:rsidR="00805688" w:rsidRPr="00310BDA">
        <w:rPr>
          <w:rFonts w:ascii="Arial" w:eastAsia="Calibri" w:hAnsi="Arial" w:cs="Arial"/>
          <w:b/>
        </w:rPr>
        <w:t>RESOLUCIÓN No. 155/2019</w:t>
      </w:r>
      <w:r w:rsidR="00805688" w:rsidRPr="00310BDA">
        <w:rPr>
          <w:rFonts w:ascii="Arial" w:eastAsia="Calibri" w:hAnsi="Arial" w:cs="Arial"/>
        </w:rPr>
        <w:t xml:space="preserve">. Con base en los Artículos 20 literal d)  y 25 del Reglamento para  la Navegación de Buques y Autorizaciones de Gente de Mar, los señores miembros del Consejo Directivo, por  </w:t>
      </w:r>
      <w:r w:rsidR="00805688" w:rsidRPr="00310BDA">
        <w:rPr>
          <w:rFonts w:ascii="Arial" w:eastAsia="Calibri" w:hAnsi="Arial" w:cs="Arial"/>
          <w:b/>
        </w:rPr>
        <w:t>UNANIMIDAD ACUERDAN: a)</w:t>
      </w:r>
      <w:r w:rsidR="00805688" w:rsidRPr="00310BDA">
        <w:rPr>
          <w:rFonts w:ascii="Arial" w:eastAsia="Calibri" w:hAnsi="Arial" w:cs="Arial"/>
        </w:rPr>
        <w:t xml:space="preserve">  Autorizar la solicitud realizada por la sociedad CALVOPESCA EL SALVADOR, S.A. DE C.V., de practicar en el puerto de</w:t>
      </w:r>
      <w:r w:rsidR="00C43790" w:rsidRPr="00310BDA">
        <w:rPr>
          <w:rFonts w:ascii="Arial" w:eastAsia="Calibri" w:hAnsi="Arial" w:cs="Arial"/>
        </w:rPr>
        <w:t xml:space="preserve"> Abidján, Costa de Marfil,</w:t>
      </w:r>
      <w:r w:rsidR="00805688" w:rsidRPr="00310BDA">
        <w:rPr>
          <w:rFonts w:ascii="Arial" w:eastAsia="Calibri" w:hAnsi="Arial" w:cs="Arial"/>
        </w:rPr>
        <w:t xml:space="preserve"> la inspección anual para el refrendo de</w:t>
      </w:r>
      <w:r w:rsidR="00C43790" w:rsidRPr="00310BDA">
        <w:rPr>
          <w:rFonts w:ascii="Arial" w:eastAsia="Calibri" w:hAnsi="Arial" w:cs="Arial"/>
        </w:rPr>
        <w:t xml:space="preserve"> </w:t>
      </w:r>
      <w:r w:rsidR="00805688" w:rsidRPr="00310BDA">
        <w:rPr>
          <w:rFonts w:ascii="Arial" w:eastAsia="Calibri" w:hAnsi="Arial" w:cs="Arial"/>
        </w:rPr>
        <w:t>Certificado</w:t>
      </w:r>
      <w:r w:rsidR="00C43790" w:rsidRPr="00310BDA">
        <w:rPr>
          <w:rFonts w:ascii="Arial" w:eastAsia="Calibri" w:hAnsi="Arial" w:cs="Arial"/>
        </w:rPr>
        <w:t>s</w:t>
      </w:r>
      <w:r w:rsidR="00805688" w:rsidRPr="00310BDA">
        <w:rPr>
          <w:rFonts w:ascii="Arial" w:eastAsia="Calibri" w:hAnsi="Arial" w:cs="Arial"/>
        </w:rPr>
        <w:t xml:space="preserve"> Estatutario</w:t>
      </w:r>
      <w:r w:rsidR="00C43790" w:rsidRPr="00310BDA">
        <w:rPr>
          <w:rFonts w:ascii="Arial" w:eastAsia="Calibri" w:hAnsi="Arial" w:cs="Arial"/>
        </w:rPr>
        <w:t>s</w:t>
      </w:r>
      <w:r w:rsidR="00805688" w:rsidRPr="00310BDA">
        <w:rPr>
          <w:rFonts w:ascii="Arial" w:eastAsia="Calibri" w:hAnsi="Arial" w:cs="Arial"/>
        </w:rPr>
        <w:t xml:space="preserve"> al buque de su propiedad denominado MONTEALEGRE, matrícula ESA-00036; </w:t>
      </w:r>
      <w:r w:rsidR="00805688" w:rsidRPr="00310BDA">
        <w:rPr>
          <w:rFonts w:ascii="Arial" w:eastAsia="Calibri" w:hAnsi="Arial" w:cs="Arial"/>
          <w:b/>
        </w:rPr>
        <w:t>b)</w:t>
      </w:r>
      <w:r w:rsidR="00805688" w:rsidRPr="00310BDA">
        <w:rPr>
          <w:rFonts w:ascii="Arial" w:eastAsia="Calibri" w:hAnsi="Arial" w:cs="Arial"/>
        </w:rPr>
        <w:t xml:space="preserve"> Designar para realizar la inspección respectiva a técnico Marco Antonio Mancía Castro, para que practique la inspección anual requerida por la sociedad  CALVOPESCA  EL SALVADOR, S.A. DE C.V., para lo cual deberá viajar a la ciudad de</w:t>
      </w:r>
      <w:r w:rsidR="00C43790" w:rsidRPr="00310BDA">
        <w:rPr>
          <w:rFonts w:ascii="Arial" w:hAnsi="Arial" w:cs="Arial"/>
          <w:color w:val="222222"/>
          <w:shd w:val="clear" w:color="auto" w:fill="FFFFFF"/>
        </w:rPr>
        <w:t xml:space="preserve"> Abidján </w:t>
      </w:r>
      <w:r w:rsidR="00C43790" w:rsidRPr="00310BDA">
        <w:rPr>
          <w:rFonts w:ascii="Arial" w:eastAsia="Calibri" w:hAnsi="Arial" w:cs="Arial"/>
        </w:rPr>
        <w:t xml:space="preserve">en el periodo comprendido del </w:t>
      </w:r>
      <w:r w:rsidR="005C539F" w:rsidRPr="00310BDA">
        <w:rPr>
          <w:rFonts w:ascii="Arial" w:eastAsia="Calibri" w:hAnsi="Arial" w:cs="Arial"/>
        </w:rPr>
        <w:t>01</w:t>
      </w:r>
      <w:r w:rsidR="00C43790" w:rsidRPr="00310BDA">
        <w:rPr>
          <w:rFonts w:ascii="Arial" w:eastAsia="Calibri" w:hAnsi="Arial" w:cs="Arial"/>
        </w:rPr>
        <w:t xml:space="preserve"> </w:t>
      </w:r>
      <w:r w:rsidR="005C539F" w:rsidRPr="00310BDA">
        <w:rPr>
          <w:rFonts w:ascii="Arial" w:eastAsia="Calibri" w:hAnsi="Arial" w:cs="Arial"/>
        </w:rPr>
        <w:t xml:space="preserve">al </w:t>
      </w:r>
      <w:r w:rsidR="00C43790" w:rsidRPr="00310BDA">
        <w:rPr>
          <w:rFonts w:ascii="Arial" w:eastAsia="Calibri" w:hAnsi="Arial" w:cs="Arial"/>
        </w:rPr>
        <w:t>0</w:t>
      </w:r>
      <w:r w:rsidR="005C539F" w:rsidRPr="00310BDA">
        <w:rPr>
          <w:rFonts w:ascii="Arial" w:eastAsia="Calibri" w:hAnsi="Arial" w:cs="Arial"/>
        </w:rPr>
        <w:t>6</w:t>
      </w:r>
      <w:r w:rsidR="00C43790" w:rsidRPr="00310BDA">
        <w:rPr>
          <w:rFonts w:ascii="Arial" w:eastAsia="Calibri" w:hAnsi="Arial" w:cs="Arial"/>
        </w:rPr>
        <w:t xml:space="preserve"> de septiembre de 2019</w:t>
      </w:r>
      <w:r w:rsidR="00805688" w:rsidRPr="00310BDA">
        <w:rPr>
          <w:rFonts w:ascii="Arial" w:eastAsia="Calibri" w:hAnsi="Arial" w:cs="Arial"/>
        </w:rPr>
        <w:t>, siendo responsabilidad de la sociedad CALVO PESCA EL SALVADOR, S.A. DE C.V., sufragar los gastos que fueren aplicables de conformidad al reglamento interno de viáticos y gastos  de representación por misiones oficiales al interior y exterior del país</w:t>
      </w:r>
      <w:r w:rsidR="00C43790" w:rsidRPr="00310BDA">
        <w:rPr>
          <w:rFonts w:ascii="Arial" w:eastAsia="Calibri" w:hAnsi="Arial" w:cs="Arial"/>
        </w:rPr>
        <w:t xml:space="preserve"> de la AMP</w:t>
      </w:r>
      <w:r w:rsidR="00805688" w:rsidRPr="00310BDA">
        <w:rPr>
          <w:rFonts w:ascii="Arial" w:eastAsia="Calibri" w:hAnsi="Arial" w:cs="Arial"/>
        </w:rPr>
        <w:t xml:space="preserve">;  </w:t>
      </w:r>
      <w:r w:rsidR="00805688" w:rsidRPr="00310BDA">
        <w:rPr>
          <w:rFonts w:ascii="Arial" w:eastAsia="Calibri" w:hAnsi="Arial" w:cs="Arial"/>
          <w:b/>
        </w:rPr>
        <w:t xml:space="preserve">c) </w:t>
      </w:r>
      <w:r w:rsidR="00805688" w:rsidRPr="00310BDA">
        <w:rPr>
          <w:rFonts w:ascii="Arial" w:eastAsia="Calibri" w:hAnsi="Arial" w:cs="Arial"/>
        </w:rPr>
        <w:t xml:space="preserve">Autorizar Misión Oficial y licencia con goce de sueldo al técnico Marco Antonio Mancía Castro, por el periodo comprendido </w:t>
      </w:r>
      <w:r w:rsidR="00805688" w:rsidRPr="00310BDA">
        <w:rPr>
          <w:rFonts w:ascii="Arial" w:eastAsia="Calibri" w:hAnsi="Arial" w:cs="Arial"/>
          <w:lang w:val="es-MX"/>
        </w:rPr>
        <w:t xml:space="preserve">del </w:t>
      </w:r>
      <w:r w:rsidR="005C539F" w:rsidRPr="00310BDA">
        <w:rPr>
          <w:rFonts w:ascii="Arial" w:eastAsia="Calibri" w:hAnsi="Arial" w:cs="Arial"/>
          <w:lang w:val="es-MX"/>
        </w:rPr>
        <w:t>01</w:t>
      </w:r>
      <w:r w:rsidR="00805688" w:rsidRPr="00310BDA">
        <w:rPr>
          <w:rFonts w:ascii="Arial" w:eastAsia="Calibri" w:hAnsi="Arial" w:cs="Arial"/>
          <w:lang w:val="es-MX"/>
        </w:rPr>
        <w:t xml:space="preserve"> </w:t>
      </w:r>
      <w:r w:rsidR="005C539F" w:rsidRPr="00310BDA">
        <w:rPr>
          <w:rFonts w:ascii="Arial" w:eastAsia="Calibri" w:hAnsi="Arial" w:cs="Arial"/>
          <w:lang w:val="es-MX"/>
        </w:rPr>
        <w:t>al 06</w:t>
      </w:r>
      <w:r w:rsidR="00805688" w:rsidRPr="00310BDA">
        <w:rPr>
          <w:rFonts w:ascii="Arial" w:eastAsia="Calibri" w:hAnsi="Arial" w:cs="Arial"/>
          <w:lang w:val="es-MX"/>
        </w:rPr>
        <w:t xml:space="preserve"> de </w:t>
      </w:r>
      <w:r w:rsidR="00C43790" w:rsidRPr="00310BDA">
        <w:rPr>
          <w:rFonts w:ascii="Arial" w:eastAsia="Calibri" w:hAnsi="Arial" w:cs="Arial"/>
          <w:lang w:val="es-MX"/>
        </w:rPr>
        <w:t>septiembre</w:t>
      </w:r>
      <w:r w:rsidR="00805688" w:rsidRPr="00310BDA">
        <w:rPr>
          <w:rFonts w:ascii="Arial" w:eastAsia="Calibri" w:hAnsi="Arial" w:cs="Arial"/>
          <w:lang w:val="es-MX"/>
        </w:rPr>
        <w:t xml:space="preserve"> de 2019 ambas fechas inclusive</w:t>
      </w:r>
      <w:r w:rsidR="00D35939" w:rsidRPr="00310BDA">
        <w:rPr>
          <w:rFonts w:ascii="Arial" w:eastAsia="Calibri" w:hAnsi="Arial" w:cs="Arial"/>
          <w:lang w:val="es-MX"/>
        </w:rPr>
        <w:t>;</w:t>
      </w:r>
      <w:r w:rsidR="00D35939" w:rsidRPr="00310BDA">
        <w:rPr>
          <w:rFonts w:ascii="Arial" w:hAnsi="Arial" w:cs="Arial"/>
          <w:b/>
          <w:bCs/>
        </w:rPr>
        <w:t xml:space="preserve"> d)</w:t>
      </w:r>
      <w:r w:rsidR="00D35939" w:rsidRPr="00310BDA">
        <w:rPr>
          <w:rFonts w:ascii="Arial" w:hAnsi="Arial" w:cs="Arial"/>
        </w:rPr>
        <w:t xml:space="preserve"> Ratificar en esta misma fecha la presente resolución.</w:t>
      </w:r>
      <w:r w:rsidR="00D35939" w:rsidRPr="00B3020F">
        <w:rPr>
          <w:rFonts w:ascii="Arial" w:hAnsi="Arial" w:cs="Arial"/>
        </w:rPr>
        <w:t xml:space="preserve"> </w:t>
      </w:r>
      <w:r w:rsidR="00C43790" w:rsidRPr="00B3020F">
        <w:rPr>
          <w:rFonts w:ascii="Arial" w:eastAsia="Calibri" w:hAnsi="Arial" w:cs="Arial"/>
          <w:lang w:val="es-MX"/>
        </w:rPr>
        <w:t xml:space="preserve"> </w:t>
      </w:r>
      <w:bookmarkEnd w:id="3"/>
      <w:r w:rsidR="00AA1A43" w:rsidRPr="00B3020F">
        <w:rPr>
          <w:rFonts w:ascii="Arial" w:eastAsia="Calibri" w:hAnsi="Arial" w:cs="Arial"/>
        </w:rPr>
        <w:t>Habiendo desarrollado la agenda aprobada, se da por terminada la reunión a las</w:t>
      </w:r>
      <w:r w:rsidRPr="00B3020F">
        <w:rPr>
          <w:rFonts w:ascii="Arial" w:eastAsia="Calibri" w:hAnsi="Arial" w:cs="Arial"/>
        </w:rPr>
        <w:t xml:space="preserve"> </w:t>
      </w:r>
      <w:r w:rsidR="00FE7206" w:rsidRPr="00B3020F">
        <w:rPr>
          <w:rFonts w:ascii="Arial" w:eastAsia="Calibri" w:hAnsi="Arial" w:cs="Arial"/>
        </w:rPr>
        <w:t>catorce</w:t>
      </w:r>
      <w:r w:rsidR="00B12C42" w:rsidRPr="00B3020F">
        <w:rPr>
          <w:rFonts w:ascii="Arial" w:eastAsia="Calibri" w:hAnsi="Arial" w:cs="Arial"/>
        </w:rPr>
        <w:t xml:space="preserve"> </w:t>
      </w:r>
      <w:r w:rsidR="000725EC" w:rsidRPr="00B3020F">
        <w:rPr>
          <w:rFonts w:ascii="Arial" w:eastAsia="Calibri" w:hAnsi="Arial" w:cs="Arial"/>
        </w:rPr>
        <w:t xml:space="preserve">horas </w:t>
      </w:r>
      <w:r w:rsidR="00AA1A43" w:rsidRPr="00B3020F">
        <w:rPr>
          <w:rFonts w:ascii="Arial" w:eastAsia="Calibri" w:hAnsi="Arial" w:cs="Arial"/>
        </w:rPr>
        <w:t>del día de su fecha.</w:t>
      </w:r>
    </w:p>
    <w:p w14:paraId="72B1A370" w14:textId="77777777" w:rsidR="00912D15" w:rsidRPr="00B3020F" w:rsidRDefault="00A80F7D" w:rsidP="00912D15">
      <w:pPr>
        <w:tabs>
          <w:tab w:val="left" w:pos="3840"/>
        </w:tabs>
        <w:spacing w:line="288" w:lineRule="auto"/>
        <w:jc w:val="both"/>
        <w:rPr>
          <w:rFonts w:ascii="Arial" w:hAnsi="Arial" w:cs="Arial"/>
          <w:lang w:val="es-SV"/>
        </w:rPr>
      </w:pPr>
      <w:r w:rsidRPr="00B3020F">
        <w:rPr>
          <w:rFonts w:ascii="Arial" w:hAnsi="Arial" w:cs="Arial"/>
          <w:lang w:val="es-SV"/>
        </w:rPr>
        <w:tab/>
      </w:r>
      <w:bookmarkStart w:id="4" w:name="_GoBack"/>
      <w:bookmarkEnd w:id="4"/>
    </w:p>
    <w:p w14:paraId="168CD249" w14:textId="77777777" w:rsidR="00912D15" w:rsidRPr="00B3020F" w:rsidRDefault="00912D15" w:rsidP="00912D15">
      <w:pPr>
        <w:tabs>
          <w:tab w:val="left" w:pos="3840"/>
        </w:tabs>
        <w:spacing w:line="288" w:lineRule="auto"/>
        <w:jc w:val="center"/>
        <w:rPr>
          <w:rFonts w:ascii="Arial" w:hAnsi="Arial" w:cs="Arial"/>
          <w:b/>
        </w:rPr>
      </w:pPr>
    </w:p>
    <w:p w14:paraId="7024B34B" w14:textId="1D372B2D" w:rsidR="002D7260" w:rsidRPr="00B3020F" w:rsidRDefault="00FE7206" w:rsidP="00912D15">
      <w:pPr>
        <w:tabs>
          <w:tab w:val="left" w:pos="3840"/>
        </w:tabs>
        <w:spacing w:line="288" w:lineRule="auto"/>
        <w:jc w:val="center"/>
        <w:rPr>
          <w:rFonts w:ascii="Arial" w:hAnsi="Arial" w:cs="Arial"/>
          <w:lang w:val="es-SV"/>
        </w:rPr>
      </w:pPr>
      <w:r w:rsidRPr="00B3020F">
        <w:rPr>
          <w:rFonts w:ascii="Arial" w:hAnsi="Arial" w:cs="Arial"/>
          <w:b/>
        </w:rPr>
        <w:t>Karla Eugenia Valencia Herrador</w:t>
      </w:r>
      <w:r w:rsidR="00912D15" w:rsidRPr="00B3020F">
        <w:rPr>
          <w:rFonts w:ascii="Arial" w:hAnsi="Arial" w:cs="Arial"/>
          <w:b/>
        </w:rPr>
        <w:tab/>
      </w:r>
      <w:r w:rsidR="00912D15" w:rsidRPr="00B3020F">
        <w:rPr>
          <w:rFonts w:ascii="Arial" w:hAnsi="Arial" w:cs="Arial"/>
          <w:b/>
        </w:rPr>
        <w:tab/>
      </w:r>
      <w:r w:rsidRPr="00B3020F">
        <w:rPr>
          <w:rFonts w:ascii="Arial" w:hAnsi="Arial" w:cs="Arial"/>
          <w:b/>
        </w:rPr>
        <w:t>Christian Marcos Aguilar Durán</w:t>
      </w:r>
    </w:p>
    <w:p w14:paraId="4AFF2833" w14:textId="07A85ADE" w:rsidR="002D7260" w:rsidRPr="00B3020F" w:rsidRDefault="002D7260" w:rsidP="00912D15">
      <w:pPr>
        <w:spacing w:line="288" w:lineRule="auto"/>
        <w:jc w:val="center"/>
        <w:rPr>
          <w:rFonts w:ascii="Arial" w:hAnsi="Arial" w:cs="Arial"/>
          <w:b/>
        </w:rPr>
      </w:pPr>
    </w:p>
    <w:p w14:paraId="60B2A6AD" w14:textId="77777777" w:rsidR="00912D15" w:rsidRPr="00B3020F" w:rsidRDefault="00912D15" w:rsidP="00912D15">
      <w:pPr>
        <w:spacing w:line="288" w:lineRule="auto"/>
        <w:jc w:val="center"/>
        <w:rPr>
          <w:rFonts w:ascii="Arial" w:hAnsi="Arial" w:cs="Arial"/>
          <w:b/>
        </w:rPr>
      </w:pPr>
    </w:p>
    <w:p w14:paraId="07BD1E2B" w14:textId="57EB394E" w:rsidR="004E2789" w:rsidRPr="00B3020F" w:rsidRDefault="00382A9E" w:rsidP="003D6F98">
      <w:pPr>
        <w:spacing w:line="288" w:lineRule="auto"/>
        <w:ind w:firstLine="708"/>
        <w:jc w:val="center"/>
        <w:rPr>
          <w:rFonts w:ascii="Arial" w:hAnsi="Arial" w:cs="Arial"/>
          <w:b/>
          <w:lang w:val="es-MX"/>
        </w:rPr>
      </w:pPr>
      <w:r w:rsidRPr="00B3020F">
        <w:rPr>
          <w:rFonts w:ascii="Arial" w:hAnsi="Arial" w:cs="Arial"/>
          <w:b/>
          <w:lang w:val="es-MX"/>
        </w:rPr>
        <w:t>Tatiana Elizabeth Zaldívar de Baires</w:t>
      </w:r>
      <w:r w:rsidR="00912D15" w:rsidRPr="00B3020F">
        <w:rPr>
          <w:rFonts w:ascii="Arial" w:hAnsi="Arial" w:cs="Arial"/>
          <w:b/>
          <w:lang w:val="es-MX"/>
        </w:rPr>
        <w:t xml:space="preserve">         Mauricio Ernesto Velásquez Soriano</w:t>
      </w:r>
    </w:p>
    <w:p w14:paraId="60198DBD" w14:textId="4F5F81D2" w:rsidR="004E2789" w:rsidRPr="00B3020F" w:rsidRDefault="004E2789" w:rsidP="004E2789">
      <w:pPr>
        <w:tabs>
          <w:tab w:val="left" w:pos="2595"/>
        </w:tabs>
        <w:rPr>
          <w:rFonts w:ascii="Arial" w:hAnsi="Arial" w:cs="Arial"/>
          <w:lang w:val="es-MX"/>
        </w:rPr>
      </w:pPr>
    </w:p>
    <w:p w14:paraId="1E04404A" w14:textId="2423190C" w:rsidR="004E2789" w:rsidRPr="00B3020F" w:rsidRDefault="004E2789" w:rsidP="004E2789">
      <w:pPr>
        <w:tabs>
          <w:tab w:val="left" w:pos="2595"/>
        </w:tabs>
        <w:rPr>
          <w:rFonts w:ascii="Arial" w:hAnsi="Arial" w:cs="Arial"/>
          <w:lang w:val="es-MX"/>
        </w:rPr>
      </w:pPr>
    </w:p>
    <w:p w14:paraId="7184A3BE" w14:textId="088AADAF" w:rsidR="004E2789" w:rsidRPr="00B3020F" w:rsidRDefault="004E2789" w:rsidP="004E2789">
      <w:pPr>
        <w:tabs>
          <w:tab w:val="left" w:pos="2595"/>
        </w:tabs>
        <w:rPr>
          <w:rFonts w:ascii="Arial" w:hAnsi="Arial" w:cs="Arial"/>
          <w:lang w:val="es-MX"/>
        </w:rPr>
      </w:pPr>
    </w:p>
    <w:p w14:paraId="4B35B737" w14:textId="66C28C00" w:rsidR="004E2789" w:rsidRPr="00B3020F" w:rsidRDefault="004E2789" w:rsidP="004E2789">
      <w:pPr>
        <w:tabs>
          <w:tab w:val="left" w:pos="2595"/>
        </w:tabs>
        <w:rPr>
          <w:rFonts w:ascii="Arial" w:hAnsi="Arial" w:cs="Arial"/>
          <w:lang w:val="es-MX"/>
        </w:rPr>
      </w:pPr>
    </w:p>
    <w:p w14:paraId="5081BFBB" w14:textId="1CA539B5" w:rsidR="004E2789" w:rsidRPr="00B3020F" w:rsidRDefault="004E2789" w:rsidP="004E2789">
      <w:pPr>
        <w:tabs>
          <w:tab w:val="left" w:pos="2595"/>
        </w:tabs>
        <w:rPr>
          <w:rFonts w:ascii="Arial" w:hAnsi="Arial" w:cs="Arial"/>
          <w:lang w:val="es-MX"/>
        </w:rPr>
      </w:pPr>
    </w:p>
    <w:p w14:paraId="09A3A741" w14:textId="66541B90" w:rsidR="004E2789" w:rsidRPr="00B3020F" w:rsidRDefault="004E2789" w:rsidP="004E2789">
      <w:pPr>
        <w:tabs>
          <w:tab w:val="left" w:pos="2595"/>
        </w:tabs>
        <w:rPr>
          <w:rFonts w:ascii="Arial" w:hAnsi="Arial" w:cs="Arial"/>
          <w:lang w:val="es-MX"/>
        </w:rPr>
      </w:pPr>
    </w:p>
    <w:p w14:paraId="43B250EF" w14:textId="2AD7B0B3" w:rsidR="004E2789" w:rsidRPr="00B3020F" w:rsidRDefault="004E2789" w:rsidP="004E2789">
      <w:pPr>
        <w:tabs>
          <w:tab w:val="left" w:pos="2595"/>
        </w:tabs>
        <w:rPr>
          <w:rFonts w:ascii="Arial" w:hAnsi="Arial" w:cs="Arial"/>
          <w:lang w:val="es-MX"/>
        </w:rPr>
      </w:pPr>
    </w:p>
    <w:p w14:paraId="2FA28EA2" w14:textId="0A469AE5" w:rsidR="004E2789" w:rsidRPr="00B3020F" w:rsidRDefault="004E2789" w:rsidP="004E2789">
      <w:pPr>
        <w:tabs>
          <w:tab w:val="left" w:pos="2595"/>
        </w:tabs>
        <w:rPr>
          <w:rFonts w:ascii="Arial" w:hAnsi="Arial" w:cs="Arial"/>
          <w:lang w:val="es-MX"/>
        </w:rPr>
      </w:pPr>
    </w:p>
    <w:p w14:paraId="51B105F4" w14:textId="0F3E356A" w:rsidR="004E2789" w:rsidRPr="00B3020F" w:rsidRDefault="004E2789" w:rsidP="004E2789">
      <w:pPr>
        <w:tabs>
          <w:tab w:val="left" w:pos="2595"/>
        </w:tabs>
        <w:rPr>
          <w:rFonts w:ascii="Arial" w:hAnsi="Arial" w:cs="Arial"/>
          <w:lang w:val="es-MX"/>
        </w:rPr>
      </w:pPr>
    </w:p>
    <w:p w14:paraId="6093D9D4" w14:textId="23188E4E" w:rsidR="004E2789" w:rsidRPr="00B3020F" w:rsidRDefault="004E2789" w:rsidP="004E2789">
      <w:pPr>
        <w:tabs>
          <w:tab w:val="left" w:pos="2595"/>
        </w:tabs>
        <w:rPr>
          <w:rFonts w:ascii="Arial" w:hAnsi="Arial" w:cs="Arial"/>
          <w:lang w:val="es-MX"/>
        </w:rPr>
      </w:pPr>
    </w:p>
    <w:p w14:paraId="00181C95" w14:textId="380D363A" w:rsidR="004E2789" w:rsidRPr="00B3020F" w:rsidRDefault="004E2789" w:rsidP="004E2789">
      <w:pPr>
        <w:tabs>
          <w:tab w:val="left" w:pos="2595"/>
        </w:tabs>
        <w:rPr>
          <w:rFonts w:ascii="Arial" w:hAnsi="Arial" w:cs="Arial"/>
          <w:lang w:val="es-MX"/>
        </w:rPr>
      </w:pPr>
    </w:p>
    <w:p w14:paraId="6DE62E74" w14:textId="32910862" w:rsidR="004E2789" w:rsidRPr="00B3020F" w:rsidRDefault="004E2789" w:rsidP="004E2789">
      <w:pPr>
        <w:tabs>
          <w:tab w:val="left" w:pos="2595"/>
        </w:tabs>
        <w:rPr>
          <w:rFonts w:ascii="Arial" w:hAnsi="Arial" w:cs="Arial"/>
          <w:lang w:val="es-MX"/>
        </w:rPr>
      </w:pPr>
    </w:p>
    <w:p w14:paraId="00FB7557" w14:textId="49D146FF" w:rsidR="004E2789" w:rsidRPr="00B3020F" w:rsidRDefault="004E2789" w:rsidP="004E2789">
      <w:pPr>
        <w:tabs>
          <w:tab w:val="left" w:pos="2595"/>
        </w:tabs>
        <w:rPr>
          <w:rFonts w:ascii="Arial" w:hAnsi="Arial" w:cs="Arial"/>
          <w:lang w:val="es-MX"/>
        </w:rPr>
      </w:pPr>
    </w:p>
    <w:p w14:paraId="7C9D8DE9" w14:textId="435A10D1" w:rsidR="004E2789" w:rsidRPr="00B3020F" w:rsidRDefault="004E2789" w:rsidP="004E2789">
      <w:pPr>
        <w:tabs>
          <w:tab w:val="left" w:pos="2595"/>
        </w:tabs>
        <w:rPr>
          <w:rFonts w:ascii="Arial" w:hAnsi="Arial" w:cs="Arial"/>
          <w:lang w:val="es-MX"/>
        </w:rPr>
      </w:pPr>
    </w:p>
    <w:p w14:paraId="7143EE6D" w14:textId="561EB6E5" w:rsidR="004E2789" w:rsidRPr="00B3020F" w:rsidRDefault="004E2789" w:rsidP="004E2789">
      <w:pPr>
        <w:tabs>
          <w:tab w:val="left" w:pos="2595"/>
        </w:tabs>
        <w:rPr>
          <w:rFonts w:ascii="Arial" w:hAnsi="Arial" w:cs="Arial"/>
          <w:lang w:val="es-MX"/>
        </w:rPr>
      </w:pPr>
    </w:p>
    <w:p w14:paraId="735B4D39" w14:textId="10AE8257" w:rsidR="004E2789" w:rsidRPr="00B3020F" w:rsidRDefault="004E2789" w:rsidP="004E2789">
      <w:pPr>
        <w:tabs>
          <w:tab w:val="left" w:pos="2595"/>
        </w:tabs>
        <w:rPr>
          <w:rFonts w:ascii="Arial" w:hAnsi="Arial" w:cs="Arial"/>
          <w:lang w:val="es-MX"/>
        </w:rPr>
      </w:pPr>
    </w:p>
    <w:p w14:paraId="11CAF62F" w14:textId="325333DB" w:rsidR="004E2789" w:rsidRPr="00B3020F" w:rsidRDefault="004E2789" w:rsidP="004E2789">
      <w:pPr>
        <w:tabs>
          <w:tab w:val="left" w:pos="2595"/>
        </w:tabs>
        <w:rPr>
          <w:rFonts w:ascii="Arial" w:hAnsi="Arial" w:cs="Arial"/>
          <w:lang w:val="es-MX"/>
        </w:rPr>
      </w:pPr>
    </w:p>
    <w:p w14:paraId="3CF916AD" w14:textId="3AE7B494" w:rsidR="004E2789" w:rsidRPr="00B3020F" w:rsidRDefault="004E2789" w:rsidP="004E2789">
      <w:pPr>
        <w:tabs>
          <w:tab w:val="left" w:pos="2595"/>
        </w:tabs>
        <w:rPr>
          <w:rFonts w:ascii="Arial" w:hAnsi="Arial" w:cs="Arial"/>
          <w:lang w:val="es-MX"/>
        </w:rPr>
      </w:pPr>
    </w:p>
    <w:p w14:paraId="6607616A" w14:textId="4430FC92" w:rsidR="004E2789" w:rsidRPr="00B3020F" w:rsidRDefault="004E2789" w:rsidP="004E2789">
      <w:pPr>
        <w:tabs>
          <w:tab w:val="left" w:pos="2595"/>
        </w:tabs>
        <w:rPr>
          <w:rFonts w:ascii="Arial" w:hAnsi="Arial" w:cs="Arial"/>
          <w:lang w:val="es-MX"/>
        </w:rPr>
      </w:pPr>
    </w:p>
    <w:p w14:paraId="26563772" w14:textId="5499D20D" w:rsidR="004E2789" w:rsidRPr="00B3020F" w:rsidRDefault="004E2789" w:rsidP="004E2789">
      <w:pPr>
        <w:tabs>
          <w:tab w:val="left" w:pos="2595"/>
        </w:tabs>
        <w:rPr>
          <w:rFonts w:ascii="Arial" w:hAnsi="Arial" w:cs="Arial"/>
          <w:lang w:val="es-MX"/>
        </w:rPr>
      </w:pPr>
    </w:p>
    <w:p w14:paraId="18092467" w14:textId="61FBB47E" w:rsidR="004E2789" w:rsidRPr="00B3020F" w:rsidRDefault="004E2789" w:rsidP="004E2789">
      <w:pPr>
        <w:tabs>
          <w:tab w:val="left" w:pos="2595"/>
        </w:tabs>
        <w:rPr>
          <w:rFonts w:ascii="Arial" w:hAnsi="Arial" w:cs="Arial"/>
          <w:lang w:val="es-MX"/>
        </w:rPr>
      </w:pPr>
    </w:p>
    <w:sectPr w:rsidR="004E2789" w:rsidRPr="00B3020F" w:rsidSect="004E2789">
      <w:footerReference w:type="default" r:id="rId21"/>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378DF" w14:textId="77777777" w:rsidR="00735318" w:rsidRDefault="00735318" w:rsidP="00BF4B09">
      <w:pPr>
        <w:spacing w:after="0" w:line="240" w:lineRule="auto"/>
      </w:pPr>
      <w:r>
        <w:separator/>
      </w:r>
    </w:p>
  </w:endnote>
  <w:endnote w:type="continuationSeparator" w:id="0">
    <w:p w14:paraId="057568DF" w14:textId="77777777" w:rsidR="00735318" w:rsidRDefault="00735318" w:rsidP="00BF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123093"/>
      <w:docPartObj>
        <w:docPartGallery w:val="Page Numbers (Bottom of Page)"/>
        <w:docPartUnique/>
      </w:docPartObj>
    </w:sdtPr>
    <w:sdtEndPr/>
    <w:sdtContent>
      <w:p w14:paraId="3FDDBD05" w14:textId="3050E8A4" w:rsidR="00511310" w:rsidRDefault="00511310">
        <w:pPr>
          <w:pStyle w:val="Piedepgina"/>
          <w:jc w:val="right"/>
        </w:pPr>
        <w:r>
          <w:fldChar w:fldCharType="begin"/>
        </w:r>
        <w:r>
          <w:instrText>PAGE   \* MERGEFORMAT</w:instrText>
        </w:r>
        <w:r>
          <w:fldChar w:fldCharType="separate"/>
        </w:r>
        <w:r w:rsidR="00BB37A4">
          <w:rPr>
            <w:noProof/>
          </w:rPr>
          <w:t>15</w:t>
        </w:r>
        <w:r>
          <w:fldChar w:fldCharType="end"/>
        </w:r>
      </w:p>
    </w:sdtContent>
  </w:sdt>
  <w:p w14:paraId="767BEA59" w14:textId="77777777" w:rsidR="00511310" w:rsidRDefault="005113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02F9A" w14:textId="77777777" w:rsidR="00735318" w:rsidRDefault="00735318" w:rsidP="00BF4B09">
      <w:pPr>
        <w:spacing w:after="0" w:line="240" w:lineRule="auto"/>
      </w:pPr>
      <w:r>
        <w:separator/>
      </w:r>
    </w:p>
  </w:footnote>
  <w:footnote w:type="continuationSeparator" w:id="0">
    <w:p w14:paraId="1395B8A8" w14:textId="77777777" w:rsidR="00735318" w:rsidRDefault="00735318" w:rsidP="00BF4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B6C"/>
    <w:multiLevelType w:val="hybridMultilevel"/>
    <w:tmpl w:val="41863098"/>
    <w:lvl w:ilvl="0" w:tplc="BEE8605C">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195932"/>
    <w:multiLevelType w:val="hybridMultilevel"/>
    <w:tmpl w:val="23DC12D2"/>
    <w:lvl w:ilvl="0" w:tplc="8982B9B8">
      <w:start w:val="1"/>
      <w:numFmt w:val="bullet"/>
      <w:lvlText w:val="•"/>
      <w:lvlJc w:val="left"/>
      <w:pPr>
        <w:ind w:left="54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1" w:tplc="515E0042">
      <w:start w:val="1"/>
      <w:numFmt w:val="bullet"/>
      <w:lvlText w:val="o"/>
      <w:lvlJc w:val="left"/>
      <w:pPr>
        <w:ind w:left="1375"/>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2" w:tplc="4726D1C8">
      <w:start w:val="1"/>
      <w:numFmt w:val="bullet"/>
      <w:lvlText w:val="▪"/>
      <w:lvlJc w:val="left"/>
      <w:pPr>
        <w:ind w:left="2095"/>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3" w:tplc="74148D0C">
      <w:start w:val="1"/>
      <w:numFmt w:val="bullet"/>
      <w:lvlText w:val="•"/>
      <w:lvlJc w:val="left"/>
      <w:pPr>
        <w:ind w:left="2815"/>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4" w:tplc="A0F8B95E">
      <w:start w:val="1"/>
      <w:numFmt w:val="bullet"/>
      <w:lvlText w:val="o"/>
      <w:lvlJc w:val="left"/>
      <w:pPr>
        <w:ind w:left="3535"/>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5" w:tplc="F1FAC93C">
      <w:start w:val="1"/>
      <w:numFmt w:val="bullet"/>
      <w:lvlText w:val="▪"/>
      <w:lvlJc w:val="left"/>
      <w:pPr>
        <w:ind w:left="4255"/>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6" w:tplc="BF56E07E">
      <w:start w:val="1"/>
      <w:numFmt w:val="bullet"/>
      <w:lvlText w:val="•"/>
      <w:lvlJc w:val="left"/>
      <w:pPr>
        <w:ind w:left="4975"/>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7" w:tplc="BF68A938">
      <w:start w:val="1"/>
      <w:numFmt w:val="bullet"/>
      <w:lvlText w:val="o"/>
      <w:lvlJc w:val="left"/>
      <w:pPr>
        <w:ind w:left="5695"/>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8" w:tplc="4456F00C">
      <w:start w:val="1"/>
      <w:numFmt w:val="bullet"/>
      <w:lvlText w:val="▪"/>
      <w:lvlJc w:val="left"/>
      <w:pPr>
        <w:ind w:left="6415"/>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abstractNum>
  <w:abstractNum w:abstractNumId="2" w15:restartNumberingAfterBreak="0">
    <w:nsid w:val="0C3E55C9"/>
    <w:multiLevelType w:val="hybridMultilevel"/>
    <w:tmpl w:val="90CE96B0"/>
    <w:lvl w:ilvl="0" w:tplc="52CAA09E">
      <w:start w:val="1"/>
      <w:numFmt w:val="bullet"/>
      <w:lvlText w:val="•"/>
      <w:lvlJc w:val="left"/>
      <w:pPr>
        <w:tabs>
          <w:tab w:val="num" w:pos="720"/>
        </w:tabs>
        <w:ind w:left="720" w:hanging="360"/>
      </w:pPr>
      <w:rPr>
        <w:rFonts w:ascii="Times New Roman" w:hAnsi="Times New Roman" w:hint="default"/>
      </w:rPr>
    </w:lvl>
    <w:lvl w:ilvl="1" w:tplc="7FA68306">
      <w:start w:val="1"/>
      <w:numFmt w:val="bullet"/>
      <w:lvlText w:val="•"/>
      <w:lvlJc w:val="left"/>
      <w:pPr>
        <w:tabs>
          <w:tab w:val="num" w:pos="1440"/>
        </w:tabs>
        <w:ind w:left="1440" w:hanging="360"/>
      </w:pPr>
      <w:rPr>
        <w:rFonts w:ascii="Times New Roman" w:hAnsi="Times New Roman" w:hint="default"/>
      </w:rPr>
    </w:lvl>
    <w:lvl w:ilvl="2" w:tplc="0CAC65DC" w:tentative="1">
      <w:start w:val="1"/>
      <w:numFmt w:val="bullet"/>
      <w:lvlText w:val="•"/>
      <w:lvlJc w:val="left"/>
      <w:pPr>
        <w:tabs>
          <w:tab w:val="num" w:pos="2160"/>
        </w:tabs>
        <w:ind w:left="2160" w:hanging="360"/>
      </w:pPr>
      <w:rPr>
        <w:rFonts w:ascii="Times New Roman" w:hAnsi="Times New Roman" w:hint="default"/>
      </w:rPr>
    </w:lvl>
    <w:lvl w:ilvl="3" w:tplc="3D10E414" w:tentative="1">
      <w:start w:val="1"/>
      <w:numFmt w:val="bullet"/>
      <w:lvlText w:val="•"/>
      <w:lvlJc w:val="left"/>
      <w:pPr>
        <w:tabs>
          <w:tab w:val="num" w:pos="2880"/>
        </w:tabs>
        <w:ind w:left="2880" w:hanging="360"/>
      </w:pPr>
      <w:rPr>
        <w:rFonts w:ascii="Times New Roman" w:hAnsi="Times New Roman" w:hint="default"/>
      </w:rPr>
    </w:lvl>
    <w:lvl w:ilvl="4" w:tplc="8494A256" w:tentative="1">
      <w:start w:val="1"/>
      <w:numFmt w:val="bullet"/>
      <w:lvlText w:val="•"/>
      <w:lvlJc w:val="left"/>
      <w:pPr>
        <w:tabs>
          <w:tab w:val="num" w:pos="3600"/>
        </w:tabs>
        <w:ind w:left="3600" w:hanging="360"/>
      </w:pPr>
      <w:rPr>
        <w:rFonts w:ascii="Times New Roman" w:hAnsi="Times New Roman" w:hint="default"/>
      </w:rPr>
    </w:lvl>
    <w:lvl w:ilvl="5" w:tplc="67A0C628" w:tentative="1">
      <w:start w:val="1"/>
      <w:numFmt w:val="bullet"/>
      <w:lvlText w:val="•"/>
      <w:lvlJc w:val="left"/>
      <w:pPr>
        <w:tabs>
          <w:tab w:val="num" w:pos="4320"/>
        </w:tabs>
        <w:ind w:left="4320" w:hanging="360"/>
      </w:pPr>
      <w:rPr>
        <w:rFonts w:ascii="Times New Roman" w:hAnsi="Times New Roman" w:hint="default"/>
      </w:rPr>
    </w:lvl>
    <w:lvl w:ilvl="6" w:tplc="86F4E8B6" w:tentative="1">
      <w:start w:val="1"/>
      <w:numFmt w:val="bullet"/>
      <w:lvlText w:val="•"/>
      <w:lvlJc w:val="left"/>
      <w:pPr>
        <w:tabs>
          <w:tab w:val="num" w:pos="5040"/>
        </w:tabs>
        <w:ind w:left="5040" w:hanging="360"/>
      </w:pPr>
      <w:rPr>
        <w:rFonts w:ascii="Times New Roman" w:hAnsi="Times New Roman" w:hint="default"/>
      </w:rPr>
    </w:lvl>
    <w:lvl w:ilvl="7" w:tplc="40BE0CD4" w:tentative="1">
      <w:start w:val="1"/>
      <w:numFmt w:val="bullet"/>
      <w:lvlText w:val="•"/>
      <w:lvlJc w:val="left"/>
      <w:pPr>
        <w:tabs>
          <w:tab w:val="num" w:pos="5760"/>
        </w:tabs>
        <w:ind w:left="5760" w:hanging="360"/>
      </w:pPr>
      <w:rPr>
        <w:rFonts w:ascii="Times New Roman" w:hAnsi="Times New Roman" w:hint="default"/>
      </w:rPr>
    </w:lvl>
    <w:lvl w:ilvl="8" w:tplc="64F21FE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FC525A"/>
    <w:multiLevelType w:val="hybridMultilevel"/>
    <w:tmpl w:val="386A9C86"/>
    <w:lvl w:ilvl="0" w:tplc="4D648902">
      <w:start w:val="1"/>
      <w:numFmt w:val="decimal"/>
      <w:lvlText w:val="%1."/>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7AC6C7E">
      <w:start w:val="1"/>
      <w:numFmt w:val="lowerLetter"/>
      <w:lvlText w:val="%2"/>
      <w:lvlJc w:val="left"/>
      <w:pPr>
        <w:ind w:left="14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7D6963E">
      <w:start w:val="1"/>
      <w:numFmt w:val="lowerRoman"/>
      <w:lvlText w:val="%3"/>
      <w:lvlJc w:val="left"/>
      <w:pPr>
        <w:ind w:left="21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1D67A02">
      <w:start w:val="1"/>
      <w:numFmt w:val="decimal"/>
      <w:lvlText w:val="%4"/>
      <w:lvlJc w:val="left"/>
      <w:pPr>
        <w:ind w:left="29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68E2D50">
      <w:start w:val="1"/>
      <w:numFmt w:val="lowerLetter"/>
      <w:lvlText w:val="%5"/>
      <w:lvlJc w:val="left"/>
      <w:pPr>
        <w:ind w:left="36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EA4A0F6">
      <w:start w:val="1"/>
      <w:numFmt w:val="lowerRoman"/>
      <w:lvlText w:val="%6"/>
      <w:lvlJc w:val="left"/>
      <w:pPr>
        <w:ind w:left="43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9EC88CE">
      <w:start w:val="1"/>
      <w:numFmt w:val="decimal"/>
      <w:lvlText w:val="%7"/>
      <w:lvlJc w:val="left"/>
      <w:pPr>
        <w:ind w:left="50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694C05C">
      <w:start w:val="1"/>
      <w:numFmt w:val="lowerLetter"/>
      <w:lvlText w:val="%8"/>
      <w:lvlJc w:val="left"/>
      <w:pPr>
        <w:ind w:left="57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7787D7A">
      <w:start w:val="1"/>
      <w:numFmt w:val="lowerRoman"/>
      <w:lvlText w:val="%9"/>
      <w:lvlJc w:val="left"/>
      <w:pPr>
        <w:ind w:left="65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7D3BF0"/>
    <w:multiLevelType w:val="hybridMultilevel"/>
    <w:tmpl w:val="32B47FB4"/>
    <w:lvl w:ilvl="0" w:tplc="7D62B2CE">
      <w:start w:val="1"/>
      <w:numFmt w:val="decimal"/>
      <w:lvlText w:val="%1."/>
      <w:lvlJc w:val="left"/>
      <w:pPr>
        <w:tabs>
          <w:tab w:val="num" w:pos="720"/>
        </w:tabs>
        <w:ind w:left="720" w:hanging="360"/>
      </w:pPr>
    </w:lvl>
    <w:lvl w:ilvl="1" w:tplc="FA228842" w:tentative="1">
      <w:start w:val="1"/>
      <w:numFmt w:val="decimal"/>
      <w:lvlText w:val="%2."/>
      <w:lvlJc w:val="left"/>
      <w:pPr>
        <w:tabs>
          <w:tab w:val="num" w:pos="1440"/>
        </w:tabs>
        <w:ind w:left="1440" w:hanging="360"/>
      </w:pPr>
    </w:lvl>
    <w:lvl w:ilvl="2" w:tplc="E4BED708" w:tentative="1">
      <w:start w:val="1"/>
      <w:numFmt w:val="decimal"/>
      <w:lvlText w:val="%3."/>
      <w:lvlJc w:val="left"/>
      <w:pPr>
        <w:tabs>
          <w:tab w:val="num" w:pos="2160"/>
        </w:tabs>
        <w:ind w:left="2160" w:hanging="360"/>
      </w:pPr>
    </w:lvl>
    <w:lvl w:ilvl="3" w:tplc="0116177C" w:tentative="1">
      <w:start w:val="1"/>
      <w:numFmt w:val="decimal"/>
      <w:lvlText w:val="%4."/>
      <w:lvlJc w:val="left"/>
      <w:pPr>
        <w:tabs>
          <w:tab w:val="num" w:pos="2880"/>
        </w:tabs>
        <w:ind w:left="2880" w:hanging="360"/>
      </w:pPr>
    </w:lvl>
    <w:lvl w:ilvl="4" w:tplc="32648AB4" w:tentative="1">
      <w:start w:val="1"/>
      <w:numFmt w:val="decimal"/>
      <w:lvlText w:val="%5."/>
      <w:lvlJc w:val="left"/>
      <w:pPr>
        <w:tabs>
          <w:tab w:val="num" w:pos="3600"/>
        </w:tabs>
        <w:ind w:left="3600" w:hanging="360"/>
      </w:pPr>
    </w:lvl>
    <w:lvl w:ilvl="5" w:tplc="A66C0EFA" w:tentative="1">
      <w:start w:val="1"/>
      <w:numFmt w:val="decimal"/>
      <w:lvlText w:val="%6."/>
      <w:lvlJc w:val="left"/>
      <w:pPr>
        <w:tabs>
          <w:tab w:val="num" w:pos="4320"/>
        </w:tabs>
        <w:ind w:left="4320" w:hanging="360"/>
      </w:pPr>
    </w:lvl>
    <w:lvl w:ilvl="6" w:tplc="D1C406EE" w:tentative="1">
      <w:start w:val="1"/>
      <w:numFmt w:val="decimal"/>
      <w:lvlText w:val="%7."/>
      <w:lvlJc w:val="left"/>
      <w:pPr>
        <w:tabs>
          <w:tab w:val="num" w:pos="5040"/>
        </w:tabs>
        <w:ind w:left="5040" w:hanging="360"/>
      </w:pPr>
    </w:lvl>
    <w:lvl w:ilvl="7" w:tplc="4732C978" w:tentative="1">
      <w:start w:val="1"/>
      <w:numFmt w:val="decimal"/>
      <w:lvlText w:val="%8."/>
      <w:lvlJc w:val="left"/>
      <w:pPr>
        <w:tabs>
          <w:tab w:val="num" w:pos="5760"/>
        </w:tabs>
        <w:ind w:left="5760" w:hanging="360"/>
      </w:pPr>
    </w:lvl>
    <w:lvl w:ilvl="8" w:tplc="A6327380" w:tentative="1">
      <w:start w:val="1"/>
      <w:numFmt w:val="decimal"/>
      <w:lvlText w:val="%9."/>
      <w:lvlJc w:val="left"/>
      <w:pPr>
        <w:tabs>
          <w:tab w:val="num" w:pos="6480"/>
        </w:tabs>
        <w:ind w:left="6480" w:hanging="360"/>
      </w:pPr>
    </w:lvl>
  </w:abstractNum>
  <w:abstractNum w:abstractNumId="5" w15:restartNumberingAfterBreak="0">
    <w:nsid w:val="18C028D9"/>
    <w:multiLevelType w:val="hybridMultilevel"/>
    <w:tmpl w:val="5B123D7C"/>
    <w:lvl w:ilvl="0" w:tplc="228EEE60">
      <w:start w:val="1"/>
      <w:numFmt w:val="bullet"/>
      <w:lvlText w:val="•"/>
      <w:lvlJc w:val="left"/>
      <w:pPr>
        <w:tabs>
          <w:tab w:val="num" w:pos="720"/>
        </w:tabs>
        <w:ind w:left="720" w:hanging="360"/>
      </w:pPr>
      <w:rPr>
        <w:rFonts w:ascii="Times New Roman" w:hAnsi="Times New Roman" w:hint="default"/>
      </w:rPr>
    </w:lvl>
    <w:lvl w:ilvl="1" w:tplc="571C2F5E">
      <w:numFmt w:val="none"/>
      <w:lvlText w:val=""/>
      <w:lvlJc w:val="left"/>
      <w:pPr>
        <w:tabs>
          <w:tab w:val="num" w:pos="360"/>
        </w:tabs>
      </w:pPr>
    </w:lvl>
    <w:lvl w:ilvl="2" w:tplc="861A00E2" w:tentative="1">
      <w:start w:val="1"/>
      <w:numFmt w:val="bullet"/>
      <w:lvlText w:val="•"/>
      <w:lvlJc w:val="left"/>
      <w:pPr>
        <w:tabs>
          <w:tab w:val="num" w:pos="2160"/>
        </w:tabs>
        <w:ind w:left="2160" w:hanging="360"/>
      </w:pPr>
      <w:rPr>
        <w:rFonts w:ascii="Times New Roman" w:hAnsi="Times New Roman" w:hint="default"/>
      </w:rPr>
    </w:lvl>
    <w:lvl w:ilvl="3" w:tplc="1D48AA88" w:tentative="1">
      <w:start w:val="1"/>
      <w:numFmt w:val="bullet"/>
      <w:lvlText w:val="•"/>
      <w:lvlJc w:val="left"/>
      <w:pPr>
        <w:tabs>
          <w:tab w:val="num" w:pos="2880"/>
        </w:tabs>
        <w:ind w:left="2880" w:hanging="360"/>
      </w:pPr>
      <w:rPr>
        <w:rFonts w:ascii="Times New Roman" w:hAnsi="Times New Roman" w:hint="default"/>
      </w:rPr>
    </w:lvl>
    <w:lvl w:ilvl="4" w:tplc="B066F0BA" w:tentative="1">
      <w:start w:val="1"/>
      <w:numFmt w:val="bullet"/>
      <w:lvlText w:val="•"/>
      <w:lvlJc w:val="left"/>
      <w:pPr>
        <w:tabs>
          <w:tab w:val="num" w:pos="3600"/>
        </w:tabs>
        <w:ind w:left="3600" w:hanging="360"/>
      </w:pPr>
      <w:rPr>
        <w:rFonts w:ascii="Times New Roman" w:hAnsi="Times New Roman" w:hint="default"/>
      </w:rPr>
    </w:lvl>
    <w:lvl w:ilvl="5" w:tplc="9B3E3D5E" w:tentative="1">
      <w:start w:val="1"/>
      <w:numFmt w:val="bullet"/>
      <w:lvlText w:val="•"/>
      <w:lvlJc w:val="left"/>
      <w:pPr>
        <w:tabs>
          <w:tab w:val="num" w:pos="4320"/>
        </w:tabs>
        <w:ind w:left="4320" w:hanging="360"/>
      </w:pPr>
      <w:rPr>
        <w:rFonts w:ascii="Times New Roman" w:hAnsi="Times New Roman" w:hint="default"/>
      </w:rPr>
    </w:lvl>
    <w:lvl w:ilvl="6" w:tplc="B3FA0BCE" w:tentative="1">
      <w:start w:val="1"/>
      <w:numFmt w:val="bullet"/>
      <w:lvlText w:val="•"/>
      <w:lvlJc w:val="left"/>
      <w:pPr>
        <w:tabs>
          <w:tab w:val="num" w:pos="5040"/>
        </w:tabs>
        <w:ind w:left="5040" w:hanging="360"/>
      </w:pPr>
      <w:rPr>
        <w:rFonts w:ascii="Times New Roman" w:hAnsi="Times New Roman" w:hint="default"/>
      </w:rPr>
    </w:lvl>
    <w:lvl w:ilvl="7" w:tplc="26B2C19A" w:tentative="1">
      <w:start w:val="1"/>
      <w:numFmt w:val="bullet"/>
      <w:lvlText w:val="•"/>
      <w:lvlJc w:val="left"/>
      <w:pPr>
        <w:tabs>
          <w:tab w:val="num" w:pos="5760"/>
        </w:tabs>
        <w:ind w:left="5760" w:hanging="360"/>
      </w:pPr>
      <w:rPr>
        <w:rFonts w:ascii="Times New Roman" w:hAnsi="Times New Roman" w:hint="default"/>
      </w:rPr>
    </w:lvl>
    <w:lvl w:ilvl="8" w:tplc="D9AE6C1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9C8375D"/>
    <w:multiLevelType w:val="hybridMultilevel"/>
    <w:tmpl w:val="4300E7E8"/>
    <w:lvl w:ilvl="0" w:tplc="7D4EBB52">
      <w:start w:val="1"/>
      <w:numFmt w:val="upperRoman"/>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9D81D7E"/>
    <w:multiLevelType w:val="hybridMultilevel"/>
    <w:tmpl w:val="1E7A8430"/>
    <w:lvl w:ilvl="0" w:tplc="9EA0DF9E">
      <w:start w:val="1"/>
      <w:numFmt w:val="bullet"/>
      <w:lvlText w:val="•"/>
      <w:lvlJc w:val="left"/>
      <w:pPr>
        <w:tabs>
          <w:tab w:val="num" w:pos="720"/>
        </w:tabs>
        <w:ind w:left="720" w:hanging="360"/>
      </w:pPr>
      <w:rPr>
        <w:rFonts w:ascii="Arial" w:hAnsi="Arial" w:hint="default"/>
      </w:rPr>
    </w:lvl>
    <w:lvl w:ilvl="1" w:tplc="43B6212A">
      <w:start w:val="24886"/>
      <w:numFmt w:val="bullet"/>
      <w:lvlText w:val="•"/>
      <w:lvlJc w:val="left"/>
      <w:pPr>
        <w:tabs>
          <w:tab w:val="num" w:pos="1440"/>
        </w:tabs>
        <w:ind w:left="1440" w:hanging="360"/>
      </w:pPr>
      <w:rPr>
        <w:rFonts w:ascii="Arial" w:hAnsi="Arial" w:hint="default"/>
      </w:rPr>
    </w:lvl>
    <w:lvl w:ilvl="2" w:tplc="88B4EDC8">
      <w:start w:val="24886"/>
      <w:numFmt w:val="bullet"/>
      <w:lvlText w:val="•"/>
      <w:lvlJc w:val="left"/>
      <w:pPr>
        <w:tabs>
          <w:tab w:val="num" w:pos="2160"/>
        </w:tabs>
        <w:ind w:left="2160" w:hanging="360"/>
      </w:pPr>
      <w:rPr>
        <w:rFonts w:ascii="Arial" w:hAnsi="Arial" w:hint="default"/>
      </w:rPr>
    </w:lvl>
    <w:lvl w:ilvl="3" w:tplc="9A86807E" w:tentative="1">
      <w:start w:val="1"/>
      <w:numFmt w:val="bullet"/>
      <w:lvlText w:val="•"/>
      <w:lvlJc w:val="left"/>
      <w:pPr>
        <w:tabs>
          <w:tab w:val="num" w:pos="2880"/>
        </w:tabs>
        <w:ind w:left="2880" w:hanging="360"/>
      </w:pPr>
      <w:rPr>
        <w:rFonts w:ascii="Arial" w:hAnsi="Arial" w:hint="default"/>
      </w:rPr>
    </w:lvl>
    <w:lvl w:ilvl="4" w:tplc="F9502C12" w:tentative="1">
      <w:start w:val="1"/>
      <w:numFmt w:val="bullet"/>
      <w:lvlText w:val="•"/>
      <w:lvlJc w:val="left"/>
      <w:pPr>
        <w:tabs>
          <w:tab w:val="num" w:pos="3600"/>
        </w:tabs>
        <w:ind w:left="3600" w:hanging="360"/>
      </w:pPr>
      <w:rPr>
        <w:rFonts w:ascii="Arial" w:hAnsi="Arial" w:hint="default"/>
      </w:rPr>
    </w:lvl>
    <w:lvl w:ilvl="5" w:tplc="3D64B48C" w:tentative="1">
      <w:start w:val="1"/>
      <w:numFmt w:val="bullet"/>
      <w:lvlText w:val="•"/>
      <w:lvlJc w:val="left"/>
      <w:pPr>
        <w:tabs>
          <w:tab w:val="num" w:pos="4320"/>
        </w:tabs>
        <w:ind w:left="4320" w:hanging="360"/>
      </w:pPr>
      <w:rPr>
        <w:rFonts w:ascii="Arial" w:hAnsi="Arial" w:hint="default"/>
      </w:rPr>
    </w:lvl>
    <w:lvl w:ilvl="6" w:tplc="E59A00EE" w:tentative="1">
      <w:start w:val="1"/>
      <w:numFmt w:val="bullet"/>
      <w:lvlText w:val="•"/>
      <w:lvlJc w:val="left"/>
      <w:pPr>
        <w:tabs>
          <w:tab w:val="num" w:pos="5040"/>
        </w:tabs>
        <w:ind w:left="5040" w:hanging="360"/>
      </w:pPr>
      <w:rPr>
        <w:rFonts w:ascii="Arial" w:hAnsi="Arial" w:hint="default"/>
      </w:rPr>
    </w:lvl>
    <w:lvl w:ilvl="7" w:tplc="FD821D2A" w:tentative="1">
      <w:start w:val="1"/>
      <w:numFmt w:val="bullet"/>
      <w:lvlText w:val="•"/>
      <w:lvlJc w:val="left"/>
      <w:pPr>
        <w:tabs>
          <w:tab w:val="num" w:pos="5760"/>
        </w:tabs>
        <w:ind w:left="5760" w:hanging="360"/>
      </w:pPr>
      <w:rPr>
        <w:rFonts w:ascii="Arial" w:hAnsi="Arial" w:hint="default"/>
      </w:rPr>
    </w:lvl>
    <w:lvl w:ilvl="8" w:tplc="4C1AE2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21678F"/>
    <w:multiLevelType w:val="hybridMultilevel"/>
    <w:tmpl w:val="50E0049E"/>
    <w:lvl w:ilvl="0" w:tplc="5950A68C">
      <w:start w:val="1"/>
      <w:numFmt w:val="bullet"/>
      <w:lvlText w:val="•"/>
      <w:lvlJc w:val="left"/>
      <w:pPr>
        <w:tabs>
          <w:tab w:val="num" w:pos="720"/>
        </w:tabs>
        <w:ind w:left="720" w:hanging="360"/>
      </w:pPr>
      <w:rPr>
        <w:rFonts w:ascii="Times New Roman" w:hAnsi="Times New Roman" w:hint="default"/>
      </w:rPr>
    </w:lvl>
    <w:lvl w:ilvl="1" w:tplc="DEBA30DC" w:tentative="1">
      <w:start w:val="1"/>
      <w:numFmt w:val="bullet"/>
      <w:lvlText w:val="•"/>
      <w:lvlJc w:val="left"/>
      <w:pPr>
        <w:tabs>
          <w:tab w:val="num" w:pos="1440"/>
        </w:tabs>
        <w:ind w:left="1440" w:hanging="360"/>
      </w:pPr>
      <w:rPr>
        <w:rFonts w:ascii="Times New Roman" w:hAnsi="Times New Roman" w:hint="default"/>
      </w:rPr>
    </w:lvl>
    <w:lvl w:ilvl="2" w:tplc="DF4E59D0" w:tentative="1">
      <w:start w:val="1"/>
      <w:numFmt w:val="bullet"/>
      <w:lvlText w:val="•"/>
      <w:lvlJc w:val="left"/>
      <w:pPr>
        <w:tabs>
          <w:tab w:val="num" w:pos="2160"/>
        </w:tabs>
        <w:ind w:left="2160" w:hanging="360"/>
      </w:pPr>
      <w:rPr>
        <w:rFonts w:ascii="Times New Roman" w:hAnsi="Times New Roman" w:hint="default"/>
      </w:rPr>
    </w:lvl>
    <w:lvl w:ilvl="3" w:tplc="D6BA4A92" w:tentative="1">
      <w:start w:val="1"/>
      <w:numFmt w:val="bullet"/>
      <w:lvlText w:val="•"/>
      <w:lvlJc w:val="left"/>
      <w:pPr>
        <w:tabs>
          <w:tab w:val="num" w:pos="2880"/>
        </w:tabs>
        <w:ind w:left="2880" w:hanging="360"/>
      </w:pPr>
      <w:rPr>
        <w:rFonts w:ascii="Times New Roman" w:hAnsi="Times New Roman" w:hint="default"/>
      </w:rPr>
    </w:lvl>
    <w:lvl w:ilvl="4" w:tplc="42460754" w:tentative="1">
      <w:start w:val="1"/>
      <w:numFmt w:val="bullet"/>
      <w:lvlText w:val="•"/>
      <w:lvlJc w:val="left"/>
      <w:pPr>
        <w:tabs>
          <w:tab w:val="num" w:pos="3600"/>
        </w:tabs>
        <w:ind w:left="3600" w:hanging="360"/>
      </w:pPr>
      <w:rPr>
        <w:rFonts w:ascii="Times New Roman" w:hAnsi="Times New Roman" w:hint="default"/>
      </w:rPr>
    </w:lvl>
    <w:lvl w:ilvl="5" w:tplc="81DC4086" w:tentative="1">
      <w:start w:val="1"/>
      <w:numFmt w:val="bullet"/>
      <w:lvlText w:val="•"/>
      <w:lvlJc w:val="left"/>
      <w:pPr>
        <w:tabs>
          <w:tab w:val="num" w:pos="4320"/>
        </w:tabs>
        <w:ind w:left="4320" w:hanging="360"/>
      </w:pPr>
      <w:rPr>
        <w:rFonts w:ascii="Times New Roman" w:hAnsi="Times New Roman" w:hint="default"/>
      </w:rPr>
    </w:lvl>
    <w:lvl w:ilvl="6" w:tplc="C0AE6242" w:tentative="1">
      <w:start w:val="1"/>
      <w:numFmt w:val="bullet"/>
      <w:lvlText w:val="•"/>
      <w:lvlJc w:val="left"/>
      <w:pPr>
        <w:tabs>
          <w:tab w:val="num" w:pos="5040"/>
        </w:tabs>
        <w:ind w:left="5040" w:hanging="360"/>
      </w:pPr>
      <w:rPr>
        <w:rFonts w:ascii="Times New Roman" w:hAnsi="Times New Roman" w:hint="default"/>
      </w:rPr>
    </w:lvl>
    <w:lvl w:ilvl="7" w:tplc="D826D0A6" w:tentative="1">
      <w:start w:val="1"/>
      <w:numFmt w:val="bullet"/>
      <w:lvlText w:val="•"/>
      <w:lvlJc w:val="left"/>
      <w:pPr>
        <w:tabs>
          <w:tab w:val="num" w:pos="5760"/>
        </w:tabs>
        <w:ind w:left="5760" w:hanging="360"/>
      </w:pPr>
      <w:rPr>
        <w:rFonts w:ascii="Times New Roman" w:hAnsi="Times New Roman" w:hint="default"/>
      </w:rPr>
    </w:lvl>
    <w:lvl w:ilvl="8" w:tplc="124AE80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B6D52DF"/>
    <w:multiLevelType w:val="hybridMultilevel"/>
    <w:tmpl w:val="92565060"/>
    <w:lvl w:ilvl="0" w:tplc="D39EF540">
      <w:start w:val="1"/>
      <w:numFmt w:val="decimal"/>
      <w:lvlText w:val="%1."/>
      <w:lvlJc w:val="left"/>
      <w:pPr>
        <w:ind w:left="372" w:hanging="360"/>
      </w:pPr>
      <w:rPr>
        <w:b/>
        <w:bCs/>
      </w:rPr>
    </w:lvl>
    <w:lvl w:ilvl="1" w:tplc="440A0019" w:tentative="1">
      <w:start w:val="1"/>
      <w:numFmt w:val="lowerLetter"/>
      <w:lvlText w:val="%2."/>
      <w:lvlJc w:val="left"/>
      <w:pPr>
        <w:ind w:left="1092" w:hanging="360"/>
      </w:pPr>
    </w:lvl>
    <w:lvl w:ilvl="2" w:tplc="440A001B" w:tentative="1">
      <w:start w:val="1"/>
      <w:numFmt w:val="lowerRoman"/>
      <w:lvlText w:val="%3."/>
      <w:lvlJc w:val="right"/>
      <w:pPr>
        <w:ind w:left="1812" w:hanging="180"/>
      </w:pPr>
    </w:lvl>
    <w:lvl w:ilvl="3" w:tplc="440A000F" w:tentative="1">
      <w:start w:val="1"/>
      <w:numFmt w:val="decimal"/>
      <w:lvlText w:val="%4."/>
      <w:lvlJc w:val="left"/>
      <w:pPr>
        <w:ind w:left="2532" w:hanging="360"/>
      </w:pPr>
    </w:lvl>
    <w:lvl w:ilvl="4" w:tplc="440A0019" w:tentative="1">
      <w:start w:val="1"/>
      <w:numFmt w:val="lowerLetter"/>
      <w:lvlText w:val="%5."/>
      <w:lvlJc w:val="left"/>
      <w:pPr>
        <w:ind w:left="3252" w:hanging="360"/>
      </w:pPr>
    </w:lvl>
    <w:lvl w:ilvl="5" w:tplc="440A001B" w:tentative="1">
      <w:start w:val="1"/>
      <w:numFmt w:val="lowerRoman"/>
      <w:lvlText w:val="%6."/>
      <w:lvlJc w:val="right"/>
      <w:pPr>
        <w:ind w:left="3972" w:hanging="180"/>
      </w:pPr>
    </w:lvl>
    <w:lvl w:ilvl="6" w:tplc="440A000F" w:tentative="1">
      <w:start w:val="1"/>
      <w:numFmt w:val="decimal"/>
      <w:lvlText w:val="%7."/>
      <w:lvlJc w:val="left"/>
      <w:pPr>
        <w:ind w:left="4692" w:hanging="360"/>
      </w:pPr>
    </w:lvl>
    <w:lvl w:ilvl="7" w:tplc="440A0019" w:tentative="1">
      <w:start w:val="1"/>
      <w:numFmt w:val="lowerLetter"/>
      <w:lvlText w:val="%8."/>
      <w:lvlJc w:val="left"/>
      <w:pPr>
        <w:ind w:left="5412" w:hanging="360"/>
      </w:pPr>
    </w:lvl>
    <w:lvl w:ilvl="8" w:tplc="440A001B" w:tentative="1">
      <w:start w:val="1"/>
      <w:numFmt w:val="lowerRoman"/>
      <w:lvlText w:val="%9."/>
      <w:lvlJc w:val="right"/>
      <w:pPr>
        <w:ind w:left="6132" w:hanging="180"/>
      </w:pPr>
    </w:lvl>
  </w:abstractNum>
  <w:abstractNum w:abstractNumId="10" w15:restartNumberingAfterBreak="0">
    <w:nsid w:val="1BBD5D69"/>
    <w:multiLevelType w:val="hybridMultilevel"/>
    <w:tmpl w:val="986006D0"/>
    <w:lvl w:ilvl="0" w:tplc="C89E0800">
      <w:start w:val="1"/>
      <w:numFmt w:val="bullet"/>
      <w:lvlText w:val=""/>
      <w:lvlJc w:val="left"/>
      <w:pPr>
        <w:tabs>
          <w:tab w:val="num" w:pos="720"/>
        </w:tabs>
        <w:ind w:left="720" w:hanging="360"/>
      </w:pPr>
      <w:rPr>
        <w:rFonts w:ascii="Wingdings" w:hAnsi="Wingdings" w:hint="default"/>
      </w:rPr>
    </w:lvl>
    <w:lvl w:ilvl="1" w:tplc="48C65BDA" w:tentative="1">
      <w:start w:val="1"/>
      <w:numFmt w:val="bullet"/>
      <w:lvlText w:val=""/>
      <w:lvlJc w:val="left"/>
      <w:pPr>
        <w:tabs>
          <w:tab w:val="num" w:pos="1440"/>
        </w:tabs>
        <w:ind w:left="1440" w:hanging="360"/>
      </w:pPr>
      <w:rPr>
        <w:rFonts w:ascii="Wingdings" w:hAnsi="Wingdings" w:hint="default"/>
      </w:rPr>
    </w:lvl>
    <w:lvl w:ilvl="2" w:tplc="0DE677C2" w:tentative="1">
      <w:start w:val="1"/>
      <w:numFmt w:val="bullet"/>
      <w:lvlText w:val=""/>
      <w:lvlJc w:val="left"/>
      <w:pPr>
        <w:tabs>
          <w:tab w:val="num" w:pos="2160"/>
        </w:tabs>
        <w:ind w:left="2160" w:hanging="360"/>
      </w:pPr>
      <w:rPr>
        <w:rFonts w:ascii="Wingdings" w:hAnsi="Wingdings" w:hint="default"/>
      </w:rPr>
    </w:lvl>
    <w:lvl w:ilvl="3" w:tplc="DE3C5FBE" w:tentative="1">
      <w:start w:val="1"/>
      <w:numFmt w:val="bullet"/>
      <w:lvlText w:val=""/>
      <w:lvlJc w:val="left"/>
      <w:pPr>
        <w:tabs>
          <w:tab w:val="num" w:pos="2880"/>
        </w:tabs>
        <w:ind w:left="2880" w:hanging="360"/>
      </w:pPr>
      <w:rPr>
        <w:rFonts w:ascii="Wingdings" w:hAnsi="Wingdings" w:hint="default"/>
      </w:rPr>
    </w:lvl>
    <w:lvl w:ilvl="4" w:tplc="642A176A" w:tentative="1">
      <w:start w:val="1"/>
      <w:numFmt w:val="bullet"/>
      <w:lvlText w:val=""/>
      <w:lvlJc w:val="left"/>
      <w:pPr>
        <w:tabs>
          <w:tab w:val="num" w:pos="3600"/>
        </w:tabs>
        <w:ind w:left="3600" w:hanging="360"/>
      </w:pPr>
      <w:rPr>
        <w:rFonts w:ascii="Wingdings" w:hAnsi="Wingdings" w:hint="default"/>
      </w:rPr>
    </w:lvl>
    <w:lvl w:ilvl="5" w:tplc="7D5806F4" w:tentative="1">
      <w:start w:val="1"/>
      <w:numFmt w:val="bullet"/>
      <w:lvlText w:val=""/>
      <w:lvlJc w:val="left"/>
      <w:pPr>
        <w:tabs>
          <w:tab w:val="num" w:pos="4320"/>
        </w:tabs>
        <w:ind w:left="4320" w:hanging="360"/>
      </w:pPr>
      <w:rPr>
        <w:rFonts w:ascii="Wingdings" w:hAnsi="Wingdings" w:hint="default"/>
      </w:rPr>
    </w:lvl>
    <w:lvl w:ilvl="6" w:tplc="1C4AC9D0" w:tentative="1">
      <w:start w:val="1"/>
      <w:numFmt w:val="bullet"/>
      <w:lvlText w:val=""/>
      <w:lvlJc w:val="left"/>
      <w:pPr>
        <w:tabs>
          <w:tab w:val="num" w:pos="5040"/>
        </w:tabs>
        <w:ind w:left="5040" w:hanging="360"/>
      </w:pPr>
      <w:rPr>
        <w:rFonts w:ascii="Wingdings" w:hAnsi="Wingdings" w:hint="default"/>
      </w:rPr>
    </w:lvl>
    <w:lvl w:ilvl="7" w:tplc="CADE4340" w:tentative="1">
      <w:start w:val="1"/>
      <w:numFmt w:val="bullet"/>
      <w:lvlText w:val=""/>
      <w:lvlJc w:val="left"/>
      <w:pPr>
        <w:tabs>
          <w:tab w:val="num" w:pos="5760"/>
        </w:tabs>
        <w:ind w:left="5760" w:hanging="360"/>
      </w:pPr>
      <w:rPr>
        <w:rFonts w:ascii="Wingdings" w:hAnsi="Wingdings" w:hint="default"/>
      </w:rPr>
    </w:lvl>
    <w:lvl w:ilvl="8" w:tplc="6C8CAA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290183"/>
    <w:multiLevelType w:val="hybridMultilevel"/>
    <w:tmpl w:val="3CAAC352"/>
    <w:lvl w:ilvl="0" w:tplc="C6E24BCA">
      <w:start w:val="1"/>
      <w:numFmt w:val="decimal"/>
      <w:lvlText w:val="%1."/>
      <w:lvlJc w:val="left"/>
      <w:pPr>
        <w:tabs>
          <w:tab w:val="num" w:pos="720"/>
        </w:tabs>
        <w:ind w:left="720" w:hanging="360"/>
      </w:pPr>
    </w:lvl>
    <w:lvl w:ilvl="1" w:tplc="1A88171C" w:tentative="1">
      <w:start w:val="1"/>
      <w:numFmt w:val="decimal"/>
      <w:lvlText w:val="%2."/>
      <w:lvlJc w:val="left"/>
      <w:pPr>
        <w:tabs>
          <w:tab w:val="num" w:pos="1440"/>
        </w:tabs>
        <w:ind w:left="1440" w:hanging="360"/>
      </w:pPr>
    </w:lvl>
    <w:lvl w:ilvl="2" w:tplc="09E28E42" w:tentative="1">
      <w:start w:val="1"/>
      <w:numFmt w:val="decimal"/>
      <w:lvlText w:val="%3."/>
      <w:lvlJc w:val="left"/>
      <w:pPr>
        <w:tabs>
          <w:tab w:val="num" w:pos="2160"/>
        </w:tabs>
        <w:ind w:left="2160" w:hanging="360"/>
      </w:pPr>
    </w:lvl>
    <w:lvl w:ilvl="3" w:tplc="DFEACACC" w:tentative="1">
      <w:start w:val="1"/>
      <w:numFmt w:val="decimal"/>
      <w:lvlText w:val="%4."/>
      <w:lvlJc w:val="left"/>
      <w:pPr>
        <w:tabs>
          <w:tab w:val="num" w:pos="2880"/>
        </w:tabs>
        <w:ind w:left="2880" w:hanging="360"/>
      </w:pPr>
    </w:lvl>
    <w:lvl w:ilvl="4" w:tplc="72FC8A80" w:tentative="1">
      <w:start w:val="1"/>
      <w:numFmt w:val="decimal"/>
      <w:lvlText w:val="%5."/>
      <w:lvlJc w:val="left"/>
      <w:pPr>
        <w:tabs>
          <w:tab w:val="num" w:pos="3600"/>
        </w:tabs>
        <w:ind w:left="3600" w:hanging="360"/>
      </w:pPr>
    </w:lvl>
    <w:lvl w:ilvl="5" w:tplc="DA6848E6" w:tentative="1">
      <w:start w:val="1"/>
      <w:numFmt w:val="decimal"/>
      <w:lvlText w:val="%6."/>
      <w:lvlJc w:val="left"/>
      <w:pPr>
        <w:tabs>
          <w:tab w:val="num" w:pos="4320"/>
        </w:tabs>
        <w:ind w:left="4320" w:hanging="360"/>
      </w:pPr>
    </w:lvl>
    <w:lvl w:ilvl="6" w:tplc="1C82FB02" w:tentative="1">
      <w:start w:val="1"/>
      <w:numFmt w:val="decimal"/>
      <w:lvlText w:val="%7."/>
      <w:lvlJc w:val="left"/>
      <w:pPr>
        <w:tabs>
          <w:tab w:val="num" w:pos="5040"/>
        </w:tabs>
        <w:ind w:left="5040" w:hanging="360"/>
      </w:pPr>
    </w:lvl>
    <w:lvl w:ilvl="7" w:tplc="1CBEF056" w:tentative="1">
      <w:start w:val="1"/>
      <w:numFmt w:val="decimal"/>
      <w:lvlText w:val="%8."/>
      <w:lvlJc w:val="left"/>
      <w:pPr>
        <w:tabs>
          <w:tab w:val="num" w:pos="5760"/>
        </w:tabs>
        <w:ind w:left="5760" w:hanging="360"/>
      </w:pPr>
    </w:lvl>
    <w:lvl w:ilvl="8" w:tplc="A0CC4D56" w:tentative="1">
      <w:start w:val="1"/>
      <w:numFmt w:val="decimal"/>
      <w:lvlText w:val="%9."/>
      <w:lvlJc w:val="left"/>
      <w:pPr>
        <w:tabs>
          <w:tab w:val="num" w:pos="6480"/>
        </w:tabs>
        <w:ind w:left="6480" w:hanging="360"/>
      </w:pPr>
    </w:lvl>
  </w:abstractNum>
  <w:abstractNum w:abstractNumId="12" w15:restartNumberingAfterBreak="0">
    <w:nsid w:val="1D807B71"/>
    <w:multiLevelType w:val="hybridMultilevel"/>
    <w:tmpl w:val="D7DCBAB6"/>
    <w:lvl w:ilvl="0" w:tplc="79F8A252">
      <w:start w:val="1"/>
      <w:numFmt w:val="decimal"/>
      <w:lvlText w:val="%1."/>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2CC1ACE">
      <w:start w:val="1"/>
      <w:numFmt w:val="decimal"/>
      <w:lvlText w:val="%2."/>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9B281C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9BA25D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6BC4E6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8BE286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ECEB9D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4AADC6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0EE43C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EAC6578"/>
    <w:multiLevelType w:val="hybridMultilevel"/>
    <w:tmpl w:val="F5AA1AF0"/>
    <w:lvl w:ilvl="0" w:tplc="B510DE1C">
      <w:start w:val="1"/>
      <w:numFmt w:val="bullet"/>
      <w:lvlText w:val="•"/>
      <w:lvlJc w:val="left"/>
      <w:pPr>
        <w:tabs>
          <w:tab w:val="num" w:pos="720"/>
        </w:tabs>
        <w:ind w:left="720" w:hanging="360"/>
      </w:pPr>
      <w:rPr>
        <w:rFonts w:ascii="Arial" w:hAnsi="Arial" w:hint="default"/>
      </w:rPr>
    </w:lvl>
    <w:lvl w:ilvl="1" w:tplc="766A4BCE" w:tentative="1">
      <w:start w:val="1"/>
      <w:numFmt w:val="bullet"/>
      <w:lvlText w:val="•"/>
      <w:lvlJc w:val="left"/>
      <w:pPr>
        <w:tabs>
          <w:tab w:val="num" w:pos="1440"/>
        </w:tabs>
        <w:ind w:left="1440" w:hanging="360"/>
      </w:pPr>
      <w:rPr>
        <w:rFonts w:ascii="Arial" w:hAnsi="Arial" w:hint="default"/>
      </w:rPr>
    </w:lvl>
    <w:lvl w:ilvl="2" w:tplc="9B34B23E" w:tentative="1">
      <w:start w:val="1"/>
      <w:numFmt w:val="bullet"/>
      <w:lvlText w:val="•"/>
      <w:lvlJc w:val="left"/>
      <w:pPr>
        <w:tabs>
          <w:tab w:val="num" w:pos="2160"/>
        </w:tabs>
        <w:ind w:left="2160" w:hanging="360"/>
      </w:pPr>
      <w:rPr>
        <w:rFonts w:ascii="Arial" w:hAnsi="Arial" w:hint="default"/>
      </w:rPr>
    </w:lvl>
    <w:lvl w:ilvl="3" w:tplc="64081966" w:tentative="1">
      <w:start w:val="1"/>
      <w:numFmt w:val="bullet"/>
      <w:lvlText w:val="•"/>
      <w:lvlJc w:val="left"/>
      <w:pPr>
        <w:tabs>
          <w:tab w:val="num" w:pos="2880"/>
        </w:tabs>
        <w:ind w:left="2880" w:hanging="360"/>
      </w:pPr>
      <w:rPr>
        <w:rFonts w:ascii="Arial" w:hAnsi="Arial" w:hint="default"/>
      </w:rPr>
    </w:lvl>
    <w:lvl w:ilvl="4" w:tplc="BE08AC64" w:tentative="1">
      <w:start w:val="1"/>
      <w:numFmt w:val="bullet"/>
      <w:lvlText w:val="•"/>
      <w:lvlJc w:val="left"/>
      <w:pPr>
        <w:tabs>
          <w:tab w:val="num" w:pos="3600"/>
        </w:tabs>
        <w:ind w:left="3600" w:hanging="360"/>
      </w:pPr>
      <w:rPr>
        <w:rFonts w:ascii="Arial" w:hAnsi="Arial" w:hint="default"/>
      </w:rPr>
    </w:lvl>
    <w:lvl w:ilvl="5" w:tplc="1004DACE" w:tentative="1">
      <w:start w:val="1"/>
      <w:numFmt w:val="bullet"/>
      <w:lvlText w:val="•"/>
      <w:lvlJc w:val="left"/>
      <w:pPr>
        <w:tabs>
          <w:tab w:val="num" w:pos="4320"/>
        </w:tabs>
        <w:ind w:left="4320" w:hanging="360"/>
      </w:pPr>
      <w:rPr>
        <w:rFonts w:ascii="Arial" w:hAnsi="Arial" w:hint="default"/>
      </w:rPr>
    </w:lvl>
    <w:lvl w:ilvl="6" w:tplc="93745AC4" w:tentative="1">
      <w:start w:val="1"/>
      <w:numFmt w:val="bullet"/>
      <w:lvlText w:val="•"/>
      <w:lvlJc w:val="left"/>
      <w:pPr>
        <w:tabs>
          <w:tab w:val="num" w:pos="5040"/>
        </w:tabs>
        <w:ind w:left="5040" w:hanging="360"/>
      </w:pPr>
      <w:rPr>
        <w:rFonts w:ascii="Arial" w:hAnsi="Arial" w:hint="default"/>
      </w:rPr>
    </w:lvl>
    <w:lvl w:ilvl="7" w:tplc="9662A0FA" w:tentative="1">
      <w:start w:val="1"/>
      <w:numFmt w:val="bullet"/>
      <w:lvlText w:val="•"/>
      <w:lvlJc w:val="left"/>
      <w:pPr>
        <w:tabs>
          <w:tab w:val="num" w:pos="5760"/>
        </w:tabs>
        <w:ind w:left="5760" w:hanging="360"/>
      </w:pPr>
      <w:rPr>
        <w:rFonts w:ascii="Arial" w:hAnsi="Arial" w:hint="default"/>
      </w:rPr>
    </w:lvl>
    <w:lvl w:ilvl="8" w:tplc="3352599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891371"/>
    <w:multiLevelType w:val="hybridMultilevel"/>
    <w:tmpl w:val="D29EADE2"/>
    <w:lvl w:ilvl="0" w:tplc="250ED924">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34C5701"/>
    <w:multiLevelType w:val="hybridMultilevel"/>
    <w:tmpl w:val="18DAC7D6"/>
    <w:lvl w:ilvl="0" w:tplc="F162F792">
      <w:start w:val="1"/>
      <w:numFmt w:val="bullet"/>
      <w:lvlText w:val="•"/>
      <w:lvlJc w:val="left"/>
      <w:pPr>
        <w:tabs>
          <w:tab w:val="num" w:pos="720"/>
        </w:tabs>
        <w:ind w:left="720" w:hanging="360"/>
      </w:pPr>
      <w:rPr>
        <w:rFonts w:ascii="Times New Roman" w:hAnsi="Times New Roman" w:hint="default"/>
      </w:rPr>
    </w:lvl>
    <w:lvl w:ilvl="1" w:tplc="1D4A0968" w:tentative="1">
      <w:start w:val="1"/>
      <w:numFmt w:val="bullet"/>
      <w:lvlText w:val="•"/>
      <w:lvlJc w:val="left"/>
      <w:pPr>
        <w:tabs>
          <w:tab w:val="num" w:pos="1440"/>
        </w:tabs>
        <w:ind w:left="1440" w:hanging="360"/>
      </w:pPr>
      <w:rPr>
        <w:rFonts w:ascii="Times New Roman" w:hAnsi="Times New Roman" w:hint="default"/>
      </w:rPr>
    </w:lvl>
    <w:lvl w:ilvl="2" w:tplc="2C4EF536" w:tentative="1">
      <w:start w:val="1"/>
      <w:numFmt w:val="bullet"/>
      <w:lvlText w:val="•"/>
      <w:lvlJc w:val="left"/>
      <w:pPr>
        <w:tabs>
          <w:tab w:val="num" w:pos="2160"/>
        </w:tabs>
        <w:ind w:left="2160" w:hanging="360"/>
      </w:pPr>
      <w:rPr>
        <w:rFonts w:ascii="Times New Roman" w:hAnsi="Times New Roman" w:hint="default"/>
      </w:rPr>
    </w:lvl>
    <w:lvl w:ilvl="3" w:tplc="B420C6C2" w:tentative="1">
      <w:start w:val="1"/>
      <w:numFmt w:val="bullet"/>
      <w:lvlText w:val="•"/>
      <w:lvlJc w:val="left"/>
      <w:pPr>
        <w:tabs>
          <w:tab w:val="num" w:pos="2880"/>
        </w:tabs>
        <w:ind w:left="2880" w:hanging="360"/>
      </w:pPr>
      <w:rPr>
        <w:rFonts w:ascii="Times New Roman" w:hAnsi="Times New Roman" w:hint="default"/>
      </w:rPr>
    </w:lvl>
    <w:lvl w:ilvl="4" w:tplc="8DC2BE2A" w:tentative="1">
      <w:start w:val="1"/>
      <w:numFmt w:val="bullet"/>
      <w:lvlText w:val="•"/>
      <w:lvlJc w:val="left"/>
      <w:pPr>
        <w:tabs>
          <w:tab w:val="num" w:pos="3600"/>
        </w:tabs>
        <w:ind w:left="3600" w:hanging="360"/>
      </w:pPr>
      <w:rPr>
        <w:rFonts w:ascii="Times New Roman" w:hAnsi="Times New Roman" w:hint="default"/>
      </w:rPr>
    </w:lvl>
    <w:lvl w:ilvl="5" w:tplc="F9E6A47E" w:tentative="1">
      <w:start w:val="1"/>
      <w:numFmt w:val="bullet"/>
      <w:lvlText w:val="•"/>
      <w:lvlJc w:val="left"/>
      <w:pPr>
        <w:tabs>
          <w:tab w:val="num" w:pos="4320"/>
        </w:tabs>
        <w:ind w:left="4320" w:hanging="360"/>
      </w:pPr>
      <w:rPr>
        <w:rFonts w:ascii="Times New Roman" w:hAnsi="Times New Roman" w:hint="default"/>
      </w:rPr>
    </w:lvl>
    <w:lvl w:ilvl="6" w:tplc="0BC02BF6" w:tentative="1">
      <w:start w:val="1"/>
      <w:numFmt w:val="bullet"/>
      <w:lvlText w:val="•"/>
      <w:lvlJc w:val="left"/>
      <w:pPr>
        <w:tabs>
          <w:tab w:val="num" w:pos="5040"/>
        </w:tabs>
        <w:ind w:left="5040" w:hanging="360"/>
      </w:pPr>
      <w:rPr>
        <w:rFonts w:ascii="Times New Roman" w:hAnsi="Times New Roman" w:hint="default"/>
      </w:rPr>
    </w:lvl>
    <w:lvl w:ilvl="7" w:tplc="065C669A" w:tentative="1">
      <w:start w:val="1"/>
      <w:numFmt w:val="bullet"/>
      <w:lvlText w:val="•"/>
      <w:lvlJc w:val="left"/>
      <w:pPr>
        <w:tabs>
          <w:tab w:val="num" w:pos="5760"/>
        </w:tabs>
        <w:ind w:left="5760" w:hanging="360"/>
      </w:pPr>
      <w:rPr>
        <w:rFonts w:ascii="Times New Roman" w:hAnsi="Times New Roman" w:hint="default"/>
      </w:rPr>
    </w:lvl>
    <w:lvl w:ilvl="8" w:tplc="BEEC10E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4DE0E70"/>
    <w:multiLevelType w:val="hybridMultilevel"/>
    <w:tmpl w:val="349A6E18"/>
    <w:lvl w:ilvl="0" w:tplc="ED187772">
      <w:start w:val="1"/>
      <w:numFmt w:val="bullet"/>
      <w:lvlText w:val="•"/>
      <w:lvlJc w:val="left"/>
      <w:pPr>
        <w:tabs>
          <w:tab w:val="num" w:pos="720"/>
        </w:tabs>
        <w:ind w:left="720" w:hanging="360"/>
      </w:pPr>
      <w:rPr>
        <w:rFonts w:ascii="Arial" w:hAnsi="Arial" w:hint="default"/>
      </w:rPr>
    </w:lvl>
    <w:lvl w:ilvl="1" w:tplc="C9B81CDE">
      <w:start w:val="24886"/>
      <w:numFmt w:val="bullet"/>
      <w:lvlText w:val="•"/>
      <w:lvlJc w:val="left"/>
      <w:pPr>
        <w:tabs>
          <w:tab w:val="num" w:pos="1440"/>
        </w:tabs>
        <w:ind w:left="1440" w:hanging="360"/>
      </w:pPr>
      <w:rPr>
        <w:rFonts w:ascii="Arial" w:hAnsi="Arial" w:hint="default"/>
      </w:rPr>
    </w:lvl>
    <w:lvl w:ilvl="2" w:tplc="BFBC1F3C">
      <w:start w:val="24886"/>
      <w:numFmt w:val="bullet"/>
      <w:lvlText w:val="•"/>
      <w:lvlJc w:val="left"/>
      <w:pPr>
        <w:tabs>
          <w:tab w:val="num" w:pos="2160"/>
        </w:tabs>
        <w:ind w:left="2160" w:hanging="360"/>
      </w:pPr>
      <w:rPr>
        <w:rFonts w:ascii="Arial" w:hAnsi="Arial" w:hint="default"/>
      </w:rPr>
    </w:lvl>
    <w:lvl w:ilvl="3" w:tplc="CBF63A5A" w:tentative="1">
      <w:start w:val="1"/>
      <w:numFmt w:val="bullet"/>
      <w:lvlText w:val="•"/>
      <w:lvlJc w:val="left"/>
      <w:pPr>
        <w:tabs>
          <w:tab w:val="num" w:pos="2880"/>
        </w:tabs>
        <w:ind w:left="2880" w:hanging="360"/>
      </w:pPr>
      <w:rPr>
        <w:rFonts w:ascii="Arial" w:hAnsi="Arial" w:hint="default"/>
      </w:rPr>
    </w:lvl>
    <w:lvl w:ilvl="4" w:tplc="F5CE8ECE" w:tentative="1">
      <w:start w:val="1"/>
      <w:numFmt w:val="bullet"/>
      <w:lvlText w:val="•"/>
      <w:lvlJc w:val="left"/>
      <w:pPr>
        <w:tabs>
          <w:tab w:val="num" w:pos="3600"/>
        </w:tabs>
        <w:ind w:left="3600" w:hanging="360"/>
      </w:pPr>
      <w:rPr>
        <w:rFonts w:ascii="Arial" w:hAnsi="Arial" w:hint="default"/>
      </w:rPr>
    </w:lvl>
    <w:lvl w:ilvl="5" w:tplc="1C1CBFE0" w:tentative="1">
      <w:start w:val="1"/>
      <w:numFmt w:val="bullet"/>
      <w:lvlText w:val="•"/>
      <w:lvlJc w:val="left"/>
      <w:pPr>
        <w:tabs>
          <w:tab w:val="num" w:pos="4320"/>
        </w:tabs>
        <w:ind w:left="4320" w:hanging="360"/>
      </w:pPr>
      <w:rPr>
        <w:rFonts w:ascii="Arial" w:hAnsi="Arial" w:hint="default"/>
      </w:rPr>
    </w:lvl>
    <w:lvl w:ilvl="6" w:tplc="931AB0E8" w:tentative="1">
      <w:start w:val="1"/>
      <w:numFmt w:val="bullet"/>
      <w:lvlText w:val="•"/>
      <w:lvlJc w:val="left"/>
      <w:pPr>
        <w:tabs>
          <w:tab w:val="num" w:pos="5040"/>
        </w:tabs>
        <w:ind w:left="5040" w:hanging="360"/>
      </w:pPr>
      <w:rPr>
        <w:rFonts w:ascii="Arial" w:hAnsi="Arial" w:hint="default"/>
      </w:rPr>
    </w:lvl>
    <w:lvl w:ilvl="7" w:tplc="4D6487D2" w:tentative="1">
      <w:start w:val="1"/>
      <w:numFmt w:val="bullet"/>
      <w:lvlText w:val="•"/>
      <w:lvlJc w:val="left"/>
      <w:pPr>
        <w:tabs>
          <w:tab w:val="num" w:pos="5760"/>
        </w:tabs>
        <w:ind w:left="5760" w:hanging="360"/>
      </w:pPr>
      <w:rPr>
        <w:rFonts w:ascii="Arial" w:hAnsi="Arial" w:hint="default"/>
      </w:rPr>
    </w:lvl>
    <w:lvl w:ilvl="8" w:tplc="05C844B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5974FA6"/>
    <w:multiLevelType w:val="hybridMultilevel"/>
    <w:tmpl w:val="0046B8F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0085E96"/>
    <w:multiLevelType w:val="hybridMultilevel"/>
    <w:tmpl w:val="B7FA813A"/>
    <w:lvl w:ilvl="0" w:tplc="2CA4E526">
      <w:start w:val="1"/>
      <w:numFmt w:val="bullet"/>
      <w:lvlText w:val=""/>
      <w:lvlJc w:val="left"/>
      <w:pPr>
        <w:tabs>
          <w:tab w:val="num" w:pos="720"/>
        </w:tabs>
        <w:ind w:left="720" w:hanging="360"/>
      </w:pPr>
      <w:rPr>
        <w:rFonts w:ascii="Wingdings" w:hAnsi="Wingdings" w:hint="default"/>
      </w:rPr>
    </w:lvl>
    <w:lvl w:ilvl="1" w:tplc="8D8CD7A4" w:tentative="1">
      <w:start w:val="1"/>
      <w:numFmt w:val="bullet"/>
      <w:lvlText w:val=""/>
      <w:lvlJc w:val="left"/>
      <w:pPr>
        <w:tabs>
          <w:tab w:val="num" w:pos="1440"/>
        </w:tabs>
        <w:ind w:left="1440" w:hanging="360"/>
      </w:pPr>
      <w:rPr>
        <w:rFonts w:ascii="Wingdings" w:hAnsi="Wingdings" w:hint="default"/>
      </w:rPr>
    </w:lvl>
    <w:lvl w:ilvl="2" w:tplc="50E2453A" w:tentative="1">
      <w:start w:val="1"/>
      <w:numFmt w:val="bullet"/>
      <w:lvlText w:val=""/>
      <w:lvlJc w:val="left"/>
      <w:pPr>
        <w:tabs>
          <w:tab w:val="num" w:pos="2160"/>
        </w:tabs>
        <w:ind w:left="2160" w:hanging="360"/>
      </w:pPr>
      <w:rPr>
        <w:rFonts w:ascii="Wingdings" w:hAnsi="Wingdings" w:hint="default"/>
      </w:rPr>
    </w:lvl>
    <w:lvl w:ilvl="3" w:tplc="41D88B94" w:tentative="1">
      <w:start w:val="1"/>
      <w:numFmt w:val="bullet"/>
      <w:lvlText w:val=""/>
      <w:lvlJc w:val="left"/>
      <w:pPr>
        <w:tabs>
          <w:tab w:val="num" w:pos="2880"/>
        </w:tabs>
        <w:ind w:left="2880" w:hanging="360"/>
      </w:pPr>
      <w:rPr>
        <w:rFonts w:ascii="Wingdings" w:hAnsi="Wingdings" w:hint="default"/>
      </w:rPr>
    </w:lvl>
    <w:lvl w:ilvl="4" w:tplc="35820A3E" w:tentative="1">
      <w:start w:val="1"/>
      <w:numFmt w:val="bullet"/>
      <w:lvlText w:val=""/>
      <w:lvlJc w:val="left"/>
      <w:pPr>
        <w:tabs>
          <w:tab w:val="num" w:pos="3600"/>
        </w:tabs>
        <w:ind w:left="3600" w:hanging="360"/>
      </w:pPr>
      <w:rPr>
        <w:rFonts w:ascii="Wingdings" w:hAnsi="Wingdings" w:hint="default"/>
      </w:rPr>
    </w:lvl>
    <w:lvl w:ilvl="5" w:tplc="6578494C" w:tentative="1">
      <w:start w:val="1"/>
      <w:numFmt w:val="bullet"/>
      <w:lvlText w:val=""/>
      <w:lvlJc w:val="left"/>
      <w:pPr>
        <w:tabs>
          <w:tab w:val="num" w:pos="4320"/>
        </w:tabs>
        <w:ind w:left="4320" w:hanging="360"/>
      </w:pPr>
      <w:rPr>
        <w:rFonts w:ascii="Wingdings" w:hAnsi="Wingdings" w:hint="default"/>
      </w:rPr>
    </w:lvl>
    <w:lvl w:ilvl="6" w:tplc="5D24ADF8" w:tentative="1">
      <w:start w:val="1"/>
      <w:numFmt w:val="bullet"/>
      <w:lvlText w:val=""/>
      <w:lvlJc w:val="left"/>
      <w:pPr>
        <w:tabs>
          <w:tab w:val="num" w:pos="5040"/>
        </w:tabs>
        <w:ind w:left="5040" w:hanging="360"/>
      </w:pPr>
      <w:rPr>
        <w:rFonts w:ascii="Wingdings" w:hAnsi="Wingdings" w:hint="default"/>
      </w:rPr>
    </w:lvl>
    <w:lvl w:ilvl="7" w:tplc="A48AD22A" w:tentative="1">
      <w:start w:val="1"/>
      <w:numFmt w:val="bullet"/>
      <w:lvlText w:val=""/>
      <w:lvlJc w:val="left"/>
      <w:pPr>
        <w:tabs>
          <w:tab w:val="num" w:pos="5760"/>
        </w:tabs>
        <w:ind w:left="5760" w:hanging="360"/>
      </w:pPr>
      <w:rPr>
        <w:rFonts w:ascii="Wingdings" w:hAnsi="Wingdings" w:hint="default"/>
      </w:rPr>
    </w:lvl>
    <w:lvl w:ilvl="8" w:tplc="1B14354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40389F"/>
    <w:multiLevelType w:val="hybridMultilevel"/>
    <w:tmpl w:val="1428BC84"/>
    <w:lvl w:ilvl="0" w:tplc="8BC8143E">
      <w:start w:val="1"/>
      <w:numFmt w:val="bullet"/>
      <w:lvlText w:val="•"/>
      <w:lvlJc w:val="left"/>
      <w:pPr>
        <w:tabs>
          <w:tab w:val="num" w:pos="720"/>
        </w:tabs>
        <w:ind w:left="720" w:hanging="360"/>
      </w:pPr>
      <w:rPr>
        <w:rFonts w:ascii="Times New Roman" w:hAnsi="Times New Roman" w:hint="default"/>
      </w:rPr>
    </w:lvl>
    <w:lvl w:ilvl="1" w:tplc="12047780">
      <w:numFmt w:val="none"/>
      <w:lvlText w:val=""/>
      <w:lvlJc w:val="left"/>
      <w:pPr>
        <w:tabs>
          <w:tab w:val="num" w:pos="360"/>
        </w:tabs>
      </w:pPr>
    </w:lvl>
    <w:lvl w:ilvl="2" w:tplc="C464AD04" w:tentative="1">
      <w:start w:val="1"/>
      <w:numFmt w:val="bullet"/>
      <w:lvlText w:val="•"/>
      <w:lvlJc w:val="left"/>
      <w:pPr>
        <w:tabs>
          <w:tab w:val="num" w:pos="2160"/>
        </w:tabs>
        <w:ind w:left="2160" w:hanging="360"/>
      </w:pPr>
      <w:rPr>
        <w:rFonts w:ascii="Times New Roman" w:hAnsi="Times New Roman" w:hint="default"/>
      </w:rPr>
    </w:lvl>
    <w:lvl w:ilvl="3" w:tplc="0D48E79C" w:tentative="1">
      <w:start w:val="1"/>
      <w:numFmt w:val="bullet"/>
      <w:lvlText w:val="•"/>
      <w:lvlJc w:val="left"/>
      <w:pPr>
        <w:tabs>
          <w:tab w:val="num" w:pos="2880"/>
        </w:tabs>
        <w:ind w:left="2880" w:hanging="360"/>
      </w:pPr>
      <w:rPr>
        <w:rFonts w:ascii="Times New Roman" w:hAnsi="Times New Roman" w:hint="default"/>
      </w:rPr>
    </w:lvl>
    <w:lvl w:ilvl="4" w:tplc="D346E678" w:tentative="1">
      <w:start w:val="1"/>
      <w:numFmt w:val="bullet"/>
      <w:lvlText w:val="•"/>
      <w:lvlJc w:val="left"/>
      <w:pPr>
        <w:tabs>
          <w:tab w:val="num" w:pos="3600"/>
        </w:tabs>
        <w:ind w:left="3600" w:hanging="360"/>
      </w:pPr>
      <w:rPr>
        <w:rFonts w:ascii="Times New Roman" w:hAnsi="Times New Roman" w:hint="default"/>
      </w:rPr>
    </w:lvl>
    <w:lvl w:ilvl="5" w:tplc="29B8BD42" w:tentative="1">
      <w:start w:val="1"/>
      <w:numFmt w:val="bullet"/>
      <w:lvlText w:val="•"/>
      <w:lvlJc w:val="left"/>
      <w:pPr>
        <w:tabs>
          <w:tab w:val="num" w:pos="4320"/>
        </w:tabs>
        <w:ind w:left="4320" w:hanging="360"/>
      </w:pPr>
      <w:rPr>
        <w:rFonts w:ascii="Times New Roman" w:hAnsi="Times New Roman" w:hint="default"/>
      </w:rPr>
    </w:lvl>
    <w:lvl w:ilvl="6" w:tplc="2F5C4A3A" w:tentative="1">
      <w:start w:val="1"/>
      <w:numFmt w:val="bullet"/>
      <w:lvlText w:val="•"/>
      <w:lvlJc w:val="left"/>
      <w:pPr>
        <w:tabs>
          <w:tab w:val="num" w:pos="5040"/>
        </w:tabs>
        <w:ind w:left="5040" w:hanging="360"/>
      </w:pPr>
      <w:rPr>
        <w:rFonts w:ascii="Times New Roman" w:hAnsi="Times New Roman" w:hint="default"/>
      </w:rPr>
    </w:lvl>
    <w:lvl w:ilvl="7" w:tplc="24703652" w:tentative="1">
      <w:start w:val="1"/>
      <w:numFmt w:val="bullet"/>
      <w:lvlText w:val="•"/>
      <w:lvlJc w:val="left"/>
      <w:pPr>
        <w:tabs>
          <w:tab w:val="num" w:pos="5760"/>
        </w:tabs>
        <w:ind w:left="5760" w:hanging="360"/>
      </w:pPr>
      <w:rPr>
        <w:rFonts w:ascii="Times New Roman" w:hAnsi="Times New Roman" w:hint="default"/>
      </w:rPr>
    </w:lvl>
    <w:lvl w:ilvl="8" w:tplc="4CC802D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24F361F"/>
    <w:multiLevelType w:val="hybridMultilevel"/>
    <w:tmpl w:val="1ADE0D3C"/>
    <w:lvl w:ilvl="0" w:tplc="0F76A65A">
      <w:start w:val="1"/>
      <w:numFmt w:val="bullet"/>
      <w:lvlText w:val="•"/>
      <w:lvlJc w:val="left"/>
      <w:pPr>
        <w:tabs>
          <w:tab w:val="num" w:pos="720"/>
        </w:tabs>
        <w:ind w:left="720" w:hanging="360"/>
      </w:pPr>
      <w:rPr>
        <w:rFonts w:ascii="Times New Roman" w:hAnsi="Times New Roman" w:hint="default"/>
      </w:rPr>
    </w:lvl>
    <w:lvl w:ilvl="1" w:tplc="511030E6">
      <w:start w:val="1"/>
      <w:numFmt w:val="bullet"/>
      <w:lvlText w:val="•"/>
      <w:lvlJc w:val="left"/>
      <w:pPr>
        <w:tabs>
          <w:tab w:val="num" w:pos="1440"/>
        </w:tabs>
        <w:ind w:left="1440" w:hanging="360"/>
      </w:pPr>
      <w:rPr>
        <w:rFonts w:ascii="Times New Roman" w:hAnsi="Times New Roman" w:hint="default"/>
      </w:rPr>
    </w:lvl>
    <w:lvl w:ilvl="2" w:tplc="4ABA10FC" w:tentative="1">
      <w:start w:val="1"/>
      <w:numFmt w:val="bullet"/>
      <w:lvlText w:val="•"/>
      <w:lvlJc w:val="left"/>
      <w:pPr>
        <w:tabs>
          <w:tab w:val="num" w:pos="2160"/>
        </w:tabs>
        <w:ind w:left="2160" w:hanging="360"/>
      </w:pPr>
      <w:rPr>
        <w:rFonts w:ascii="Times New Roman" w:hAnsi="Times New Roman" w:hint="default"/>
      </w:rPr>
    </w:lvl>
    <w:lvl w:ilvl="3" w:tplc="DEDAD6C4" w:tentative="1">
      <w:start w:val="1"/>
      <w:numFmt w:val="bullet"/>
      <w:lvlText w:val="•"/>
      <w:lvlJc w:val="left"/>
      <w:pPr>
        <w:tabs>
          <w:tab w:val="num" w:pos="2880"/>
        </w:tabs>
        <w:ind w:left="2880" w:hanging="360"/>
      </w:pPr>
      <w:rPr>
        <w:rFonts w:ascii="Times New Roman" w:hAnsi="Times New Roman" w:hint="default"/>
      </w:rPr>
    </w:lvl>
    <w:lvl w:ilvl="4" w:tplc="D78A80C8" w:tentative="1">
      <w:start w:val="1"/>
      <w:numFmt w:val="bullet"/>
      <w:lvlText w:val="•"/>
      <w:lvlJc w:val="left"/>
      <w:pPr>
        <w:tabs>
          <w:tab w:val="num" w:pos="3600"/>
        </w:tabs>
        <w:ind w:left="3600" w:hanging="360"/>
      </w:pPr>
      <w:rPr>
        <w:rFonts w:ascii="Times New Roman" w:hAnsi="Times New Roman" w:hint="default"/>
      </w:rPr>
    </w:lvl>
    <w:lvl w:ilvl="5" w:tplc="21FE9530" w:tentative="1">
      <w:start w:val="1"/>
      <w:numFmt w:val="bullet"/>
      <w:lvlText w:val="•"/>
      <w:lvlJc w:val="left"/>
      <w:pPr>
        <w:tabs>
          <w:tab w:val="num" w:pos="4320"/>
        </w:tabs>
        <w:ind w:left="4320" w:hanging="360"/>
      </w:pPr>
      <w:rPr>
        <w:rFonts w:ascii="Times New Roman" w:hAnsi="Times New Roman" w:hint="default"/>
      </w:rPr>
    </w:lvl>
    <w:lvl w:ilvl="6" w:tplc="EF72823C" w:tentative="1">
      <w:start w:val="1"/>
      <w:numFmt w:val="bullet"/>
      <w:lvlText w:val="•"/>
      <w:lvlJc w:val="left"/>
      <w:pPr>
        <w:tabs>
          <w:tab w:val="num" w:pos="5040"/>
        </w:tabs>
        <w:ind w:left="5040" w:hanging="360"/>
      </w:pPr>
      <w:rPr>
        <w:rFonts w:ascii="Times New Roman" w:hAnsi="Times New Roman" w:hint="default"/>
      </w:rPr>
    </w:lvl>
    <w:lvl w:ilvl="7" w:tplc="D256B996" w:tentative="1">
      <w:start w:val="1"/>
      <w:numFmt w:val="bullet"/>
      <w:lvlText w:val="•"/>
      <w:lvlJc w:val="left"/>
      <w:pPr>
        <w:tabs>
          <w:tab w:val="num" w:pos="5760"/>
        </w:tabs>
        <w:ind w:left="5760" w:hanging="360"/>
      </w:pPr>
      <w:rPr>
        <w:rFonts w:ascii="Times New Roman" w:hAnsi="Times New Roman" w:hint="default"/>
      </w:rPr>
    </w:lvl>
    <w:lvl w:ilvl="8" w:tplc="2134085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4487E17"/>
    <w:multiLevelType w:val="hybridMultilevel"/>
    <w:tmpl w:val="304A12F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35B115F6"/>
    <w:multiLevelType w:val="hybridMultilevel"/>
    <w:tmpl w:val="66AE983E"/>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3B2951CD"/>
    <w:multiLevelType w:val="hybridMultilevel"/>
    <w:tmpl w:val="862CEC18"/>
    <w:lvl w:ilvl="0" w:tplc="0B424950">
      <w:start w:val="1"/>
      <w:numFmt w:val="upperRoman"/>
      <w:lvlText w:val="%1)"/>
      <w:lvlJc w:val="left"/>
      <w:pPr>
        <w:ind w:left="1080" w:hanging="720"/>
      </w:pPr>
      <w:rPr>
        <w:rFont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B9031B2"/>
    <w:multiLevelType w:val="hybridMultilevel"/>
    <w:tmpl w:val="79CE71C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3CD32E39"/>
    <w:multiLevelType w:val="hybridMultilevel"/>
    <w:tmpl w:val="FEC44F30"/>
    <w:lvl w:ilvl="0" w:tplc="5832D580">
      <w:start w:val="1"/>
      <w:numFmt w:val="bullet"/>
      <w:lvlText w:val="•"/>
      <w:lvlJc w:val="left"/>
      <w:pPr>
        <w:tabs>
          <w:tab w:val="num" w:pos="720"/>
        </w:tabs>
        <w:ind w:left="720" w:hanging="360"/>
      </w:pPr>
      <w:rPr>
        <w:rFonts w:ascii="Times New Roman" w:hAnsi="Times New Roman" w:hint="default"/>
      </w:rPr>
    </w:lvl>
    <w:lvl w:ilvl="1" w:tplc="42A8B328" w:tentative="1">
      <w:start w:val="1"/>
      <w:numFmt w:val="bullet"/>
      <w:lvlText w:val="•"/>
      <w:lvlJc w:val="left"/>
      <w:pPr>
        <w:tabs>
          <w:tab w:val="num" w:pos="1440"/>
        </w:tabs>
        <w:ind w:left="1440" w:hanging="360"/>
      </w:pPr>
      <w:rPr>
        <w:rFonts w:ascii="Times New Roman" w:hAnsi="Times New Roman" w:hint="default"/>
      </w:rPr>
    </w:lvl>
    <w:lvl w:ilvl="2" w:tplc="82429E14" w:tentative="1">
      <w:start w:val="1"/>
      <w:numFmt w:val="bullet"/>
      <w:lvlText w:val="•"/>
      <w:lvlJc w:val="left"/>
      <w:pPr>
        <w:tabs>
          <w:tab w:val="num" w:pos="2160"/>
        </w:tabs>
        <w:ind w:left="2160" w:hanging="360"/>
      </w:pPr>
      <w:rPr>
        <w:rFonts w:ascii="Times New Roman" w:hAnsi="Times New Roman" w:hint="default"/>
      </w:rPr>
    </w:lvl>
    <w:lvl w:ilvl="3" w:tplc="E4481EAA" w:tentative="1">
      <w:start w:val="1"/>
      <w:numFmt w:val="bullet"/>
      <w:lvlText w:val="•"/>
      <w:lvlJc w:val="left"/>
      <w:pPr>
        <w:tabs>
          <w:tab w:val="num" w:pos="2880"/>
        </w:tabs>
        <w:ind w:left="2880" w:hanging="360"/>
      </w:pPr>
      <w:rPr>
        <w:rFonts w:ascii="Times New Roman" w:hAnsi="Times New Roman" w:hint="default"/>
      </w:rPr>
    </w:lvl>
    <w:lvl w:ilvl="4" w:tplc="E0A22404" w:tentative="1">
      <w:start w:val="1"/>
      <w:numFmt w:val="bullet"/>
      <w:lvlText w:val="•"/>
      <w:lvlJc w:val="left"/>
      <w:pPr>
        <w:tabs>
          <w:tab w:val="num" w:pos="3600"/>
        </w:tabs>
        <w:ind w:left="3600" w:hanging="360"/>
      </w:pPr>
      <w:rPr>
        <w:rFonts w:ascii="Times New Roman" w:hAnsi="Times New Roman" w:hint="default"/>
      </w:rPr>
    </w:lvl>
    <w:lvl w:ilvl="5" w:tplc="31469A5C" w:tentative="1">
      <w:start w:val="1"/>
      <w:numFmt w:val="bullet"/>
      <w:lvlText w:val="•"/>
      <w:lvlJc w:val="left"/>
      <w:pPr>
        <w:tabs>
          <w:tab w:val="num" w:pos="4320"/>
        </w:tabs>
        <w:ind w:left="4320" w:hanging="360"/>
      </w:pPr>
      <w:rPr>
        <w:rFonts w:ascii="Times New Roman" w:hAnsi="Times New Roman" w:hint="default"/>
      </w:rPr>
    </w:lvl>
    <w:lvl w:ilvl="6" w:tplc="313AE720" w:tentative="1">
      <w:start w:val="1"/>
      <w:numFmt w:val="bullet"/>
      <w:lvlText w:val="•"/>
      <w:lvlJc w:val="left"/>
      <w:pPr>
        <w:tabs>
          <w:tab w:val="num" w:pos="5040"/>
        </w:tabs>
        <w:ind w:left="5040" w:hanging="360"/>
      </w:pPr>
      <w:rPr>
        <w:rFonts w:ascii="Times New Roman" w:hAnsi="Times New Roman" w:hint="default"/>
      </w:rPr>
    </w:lvl>
    <w:lvl w:ilvl="7" w:tplc="5C06B1E8" w:tentative="1">
      <w:start w:val="1"/>
      <w:numFmt w:val="bullet"/>
      <w:lvlText w:val="•"/>
      <w:lvlJc w:val="left"/>
      <w:pPr>
        <w:tabs>
          <w:tab w:val="num" w:pos="5760"/>
        </w:tabs>
        <w:ind w:left="5760" w:hanging="360"/>
      </w:pPr>
      <w:rPr>
        <w:rFonts w:ascii="Times New Roman" w:hAnsi="Times New Roman" w:hint="default"/>
      </w:rPr>
    </w:lvl>
    <w:lvl w:ilvl="8" w:tplc="C5C2597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3B667F1"/>
    <w:multiLevelType w:val="hybridMultilevel"/>
    <w:tmpl w:val="A8728D40"/>
    <w:lvl w:ilvl="0" w:tplc="3E00CFB4">
      <w:start w:val="1"/>
      <w:numFmt w:val="bullet"/>
      <w:lvlText w:val="•"/>
      <w:lvlJc w:val="left"/>
      <w:pPr>
        <w:tabs>
          <w:tab w:val="num" w:pos="720"/>
        </w:tabs>
        <w:ind w:left="720" w:hanging="360"/>
      </w:pPr>
      <w:rPr>
        <w:rFonts w:ascii="Arial" w:hAnsi="Arial" w:hint="default"/>
      </w:rPr>
    </w:lvl>
    <w:lvl w:ilvl="1" w:tplc="D8083CCC" w:tentative="1">
      <w:start w:val="1"/>
      <w:numFmt w:val="bullet"/>
      <w:lvlText w:val="•"/>
      <w:lvlJc w:val="left"/>
      <w:pPr>
        <w:tabs>
          <w:tab w:val="num" w:pos="1440"/>
        </w:tabs>
        <w:ind w:left="1440" w:hanging="360"/>
      </w:pPr>
      <w:rPr>
        <w:rFonts w:ascii="Arial" w:hAnsi="Arial" w:hint="default"/>
      </w:rPr>
    </w:lvl>
    <w:lvl w:ilvl="2" w:tplc="AD06356A" w:tentative="1">
      <w:start w:val="1"/>
      <w:numFmt w:val="bullet"/>
      <w:lvlText w:val="•"/>
      <w:lvlJc w:val="left"/>
      <w:pPr>
        <w:tabs>
          <w:tab w:val="num" w:pos="2160"/>
        </w:tabs>
        <w:ind w:left="2160" w:hanging="360"/>
      </w:pPr>
      <w:rPr>
        <w:rFonts w:ascii="Arial" w:hAnsi="Arial" w:hint="default"/>
      </w:rPr>
    </w:lvl>
    <w:lvl w:ilvl="3" w:tplc="78FCD1D0" w:tentative="1">
      <w:start w:val="1"/>
      <w:numFmt w:val="bullet"/>
      <w:lvlText w:val="•"/>
      <w:lvlJc w:val="left"/>
      <w:pPr>
        <w:tabs>
          <w:tab w:val="num" w:pos="2880"/>
        </w:tabs>
        <w:ind w:left="2880" w:hanging="360"/>
      </w:pPr>
      <w:rPr>
        <w:rFonts w:ascii="Arial" w:hAnsi="Arial" w:hint="default"/>
      </w:rPr>
    </w:lvl>
    <w:lvl w:ilvl="4" w:tplc="B41887B6" w:tentative="1">
      <w:start w:val="1"/>
      <w:numFmt w:val="bullet"/>
      <w:lvlText w:val="•"/>
      <w:lvlJc w:val="left"/>
      <w:pPr>
        <w:tabs>
          <w:tab w:val="num" w:pos="3600"/>
        </w:tabs>
        <w:ind w:left="3600" w:hanging="360"/>
      </w:pPr>
      <w:rPr>
        <w:rFonts w:ascii="Arial" w:hAnsi="Arial" w:hint="default"/>
      </w:rPr>
    </w:lvl>
    <w:lvl w:ilvl="5" w:tplc="B5B43F48" w:tentative="1">
      <w:start w:val="1"/>
      <w:numFmt w:val="bullet"/>
      <w:lvlText w:val="•"/>
      <w:lvlJc w:val="left"/>
      <w:pPr>
        <w:tabs>
          <w:tab w:val="num" w:pos="4320"/>
        </w:tabs>
        <w:ind w:left="4320" w:hanging="360"/>
      </w:pPr>
      <w:rPr>
        <w:rFonts w:ascii="Arial" w:hAnsi="Arial" w:hint="default"/>
      </w:rPr>
    </w:lvl>
    <w:lvl w:ilvl="6" w:tplc="035AD1B4" w:tentative="1">
      <w:start w:val="1"/>
      <w:numFmt w:val="bullet"/>
      <w:lvlText w:val="•"/>
      <w:lvlJc w:val="left"/>
      <w:pPr>
        <w:tabs>
          <w:tab w:val="num" w:pos="5040"/>
        </w:tabs>
        <w:ind w:left="5040" w:hanging="360"/>
      </w:pPr>
      <w:rPr>
        <w:rFonts w:ascii="Arial" w:hAnsi="Arial" w:hint="default"/>
      </w:rPr>
    </w:lvl>
    <w:lvl w:ilvl="7" w:tplc="6CC06F7A" w:tentative="1">
      <w:start w:val="1"/>
      <w:numFmt w:val="bullet"/>
      <w:lvlText w:val="•"/>
      <w:lvlJc w:val="left"/>
      <w:pPr>
        <w:tabs>
          <w:tab w:val="num" w:pos="5760"/>
        </w:tabs>
        <w:ind w:left="5760" w:hanging="360"/>
      </w:pPr>
      <w:rPr>
        <w:rFonts w:ascii="Arial" w:hAnsi="Arial" w:hint="default"/>
      </w:rPr>
    </w:lvl>
    <w:lvl w:ilvl="8" w:tplc="221612B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9963B95"/>
    <w:multiLevelType w:val="hybridMultilevel"/>
    <w:tmpl w:val="125CD928"/>
    <w:lvl w:ilvl="0" w:tplc="587ADB36">
      <w:start w:val="1"/>
      <w:numFmt w:val="bullet"/>
      <w:lvlText w:val="•"/>
      <w:lvlJc w:val="left"/>
      <w:pPr>
        <w:tabs>
          <w:tab w:val="num" w:pos="720"/>
        </w:tabs>
        <w:ind w:left="720" w:hanging="360"/>
      </w:pPr>
      <w:rPr>
        <w:rFonts w:ascii="Times New Roman" w:hAnsi="Times New Roman" w:hint="default"/>
      </w:rPr>
    </w:lvl>
    <w:lvl w:ilvl="1" w:tplc="2C620876">
      <w:numFmt w:val="none"/>
      <w:lvlText w:val=""/>
      <w:lvlJc w:val="left"/>
      <w:pPr>
        <w:tabs>
          <w:tab w:val="num" w:pos="360"/>
        </w:tabs>
      </w:pPr>
    </w:lvl>
    <w:lvl w:ilvl="2" w:tplc="D7D6BF54" w:tentative="1">
      <w:start w:val="1"/>
      <w:numFmt w:val="bullet"/>
      <w:lvlText w:val="•"/>
      <w:lvlJc w:val="left"/>
      <w:pPr>
        <w:tabs>
          <w:tab w:val="num" w:pos="2160"/>
        </w:tabs>
        <w:ind w:left="2160" w:hanging="360"/>
      </w:pPr>
      <w:rPr>
        <w:rFonts w:ascii="Times New Roman" w:hAnsi="Times New Roman" w:hint="default"/>
      </w:rPr>
    </w:lvl>
    <w:lvl w:ilvl="3" w:tplc="6CD242E6" w:tentative="1">
      <w:start w:val="1"/>
      <w:numFmt w:val="bullet"/>
      <w:lvlText w:val="•"/>
      <w:lvlJc w:val="left"/>
      <w:pPr>
        <w:tabs>
          <w:tab w:val="num" w:pos="2880"/>
        </w:tabs>
        <w:ind w:left="2880" w:hanging="360"/>
      </w:pPr>
      <w:rPr>
        <w:rFonts w:ascii="Times New Roman" w:hAnsi="Times New Roman" w:hint="default"/>
      </w:rPr>
    </w:lvl>
    <w:lvl w:ilvl="4" w:tplc="EE92073E" w:tentative="1">
      <w:start w:val="1"/>
      <w:numFmt w:val="bullet"/>
      <w:lvlText w:val="•"/>
      <w:lvlJc w:val="left"/>
      <w:pPr>
        <w:tabs>
          <w:tab w:val="num" w:pos="3600"/>
        </w:tabs>
        <w:ind w:left="3600" w:hanging="360"/>
      </w:pPr>
      <w:rPr>
        <w:rFonts w:ascii="Times New Roman" w:hAnsi="Times New Roman" w:hint="default"/>
      </w:rPr>
    </w:lvl>
    <w:lvl w:ilvl="5" w:tplc="327E579A" w:tentative="1">
      <w:start w:val="1"/>
      <w:numFmt w:val="bullet"/>
      <w:lvlText w:val="•"/>
      <w:lvlJc w:val="left"/>
      <w:pPr>
        <w:tabs>
          <w:tab w:val="num" w:pos="4320"/>
        </w:tabs>
        <w:ind w:left="4320" w:hanging="360"/>
      </w:pPr>
      <w:rPr>
        <w:rFonts w:ascii="Times New Roman" w:hAnsi="Times New Roman" w:hint="default"/>
      </w:rPr>
    </w:lvl>
    <w:lvl w:ilvl="6" w:tplc="48928C50" w:tentative="1">
      <w:start w:val="1"/>
      <w:numFmt w:val="bullet"/>
      <w:lvlText w:val="•"/>
      <w:lvlJc w:val="left"/>
      <w:pPr>
        <w:tabs>
          <w:tab w:val="num" w:pos="5040"/>
        </w:tabs>
        <w:ind w:left="5040" w:hanging="360"/>
      </w:pPr>
      <w:rPr>
        <w:rFonts w:ascii="Times New Roman" w:hAnsi="Times New Roman" w:hint="default"/>
      </w:rPr>
    </w:lvl>
    <w:lvl w:ilvl="7" w:tplc="691CB9F8" w:tentative="1">
      <w:start w:val="1"/>
      <w:numFmt w:val="bullet"/>
      <w:lvlText w:val="•"/>
      <w:lvlJc w:val="left"/>
      <w:pPr>
        <w:tabs>
          <w:tab w:val="num" w:pos="5760"/>
        </w:tabs>
        <w:ind w:left="5760" w:hanging="360"/>
      </w:pPr>
      <w:rPr>
        <w:rFonts w:ascii="Times New Roman" w:hAnsi="Times New Roman" w:hint="default"/>
      </w:rPr>
    </w:lvl>
    <w:lvl w:ilvl="8" w:tplc="1966AE9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E2E76B9"/>
    <w:multiLevelType w:val="hybridMultilevel"/>
    <w:tmpl w:val="CF103026"/>
    <w:lvl w:ilvl="0" w:tplc="9F04CE0A">
      <w:start w:val="1"/>
      <w:numFmt w:val="bullet"/>
      <w:lvlText w:val="•"/>
      <w:lvlJc w:val="left"/>
      <w:pPr>
        <w:ind w:left="54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1" w:tplc="F662C8D4">
      <w:start w:val="1"/>
      <w:numFmt w:val="bullet"/>
      <w:lvlText w:val="o"/>
      <w:lvlJc w:val="left"/>
      <w:pPr>
        <w:ind w:left="108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2" w:tplc="EA8A3680">
      <w:start w:val="1"/>
      <w:numFmt w:val="bullet"/>
      <w:lvlText w:val="▪"/>
      <w:lvlJc w:val="left"/>
      <w:pPr>
        <w:ind w:left="180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3" w:tplc="16669D28">
      <w:start w:val="1"/>
      <w:numFmt w:val="bullet"/>
      <w:lvlText w:val="•"/>
      <w:lvlJc w:val="left"/>
      <w:pPr>
        <w:ind w:left="252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4" w:tplc="9B48BED2">
      <w:start w:val="1"/>
      <w:numFmt w:val="bullet"/>
      <w:lvlText w:val="o"/>
      <w:lvlJc w:val="left"/>
      <w:pPr>
        <w:ind w:left="324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5" w:tplc="1BC0ED56">
      <w:start w:val="1"/>
      <w:numFmt w:val="bullet"/>
      <w:lvlText w:val="▪"/>
      <w:lvlJc w:val="left"/>
      <w:pPr>
        <w:ind w:left="396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6" w:tplc="9F34FD30">
      <w:start w:val="1"/>
      <w:numFmt w:val="bullet"/>
      <w:lvlText w:val="•"/>
      <w:lvlJc w:val="left"/>
      <w:pPr>
        <w:ind w:left="468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7" w:tplc="C8089096">
      <w:start w:val="1"/>
      <w:numFmt w:val="bullet"/>
      <w:lvlText w:val="o"/>
      <w:lvlJc w:val="left"/>
      <w:pPr>
        <w:ind w:left="540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lvl w:ilvl="8" w:tplc="4ECEAC22">
      <w:start w:val="1"/>
      <w:numFmt w:val="bullet"/>
      <w:lvlText w:val="▪"/>
      <w:lvlJc w:val="left"/>
      <w:pPr>
        <w:ind w:left="6120"/>
      </w:pPr>
      <w:rPr>
        <w:rFonts w:ascii="Arial" w:eastAsia="Arial" w:hAnsi="Arial" w:cs="Arial"/>
        <w:b w:val="0"/>
        <w:i w:val="0"/>
        <w:strike w:val="0"/>
        <w:dstrike w:val="0"/>
        <w:color w:val="002060"/>
        <w:sz w:val="40"/>
        <w:szCs w:val="40"/>
        <w:u w:val="none" w:color="000000"/>
        <w:bdr w:val="none" w:sz="0" w:space="0" w:color="auto"/>
        <w:shd w:val="clear" w:color="auto" w:fill="auto"/>
        <w:vertAlign w:val="baseline"/>
      </w:rPr>
    </w:lvl>
  </w:abstractNum>
  <w:abstractNum w:abstractNumId="29" w15:restartNumberingAfterBreak="0">
    <w:nsid w:val="5002279E"/>
    <w:multiLevelType w:val="hybridMultilevel"/>
    <w:tmpl w:val="188E3DD4"/>
    <w:lvl w:ilvl="0" w:tplc="71182A00">
      <w:start w:val="1"/>
      <w:numFmt w:val="bullet"/>
      <w:lvlText w:val="•"/>
      <w:lvlJc w:val="left"/>
      <w:pPr>
        <w:tabs>
          <w:tab w:val="num" w:pos="720"/>
        </w:tabs>
        <w:ind w:left="720" w:hanging="360"/>
      </w:pPr>
      <w:rPr>
        <w:rFonts w:ascii="Arial" w:hAnsi="Arial" w:hint="default"/>
      </w:rPr>
    </w:lvl>
    <w:lvl w:ilvl="1" w:tplc="94A88BA6" w:tentative="1">
      <w:start w:val="1"/>
      <w:numFmt w:val="bullet"/>
      <w:lvlText w:val="•"/>
      <w:lvlJc w:val="left"/>
      <w:pPr>
        <w:tabs>
          <w:tab w:val="num" w:pos="1440"/>
        </w:tabs>
        <w:ind w:left="1440" w:hanging="360"/>
      </w:pPr>
      <w:rPr>
        <w:rFonts w:ascii="Arial" w:hAnsi="Arial" w:hint="default"/>
      </w:rPr>
    </w:lvl>
    <w:lvl w:ilvl="2" w:tplc="FC1A2F7A" w:tentative="1">
      <w:start w:val="1"/>
      <w:numFmt w:val="bullet"/>
      <w:lvlText w:val="•"/>
      <w:lvlJc w:val="left"/>
      <w:pPr>
        <w:tabs>
          <w:tab w:val="num" w:pos="2160"/>
        </w:tabs>
        <w:ind w:left="2160" w:hanging="360"/>
      </w:pPr>
      <w:rPr>
        <w:rFonts w:ascii="Arial" w:hAnsi="Arial" w:hint="default"/>
      </w:rPr>
    </w:lvl>
    <w:lvl w:ilvl="3" w:tplc="BF300CF6" w:tentative="1">
      <w:start w:val="1"/>
      <w:numFmt w:val="bullet"/>
      <w:lvlText w:val="•"/>
      <w:lvlJc w:val="left"/>
      <w:pPr>
        <w:tabs>
          <w:tab w:val="num" w:pos="2880"/>
        </w:tabs>
        <w:ind w:left="2880" w:hanging="360"/>
      </w:pPr>
      <w:rPr>
        <w:rFonts w:ascii="Arial" w:hAnsi="Arial" w:hint="default"/>
      </w:rPr>
    </w:lvl>
    <w:lvl w:ilvl="4" w:tplc="81BA5F36" w:tentative="1">
      <w:start w:val="1"/>
      <w:numFmt w:val="bullet"/>
      <w:lvlText w:val="•"/>
      <w:lvlJc w:val="left"/>
      <w:pPr>
        <w:tabs>
          <w:tab w:val="num" w:pos="3600"/>
        </w:tabs>
        <w:ind w:left="3600" w:hanging="360"/>
      </w:pPr>
      <w:rPr>
        <w:rFonts w:ascii="Arial" w:hAnsi="Arial" w:hint="default"/>
      </w:rPr>
    </w:lvl>
    <w:lvl w:ilvl="5" w:tplc="3228884A" w:tentative="1">
      <w:start w:val="1"/>
      <w:numFmt w:val="bullet"/>
      <w:lvlText w:val="•"/>
      <w:lvlJc w:val="left"/>
      <w:pPr>
        <w:tabs>
          <w:tab w:val="num" w:pos="4320"/>
        </w:tabs>
        <w:ind w:left="4320" w:hanging="360"/>
      </w:pPr>
      <w:rPr>
        <w:rFonts w:ascii="Arial" w:hAnsi="Arial" w:hint="default"/>
      </w:rPr>
    </w:lvl>
    <w:lvl w:ilvl="6" w:tplc="E01A02A2" w:tentative="1">
      <w:start w:val="1"/>
      <w:numFmt w:val="bullet"/>
      <w:lvlText w:val="•"/>
      <w:lvlJc w:val="left"/>
      <w:pPr>
        <w:tabs>
          <w:tab w:val="num" w:pos="5040"/>
        </w:tabs>
        <w:ind w:left="5040" w:hanging="360"/>
      </w:pPr>
      <w:rPr>
        <w:rFonts w:ascii="Arial" w:hAnsi="Arial" w:hint="default"/>
      </w:rPr>
    </w:lvl>
    <w:lvl w:ilvl="7" w:tplc="3B3CFF72" w:tentative="1">
      <w:start w:val="1"/>
      <w:numFmt w:val="bullet"/>
      <w:lvlText w:val="•"/>
      <w:lvlJc w:val="left"/>
      <w:pPr>
        <w:tabs>
          <w:tab w:val="num" w:pos="5760"/>
        </w:tabs>
        <w:ind w:left="5760" w:hanging="360"/>
      </w:pPr>
      <w:rPr>
        <w:rFonts w:ascii="Arial" w:hAnsi="Arial" w:hint="default"/>
      </w:rPr>
    </w:lvl>
    <w:lvl w:ilvl="8" w:tplc="6FD0134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BE4235"/>
    <w:multiLevelType w:val="hybridMultilevel"/>
    <w:tmpl w:val="6A6C5364"/>
    <w:lvl w:ilvl="0" w:tplc="440A0019">
      <w:start w:val="1"/>
      <w:numFmt w:val="lowerLetter"/>
      <w:lvlText w:val="%1."/>
      <w:lvlJc w:val="left"/>
      <w:pPr>
        <w:ind w:left="720" w:hanging="360"/>
      </w:pPr>
    </w:lvl>
    <w:lvl w:ilvl="1" w:tplc="1D3E5272">
      <w:start w:val="1"/>
      <w:numFmt w:val="lowerLetter"/>
      <w:lvlText w:val="%2."/>
      <w:lvlJc w:val="left"/>
      <w:pPr>
        <w:ind w:left="1440" w:hanging="360"/>
      </w:pPr>
      <w:rPr>
        <w:b/>
      </w:rPr>
    </w:lvl>
    <w:lvl w:ilvl="2" w:tplc="F5289A8A">
      <w:start w:val="1"/>
      <w:numFmt w:val="lowerLetter"/>
      <w:lvlText w:val="%3)"/>
      <w:lvlJc w:val="left"/>
      <w:pPr>
        <w:ind w:left="2340" w:hanging="360"/>
      </w:pPr>
      <w:rPr>
        <w:rFonts w:hint="default"/>
      </w:rPr>
    </w:lvl>
    <w:lvl w:ilvl="3" w:tplc="AB14C086">
      <w:start w:val="1"/>
      <w:numFmt w:val="decimal"/>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1B43659"/>
    <w:multiLevelType w:val="hybridMultilevel"/>
    <w:tmpl w:val="62526D52"/>
    <w:lvl w:ilvl="0" w:tplc="69CAC7EA">
      <w:start w:val="1"/>
      <w:numFmt w:val="bullet"/>
      <w:lvlText w:val="•"/>
      <w:lvlJc w:val="left"/>
      <w:pPr>
        <w:tabs>
          <w:tab w:val="num" w:pos="720"/>
        </w:tabs>
        <w:ind w:left="720" w:hanging="360"/>
      </w:pPr>
      <w:rPr>
        <w:rFonts w:ascii="Arial" w:hAnsi="Arial" w:hint="default"/>
      </w:rPr>
    </w:lvl>
    <w:lvl w:ilvl="1" w:tplc="CF0A5D40" w:tentative="1">
      <w:start w:val="1"/>
      <w:numFmt w:val="bullet"/>
      <w:lvlText w:val="•"/>
      <w:lvlJc w:val="left"/>
      <w:pPr>
        <w:tabs>
          <w:tab w:val="num" w:pos="1440"/>
        </w:tabs>
        <w:ind w:left="1440" w:hanging="360"/>
      </w:pPr>
      <w:rPr>
        <w:rFonts w:ascii="Arial" w:hAnsi="Arial" w:hint="default"/>
      </w:rPr>
    </w:lvl>
    <w:lvl w:ilvl="2" w:tplc="B9325942" w:tentative="1">
      <w:start w:val="1"/>
      <w:numFmt w:val="bullet"/>
      <w:lvlText w:val="•"/>
      <w:lvlJc w:val="left"/>
      <w:pPr>
        <w:tabs>
          <w:tab w:val="num" w:pos="2160"/>
        </w:tabs>
        <w:ind w:left="2160" w:hanging="360"/>
      </w:pPr>
      <w:rPr>
        <w:rFonts w:ascii="Arial" w:hAnsi="Arial" w:hint="default"/>
      </w:rPr>
    </w:lvl>
    <w:lvl w:ilvl="3" w:tplc="8E1AE32E" w:tentative="1">
      <w:start w:val="1"/>
      <w:numFmt w:val="bullet"/>
      <w:lvlText w:val="•"/>
      <w:lvlJc w:val="left"/>
      <w:pPr>
        <w:tabs>
          <w:tab w:val="num" w:pos="2880"/>
        </w:tabs>
        <w:ind w:left="2880" w:hanging="360"/>
      </w:pPr>
      <w:rPr>
        <w:rFonts w:ascii="Arial" w:hAnsi="Arial" w:hint="default"/>
      </w:rPr>
    </w:lvl>
    <w:lvl w:ilvl="4" w:tplc="0A2C85B8" w:tentative="1">
      <w:start w:val="1"/>
      <w:numFmt w:val="bullet"/>
      <w:lvlText w:val="•"/>
      <w:lvlJc w:val="left"/>
      <w:pPr>
        <w:tabs>
          <w:tab w:val="num" w:pos="3600"/>
        </w:tabs>
        <w:ind w:left="3600" w:hanging="360"/>
      </w:pPr>
      <w:rPr>
        <w:rFonts w:ascii="Arial" w:hAnsi="Arial" w:hint="default"/>
      </w:rPr>
    </w:lvl>
    <w:lvl w:ilvl="5" w:tplc="7570A7F4" w:tentative="1">
      <w:start w:val="1"/>
      <w:numFmt w:val="bullet"/>
      <w:lvlText w:val="•"/>
      <w:lvlJc w:val="left"/>
      <w:pPr>
        <w:tabs>
          <w:tab w:val="num" w:pos="4320"/>
        </w:tabs>
        <w:ind w:left="4320" w:hanging="360"/>
      </w:pPr>
      <w:rPr>
        <w:rFonts w:ascii="Arial" w:hAnsi="Arial" w:hint="default"/>
      </w:rPr>
    </w:lvl>
    <w:lvl w:ilvl="6" w:tplc="E13691FE" w:tentative="1">
      <w:start w:val="1"/>
      <w:numFmt w:val="bullet"/>
      <w:lvlText w:val="•"/>
      <w:lvlJc w:val="left"/>
      <w:pPr>
        <w:tabs>
          <w:tab w:val="num" w:pos="5040"/>
        </w:tabs>
        <w:ind w:left="5040" w:hanging="360"/>
      </w:pPr>
      <w:rPr>
        <w:rFonts w:ascii="Arial" w:hAnsi="Arial" w:hint="default"/>
      </w:rPr>
    </w:lvl>
    <w:lvl w:ilvl="7" w:tplc="28966356" w:tentative="1">
      <w:start w:val="1"/>
      <w:numFmt w:val="bullet"/>
      <w:lvlText w:val="•"/>
      <w:lvlJc w:val="left"/>
      <w:pPr>
        <w:tabs>
          <w:tab w:val="num" w:pos="5760"/>
        </w:tabs>
        <w:ind w:left="5760" w:hanging="360"/>
      </w:pPr>
      <w:rPr>
        <w:rFonts w:ascii="Arial" w:hAnsi="Arial" w:hint="default"/>
      </w:rPr>
    </w:lvl>
    <w:lvl w:ilvl="8" w:tplc="685AA7E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3F4EEA"/>
    <w:multiLevelType w:val="hybridMultilevel"/>
    <w:tmpl w:val="66AE983E"/>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58174478"/>
    <w:multiLevelType w:val="hybridMultilevel"/>
    <w:tmpl w:val="00284DEA"/>
    <w:lvl w:ilvl="0" w:tplc="440A000F">
      <w:start w:val="1"/>
      <w:numFmt w:val="decimal"/>
      <w:lvlText w:val="%1."/>
      <w:lvlJc w:val="left"/>
      <w:pPr>
        <w:ind w:left="372" w:hanging="360"/>
      </w:pPr>
    </w:lvl>
    <w:lvl w:ilvl="1" w:tplc="440A0019" w:tentative="1">
      <w:start w:val="1"/>
      <w:numFmt w:val="lowerLetter"/>
      <w:lvlText w:val="%2."/>
      <w:lvlJc w:val="left"/>
      <w:pPr>
        <w:ind w:left="1092" w:hanging="360"/>
      </w:pPr>
    </w:lvl>
    <w:lvl w:ilvl="2" w:tplc="440A001B" w:tentative="1">
      <w:start w:val="1"/>
      <w:numFmt w:val="lowerRoman"/>
      <w:lvlText w:val="%3."/>
      <w:lvlJc w:val="right"/>
      <w:pPr>
        <w:ind w:left="1812" w:hanging="180"/>
      </w:pPr>
    </w:lvl>
    <w:lvl w:ilvl="3" w:tplc="440A000F" w:tentative="1">
      <w:start w:val="1"/>
      <w:numFmt w:val="decimal"/>
      <w:lvlText w:val="%4."/>
      <w:lvlJc w:val="left"/>
      <w:pPr>
        <w:ind w:left="2532" w:hanging="360"/>
      </w:pPr>
    </w:lvl>
    <w:lvl w:ilvl="4" w:tplc="440A0019" w:tentative="1">
      <w:start w:val="1"/>
      <w:numFmt w:val="lowerLetter"/>
      <w:lvlText w:val="%5."/>
      <w:lvlJc w:val="left"/>
      <w:pPr>
        <w:ind w:left="3252" w:hanging="360"/>
      </w:pPr>
    </w:lvl>
    <w:lvl w:ilvl="5" w:tplc="440A001B" w:tentative="1">
      <w:start w:val="1"/>
      <w:numFmt w:val="lowerRoman"/>
      <w:lvlText w:val="%6."/>
      <w:lvlJc w:val="right"/>
      <w:pPr>
        <w:ind w:left="3972" w:hanging="180"/>
      </w:pPr>
    </w:lvl>
    <w:lvl w:ilvl="6" w:tplc="440A000F" w:tentative="1">
      <w:start w:val="1"/>
      <w:numFmt w:val="decimal"/>
      <w:lvlText w:val="%7."/>
      <w:lvlJc w:val="left"/>
      <w:pPr>
        <w:ind w:left="4692" w:hanging="360"/>
      </w:pPr>
    </w:lvl>
    <w:lvl w:ilvl="7" w:tplc="440A0019" w:tentative="1">
      <w:start w:val="1"/>
      <w:numFmt w:val="lowerLetter"/>
      <w:lvlText w:val="%8."/>
      <w:lvlJc w:val="left"/>
      <w:pPr>
        <w:ind w:left="5412" w:hanging="360"/>
      </w:pPr>
    </w:lvl>
    <w:lvl w:ilvl="8" w:tplc="440A001B" w:tentative="1">
      <w:start w:val="1"/>
      <w:numFmt w:val="lowerRoman"/>
      <w:lvlText w:val="%9."/>
      <w:lvlJc w:val="right"/>
      <w:pPr>
        <w:ind w:left="6132" w:hanging="180"/>
      </w:pPr>
    </w:lvl>
  </w:abstractNum>
  <w:abstractNum w:abstractNumId="34" w15:restartNumberingAfterBreak="0">
    <w:nsid w:val="59DA54BF"/>
    <w:multiLevelType w:val="hybridMultilevel"/>
    <w:tmpl w:val="E53CCD8A"/>
    <w:lvl w:ilvl="0" w:tplc="E66E9046">
      <w:start w:val="1"/>
      <w:numFmt w:val="bullet"/>
      <w:lvlText w:val="•"/>
      <w:lvlJc w:val="left"/>
      <w:pPr>
        <w:tabs>
          <w:tab w:val="num" w:pos="720"/>
        </w:tabs>
        <w:ind w:left="720" w:hanging="360"/>
      </w:pPr>
      <w:rPr>
        <w:rFonts w:ascii="Times New Roman" w:hAnsi="Times New Roman" w:hint="default"/>
      </w:rPr>
    </w:lvl>
    <w:lvl w:ilvl="1" w:tplc="31EC7F96" w:tentative="1">
      <w:start w:val="1"/>
      <w:numFmt w:val="bullet"/>
      <w:lvlText w:val="•"/>
      <w:lvlJc w:val="left"/>
      <w:pPr>
        <w:tabs>
          <w:tab w:val="num" w:pos="1440"/>
        </w:tabs>
        <w:ind w:left="1440" w:hanging="360"/>
      </w:pPr>
      <w:rPr>
        <w:rFonts w:ascii="Times New Roman" w:hAnsi="Times New Roman" w:hint="default"/>
      </w:rPr>
    </w:lvl>
    <w:lvl w:ilvl="2" w:tplc="43AA3C80" w:tentative="1">
      <w:start w:val="1"/>
      <w:numFmt w:val="bullet"/>
      <w:lvlText w:val="•"/>
      <w:lvlJc w:val="left"/>
      <w:pPr>
        <w:tabs>
          <w:tab w:val="num" w:pos="2160"/>
        </w:tabs>
        <w:ind w:left="2160" w:hanging="360"/>
      </w:pPr>
      <w:rPr>
        <w:rFonts w:ascii="Times New Roman" w:hAnsi="Times New Roman" w:hint="default"/>
      </w:rPr>
    </w:lvl>
    <w:lvl w:ilvl="3" w:tplc="440A85DE" w:tentative="1">
      <w:start w:val="1"/>
      <w:numFmt w:val="bullet"/>
      <w:lvlText w:val="•"/>
      <w:lvlJc w:val="left"/>
      <w:pPr>
        <w:tabs>
          <w:tab w:val="num" w:pos="2880"/>
        </w:tabs>
        <w:ind w:left="2880" w:hanging="360"/>
      </w:pPr>
      <w:rPr>
        <w:rFonts w:ascii="Times New Roman" w:hAnsi="Times New Roman" w:hint="default"/>
      </w:rPr>
    </w:lvl>
    <w:lvl w:ilvl="4" w:tplc="01BAA97A" w:tentative="1">
      <w:start w:val="1"/>
      <w:numFmt w:val="bullet"/>
      <w:lvlText w:val="•"/>
      <w:lvlJc w:val="left"/>
      <w:pPr>
        <w:tabs>
          <w:tab w:val="num" w:pos="3600"/>
        </w:tabs>
        <w:ind w:left="3600" w:hanging="360"/>
      </w:pPr>
      <w:rPr>
        <w:rFonts w:ascii="Times New Roman" w:hAnsi="Times New Roman" w:hint="default"/>
      </w:rPr>
    </w:lvl>
    <w:lvl w:ilvl="5" w:tplc="41A600F8" w:tentative="1">
      <w:start w:val="1"/>
      <w:numFmt w:val="bullet"/>
      <w:lvlText w:val="•"/>
      <w:lvlJc w:val="left"/>
      <w:pPr>
        <w:tabs>
          <w:tab w:val="num" w:pos="4320"/>
        </w:tabs>
        <w:ind w:left="4320" w:hanging="360"/>
      </w:pPr>
      <w:rPr>
        <w:rFonts w:ascii="Times New Roman" w:hAnsi="Times New Roman" w:hint="default"/>
      </w:rPr>
    </w:lvl>
    <w:lvl w:ilvl="6" w:tplc="6E423F42" w:tentative="1">
      <w:start w:val="1"/>
      <w:numFmt w:val="bullet"/>
      <w:lvlText w:val="•"/>
      <w:lvlJc w:val="left"/>
      <w:pPr>
        <w:tabs>
          <w:tab w:val="num" w:pos="5040"/>
        </w:tabs>
        <w:ind w:left="5040" w:hanging="360"/>
      </w:pPr>
      <w:rPr>
        <w:rFonts w:ascii="Times New Roman" w:hAnsi="Times New Roman" w:hint="default"/>
      </w:rPr>
    </w:lvl>
    <w:lvl w:ilvl="7" w:tplc="1A9C2BE0" w:tentative="1">
      <w:start w:val="1"/>
      <w:numFmt w:val="bullet"/>
      <w:lvlText w:val="•"/>
      <w:lvlJc w:val="left"/>
      <w:pPr>
        <w:tabs>
          <w:tab w:val="num" w:pos="5760"/>
        </w:tabs>
        <w:ind w:left="5760" w:hanging="360"/>
      </w:pPr>
      <w:rPr>
        <w:rFonts w:ascii="Times New Roman" w:hAnsi="Times New Roman" w:hint="default"/>
      </w:rPr>
    </w:lvl>
    <w:lvl w:ilvl="8" w:tplc="A4AE38B8"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D850493"/>
    <w:multiLevelType w:val="hybridMultilevel"/>
    <w:tmpl w:val="D562A5BE"/>
    <w:lvl w:ilvl="0" w:tplc="D9A8BB5A">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B8D4CB3"/>
    <w:multiLevelType w:val="hybridMultilevel"/>
    <w:tmpl w:val="68CCF522"/>
    <w:lvl w:ilvl="0" w:tplc="BB90FE52">
      <w:start w:val="1"/>
      <w:numFmt w:val="bullet"/>
      <w:lvlText w:val="•"/>
      <w:lvlJc w:val="left"/>
      <w:pPr>
        <w:tabs>
          <w:tab w:val="num" w:pos="720"/>
        </w:tabs>
        <w:ind w:left="720" w:hanging="360"/>
      </w:pPr>
      <w:rPr>
        <w:rFonts w:ascii="Arial" w:hAnsi="Arial" w:hint="default"/>
      </w:rPr>
    </w:lvl>
    <w:lvl w:ilvl="1" w:tplc="5E8A3C1E">
      <w:start w:val="24886"/>
      <w:numFmt w:val="bullet"/>
      <w:lvlText w:val="•"/>
      <w:lvlJc w:val="left"/>
      <w:pPr>
        <w:tabs>
          <w:tab w:val="num" w:pos="1440"/>
        </w:tabs>
        <w:ind w:left="1440" w:hanging="360"/>
      </w:pPr>
      <w:rPr>
        <w:rFonts w:ascii="Arial" w:hAnsi="Arial" w:hint="default"/>
      </w:rPr>
    </w:lvl>
    <w:lvl w:ilvl="2" w:tplc="B256382C">
      <w:start w:val="24886"/>
      <w:numFmt w:val="bullet"/>
      <w:lvlText w:val="•"/>
      <w:lvlJc w:val="left"/>
      <w:pPr>
        <w:tabs>
          <w:tab w:val="num" w:pos="2160"/>
        </w:tabs>
        <w:ind w:left="2160" w:hanging="360"/>
      </w:pPr>
      <w:rPr>
        <w:rFonts w:ascii="Arial" w:hAnsi="Arial" w:hint="default"/>
      </w:rPr>
    </w:lvl>
    <w:lvl w:ilvl="3" w:tplc="488ED024" w:tentative="1">
      <w:start w:val="1"/>
      <w:numFmt w:val="bullet"/>
      <w:lvlText w:val="•"/>
      <w:lvlJc w:val="left"/>
      <w:pPr>
        <w:tabs>
          <w:tab w:val="num" w:pos="2880"/>
        </w:tabs>
        <w:ind w:left="2880" w:hanging="360"/>
      </w:pPr>
      <w:rPr>
        <w:rFonts w:ascii="Arial" w:hAnsi="Arial" w:hint="default"/>
      </w:rPr>
    </w:lvl>
    <w:lvl w:ilvl="4" w:tplc="99C22F6A" w:tentative="1">
      <w:start w:val="1"/>
      <w:numFmt w:val="bullet"/>
      <w:lvlText w:val="•"/>
      <w:lvlJc w:val="left"/>
      <w:pPr>
        <w:tabs>
          <w:tab w:val="num" w:pos="3600"/>
        </w:tabs>
        <w:ind w:left="3600" w:hanging="360"/>
      </w:pPr>
      <w:rPr>
        <w:rFonts w:ascii="Arial" w:hAnsi="Arial" w:hint="default"/>
      </w:rPr>
    </w:lvl>
    <w:lvl w:ilvl="5" w:tplc="5E2E615C" w:tentative="1">
      <w:start w:val="1"/>
      <w:numFmt w:val="bullet"/>
      <w:lvlText w:val="•"/>
      <w:lvlJc w:val="left"/>
      <w:pPr>
        <w:tabs>
          <w:tab w:val="num" w:pos="4320"/>
        </w:tabs>
        <w:ind w:left="4320" w:hanging="360"/>
      </w:pPr>
      <w:rPr>
        <w:rFonts w:ascii="Arial" w:hAnsi="Arial" w:hint="default"/>
      </w:rPr>
    </w:lvl>
    <w:lvl w:ilvl="6" w:tplc="80A49CD6" w:tentative="1">
      <w:start w:val="1"/>
      <w:numFmt w:val="bullet"/>
      <w:lvlText w:val="•"/>
      <w:lvlJc w:val="left"/>
      <w:pPr>
        <w:tabs>
          <w:tab w:val="num" w:pos="5040"/>
        </w:tabs>
        <w:ind w:left="5040" w:hanging="360"/>
      </w:pPr>
      <w:rPr>
        <w:rFonts w:ascii="Arial" w:hAnsi="Arial" w:hint="default"/>
      </w:rPr>
    </w:lvl>
    <w:lvl w:ilvl="7" w:tplc="39F6052E" w:tentative="1">
      <w:start w:val="1"/>
      <w:numFmt w:val="bullet"/>
      <w:lvlText w:val="•"/>
      <w:lvlJc w:val="left"/>
      <w:pPr>
        <w:tabs>
          <w:tab w:val="num" w:pos="5760"/>
        </w:tabs>
        <w:ind w:left="5760" w:hanging="360"/>
      </w:pPr>
      <w:rPr>
        <w:rFonts w:ascii="Arial" w:hAnsi="Arial" w:hint="default"/>
      </w:rPr>
    </w:lvl>
    <w:lvl w:ilvl="8" w:tplc="03EA79C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21A19BD"/>
    <w:multiLevelType w:val="hybridMultilevel"/>
    <w:tmpl w:val="5784FF00"/>
    <w:lvl w:ilvl="0" w:tplc="6402180C">
      <w:start w:val="1"/>
      <w:numFmt w:val="bullet"/>
      <w:lvlText w:val=""/>
      <w:lvlJc w:val="left"/>
      <w:pPr>
        <w:tabs>
          <w:tab w:val="num" w:pos="720"/>
        </w:tabs>
        <w:ind w:left="720" w:hanging="360"/>
      </w:pPr>
      <w:rPr>
        <w:rFonts w:ascii="Wingdings" w:hAnsi="Wingdings" w:hint="default"/>
      </w:rPr>
    </w:lvl>
    <w:lvl w:ilvl="1" w:tplc="034859AC" w:tentative="1">
      <w:start w:val="1"/>
      <w:numFmt w:val="bullet"/>
      <w:lvlText w:val=""/>
      <w:lvlJc w:val="left"/>
      <w:pPr>
        <w:tabs>
          <w:tab w:val="num" w:pos="1440"/>
        </w:tabs>
        <w:ind w:left="1440" w:hanging="360"/>
      </w:pPr>
      <w:rPr>
        <w:rFonts w:ascii="Wingdings" w:hAnsi="Wingdings" w:hint="default"/>
      </w:rPr>
    </w:lvl>
    <w:lvl w:ilvl="2" w:tplc="B0D2EDBA" w:tentative="1">
      <w:start w:val="1"/>
      <w:numFmt w:val="bullet"/>
      <w:lvlText w:val=""/>
      <w:lvlJc w:val="left"/>
      <w:pPr>
        <w:tabs>
          <w:tab w:val="num" w:pos="2160"/>
        </w:tabs>
        <w:ind w:left="2160" w:hanging="360"/>
      </w:pPr>
      <w:rPr>
        <w:rFonts w:ascii="Wingdings" w:hAnsi="Wingdings" w:hint="default"/>
      </w:rPr>
    </w:lvl>
    <w:lvl w:ilvl="3" w:tplc="BDC002C8" w:tentative="1">
      <w:start w:val="1"/>
      <w:numFmt w:val="bullet"/>
      <w:lvlText w:val=""/>
      <w:lvlJc w:val="left"/>
      <w:pPr>
        <w:tabs>
          <w:tab w:val="num" w:pos="2880"/>
        </w:tabs>
        <w:ind w:left="2880" w:hanging="360"/>
      </w:pPr>
      <w:rPr>
        <w:rFonts w:ascii="Wingdings" w:hAnsi="Wingdings" w:hint="default"/>
      </w:rPr>
    </w:lvl>
    <w:lvl w:ilvl="4" w:tplc="2214C3A8" w:tentative="1">
      <w:start w:val="1"/>
      <w:numFmt w:val="bullet"/>
      <w:lvlText w:val=""/>
      <w:lvlJc w:val="left"/>
      <w:pPr>
        <w:tabs>
          <w:tab w:val="num" w:pos="3600"/>
        </w:tabs>
        <w:ind w:left="3600" w:hanging="360"/>
      </w:pPr>
      <w:rPr>
        <w:rFonts w:ascii="Wingdings" w:hAnsi="Wingdings" w:hint="default"/>
      </w:rPr>
    </w:lvl>
    <w:lvl w:ilvl="5" w:tplc="A8229766" w:tentative="1">
      <w:start w:val="1"/>
      <w:numFmt w:val="bullet"/>
      <w:lvlText w:val=""/>
      <w:lvlJc w:val="left"/>
      <w:pPr>
        <w:tabs>
          <w:tab w:val="num" w:pos="4320"/>
        </w:tabs>
        <w:ind w:left="4320" w:hanging="360"/>
      </w:pPr>
      <w:rPr>
        <w:rFonts w:ascii="Wingdings" w:hAnsi="Wingdings" w:hint="default"/>
      </w:rPr>
    </w:lvl>
    <w:lvl w:ilvl="6" w:tplc="997482C4" w:tentative="1">
      <w:start w:val="1"/>
      <w:numFmt w:val="bullet"/>
      <w:lvlText w:val=""/>
      <w:lvlJc w:val="left"/>
      <w:pPr>
        <w:tabs>
          <w:tab w:val="num" w:pos="5040"/>
        </w:tabs>
        <w:ind w:left="5040" w:hanging="360"/>
      </w:pPr>
      <w:rPr>
        <w:rFonts w:ascii="Wingdings" w:hAnsi="Wingdings" w:hint="default"/>
      </w:rPr>
    </w:lvl>
    <w:lvl w:ilvl="7" w:tplc="16423860" w:tentative="1">
      <w:start w:val="1"/>
      <w:numFmt w:val="bullet"/>
      <w:lvlText w:val=""/>
      <w:lvlJc w:val="left"/>
      <w:pPr>
        <w:tabs>
          <w:tab w:val="num" w:pos="5760"/>
        </w:tabs>
        <w:ind w:left="5760" w:hanging="360"/>
      </w:pPr>
      <w:rPr>
        <w:rFonts w:ascii="Wingdings" w:hAnsi="Wingdings" w:hint="default"/>
      </w:rPr>
    </w:lvl>
    <w:lvl w:ilvl="8" w:tplc="0F6CEE7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0B3E83"/>
    <w:multiLevelType w:val="hybridMultilevel"/>
    <w:tmpl w:val="C26C43DA"/>
    <w:lvl w:ilvl="0" w:tplc="954C06A8">
      <w:start w:val="1"/>
      <w:numFmt w:val="bullet"/>
      <w:lvlText w:val="•"/>
      <w:lvlJc w:val="left"/>
      <w:pPr>
        <w:tabs>
          <w:tab w:val="num" w:pos="720"/>
        </w:tabs>
        <w:ind w:left="720" w:hanging="360"/>
      </w:pPr>
      <w:rPr>
        <w:rFonts w:ascii="Times New Roman" w:hAnsi="Times New Roman" w:hint="default"/>
      </w:rPr>
    </w:lvl>
    <w:lvl w:ilvl="1" w:tplc="D6A4FC90" w:tentative="1">
      <w:start w:val="1"/>
      <w:numFmt w:val="bullet"/>
      <w:lvlText w:val="•"/>
      <w:lvlJc w:val="left"/>
      <w:pPr>
        <w:tabs>
          <w:tab w:val="num" w:pos="1440"/>
        </w:tabs>
        <w:ind w:left="1440" w:hanging="360"/>
      </w:pPr>
      <w:rPr>
        <w:rFonts w:ascii="Times New Roman" w:hAnsi="Times New Roman" w:hint="default"/>
      </w:rPr>
    </w:lvl>
    <w:lvl w:ilvl="2" w:tplc="E0BC3D2E" w:tentative="1">
      <w:start w:val="1"/>
      <w:numFmt w:val="bullet"/>
      <w:lvlText w:val="•"/>
      <w:lvlJc w:val="left"/>
      <w:pPr>
        <w:tabs>
          <w:tab w:val="num" w:pos="2160"/>
        </w:tabs>
        <w:ind w:left="2160" w:hanging="360"/>
      </w:pPr>
      <w:rPr>
        <w:rFonts w:ascii="Times New Roman" w:hAnsi="Times New Roman" w:hint="default"/>
      </w:rPr>
    </w:lvl>
    <w:lvl w:ilvl="3" w:tplc="5EF8D3A8" w:tentative="1">
      <w:start w:val="1"/>
      <w:numFmt w:val="bullet"/>
      <w:lvlText w:val="•"/>
      <w:lvlJc w:val="left"/>
      <w:pPr>
        <w:tabs>
          <w:tab w:val="num" w:pos="2880"/>
        </w:tabs>
        <w:ind w:left="2880" w:hanging="360"/>
      </w:pPr>
      <w:rPr>
        <w:rFonts w:ascii="Times New Roman" w:hAnsi="Times New Roman" w:hint="default"/>
      </w:rPr>
    </w:lvl>
    <w:lvl w:ilvl="4" w:tplc="81DAE892" w:tentative="1">
      <w:start w:val="1"/>
      <w:numFmt w:val="bullet"/>
      <w:lvlText w:val="•"/>
      <w:lvlJc w:val="left"/>
      <w:pPr>
        <w:tabs>
          <w:tab w:val="num" w:pos="3600"/>
        </w:tabs>
        <w:ind w:left="3600" w:hanging="360"/>
      </w:pPr>
      <w:rPr>
        <w:rFonts w:ascii="Times New Roman" w:hAnsi="Times New Roman" w:hint="default"/>
      </w:rPr>
    </w:lvl>
    <w:lvl w:ilvl="5" w:tplc="D2F2259A" w:tentative="1">
      <w:start w:val="1"/>
      <w:numFmt w:val="bullet"/>
      <w:lvlText w:val="•"/>
      <w:lvlJc w:val="left"/>
      <w:pPr>
        <w:tabs>
          <w:tab w:val="num" w:pos="4320"/>
        </w:tabs>
        <w:ind w:left="4320" w:hanging="360"/>
      </w:pPr>
      <w:rPr>
        <w:rFonts w:ascii="Times New Roman" w:hAnsi="Times New Roman" w:hint="default"/>
      </w:rPr>
    </w:lvl>
    <w:lvl w:ilvl="6" w:tplc="F3C2EA10" w:tentative="1">
      <w:start w:val="1"/>
      <w:numFmt w:val="bullet"/>
      <w:lvlText w:val="•"/>
      <w:lvlJc w:val="left"/>
      <w:pPr>
        <w:tabs>
          <w:tab w:val="num" w:pos="5040"/>
        </w:tabs>
        <w:ind w:left="5040" w:hanging="360"/>
      </w:pPr>
      <w:rPr>
        <w:rFonts w:ascii="Times New Roman" w:hAnsi="Times New Roman" w:hint="default"/>
      </w:rPr>
    </w:lvl>
    <w:lvl w:ilvl="7" w:tplc="0D54B5DE" w:tentative="1">
      <w:start w:val="1"/>
      <w:numFmt w:val="bullet"/>
      <w:lvlText w:val="•"/>
      <w:lvlJc w:val="left"/>
      <w:pPr>
        <w:tabs>
          <w:tab w:val="num" w:pos="5760"/>
        </w:tabs>
        <w:ind w:left="5760" w:hanging="360"/>
      </w:pPr>
      <w:rPr>
        <w:rFonts w:ascii="Times New Roman" w:hAnsi="Times New Roman" w:hint="default"/>
      </w:rPr>
    </w:lvl>
    <w:lvl w:ilvl="8" w:tplc="B72469CC"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93C5275"/>
    <w:multiLevelType w:val="hybridMultilevel"/>
    <w:tmpl w:val="470E748A"/>
    <w:lvl w:ilvl="0" w:tplc="552E3EA2">
      <w:start w:val="1"/>
      <w:numFmt w:val="bullet"/>
      <w:lvlText w:val=""/>
      <w:lvlJc w:val="left"/>
      <w:pPr>
        <w:tabs>
          <w:tab w:val="num" w:pos="720"/>
        </w:tabs>
        <w:ind w:left="720" w:hanging="360"/>
      </w:pPr>
      <w:rPr>
        <w:rFonts w:ascii="Wingdings" w:hAnsi="Wingdings" w:hint="default"/>
      </w:rPr>
    </w:lvl>
    <w:lvl w:ilvl="1" w:tplc="521A46EE" w:tentative="1">
      <w:start w:val="1"/>
      <w:numFmt w:val="bullet"/>
      <w:lvlText w:val=""/>
      <w:lvlJc w:val="left"/>
      <w:pPr>
        <w:tabs>
          <w:tab w:val="num" w:pos="1440"/>
        </w:tabs>
        <w:ind w:left="1440" w:hanging="360"/>
      </w:pPr>
      <w:rPr>
        <w:rFonts w:ascii="Wingdings" w:hAnsi="Wingdings" w:hint="default"/>
      </w:rPr>
    </w:lvl>
    <w:lvl w:ilvl="2" w:tplc="6A746D00" w:tentative="1">
      <w:start w:val="1"/>
      <w:numFmt w:val="bullet"/>
      <w:lvlText w:val=""/>
      <w:lvlJc w:val="left"/>
      <w:pPr>
        <w:tabs>
          <w:tab w:val="num" w:pos="2160"/>
        </w:tabs>
        <w:ind w:left="2160" w:hanging="360"/>
      </w:pPr>
      <w:rPr>
        <w:rFonts w:ascii="Wingdings" w:hAnsi="Wingdings" w:hint="default"/>
      </w:rPr>
    </w:lvl>
    <w:lvl w:ilvl="3" w:tplc="04A455D8" w:tentative="1">
      <w:start w:val="1"/>
      <w:numFmt w:val="bullet"/>
      <w:lvlText w:val=""/>
      <w:lvlJc w:val="left"/>
      <w:pPr>
        <w:tabs>
          <w:tab w:val="num" w:pos="2880"/>
        </w:tabs>
        <w:ind w:left="2880" w:hanging="360"/>
      </w:pPr>
      <w:rPr>
        <w:rFonts w:ascii="Wingdings" w:hAnsi="Wingdings" w:hint="default"/>
      </w:rPr>
    </w:lvl>
    <w:lvl w:ilvl="4" w:tplc="DB165A06" w:tentative="1">
      <w:start w:val="1"/>
      <w:numFmt w:val="bullet"/>
      <w:lvlText w:val=""/>
      <w:lvlJc w:val="left"/>
      <w:pPr>
        <w:tabs>
          <w:tab w:val="num" w:pos="3600"/>
        </w:tabs>
        <w:ind w:left="3600" w:hanging="360"/>
      </w:pPr>
      <w:rPr>
        <w:rFonts w:ascii="Wingdings" w:hAnsi="Wingdings" w:hint="default"/>
      </w:rPr>
    </w:lvl>
    <w:lvl w:ilvl="5" w:tplc="063463D6" w:tentative="1">
      <w:start w:val="1"/>
      <w:numFmt w:val="bullet"/>
      <w:lvlText w:val=""/>
      <w:lvlJc w:val="left"/>
      <w:pPr>
        <w:tabs>
          <w:tab w:val="num" w:pos="4320"/>
        </w:tabs>
        <w:ind w:left="4320" w:hanging="360"/>
      </w:pPr>
      <w:rPr>
        <w:rFonts w:ascii="Wingdings" w:hAnsi="Wingdings" w:hint="default"/>
      </w:rPr>
    </w:lvl>
    <w:lvl w:ilvl="6" w:tplc="785862B8" w:tentative="1">
      <w:start w:val="1"/>
      <w:numFmt w:val="bullet"/>
      <w:lvlText w:val=""/>
      <w:lvlJc w:val="left"/>
      <w:pPr>
        <w:tabs>
          <w:tab w:val="num" w:pos="5040"/>
        </w:tabs>
        <w:ind w:left="5040" w:hanging="360"/>
      </w:pPr>
      <w:rPr>
        <w:rFonts w:ascii="Wingdings" w:hAnsi="Wingdings" w:hint="default"/>
      </w:rPr>
    </w:lvl>
    <w:lvl w:ilvl="7" w:tplc="A5262F48" w:tentative="1">
      <w:start w:val="1"/>
      <w:numFmt w:val="bullet"/>
      <w:lvlText w:val=""/>
      <w:lvlJc w:val="left"/>
      <w:pPr>
        <w:tabs>
          <w:tab w:val="num" w:pos="5760"/>
        </w:tabs>
        <w:ind w:left="5760" w:hanging="360"/>
      </w:pPr>
      <w:rPr>
        <w:rFonts w:ascii="Wingdings" w:hAnsi="Wingdings" w:hint="default"/>
      </w:rPr>
    </w:lvl>
    <w:lvl w:ilvl="8" w:tplc="2368A13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895386"/>
    <w:multiLevelType w:val="hybridMultilevel"/>
    <w:tmpl w:val="0A7EC566"/>
    <w:lvl w:ilvl="0" w:tplc="92AC5022">
      <w:start w:val="1"/>
      <w:numFmt w:val="bullet"/>
      <w:lvlText w:val="•"/>
      <w:lvlJc w:val="left"/>
      <w:pPr>
        <w:tabs>
          <w:tab w:val="num" w:pos="720"/>
        </w:tabs>
        <w:ind w:left="720" w:hanging="360"/>
      </w:pPr>
      <w:rPr>
        <w:rFonts w:ascii="Arial" w:hAnsi="Arial" w:hint="default"/>
      </w:rPr>
    </w:lvl>
    <w:lvl w:ilvl="1" w:tplc="968018DA" w:tentative="1">
      <w:start w:val="1"/>
      <w:numFmt w:val="bullet"/>
      <w:lvlText w:val="•"/>
      <w:lvlJc w:val="left"/>
      <w:pPr>
        <w:tabs>
          <w:tab w:val="num" w:pos="1440"/>
        </w:tabs>
        <w:ind w:left="1440" w:hanging="360"/>
      </w:pPr>
      <w:rPr>
        <w:rFonts w:ascii="Arial" w:hAnsi="Arial" w:hint="default"/>
      </w:rPr>
    </w:lvl>
    <w:lvl w:ilvl="2" w:tplc="A120B846" w:tentative="1">
      <w:start w:val="1"/>
      <w:numFmt w:val="bullet"/>
      <w:lvlText w:val="•"/>
      <w:lvlJc w:val="left"/>
      <w:pPr>
        <w:tabs>
          <w:tab w:val="num" w:pos="2160"/>
        </w:tabs>
        <w:ind w:left="2160" w:hanging="360"/>
      </w:pPr>
      <w:rPr>
        <w:rFonts w:ascii="Arial" w:hAnsi="Arial" w:hint="default"/>
      </w:rPr>
    </w:lvl>
    <w:lvl w:ilvl="3" w:tplc="07E2C63E" w:tentative="1">
      <w:start w:val="1"/>
      <w:numFmt w:val="bullet"/>
      <w:lvlText w:val="•"/>
      <w:lvlJc w:val="left"/>
      <w:pPr>
        <w:tabs>
          <w:tab w:val="num" w:pos="2880"/>
        </w:tabs>
        <w:ind w:left="2880" w:hanging="360"/>
      </w:pPr>
      <w:rPr>
        <w:rFonts w:ascii="Arial" w:hAnsi="Arial" w:hint="default"/>
      </w:rPr>
    </w:lvl>
    <w:lvl w:ilvl="4" w:tplc="E6D8814C" w:tentative="1">
      <w:start w:val="1"/>
      <w:numFmt w:val="bullet"/>
      <w:lvlText w:val="•"/>
      <w:lvlJc w:val="left"/>
      <w:pPr>
        <w:tabs>
          <w:tab w:val="num" w:pos="3600"/>
        </w:tabs>
        <w:ind w:left="3600" w:hanging="360"/>
      </w:pPr>
      <w:rPr>
        <w:rFonts w:ascii="Arial" w:hAnsi="Arial" w:hint="default"/>
      </w:rPr>
    </w:lvl>
    <w:lvl w:ilvl="5" w:tplc="CC52DE88" w:tentative="1">
      <w:start w:val="1"/>
      <w:numFmt w:val="bullet"/>
      <w:lvlText w:val="•"/>
      <w:lvlJc w:val="left"/>
      <w:pPr>
        <w:tabs>
          <w:tab w:val="num" w:pos="4320"/>
        </w:tabs>
        <w:ind w:left="4320" w:hanging="360"/>
      </w:pPr>
      <w:rPr>
        <w:rFonts w:ascii="Arial" w:hAnsi="Arial" w:hint="default"/>
      </w:rPr>
    </w:lvl>
    <w:lvl w:ilvl="6" w:tplc="BC9EAD2E" w:tentative="1">
      <w:start w:val="1"/>
      <w:numFmt w:val="bullet"/>
      <w:lvlText w:val="•"/>
      <w:lvlJc w:val="left"/>
      <w:pPr>
        <w:tabs>
          <w:tab w:val="num" w:pos="5040"/>
        </w:tabs>
        <w:ind w:left="5040" w:hanging="360"/>
      </w:pPr>
      <w:rPr>
        <w:rFonts w:ascii="Arial" w:hAnsi="Arial" w:hint="default"/>
      </w:rPr>
    </w:lvl>
    <w:lvl w:ilvl="7" w:tplc="6DF261EE" w:tentative="1">
      <w:start w:val="1"/>
      <w:numFmt w:val="bullet"/>
      <w:lvlText w:val="•"/>
      <w:lvlJc w:val="left"/>
      <w:pPr>
        <w:tabs>
          <w:tab w:val="num" w:pos="5760"/>
        </w:tabs>
        <w:ind w:left="5760" w:hanging="360"/>
      </w:pPr>
      <w:rPr>
        <w:rFonts w:ascii="Arial" w:hAnsi="Arial" w:hint="default"/>
      </w:rPr>
    </w:lvl>
    <w:lvl w:ilvl="8" w:tplc="7BC0081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E6C3F17"/>
    <w:multiLevelType w:val="hybridMultilevel"/>
    <w:tmpl w:val="66AE983E"/>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15:restartNumberingAfterBreak="0">
    <w:nsid w:val="7F5419C0"/>
    <w:multiLevelType w:val="hybridMultilevel"/>
    <w:tmpl w:val="26E8DF7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 w15:restartNumberingAfterBreak="0">
    <w:nsid w:val="7FC909A2"/>
    <w:multiLevelType w:val="hybridMultilevel"/>
    <w:tmpl w:val="7F50A096"/>
    <w:lvl w:ilvl="0" w:tplc="0E74D5BC">
      <w:start w:val="1"/>
      <w:numFmt w:val="bullet"/>
      <w:lvlText w:val=""/>
      <w:lvlJc w:val="left"/>
      <w:pPr>
        <w:tabs>
          <w:tab w:val="num" w:pos="720"/>
        </w:tabs>
        <w:ind w:left="720" w:hanging="360"/>
      </w:pPr>
      <w:rPr>
        <w:rFonts w:ascii="Wingdings 3" w:hAnsi="Wingdings 3" w:hint="default"/>
      </w:rPr>
    </w:lvl>
    <w:lvl w:ilvl="1" w:tplc="39CE105A" w:tentative="1">
      <w:start w:val="1"/>
      <w:numFmt w:val="bullet"/>
      <w:lvlText w:val=""/>
      <w:lvlJc w:val="left"/>
      <w:pPr>
        <w:tabs>
          <w:tab w:val="num" w:pos="1440"/>
        </w:tabs>
        <w:ind w:left="1440" w:hanging="360"/>
      </w:pPr>
      <w:rPr>
        <w:rFonts w:ascii="Wingdings 3" w:hAnsi="Wingdings 3" w:hint="default"/>
      </w:rPr>
    </w:lvl>
    <w:lvl w:ilvl="2" w:tplc="C38C68A8" w:tentative="1">
      <w:start w:val="1"/>
      <w:numFmt w:val="bullet"/>
      <w:lvlText w:val=""/>
      <w:lvlJc w:val="left"/>
      <w:pPr>
        <w:tabs>
          <w:tab w:val="num" w:pos="2160"/>
        </w:tabs>
        <w:ind w:left="2160" w:hanging="360"/>
      </w:pPr>
      <w:rPr>
        <w:rFonts w:ascii="Wingdings 3" w:hAnsi="Wingdings 3" w:hint="default"/>
      </w:rPr>
    </w:lvl>
    <w:lvl w:ilvl="3" w:tplc="52862E4E" w:tentative="1">
      <w:start w:val="1"/>
      <w:numFmt w:val="bullet"/>
      <w:lvlText w:val=""/>
      <w:lvlJc w:val="left"/>
      <w:pPr>
        <w:tabs>
          <w:tab w:val="num" w:pos="2880"/>
        </w:tabs>
        <w:ind w:left="2880" w:hanging="360"/>
      </w:pPr>
      <w:rPr>
        <w:rFonts w:ascii="Wingdings 3" w:hAnsi="Wingdings 3" w:hint="default"/>
      </w:rPr>
    </w:lvl>
    <w:lvl w:ilvl="4" w:tplc="BE985166" w:tentative="1">
      <w:start w:val="1"/>
      <w:numFmt w:val="bullet"/>
      <w:lvlText w:val=""/>
      <w:lvlJc w:val="left"/>
      <w:pPr>
        <w:tabs>
          <w:tab w:val="num" w:pos="3600"/>
        </w:tabs>
        <w:ind w:left="3600" w:hanging="360"/>
      </w:pPr>
      <w:rPr>
        <w:rFonts w:ascii="Wingdings 3" w:hAnsi="Wingdings 3" w:hint="default"/>
      </w:rPr>
    </w:lvl>
    <w:lvl w:ilvl="5" w:tplc="0D2255FE" w:tentative="1">
      <w:start w:val="1"/>
      <w:numFmt w:val="bullet"/>
      <w:lvlText w:val=""/>
      <w:lvlJc w:val="left"/>
      <w:pPr>
        <w:tabs>
          <w:tab w:val="num" w:pos="4320"/>
        </w:tabs>
        <w:ind w:left="4320" w:hanging="360"/>
      </w:pPr>
      <w:rPr>
        <w:rFonts w:ascii="Wingdings 3" w:hAnsi="Wingdings 3" w:hint="default"/>
      </w:rPr>
    </w:lvl>
    <w:lvl w:ilvl="6" w:tplc="64581E98" w:tentative="1">
      <w:start w:val="1"/>
      <w:numFmt w:val="bullet"/>
      <w:lvlText w:val=""/>
      <w:lvlJc w:val="left"/>
      <w:pPr>
        <w:tabs>
          <w:tab w:val="num" w:pos="5040"/>
        </w:tabs>
        <w:ind w:left="5040" w:hanging="360"/>
      </w:pPr>
      <w:rPr>
        <w:rFonts w:ascii="Wingdings 3" w:hAnsi="Wingdings 3" w:hint="default"/>
      </w:rPr>
    </w:lvl>
    <w:lvl w:ilvl="7" w:tplc="216235F0" w:tentative="1">
      <w:start w:val="1"/>
      <w:numFmt w:val="bullet"/>
      <w:lvlText w:val=""/>
      <w:lvlJc w:val="left"/>
      <w:pPr>
        <w:tabs>
          <w:tab w:val="num" w:pos="5760"/>
        </w:tabs>
        <w:ind w:left="5760" w:hanging="360"/>
      </w:pPr>
      <w:rPr>
        <w:rFonts w:ascii="Wingdings 3" w:hAnsi="Wingdings 3" w:hint="default"/>
      </w:rPr>
    </w:lvl>
    <w:lvl w:ilvl="8" w:tplc="85F6CA34" w:tentative="1">
      <w:start w:val="1"/>
      <w:numFmt w:val="bullet"/>
      <w:lvlText w:val=""/>
      <w:lvlJc w:val="left"/>
      <w:pPr>
        <w:tabs>
          <w:tab w:val="num" w:pos="6480"/>
        </w:tabs>
        <w:ind w:left="6480" w:hanging="360"/>
      </w:pPr>
      <w:rPr>
        <w:rFonts w:ascii="Wingdings 3" w:hAnsi="Wingdings 3" w:hint="default"/>
      </w:rPr>
    </w:lvl>
  </w:abstractNum>
  <w:num w:numId="1">
    <w:abstractNumId w:val="14"/>
  </w:num>
  <w:num w:numId="2">
    <w:abstractNumId w:val="30"/>
  </w:num>
  <w:num w:numId="3">
    <w:abstractNumId w:val="19"/>
  </w:num>
  <w:num w:numId="4">
    <w:abstractNumId w:val="27"/>
  </w:num>
  <w:num w:numId="5">
    <w:abstractNumId w:val="2"/>
  </w:num>
  <w:num w:numId="6">
    <w:abstractNumId w:val="5"/>
  </w:num>
  <w:num w:numId="7">
    <w:abstractNumId w:val="20"/>
  </w:num>
  <w:num w:numId="8">
    <w:abstractNumId w:val="23"/>
  </w:num>
  <w:num w:numId="9">
    <w:abstractNumId w:val="6"/>
  </w:num>
  <w:num w:numId="10">
    <w:abstractNumId w:val="29"/>
  </w:num>
  <w:num w:numId="11">
    <w:abstractNumId w:val="37"/>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8"/>
  </w:num>
  <w:num w:numId="15">
    <w:abstractNumId w:val="11"/>
  </w:num>
  <w:num w:numId="16">
    <w:abstractNumId w:val="25"/>
  </w:num>
  <w:num w:numId="17">
    <w:abstractNumId w:val="34"/>
  </w:num>
  <w:num w:numId="18">
    <w:abstractNumId w:val="3"/>
  </w:num>
  <w:num w:numId="19">
    <w:abstractNumId w:val="12"/>
  </w:num>
  <w:num w:numId="20">
    <w:abstractNumId w:val="7"/>
  </w:num>
  <w:num w:numId="21">
    <w:abstractNumId w:val="13"/>
  </w:num>
  <w:num w:numId="22">
    <w:abstractNumId w:val="16"/>
  </w:num>
  <w:num w:numId="23">
    <w:abstractNumId w:val="40"/>
  </w:num>
  <w:num w:numId="24">
    <w:abstractNumId w:val="36"/>
  </w:num>
  <w:num w:numId="25">
    <w:abstractNumId w:val="15"/>
  </w:num>
  <w:num w:numId="26">
    <w:abstractNumId w:val="17"/>
  </w:num>
  <w:num w:numId="27">
    <w:abstractNumId w:val="1"/>
  </w:num>
  <w:num w:numId="28">
    <w:abstractNumId w:val="28"/>
  </w:num>
  <w:num w:numId="29">
    <w:abstractNumId w:val="43"/>
  </w:num>
  <w:num w:numId="30">
    <w:abstractNumId w:val="26"/>
  </w:num>
  <w:num w:numId="31">
    <w:abstractNumId w:val="31"/>
  </w:num>
  <w:num w:numId="32">
    <w:abstractNumId w:val="24"/>
  </w:num>
  <w:num w:numId="33">
    <w:abstractNumId w:val="21"/>
  </w:num>
  <w:num w:numId="34">
    <w:abstractNumId w:val="22"/>
  </w:num>
  <w:num w:numId="35">
    <w:abstractNumId w:val="9"/>
  </w:num>
  <w:num w:numId="36">
    <w:abstractNumId w:val="32"/>
  </w:num>
  <w:num w:numId="37">
    <w:abstractNumId w:val="33"/>
  </w:num>
  <w:num w:numId="38">
    <w:abstractNumId w:val="41"/>
  </w:num>
  <w:num w:numId="39">
    <w:abstractNumId w:val="0"/>
  </w:num>
  <w:num w:numId="40">
    <w:abstractNumId w:val="35"/>
  </w:num>
  <w:num w:numId="41">
    <w:abstractNumId w:val="8"/>
  </w:num>
  <w:num w:numId="42">
    <w:abstractNumId w:val="39"/>
  </w:num>
  <w:num w:numId="43">
    <w:abstractNumId w:val="10"/>
  </w:num>
  <w:num w:numId="4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SV" w:vendorID="64" w:dllVersion="6" w:nlCheck="1" w:checkStyle="1"/>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43"/>
    <w:rsid w:val="0000052E"/>
    <w:rsid w:val="000005DC"/>
    <w:rsid w:val="00001FFB"/>
    <w:rsid w:val="000025C4"/>
    <w:rsid w:val="0000520A"/>
    <w:rsid w:val="000056C5"/>
    <w:rsid w:val="00007EC5"/>
    <w:rsid w:val="0001064B"/>
    <w:rsid w:val="00011400"/>
    <w:rsid w:val="0001176A"/>
    <w:rsid w:val="00012A74"/>
    <w:rsid w:val="00012DE7"/>
    <w:rsid w:val="00012FBE"/>
    <w:rsid w:val="000135D4"/>
    <w:rsid w:val="00013C3E"/>
    <w:rsid w:val="00013E9D"/>
    <w:rsid w:val="00014069"/>
    <w:rsid w:val="00015899"/>
    <w:rsid w:val="00020BE3"/>
    <w:rsid w:val="00023E13"/>
    <w:rsid w:val="00025D07"/>
    <w:rsid w:val="00027331"/>
    <w:rsid w:val="00027AC1"/>
    <w:rsid w:val="00030518"/>
    <w:rsid w:val="00031411"/>
    <w:rsid w:val="00032BA9"/>
    <w:rsid w:val="0003631C"/>
    <w:rsid w:val="000365CA"/>
    <w:rsid w:val="000366A1"/>
    <w:rsid w:val="00036838"/>
    <w:rsid w:val="00036A4E"/>
    <w:rsid w:val="0003731C"/>
    <w:rsid w:val="0004014F"/>
    <w:rsid w:val="00040212"/>
    <w:rsid w:val="00040311"/>
    <w:rsid w:val="00041547"/>
    <w:rsid w:val="00044143"/>
    <w:rsid w:val="00046240"/>
    <w:rsid w:val="00046D49"/>
    <w:rsid w:val="00046D84"/>
    <w:rsid w:val="00051730"/>
    <w:rsid w:val="00053AC3"/>
    <w:rsid w:val="00053F65"/>
    <w:rsid w:val="000616BF"/>
    <w:rsid w:val="000618A9"/>
    <w:rsid w:val="00063BED"/>
    <w:rsid w:val="00066AB1"/>
    <w:rsid w:val="00066EED"/>
    <w:rsid w:val="00067642"/>
    <w:rsid w:val="000701BE"/>
    <w:rsid w:val="000725EC"/>
    <w:rsid w:val="0007294C"/>
    <w:rsid w:val="00072D3E"/>
    <w:rsid w:val="00076038"/>
    <w:rsid w:val="00077467"/>
    <w:rsid w:val="000800C1"/>
    <w:rsid w:val="00080181"/>
    <w:rsid w:val="00083815"/>
    <w:rsid w:val="00085C12"/>
    <w:rsid w:val="000860F0"/>
    <w:rsid w:val="00086B71"/>
    <w:rsid w:val="00087E72"/>
    <w:rsid w:val="00090028"/>
    <w:rsid w:val="0009051C"/>
    <w:rsid w:val="00091592"/>
    <w:rsid w:val="00094218"/>
    <w:rsid w:val="000A134A"/>
    <w:rsid w:val="000A2D83"/>
    <w:rsid w:val="000A5D98"/>
    <w:rsid w:val="000A6103"/>
    <w:rsid w:val="000B084B"/>
    <w:rsid w:val="000B146C"/>
    <w:rsid w:val="000B17D7"/>
    <w:rsid w:val="000B1E00"/>
    <w:rsid w:val="000B799B"/>
    <w:rsid w:val="000B7FEF"/>
    <w:rsid w:val="000C1BA5"/>
    <w:rsid w:val="000C1DF0"/>
    <w:rsid w:val="000C2A69"/>
    <w:rsid w:val="000C33B7"/>
    <w:rsid w:val="000C3D7B"/>
    <w:rsid w:val="000C4EDD"/>
    <w:rsid w:val="000C52D8"/>
    <w:rsid w:val="000D14C8"/>
    <w:rsid w:val="000D26D7"/>
    <w:rsid w:val="000D2C78"/>
    <w:rsid w:val="000D4C6D"/>
    <w:rsid w:val="000D5E34"/>
    <w:rsid w:val="000D79F6"/>
    <w:rsid w:val="000E2A8F"/>
    <w:rsid w:val="000E2C29"/>
    <w:rsid w:val="000E4C3B"/>
    <w:rsid w:val="000E59EB"/>
    <w:rsid w:val="000E62F5"/>
    <w:rsid w:val="000E6443"/>
    <w:rsid w:val="000E645B"/>
    <w:rsid w:val="000E6B7E"/>
    <w:rsid w:val="000E7CAA"/>
    <w:rsid w:val="000E7DD9"/>
    <w:rsid w:val="000F2560"/>
    <w:rsid w:val="000F561B"/>
    <w:rsid w:val="000F5C13"/>
    <w:rsid w:val="000F5DFB"/>
    <w:rsid w:val="00100DC4"/>
    <w:rsid w:val="00100F1C"/>
    <w:rsid w:val="00100F80"/>
    <w:rsid w:val="00102522"/>
    <w:rsid w:val="001047EA"/>
    <w:rsid w:val="00104E6A"/>
    <w:rsid w:val="0010509C"/>
    <w:rsid w:val="00105D9B"/>
    <w:rsid w:val="00107640"/>
    <w:rsid w:val="00107B77"/>
    <w:rsid w:val="00110D43"/>
    <w:rsid w:val="001124CB"/>
    <w:rsid w:val="0011262A"/>
    <w:rsid w:val="001137D3"/>
    <w:rsid w:val="00114D04"/>
    <w:rsid w:val="0011540F"/>
    <w:rsid w:val="0011564C"/>
    <w:rsid w:val="00116319"/>
    <w:rsid w:val="00120088"/>
    <w:rsid w:val="001213AD"/>
    <w:rsid w:val="001225C7"/>
    <w:rsid w:val="00123930"/>
    <w:rsid w:val="0012412B"/>
    <w:rsid w:val="00125399"/>
    <w:rsid w:val="00125753"/>
    <w:rsid w:val="00125859"/>
    <w:rsid w:val="00125EC6"/>
    <w:rsid w:val="00126190"/>
    <w:rsid w:val="001261DE"/>
    <w:rsid w:val="00126436"/>
    <w:rsid w:val="00127881"/>
    <w:rsid w:val="00132DD3"/>
    <w:rsid w:val="00133478"/>
    <w:rsid w:val="001339A5"/>
    <w:rsid w:val="00133D97"/>
    <w:rsid w:val="00134A43"/>
    <w:rsid w:val="00140FC1"/>
    <w:rsid w:val="00143349"/>
    <w:rsid w:val="00143E82"/>
    <w:rsid w:val="0014707F"/>
    <w:rsid w:val="0014776D"/>
    <w:rsid w:val="001501E9"/>
    <w:rsid w:val="00155C62"/>
    <w:rsid w:val="0016005E"/>
    <w:rsid w:val="001623B9"/>
    <w:rsid w:val="00165F43"/>
    <w:rsid w:val="00167D4C"/>
    <w:rsid w:val="001711D3"/>
    <w:rsid w:val="00172B41"/>
    <w:rsid w:val="001753E2"/>
    <w:rsid w:val="00176C6B"/>
    <w:rsid w:val="00177446"/>
    <w:rsid w:val="00177DD5"/>
    <w:rsid w:val="00180588"/>
    <w:rsid w:val="00184381"/>
    <w:rsid w:val="0018477C"/>
    <w:rsid w:val="0019268C"/>
    <w:rsid w:val="001947BF"/>
    <w:rsid w:val="0019605B"/>
    <w:rsid w:val="00196751"/>
    <w:rsid w:val="00197341"/>
    <w:rsid w:val="001A02AC"/>
    <w:rsid w:val="001A40EB"/>
    <w:rsid w:val="001A4374"/>
    <w:rsid w:val="001A6097"/>
    <w:rsid w:val="001B0103"/>
    <w:rsid w:val="001B0C3B"/>
    <w:rsid w:val="001B48B0"/>
    <w:rsid w:val="001B550F"/>
    <w:rsid w:val="001B5788"/>
    <w:rsid w:val="001B7AE4"/>
    <w:rsid w:val="001B7DFC"/>
    <w:rsid w:val="001C05A2"/>
    <w:rsid w:val="001C0891"/>
    <w:rsid w:val="001C0A45"/>
    <w:rsid w:val="001C2C0E"/>
    <w:rsid w:val="001C36A6"/>
    <w:rsid w:val="001C3B68"/>
    <w:rsid w:val="001C5D4F"/>
    <w:rsid w:val="001D16EB"/>
    <w:rsid w:val="001D16EF"/>
    <w:rsid w:val="001D2824"/>
    <w:rsid w:val="001D4631"/>
    <w:rsid w:val="001D4659"/>
    <w:rsid w:val="001D48D6"/>
    <w:rsid w:val="001E04F7"/>
    <w:rsid w:val="001E0B6A"/>
    <w:rsid w:val="001E208A"/>
    <w:rsid w:val="001E4147"/>
    <w:rsid w:val="001E482C"/>
    <w:rsid w:val="001E5194"/>
    <w:rsid w:val="001E55AC"/>
    <w:rsid w:val="001E5F48"/>
    <w:rsid w:val="001F0A09"/>
    <w:rsid w:val="001F1E07"/>
    <w:rsid w:val="001F2143"/>
    <w:rsid w:val="001F2BD2"/>
    <w:rsid w:val="001F6409"/>
    <w:rsid w:val="001F6788"/>
    <w:rsid w:val="001F7D34"/>
    <w:rsid w:val="0020068B"/>
    <w:rsid w:val="002012CE"/>
    <w:rsid w:val="002016B4"/>
    <w:rsid w:val="002044EC"/>
    <w:rsid w:val="00211D7A"/>
    <w:rsid w:val="00212155"/>
    <w:rsid w:val="002138F5"/>
    <w:rsid w:val="00213E79"/>
    <w:rsid w:val="0021442E"/>
    <w:rsid w:val="0021597A"/>
    <w:rsid w:val="00215C12"/>
    <w:rsid w:val="0021610B"/>
    <w:rsid w:val="00217405"/>
    <w:rsid w:val="002174A9"/>
    <w:rsid w:val="00217ACF"/>
    <w:rsid w:val="00220EDE"/>
    <w:rsid w:val="002213AC"/>
    <w:rsid w:val="00222253"/>
    <w:rsid w:val="0022289B"/>
    <w:rsid w:val="00223214"/>
    <w:rsid w:val="002234F3"/>
    <w:rsid w:val="00224379"/>
    <w:rsid w:val="00224412"/>
    <w:rsid w:val="00227517"/>
    <w:rsid w:val="002325EC"/>
    <w:rsid w:val="00237B4A"/>
    <w:rsid w:val="00242837"/>
    <w:rsid w:val="0024403F"/>
    <w:rsid w:val="00245040"/>
    <w:rsid w:val="0024717E"/>
    <w:rsid w:val="0025177A"/>
    <w:rsid w:val="0025358F"/>
    <w:rsid w:val="00253A80"/>
    <w:rsid w:val="00264029"/>
    <w:rsid w:val="00265809"/>
    <w:rsid w:val="00265DC3"/>
    <w:rsid w:val="00266198"/>
    <w:rsid w:val="00266E38"/>
    <w:rsid w:val="0027418C"/>
    <w:rsid w:val="00275FA4"/>
    <w:rsid w:val="0027734D"/>
    <w:rsid w:val="0028053B"/>
    <w:rsid w:val="002842E1"/>
    <w:rsid w:val="0028499D"/>
    <w:rsid w:val="002857BA"/>
    <w:rsid w:val="00286A49"/>
    <w:rsid w:val="00286DE2"/>
    <w:rsid w:val="002877B0"/>
    <w:rsid w:val="00290472"/>
    <w:rsid w:val="002906AA"/>
    <w:rsid w:val="002911F2"/>
    <w:rsid w:val="002928C3"/>
    <w:rsid w:val="002949D0"/>
    <w:rsid w:val="00297037"/>
    <w:rsid w:val="00297C28"/>
    <w:rsid w:val="002A0F09"/>
    <w:rsid w:val="002A1702"/>
    <w:rsid w:val="002A3453"/>
    <w:rsid w:val="002A3838"/>
    <w:rsid w:val="002A4671"/>
    <w:rsid w:val="002B347C"/>
    <w:rsid w:val="002B57AC"/>
    <w:rsid w:val="002C0A4D"/>
    <w:rsid w:val="002C0ADD"/>
    <w:rsid w:val="002C0CB4"/>
    <w:rsid w:val="002C1016"/>
    <w:rsid w:val="002C212F"/>
    <w:rsid w:val="002C39F2"/>
    <w:rsid w:val="002C4A63"/>
    <w:rsid w:val="002C5213"/>
    <w:rsid w:val="002C6F54"/>
    <w:rsid w:val="002C7D83"/>
    <w:rsid w:val="002D1114"/>
    <w:rsid w:val="002D33E1"/>
    <w:rsid w:val="002D394B"/>
    <w:rsid w:val="002D3AE6"/>
    <w:rsid w:val="002D49CF"/>
    <w:rsid w:val="002D60EE"/>
    <w:rsid w:val="002D7260"/>
    <w:rsid w:val="002E0E0D"/>
    <w:rsid w:val="002E16B9"/>
    <w:rsid w:val="002E170D"/>
    <w:rsid w:val="002E39A0"/>
    <w:rsid w:val="002E49ED"/>
    <w:rsid w:val="002E6AB6"/>
    <w:rsid w:val="002E7BB7"/>
    <w:rsid w:val="002E7CBF"/>
    <w:rsid w:val="002F1498"/>
    <w:rsid w:val="002F2A96"/>
    <w:rsid w:val="002F42C2"/>
    <w:rsid w:val="002F4A04"/>
    <w:rsid w:val="002F4ED7"/>
    <w:rsid w:val="002F69DD"/>
    <w:rsid w:val="002F6FB4"/>
    <w:rsid w:val="002F79C5"/>
    <w:rsid w:val="003002B8"/>
    <w:rsid w:val="00302100"/>
    <w:rsid w:val="00304204"/>
    <w:rsid w:val="00304930"/>
    <w:rsid w:val="003055B1"/>
    <w:rsid w:val="00305915"/>
    <w:rsid w:val="00305F20"/>
    <w:rsid w:val="00306D67"/>
    <w:rsid w:val="003073D5"/>
    <w:rsid w:val="003075F6"/>
    <w:rsid w:val="00310890"/>
    <w:rsid w:val="00310BDA"/>
    <w:rsid w:val="003111BB"/>
    <w:rsid w:val="0031182D"/>
    <w:rsid w:val="00313F01"/>
    <w:rsid w:val="00320795"/>
    <w:rsid w:val="0032295B"/>
    <w:rsid w:val="00322A51"/>
    <w:rsid w:val="00322A7B"/>
    <w:rsid w:val="00322C32"/>
    <w:rsid w:val="00323390"/>
    <w:rsid w:val="003239FC"/>
    <w:rsid w:val="003245BD"/>
    <w:rsid w:val="00326B89"/>
    <w:rsid w:val="003274A8"/>
    <w:rsid w:val="003308A5"/>
    <w:rsid w:val="003308E5"/>
    <w:rsid w:val="00330C82"/>
    <w:rsid w:val="00331044"/>
    <w:rsid w:val="00332CC8"/>
    <w:rsid w:val="00333270"/>
    <w:rsid w:val="00333B0E"/>
    <w:rsid w:val="003364F4"/>
    <w:rsid w:val="00337685"/>
    <w:rsid w:val="003377FC"/>
    <w:rsid w:val="00340DF9"/>
    <w:rsid w:val="00341F81"/>
    <w:rsid w:val="0034204D"/>
    <w:rsid w:val="00343040"/>
    <w:rsid w:val="003436D5"/>
    <w:rsid w:val="00345987"/>
    <w:rsid w:val="003476F4"/>
    <w:rsid w:val="003508E7"/>
    <w:rsid w:val="00352081"/>
    <w:rsid w:val="0035460A"/>
    <w:rsid w:val="00355157"/>
    <w:rsid w:val="00356B91"/>
    <w:rsid w:val="0036043E"/>
    <w:rsid w:val="00360C5C"/>
    <w:rsid w:val="0036272E"/>
    <w:rsid w:val="0036276D"/>
    <w:rsid w:val="00362B50"/>
    <w:rsid w:val="0036384D"/>
    <w:rsid w:val="00363DAD"/>
    <w:rsid w:val="003641C7"/>
    <w:rsid w:val="003646E0"/>
    <w:rsid w:val="003647EF"/>
    <w:rsid w:val="00365676"/>
    <w:rsid w:val="0036665A"/>
    <w:rsid w:val="00372867"/>
    <w:rsid w:val="00372F47"/>
    <w:rsid w:val="00376475"/>
    <w:rsid w:val="0037701D"/>
    <w:rsid w:val="00377394"/>
    <w:rsid w:val="00380BE9"/>
    <w:rsid w:val="00382A9E"/>
    <w:rsid w:val="00382B43"/>
    <w:rsid w:val="0038359D"/>
    <w:rsid w:val="00384467"/>
    <w:rsid w:val="00385394"/>
    <w:rsid w:val="00386F0E"/>
    <w:rsid w:val="00387713"/>
    <w:rsid w:val="0039038C"/>
    <w:rsid w:val="003911EB"/>
    <w:rsid w:val="00392D5F"/>
    <w:rsid w:val="00392F18"/>
    <w:rsid w:val="0039303A"/>
    <w:rsid w:val="003932FD"/>
    <w:rsid w:val="00393330"/>
    <w:rsid w:val="00393E1D"/>
    <w:rsid w:val="003946AE"/>
    <w:rsid w:val="00395FD3"/>
    <w:rsid w:val="003A0490"/>
    <w:rsid w:val="003A45D5"/>
    <w:rsid w:val="003A4AD8"/>
    <w:rsid w:val="003A542E"/>
    <w:rsid w:val="003A67FE"/>
    <w:rsid w:val="003A7105"/>
    <w:rsid w:val="003B1771"/>
    <w:rsid w:val="003B4580"/>
    <w:rsid w:val="003B7962"/>
    <w:rsid w:val="003C4915"/>
    <w:rsid w:val="003C7CE3"/>
    <w:rsid w:val="003D18FE"/>
    <w:rsid w:val="003D3ED8"/>
    <w:rsid w:val="003D4049"/>
    <w:rsid w:val="003D5128"/>
    <w:rsid w:val="003D56C1"/>
    <w:rsid w:val="003D5724"/>
    <w:rsid w:val="003D6F98"/>
    <w:rsid w:val="003E0CD4"/>
    <w:rsid w:val="003E10E5"/>
    <w:rsid w:val="003E2277"/>
    <w:rsid w:val="003E29EA"/>
    <w:rsid w:val="003E3550"/>
    <w:rsid w:val="003E4152"/>
    <w:rsid w:val="003E4D49"/>
    <w:rsid w:val="003E4F17"/>
    <w:rsid w:val="003E6F0E"/>
    <w:rsid w:val="003E7BFB"/>
    <w:rsid w:val="003F25D8"/>
    <w:rsid w:val="003F3199"/>
    <w:rsid w:val="003F451A"/>
    <w:rsid w:val="003F4CD1"/>
    <w:rsid w:val="003F5ECE"/>
    <w:rsid w:val="003F618F"/>
    <w:rsid w:val="003F669E"/>
    <w:rsid w:val="003F79C3"/>
    <w:rsid w:val="00400421"/>
    <w:rsid w:val="00402B9F"/>
    <w:rsid w:val="00403074"/>
    <w:rsid w:val="0040315B"/>
    <w:rsid w:val="00403C97"/>
    <w:rsid w:val="00405ED9"/>
    <w:rsid w:val="0040752B"/>
    <w:rsid w:val="0041253D"/>
    <w:rsid w:val="004136EB"/>
    <w:rsid w:val="00413D4F"/>
    <w:rsid w:val="00414F9F"/>
    <w:rsid w:val="00416C32"/>
    <w:rsid w:val="00417CEA"/>
    <w:rsid w:val="00422224"/>
    <w:rsid w:val="00423352"/>
    <w:rsid w:val="00424E1B"/>
    <w:rsid w:val="00425228"/>
    <w:rsid w:val="00426209"/>
    <w:rsid w:val="00427AE4"/>
    <w:rsid w:val="00433646"/>
    <w:rsid w:val="00433707"/>
    <w:rsid w:val="00435EC9"/>
    <w:rsid w:val="004367BD"/>
    <w:rsid w:val="00436C46"/>
    <w:rsid w:val="00440694"/>
    <w:rsid w:val="00445054"/>
    <w:rsid w:val="00446151"/>
    <w:rsid w:val="00447CA6"/>
    <w:rsid w:val="004502CC"/>
    <w:rsid w:val="0045083A"/>
    <w:rsid w:val="004514F4"/>
    <w:rsid w:val="004531F1"/>
    <w:rsid w:val="0045431E"/>
    <w:rsid w:val="00454432"/>
    <w:rsid w:val="0045487C"/>
    <w:rsid w:val="00455E44"/>
    <w:rsid w:val="0045611F"/>
    <w:rsid w:val="00464E9F"/>
    <w:rsid w:val="00465FE3"/>
    <w:rsid w:val="00467115"/>
    <w:rsid w:val="00467304"/>
    <w:rsid w:val="004701C7"/>
    <w:rsid w:val="00470D47"/>
    <w:rsid w:val="00471121"/>
    <w:rsid w:val="00471C24"/>
    <w:rsid w:val="00474035"/>
    <w:rsid w:val="0047418E"/>
    <w:rsid w:val="00475155"/>
    <w:rsid w:val="00475CD7"/>
    <w:rsid w:val="0048042B"/>
    <w:rsid w:val="00481081"/>
    <w:rsid w:val="00484A70"/>
    <w:rsid w:val="004856F9"/>
    <w:rsid w:val="00487B53"/>
    <w:rsid w:val="004914E7"/>
    <w:rsid w:val="0049388D"/>
    <w:rsid w:val="00495930"/>
    <w:rsid w:val="00495B84"/>
    <w:rsid w:val="00496C40"/>
    <w:rsid w:val="004A0C28"/>
    <w:rsid w:val="004A41E0"/>
    <w:rsid w:val="004A5D5B"/>
    <w:rsid w:val="004A5F3B"/>
    <w:rsid w:val="004A77AC"/>
    <w:rsid w:val="004B3871"/>
    <w:rsid w:val="004B46A4"/>
    <w:rsid w:val="004B5177"/>
    <w:rsid w:val="004C068A"/>
    <w:rsid w:val="004C0D11"/>
    <w:rsid w:val="004C180A"/>
    <w:rsid w:val="004C196A"/>
    <w:rsid w:val="004C31D2"/>
    <w:rsid w:val="004C3215"/>
    <w:rsid w:val="004C3E52"/>
    <w:rsid w:val="004C47DD"/>
    <w:rsid w:val="004C52A0"/>
    <w:rsid w:val="004C745D"/>
    <w:rsid w:val="004C7469"/>
    <w:rsid w:val="004D12D8"/>
    <w:rsid w:val="004D2429"/>
    <w:rsid w:val="004D294B"/>
    <w:rsid w:val="004D523D"/>
    <w:rsid w:val="004D5658"/>
    <w:rsid w:val="004D7026"/>
    <w:rsid w:val="004D71B3"/>
    <w:rsid w:val="004D7E43"/>
    <w:rsid w:val="004E0114"/>
    <w:rsid w:val="004E0624"/>
    <w:rsid w:val="004E11E7"/>
    <w:rsid w:val="004E1592"/>
    <w:rsid w:val="004E22EA"/>
    <w:rsid w:val="004E2789"/>
    <w:rsid w:val="004E297C"/>
    <w:rsid w:val="004E3265"/>
    <w:rsid w:val="004E69C6"/>
    <w:rsid w:val="004E6C37"/>
    <w:rsid w:val="004F171C"/>
    <w:rsid w:val="004F1C8E"/>
    <w:rsid w:val="004F250B"/>
    <w:rsid w:val="004F2FA0"/>
    <w:rsid w:val="004F73CD"/>
    <w:rsid w:val="004F7C4D"/>
    <w:rsid w:val="00501046"/>
    <w:rsid w:val="00501470"/>
    <w:rsid w:val="00502861"/>
    <w:rsid w:val="00505CF8"/>
    <w:rsid w:val="00505E3A"/>
    <w:rsid w:val="00507D58"/>
    <w:rsid w:val="00511310"/>
    <w:rsid w:val="00511D47"/>
    <w:rsid w:val="00512B44"/>
    <w:rsid w:val="00513C63"/>
    <w:rsid w:val="00515028"/>
    <w:rsid w:val="005151FF"/>
    <w:rsid w:val="00517386"/>
    <w:rsid w:val="00521B95"/>
    <w:rsid w:val="00523030"/>
    <w:rsid w:val="0052767C"/>
    <w:rsid w:val="00527CFF"/>
    <w:rsid w:val="00530162"/>
    <w:rsid w:val="00537120"/>
    <w:rsid w:val="005407EA"/>
    <w:rsid w:val="00540914"/>
    <w:rsid w:val="005414DF"/>
    <w:rsid w:val="00541AA6"/>
    <w:rsid w:val="00541D57"/>
    <w:rsid w:val="00544EC1"/>
    <w:rsid w:val="00546F6C"/>
    <w:rsid w:val="00547231"/>
    <w:rsid w:val="00547292"/>
    <w:rsid w:val="00547B1E"/>
    <w:rsid w:val="00550AAB"/>
    <w:rsid w:val="0055386B"/>
    <w:rsid w:val="005541AE"/>
    <w:rsid w:val="00554700"/>
    <w:rsid w:val="005551CC"/>
    <w:rsid w:val="00560119"/>
    <w:rsid w:val="00561358"/>
    <w:rsid w:val="00563499"/>
    <w:rsid w:val="00564589"/>
    <w:rsid w:val="005667E2"/>
    <w:rsid w:val="00567DB9"/>
    <w:rsid w:val="00570063"/>
    <w:rsid w:val="00570137"/>
    <w:rsid w:val="00570612"/>
    <w:rsid w:val="00572053"/>
    <w:rsid w:val="0057281A"/>
    <w:rsid w:val="005743C5"/>
    <w:rsid w:val="00575E61"/>
    <w:rsid w:val="005774A0"/>
    <w:rsid w:val="00580522"/>
    <w:rsid w:val="00581934"/>
    <w:rsid w:val="00582EA9"/>
    <w:rsid w:val="00583D28"/>
    <w:rsid w:val="005928C3"/>
    <w:rsid w:val="0059305B"/>
    <w:rsid w:val="00593C51"/>
    <w:rsid w:val="00593E0F"/>
    <w:rsid w:val="00595BA6"/>
    <w:rsid w:val="00596288"/>
    <w:rsid w:val="00596426"/>
    <w:rsid w:val="0059752A"/>
    <w:rsid w:val="005A0797"/>
    <w:rsid w:val="005A2E82"/>
    <w:rsid w:val="005A33BF"/>
    <w:rsid w:val="005A607D"/>
    <w:rsid w:val="005A6A1B"/>
    <w:rsid w:val="005A73CF"/>
    <w:rsid w:val="005B0438"/>
    <w:rsid w:val="005B291F"/>
    <w:rsid w:val="005B2DB8"/>
    <w:rsid w:val="005B35B6"/>
    <w:rsid w:val="005B4C6C"/>
    <w:rsid w:val="005B524D"/>
    <w:rsid w:val="005B52C3"/>
    <w:rsid w:val="005B5975"/>
    <w:rsid w:val="005C043C"/>
    <w:rsid w:val="005C166F"/>
    <w:rsid w:val="005C1EE5"/>
    <w:rsid w:val="005C3C97"/>
    <w:rsid w:val="005C3D31"/>
    <w:rsid w:val="005C539F"/>
    <w:rsid w:val="005C5C8A"/>
    <w:rsid w:val="005C67E3"/>
    <w:rsid w:val="005C6FAF"/>
    <w:rsid w:val="005C735F"/>
    <w:rsid w:val="005D1ACB"/>
    <w:rsid w:val="005D270B"/>
    <w:rsid w:val="005D3037"/>
    <w:rsid w:val="005D4E6A"/>
    <w:rsid w:val="005D6181"/>
    <w:rsid w:val="005D697D"/>
    <w:rsid w:val="005D712D"/>
    <w:rsid w:val="005E1D7C"/>
    <w:rsid w:val="005E1FF0"/>
    <w:rsid w:val="005E28CD"/>
    <w:rsid w:val="005E3639"/>
    <w:rsid w:val="005E3C05"/>
    <w:rsid w:val="005E4B6F"/>
    <w:rsid w:val="005E67BE"/>
    <w:rsid w:val="005F21E0"/>
    <w:rsid w:val="005F21F2"/>
    <w:rsid w:val="005F493C"/>
    <w:rsid w:val="005F4C1F"/>
    <w:rsid w:val="005F537B"/>
    <w:rsid w:val="005F573D"/>
    <w:rsid w:val="005F5B23"/>
    <w:rsid w:val="005F7A76"/>
    <w:rsid w:val="00600F9D"/>
    <w:rsid w:val="00600FF3"/>
    <w:rsid w:val="006020AB"/>
    <w:rsid w:val="0060267E"/>
    <w:rsid w:val="00605467"/>
    <w:rsid w:val="006063BE"/>
    <w:rsid w:val="00607DCB"/>
    <w:rsid w:val="0061091A"/>
    <w:rsid w:val="0061133F"/>
    <w:rsid w:val="00611443"/>
    <w:rsid w:val="006115AC"/>
    <w:rsid w:val="006131C3"/>
    <w:rsid w:val="00613C7E"/>
    <w:rsid w:val="00614ACA"/>
    <w:rsid w:val="0061706C"/>
    <w:rsid w:val="0061785B"/>
    <w:rsid w:val="00617870"/>
    <w:rsid w:val="00617B6E"/>
    <w:rsid w:val="00621849"/>
    <w:rsid w:val="00621A51"/>
    <w:rsid w:val="00623038"/>
    <w:rsid w:val="00625423"/>
    <w:rsid w:val="006270CD"/>
    <w:rsid w:val="00631052"/>
    <w:rsid w:val="00631EA5"/>
    <w:rsid w:val="006354B5"/>
    <w:rsid w:val="006362BA"/>
    <w:rsid w:val="00640154"/>
    <w:rsid w:val="0064021B"/>
    <w:rsid w:val="00641045"/>
    <w:rsid w:val="00644520"/>
    <w:rsid w:val="0064613C"/>
    <w:rsid w:val="00646A4A"/>
    <w:rsid w:val="00646B95"/>
    <w:rsid w:val="00651C6F"/>
    <w:rsid w:val="00655360"/>
    <w:rsid w:val="006564DA"/>
    <w:rsid w:val="00660D58"/>
    <w:rsid w:val="0066157B"/>
    <w:rsid w:val="00665C9E"/>
    <w:rsid w:val="00666334"/>
    <w:rsid w:val="006664F9"/>
    <w:rsid w:val="00667DC3"/>
    <w:rsid w:val="00673B41"/>
    <w:rsid w:val="00673E33"/>
    <w:rsid w:val="00681F26"/>
    <w:rsid w:val="0068289D"/>
    <w:rsid w:val="0068358B"/>
    <w:rsid w:val="006846C5"/>
    <w:rsid w:val="0068723E"/>
    <w:rsid w:val="00690532"/>
    <w:rsid w:val="0069123E"/>
    <w:rsid w:val="00692CFA"/>
    <w:rsid w:val="00693D5B"/>
    <w:rsid w:val="0069421E"/>
    <w:rsid w:val="00695BE4"/>
    <w:rsid w:val="00697D99"/>
    <w:rsid w:val="006A1D02"/>
    <w:rsid w:val="006A2676"/>
    <w:rsid w:val="006B152B"/>
    <w:rsid w:val="006B1759"/>
    <w:rsid w:val="006B1768"/>
    <w:rsid w:val="006B182F"/>
    <w:rsid w:val="006B1D8D"/>
    <w:rsid w:val="006B244E"/>
    <w:rsid w:val="006B548B"/>
    <w:rsid w:val="006B6985"/>
    <w:rsid w:val="006B7AFA"/>
    <w:rsid w:val="006C1C44"/>
    <w:rsid w:val="006C22C5"/>
    <w:rsid w:val="006C2B2A"/>
    <w:rsid w:val="006C2C08"/>
    <w:rsid w:val="006C36EC"/>
    <w:rsid w:val="006C45F2"/>
    <w:rsid w:val="006C6969"/>
    <w:rsid w:val="006C7E6E"/>
    <w:rsid w:val="006D041D"/>
    <w:rsid w:val="006D0978"/>
    <w:rsid w:val="006D53F9"/>
    <w:rsid w:val="006D5ACC"/>
    <w:rsid w:val="006D5EA5"/>
    <w:rsid w:val="006D7DDC"/>
    <w:rsid w:val="006D7EA8"/>
    <w:rsid w:val="006E0662"/>
    <w:rsid w:val="006E1075"/>
    <w:rsid w:val="006E1C33"/>
    <w:rsid w:val="006E2C8D"/>
    <w:rsid w:val="006E4900"/>
    <w:rsid w:val="006F1316"/>
    <w:rsid w:val="006F1D38"/>
    <w:rsid w:val="006F4618"/>
    <w:rsid w:val="006F561C"/>
    <w:rsid w:val="006F5C8F"/>
    <w:rsid w:val="0070304B"/>
    <w:rsid w:val="00703D9D"/>
    <w:rsid w:val="007056EC"/>
    <w:rsid w:val="007058E1"/>
    <w:rsid w:val="00705EEA"/>
    <w:rsid w:val="0070626D"/>
    <w:rsid w:val="00706C60"/>
    <w:rsid w:val="007077A7"/>
    <w:rsid w:val="00710098"/>
    <w:rsid w:val="00710794"/>
    <w:rsid w:val="0071095C"/>
    <w:rsid w:val="00710FE8"/>
    <w:rsid w:val="00711D95"/>
    <w:rsid w:val="007158AC"/>
    <w:rsid w:val="00721782"/>
    <w:rsid w:val="00722F90"/>
    <w:rsid w:val="0072576E"/>
    <w:rsid w:val="00725AB8"/>
    <w:rsid w:val="00725BC5"/>
    <w:rsid w:val="007279AE"/>
    <w:rsid w:val="00727C72"/>
    <w:rsid w:val="007307F7"/>
    <w:rsid w:val="0073354A"/>
    <w:rsid w:val="00733F6C"/>
    <w:rsid w:val="0073518A"/>
    <w:rsid w:val="00735318"/>
    <w:rsid w:val="00735A9D"/>
    <w:rsid w:val="007422F4"/>
    <w:rsid w:val="0074409A"/>
    <w:rsid w:val="00744FEB"/>
    <w:rsid w:val="00745A11"/>
    <w:rsid w:val="007473CB"/>
    <w:rsid w:val="00747F4B"/>
    <w:rsid w:val="00750840"/>
    <w:rsid w:val="007512C7"/>
    <w:rsid w:val="007530E4"/>
    <w:rsid w:val="00753F14"/>
    <w:rsid w:val="00754390"/>
    <w:rsid w:val="007546B9"/>
    <w:rsid w:val="00754897"/>
    <w:rsid w:val="00754D5E"/>
    <w:rsid w:val="00756C04"/>
    <w:rsid w:val="00756D10"/>
    <w:rsid w:val="00757600"/>
    <w:rsid w:val="007607A1"/>
    <w:rsid w:val="0076083D"/>
    <w:rsid w:val="0076109A"/>
    <w:rsid w:val="00762E8D"/>
    <w:rsid w:val="00770846"/>
    <w:rsid w:val="00770925"/>
    <w:rsid w:val="00770AED"/>
    <w:rsid w:val="00770B3E"/>
    <w:rsid w:val="00770E15"/>
    <w:rsid w:val="007767A0"/>
    <w:rsid w:val="00777CA2"/>
    <w:rsid w:val="0078021D"/>
    <w:rsid w:val="007806A8"/>
    <w:rsid w:val="007824E3"/>
    <w:rsid w:val="00786E8C"/>
    <w:rsid w:val="00787E4C"/>
    <w:rsid w:val="00793714"/>
    <w:rsid w:val="0079554F"/>
    <w:rsid w:val="00795AC8"/>
    <w:rsid w:val="00797DEA"/>
    <w:rsid w:val="007A19F7"/>
    <w:rsid w:val="007B0FD0"/>
    <w:rsid w:val="007B15A4"/>
    <w:rsid w:val="007B3BF3"/>
    <w:rsid w:val="007B41E1"/>
    <w:rsid w:val="007B4EB9"/>
    <w:rsid w:val="007B6628"/>
    <w:rsid w:val="007C08B7"/>
    <w:rsid w:val="007C0F7F"/>
    <w:rsid w:val="007C2267"/>
    <w:rsid w:val="007C2D32"/>
    <w:rsid w:val="007C33FD"/>
    <w:rsid w:val="007C3ABE"/>
    <w:rsid w:val="007C4284"/>
    <w:rsid w:val="007C4CD2"/>
    <w:rsid w:val="007C78DE"/>
    <w:rsid w:val="007D3BD3"/>
    <w:rsid w:val="007D3BD5"/>
    <w:rsid w:val="007D3F37"/>
    <w:rsid w:val="007D4283"/>
    <w:rsid w:val="007D429E"/>
    <w:rsid w:val="007D59D0"/>
    <w:rsid w:val="007D6F5F"/>
    <w:rsid w:val="007E3EB8"/>
    <w:rsid w:val="007E40EB"/>
    <w:rsid w:val="007E41AE"/>
    <w:rsid w:val="007E6920"/>
    <w:rsid w:val="007F0721"/>
    <w:rsid w:val="007F1365"/>
    <w:rsid w:val="007F2B4B"/>
    <w:rsid w:val="007F3937"/>
    <w:rsid w:val="007F3BFB"/>
    <w:rsid w:val="007F7575"/>
    <w:rsid w:val="00803A67"/>
    <w:rsid w:val="00803ABD"/>
    <w:rsid w:val="00805688"/>
    <w:rsid w:val="008060C5"/>
    <w:rsid w:val="00807E85"/>
    <w:rsid w:val="00807F4A"/>
    <w:rsid w:val="00810838"/>
    <w:rsid w:val="00810C2A"/>
    <w:rsid w:val="00811966"/>
    <w:rsid w:val="00813027"/>
    <w:rsid w:val="008151FF"/>
    <w:rsid w:val="008202E9"/>
    <w:rsid w:val="00820EA3"/>
    <w:rsid w:val="0082141F"/>
    <w:rsid w:val="00823863"/>
    <w:rsid w:val="00825F3B"/>
    <w:rsid w:val="008309FB"/>
    <w:rsid w:val="0083204C"/>
    <w:rsid w:val="008335D4"/>
    <w:rsid w:val="00833AA1"/>
    <w:rsid w:val="00834C4B"/>
    <w:rsid w:val="00834DAE"/>
    <w:rsid w:val="0083523F"/>
    <w:rsid w:val="0084240E"/>
    <w:rsid w:val="00843223"/>
    <w:rsid w:val="00845B1E"/>
    <w:rsid w:val="00846F0E"/>
    <w:rsid w:val="008471FA"/>
    <w:rsid w:val="0084728E"/>
    <w:rsid w:val="0085001C"/>
    <w:rsid w:val="00851BF9"/>
    <w:rsid w:val="00852E7C"/>
    <w:rsid w:val="00853AAB"/>
    <w:rsid w:val="00854AA9"/>
    <w:rsid w:val="0085559F"/>
    <w:rsid w:val="0085652B"/>
    <w:rsid w:val="008566A7"/>
    <w:rsid w:val="008570C9"/>
    <w:rsid w:val="00862E05"/>
    <w:rsid w:val="00863284"/>
    <w:rsid w:val="008646CB"/>
    <w:rsid w:val="00867D14"/>
    <w:rsid w:val="00870BCE"/>
    <w:rsid w:val="008711FC"/>
    <w:rsid w:val="00871F62"/>
    <w:rsid w:val="00880B21"/>
    <w:rsid w:val="0088369D"/>
    <w:rsid w:val="008870A3"/>
    <w:rsid w:val="0088776F"/>
    <w:rsid w:val="0089186B"/>
    <w:rsid w:val="00891F2B"/>
    <w:rsid w:val="00892084"/>
    <w:rsid w:val="008926E6"/>
    <w:rsid w:val="008941EB"/>
    <w:rsid w:val="008945EA"/>
    <w:rsid w:val="00896F8B"/>
    <w:rsid w:val="0089764C"/>
    <w:rsid w:val="00897F5C"/>
    <w:rsid w:val="008A03DC"/>
    <w:rsid w:val="008A1DCA"/>
    <w:rsid w:val="008A2162"/>
    <w:rsid w:val="008A49BE"/>
    <w:rsid w:val="008A605E"/>
    <w:rsid w:val="008A7042"/>
    <w:rsid w:val="008B021B"/>
    <w:rsid w:val="008B2B15"/>
    <w:rsid w:val="008B4256"/>
    <w:rsid w:val="008B50C7"/>
    <w:rsid w:val="008B50FF"/>
    <w:rsid w:val="008B5744"/>
    <w:rsid w:val="008B5910"/>
    <w:rsid w:val="008B5AAB"/>
    <w:rsid w:val="008B5EDA"/>
    <w:rsid w:val="008B6C4A"/>
    <w:rsid w:val="008C1FB6"/>
    <w:rsid w:val="008C385E"/>
    <w:rsid w:val="008C3F05"/>
    <w:rsid w:val="008D0279"/>
    <w:rsid w:val="008D0DE4"/>
    <w:rsid w:val="008D11DC"/>
    <w:rsid w:val="008D1272"/>
    <w:rsid w:val="008D1A84"/>
    <w:rsid w:val="008D2E47"/>
    <w:rsid w:val="008D3450"/>
    <w:rsid w:val="008D38C7"/>
    <w:rsid w:val="008D59EF"/>
    <w:rsid w:val="008D5E05"/>
    <w:rsid w:val="008D5F79"/>
    <w:rsid w:val="008E2BC6"/>
    <w:rsid w:val="008E45E3"/>
    <w:rsid w:val="008E4EFE"/>
    <w:rsid w:val="008E540A"/>
    <w:rsid w:val="008E6C97"/>
    <w:rsid w:val="008E74B5"/>
    <w:rsid w:val="008E7F13"/>
    <w:rsid w:val="008F26B9"/>
    <w:rsid w:val="008F34E5"/>
    <w:rsid w:val="008F4332"/>
    <w:rsid w:val="008F49B2"/>
    <w:rsid w:val="008F752E"/>
    <w:rsid w:val="0090025B"/>
    <w:rsid w:val="00900578"/>
    <w:rsid w:val="0090127B"/>
    <w:rsid w:val="009037A0"/>
    <w:rsid w:val="009037BF"/>
    <w:rsid w:val="00904DD3"/>
    <w:rsid w:val="009055B8"/>
    <w:rsid w:val="00905806"/>
    <w:rsid w:val="009066CD"/>
    <w:rsid w:val="00906730"/>
    <w:rsid w:val="009078E2"/>
    <w:rsid w:val="00912D15"/>
    <w:rsid w:val="00915184"/>
    <w:rsid w:val="00916D25"/>
    <w:rsid w:val="00916D2E"/>
    <w:rsid w:val="00920745"/>
    <w:rsid w:val="00920B60"/>
    <w:rsid w:val="0092210E"/>
    <w:rsid w:val="00922A2F"/>
    <w:rsid w:val="00922AEC"/>
    <w:rsid w:val="009234D4"/>
    <w:rsid w:val="0092496E"/>
    <w:rsid w:val="00924B09"/>
    <w:rsid w:val="00927FC5"/>
    <w:rsid w:val="009321E8"/>
    <w:rsid w:val="00932990"/>
    <w:rsid w:val="00933D3C"/>
    <w:rsid w:val="00934A35"/>
    <w:rsid w:val="00935E57"/>
    <w:rsid w:val="00936310"/>
    <w:rsid w:val="00936E35"/>
    <w:rsid w:val="0093737B"/>
    <w:rsid w:val="009376F7"/>
    <w:rsid w:val="00937B38"/>
    <w:rsid w:val="00940496"/>
    <w:rsid w:val="009416EA"/>
    <w:rsid w:val="00947B28"/>
    <w:rsid w:val="00950086"/>
    <w:rsid w:val="00950418"/>
    <w:rsid w:val="009510FE"/>
    <w:rsid w:val="00956DAB"/>
    <w:rsid w:val="00957560"/>
    <w:rsid w:val="00957E8F"/>
    <w:rsid w:val="009611F1"/>
    <w:rsid w:val="00962CA0"/>
    <w:rsid w:val="00964A94"/>
    <w:rsid w:val="0096525C"/>
    <w:rsid w:val="00965DF0"/>
    <w:rsid w:val="009663B8"/>
    <w:rsid w:val="0096686F"/>
    <w:rsid w:val="00967AB0"/>
    <w:rsid w:val="009714C1"/>
    <w:rsid w:val="00971664"/>
    <w:rsid w:val="00972DE5"/>
    <w:rsid w:val="0097318E"/>
    <w:rsid w:val="009751B5"/>
    <w:rsid w:val="00976462"/>
    <w:rsid w:val="00980179"/>
    <w:rsid w:val="00980E78"/>
    <w:rsid w:val="00983E8A"/>
    <w:rsid w:val="00984229"/>
    <w:rsid w:val="00987538"/>
    <w:rsid w:val="00990C07"/>
    <w:rsid w:val="00992302"/>
    <w:rsid w:val="0099400F"/>
    <w:rsid w:val="00994180"/>
    <w:rsid w:val="00997EAC"/>
    <w:rsid w:val="009A0AD1"/>
    <w:rsid w:val="009A226D"/>
    <w:rsid w:val="009A22A8"/>
    <w:rsid w:val="009A261B"/>
    <w:rsid w:val="009B07B3"/>
    <w:rsid w:val="009B1937"/>
    <w:rsid w:val="009B543F"/>
    <w:rsid w:val="009C1D5B"/>
    <w:rsid w:val="009C26B0"/>
    <w:rsid w:val="009C2A37"/>
    <w:rsid w:val="009C3149"/>
    <w:rsid w:val="009C5D01"/>
    <w:rsid w:val="009C7E30"/>
    <w:rsid w:val="009D1A6D"/>
    <w:rsid w:val="009D2AB4"/>
    <w:rsid w:val="009D400F"/>
    <w:rsid w:val="009D4188"/>
    <w:rsid w:val="009D43FC"/>
    <w:rsid w:val="009D4685"/>
    <w:rsid w:val="009D4922"/>
    <w:rsid w:val="009D5038"/>
    <w:rsid w:val="009D757F"/>
    <w:rsid w:val="009D7EEA"/>
    <w:rsid w:val="009E0205"/>
    <w:rsid w:val="009E0EAA"/>
    <w:rsid w:val="009E1605"/>
    <w:rsid w:val="009E16B4"/>
    <w:rsid w:val="009E214F"/>
    <w:rsid w:val="009E250D"/>
    <w:rsid w:val="009E36F7"/>
    <w:rsid w:val="009E3CC0"/>
    <w:rsid w:val="009E3DCA"/>
    <w:rsid w:val="009E3DDE"/>
    <w:rsid w:val="009E3E71"/>
    <w:rsid w:val="009E4BC3"/>
    <w:rsid w:val="009E5CD3"/>
    <w:rsid w:val="009F051A"/>
    <w:rsid w:val="009F0E64"/>
    <w:rsid w:val="009F32DE"/>
    <w:rsid w:val="009F494F"/>
    <w:rsid w:val="009F69F5"/>
    <w:rsid w:val="00A01829"/>
    <w:rsid w:val="00A021EC"/>
    <w:rsid w:val="00A02C30"/>
    <w:rsid w:val="00A04637"/>
    <w:rsid w:val="00A04830"/>
    <w:rsid w:val="00A04AB6"/>
    <w:rsid w:val="00A04E9B"/>
    <w:rsid w:val="00A06BAF"/>
    <w:rsid w:val="00A102B2"/>
    <w:rsid w:val="00A13374"/>
    <w:rsid w:val="00A143C4"/>
    <w:rsid w:val="00A15344"/>
    <w:rsid w:val="00A153B6"/>
    <w:rsid w:val="00A167E1"/>
    <w:rsid w:val="00A207BA"/>
    <w:rsid w:val="00A2200C"/>
    <w:rsid w:val="00A303EE"/>
    <w:rsid w:val="00A30E0D"/>
    <w:rsid w:val="00A31096"/>
    <w:rsid w:val="00A31A5A"/>
    <w:rsid w:val="00A34F59"/>
    <w:rsid w:val="00A3577F"/>
    <w:rsid w:val="00A4147B"/>
    <w:rsid w:val="00A419A6"/>
    <w:rsid w:val="00A421A4"/>
    <w:rsid w:val="00A429F8"/>
    <w:rsid w:val="00A43880"/>
    <w:rsid w:val="00A447D9"/>
    <w:rsid w:val="00A44D54"/>
    <w:rsid w:val="00A4532E"/>
    <w:rsid w:val="00A45CD6"/>
    <w:rsid w:val="00A461FC"/>
    <w:rsid w:val="00A463FB"/>
    <w:rsid w:val="00A46C53"/>
    <w:rsid w:val="00A47C13"/>
    <w:rsid w:val="00A532EC"/>
    <w:rsid w:val="00A54F1A"/>
    <w:rsid w:val="00A54FE4"/>
    <w:rsid w:val="00A555BF"/>
    <w:rsid w:val="00A560F6"/>
    <w:rsid w:val="00A56507"/>
    <w:rsid w:val="00A60CFA"/>
    <w:rsid w:val="00A61056"/>
    <w:rsid w:val="00A645FB"/>
    <w:rsid w:val="00A64E77"/>
    <w:rsid w:val="00A713AC"/>
    <w:rsid w:val="00A739D2"/>
    <w:rsid w:val="00A80A81"/>
    <w:rsid w:val="00A80F7D"/>
    <w:rsid w:val="00A83709"/>
    <w:rsid w:val="00A863D4"/>
    <w:rsid w:val="00A8773B"/>
    <w:rsid w:val="00A92582"/>
    <w:rsid w:val="00A94DC0"/>
    <w:rsid w:val="00A94E0D"/>
    <w:rsid w:val="00A95492"/>
    <w:rsid w:val="00A958C9"/>
    <w:rsid w:val="00A963F2"/>
    <w:rsid w:val="00A97354"/>
    <w:rsid w:val="00AA034A"/>
    <w:rsid w:val="00AA1A43"/>
    <w:rsid w:val="00AA3FE1"/>
    <w:rsid w:val="00AA4660"/>
    <w:rsid w:val="00AA590C"/>
    <w:rsid w:val="00AA59F9"/>
    <w:rsid w:val="00AA721A"/>
    <w:rsid w:val="00AA7377"/>
    <w:rsid w:val="00AB3B4A"/>
    <w:rsid w:val="00AB4CE9"/>
    <w:rsid w:val="00AB5769"/>
    <w:rsid w:val="00AB5820"/>
    <w:rsid w:val="00AB5F89"/>
    <w:rsid w:val="00AB6CE7"/>
    <w:rsid w:val="00AB7E95"/>
    <w:rsid w:val="00AC0DE0"/>
    <w:rsid w:val="00AC10F7"/>
    <w:rsid w:val="00AC1DFF"/>
    <w:rsid w:val="00AC1F29"/>
    <w:rsid w:val="00AC2236"/>
    <w:rsid w:val="00AC2409"/>
    <w:rsid w:val="00AC3D8F"/>
    <w:rsid w:val="00AC52B1"/>
    <w:rsid w:val="00AC5A08"/>
    <w:rsid w:val="00AC66D6"/>
    <w:rsid w:val="00AC7A2B"/>
    <w:rsid w:val="00AD2133"/>
    <w:rsid w:val="00AD35D7"/>
    <w:rsid w:val="00AD366F"/>
    <w:rsid w:val="00AD4CBF"/>
    <w:rsid w:val="00AD5FB4"/>
    <w:rsid w:val="00AD6BDE"/>
    <w:rsid w:val="00AE0C7A"/>
    <w:rsid w:val="00AE120C"/>
    <w:rsid w:val="00AE1EBC"/>
    <w:rsid w:val="00AE559C"/>
    <w:rsid w:val="00AE585E"/>
    <w:rsid w:val="00AE6A7A"/>
    <w:rsid w:val="00AF04C9"/>
    <w:rsid w:val="00AF3265"/>
    <w:rsid w:val="00AF3984"/>
    <w:rsid w:val="00AF6505"/>
    <w:rsid w:val="00AF7FDC"/>
    <w:rsid w:val="00B0085E"/>
    <w:rsid w:val="00B01C99"/>
    <w:rsid w:val="00B02505"/>
    <w:rsid w:val="00B07E54"/>
    <w:rsid w:val="00B103E9"/>
    <w:rsid w:val="00B10BF0"/>
    <w:rsid w:val="00B110D4"/>
    <w:rsid w:val="00B11D1B"/>
    <w:rsid w:val="00B12343"/>
    <w:rsid w:val="00B12860"/>
    <w:rsid w:val="00B12C42"/>
    <w:rsid w:val="00B13F84"/>
    <w:rsid w:val="00B15C84"/>
    <w:rsid w:val="00B17571"/>
    <w:rsid w:val="00B21642"/>
    <w:rsid w:val="00B22E33"/>
    <w:rsid w:val="00B23C41"/>
    <w:rsid w:val="00B2727C"/>
    <w:rsid w:val="00B3004C"/>
    <w:rsid w:val="00B3020F"/>
    <w:rsid w:val="00B309C0"/>
    <w:rsid w:val="00B32C32"/>
    <w:rsid w:val="00B34DE8"/>
    <w:rsid w:val="00B3572D"/>
    <w:rsid w:val="00B3702F"/>
    <w:rsid w:val="00B411D0"/>
    <w:rsid w:val="00B41CBF"/>
    <w:rsid w:val="00B41FED"/>
    <w:rsid w:val="00B5042E"/>
    <w:rsid w:val="00B510D7"/>
    <w:rsid w:val="00B528A3"/>
    <w:rsid w:val="00B547AA"/>
    <w:rsid w:val="00B54C32"/>
    <w:rsid w:val="00B55039"/>
    <w:rsid w:val="00B559BD"/>
    <w:rsid w:val="00B56BA7"/>
    <w:rsid w:val="00B60BBE"/>
    <w:rsid w:val="00B6120B"/>
    <w:rsid w:val="00B62185"/>
    <w:rsid w:val="00B621F0"/>
    <w:rsid w:val="00B622AF"/>
    <w:rsid w:val="00B65364"/>
    <w:rsid w:val="00B654F4"/>
    <w:rsid w:val="00B66169"/>
    <w:rsid w:val="00B66561"/>
    <w:rsid w:val="00B66DB5"/>
    <w:rsid w:val="00B67B73"/>
    <w:rsid w:val="00B70229"/>
    <w:rsid w:val="00B714C4"/>
    <w:rsid w:val="00B73ECE"/>
    <w:rsid w:val="00B757AA"/>
    <w:rsid w:val="00B75DD0"/>
    <w:rsid w:val="00B7798A"/>
    <w:rsid w:val="00B80A64"/>
    <w:rsid w:val="00B80E9C"/>
    <w:rsid w:val="00B81D37"/>
    <w:rsid w:val="00B81FBD"/>
    <w:rsid w:val="00B82E30"/>
    <w:rsid w:val="00B8343C"/>
    <w:rsid w:val="00B878C9"/>
    <w:rsid w:val="00B9239F"/>
    <w:rsid w:val="00B93C8C"/>
    <w:rsid w:val="00B94D0D"/>
    <w:rsid w:val="00B94EAD"/>
    <w:rsid w:val="00B97A9B"/>
    <w:rsid w:val="00BA70A9"/>
    <w:rsid w:val="00BB0045"/>
    <w:rsid w:val="00BB08FC"/>
    <w:rsid w:val="00BB25CE"/>
    <w:rsid w:val="00BB37A4"/>
    <w:rsid w:val="00BB438C"/>
    <w:rsid w:val="00BB585B"/>
    <w:rsid w:val="00BC0F5E"/>
    <w:rsid w:val="00BC36BC"/>
    <w:rsid w:val="00BC3A40"/>
    <w:rsid w:val="00BC3FC8"/>
    <w:rsid w:val="00BC528E"/>
    <w:rsid w:val="00BC53E9"/>
    <w:rsid w:val="00BC5B2A"/>
    <w:rsid w:val="00BC5BB7"/>
    <w:rsid w:val="00BC5F95"/>
    <w:rsid w:val="00BC6023"/>
    <w:rsid w:val="00BC671E"/>
    <w:rsid w:val="00BD052F"/>
    <w:rsid w:val="00BD1FC7"/>
    <w:rsid w:val="00BD35F0"/>
    <w:rsid w:val="00BD3F47"/>
    <w:rsid w:val="00BD6F13"/>
    <w:rsid w:val="00BE1E1C"/>
    <w:rsid w:val="00BE2442"/>
    <w:rsid w:val="00BE2AFD"/>
    <w:rsid w:val="00BE2E6A"/>
    <w:rsid w:val="00BE3E76"/>
    <w:rsid w:val="00BE3F19"/>
    <w:rsid w:val="00BE77B9"/>
    <w:rsid w:val="00BE7D57"/>
    <w:rsid w:val="00BE7DBF"/>
    <w:rsid w:val="00BF094C"/>
    <w:rsid w:val="00BF2196"/>
    <w:rsid w:val="00BF2B33"/>
    <w:rsid w:val="00BF4B09"/>
    <w:rsid w:val="00BF56BD"/>
    <w:rsid w:val="00BF62B7"/>
    <w:rsid w:val="00C046EE"/>
    <w:rsid w:val="00C04F8B"/>
    <w:rsid w:val="00C05217"/>
    <w:rsid w:val="00C06575"/>
    <w:rsid w:val="00C070C0"/>
    <w:rsid w:val="00C1120F"/>
    <w:rsid w:val="00C116D7"/>
    <w:rsid w:val="00C1262F"/>
    <w:rsid w:val="00C12ECC"/>
    <w:rsid w:val="00C13C72"/>
    <w:rsid w:val="00C17353"/>
    <w:rsid w:val="00C21FB0"/>
    <w:rsid w:val="00C220AB"/>
    <w:rsid w:val="00C22BEC"/>
    <w:rsid w:val="00C22FDD"/>
    <w:rsid w:val="00C23D9B"/>
    <w:rsid w:val="00C247F1"/>
    <w:rsid w:val="00C24C1A"/>
    <w:rsid w:val="00C24C6E"/>
    <w:rsid w:val="00C264A0"/>
    <w:rsid w:val="00C3227F"/>
    <w:rsid w:val="00C33968"/>
    <w:rsid w:val="00C35424"/>
    <w:rsid w:val="00C4187D"/>
    <w:rsid w:val="00C41949"/>
    <w:rsid w:val="00C42A0C"/>
    <w:rsid w:val="00C43790"/>
    <w:rsid w:val="00C44341"/>
    <w:rsid w:val="00C44F38"/>
    <w:rsid w:val="00C47F5C"/>
    <w:rsid w:val="00C50CE3"/>
    <w:rsid w:val="00C528AD"/>
    <w:rsid w:val="00C554CF"/>
    <w:rsid w:val="00C55633"/>
    <w:rsid w:val="00C6495C"/>
    <w:rsid w:val="00C7257D"/>
    <w:rsid w:val="00C73520"/>
    <w:rsid w:val="00C7424A"/>
    <w:rsid w:val="00C74849"/>
    <w:rsid w:val="00C749E8"/>
    <w:rsid w:val="00C74A0C"/>
    <w:rsid w:val="00C74B69"/>
    <w:rsid w:val="00C761C2"/>
    <w:rsid w:val="00C81F91"/>
    <w:rsid w:val="00C82EAF"/>
    <w:rsid w:val="00C8360B"/>
    <w:rsid w:val="00C8381B"/>
    <w:rsid w:val="00C8446D"/>
    <w:rsid w:val="00C84ACA"/>
    <w:rsid w:val="00C86B9A"/>
    <w:rsid w:val="00C8784F"/>
    <w:rsid w:val="00C87E64"/>
    <w:rsid w:val="00C926A4"/>
    <w:rsid w:val="00C940C6"/>
    <w:rsid w:val="00C9436D"/>
    <w:rsid w:val="00C94440"/>
    <w:rsid w:val="00C9527A"/>
    <w:rsid w:val="00C95F2A"/>
    <w:rsid w:val="00C961ED"/>
    <w:rsid w:val="00C972A8"/>
    <w:rsid w:val="00C972EC"/>
    <w:rsid w:val="00CA2A33"/>
    <w:rsid w:val="00CA3F10"/>
    <w:rsid w:val="00CA4435"/>
    <w:rsid w:val="00CA5863"/>
    <w:rsid w:val="00CA671F"/>
    <w:rsid w:val="00CA6A3C"/>
    <w:rsid w:val="00CA6F43"/>
    <w:rsid w:val="00CB019A"/>
    <w:rsid w:val="00CB04D8"/>
    <w:rsid w:val="00CB13CF"/>
    <w:rsid w:val="00CB2F27"/>
    <w:rsid w:val="00CB34AE"/>
    <w:rsid w:val="00CB386F"/>
    <w:rsid w:val="00CB52E4"/>
    <w:rsid w:val="00CC02BC"/>
    <w:rsid w:val="00CC123A"/>
    <w:rsid w:val="00CC2B68"/>
    <w:rsid w:val="00CC2CB3"/>
    <w:rsid w:val="00CC313F"/>
    <w:rsid w:val="00CC3514"/>
    <w:rsid w:val="00CC4763"/>
    <w:rsid w:val="00CC5346"/>
    <w:rsid w:val="00CC72BA"/>
    <w:rsid w:val="00CD1752"/>
    <w:rsid w:val="00CD32F9"/>
    <w:rsid w:val="00CD35C0"/>
    <w:rsid w:val="00CD374C"/>
    <w:rsid w:val="00CD5275"/>
    <w:rsid w:val="00CD52C9"/>
    <w:rsid w:val="00CD5A50"/>
    <w:rsid w:val="00CD615B"/>
    <w:rsid w:val="00CD69A6"/>
    <w:rsid w:val="00CE0183"/>
    <w:rsid w:val="00CE01DA"/>
    <w:rsid w:val="00CE12BF"/>
    <w:rsid w:val="00CE1F00"/>
    <w:rsid w:val="00CE22AA"/>
    <w:rsid w:val="00CE4548"/>
    <w:rsid w:val="00CE46B0"/>
    <w:rsid w:val="00CE6FDD"/>
    <w:rsid w:val="00CF037B"/>
    <w:rsid w:val="00CF0DCD"/>
    <w:rsid w:val="00CF3E05"/>
    <w:rsid w:val="00CF401B"/>
    <w:rsid w:val="00CF5AA5"/>
    <w:rsid w:val="00CF5DF2"/>
    <w:rsid w:val="00CF64E7"/>
    <w:rsid w:val="00CF674A"/>
    <w:rsid w:val="00CF6E5C"/>
    <w:rsid w:val="00CF7D75"/>
    <w:rsid w:val="00D00BFC"/>
    <w:rsid w:val="00D027E1"/>
    <w:rsid w:val="00D035FA"/>
    <w:rsid w:val="00D04B32"/>
    <w:rsid w:val="00D04EA4"/>
    <w:rsid w:val="00D0529C"/>
    <w:rsid w:val="00D0611B"/>
    <w:rsid w:val="00D06C3F"/>
    <w:rsid w:val="00D072A4"/>
    <w:rsid w:val="00D0782C"/>
    <w:rsid w:val="00D11508"/>
    <w:rsid w:val="00D117E5"/>
    <w:rsid w:val="00D166C0"/>
    <w:rsid w:val="00D204D1"/>
    <w:rsid w:val="00D2345B"/>
    <w:rsid w:val="00D31C2A"/>
    <w:rsid w:val="00D35890"/>
    <w:rsid w:val="00D35939"/>
    <w:rsid w:val="00D37990"/>
    <w:rsid w:val="00D41EDC"/>
    <w:rsid w:val="00D41FB9"/>
    <w:rsid w:val="00D43118"/>
    <w:rsid w:val="00D4463E"/>
    <w:rsid w:val="00D44965"/>
    <w:rsid w:val="00D44E18"/>
    <w:rsid w:val="00D45A1A"/>
    <w:rsid w:val="00D45E6A"/>
    <w:rsid w:val="00D475AA"/>
    <w:rsid w:val="00D50325"/>
    <w:rsid w:val="00D51551"/>
    <w:rsid w:val="00D53D4D"/>
    <w:rsid w:val="00D53FBA"/>
    <w:rsid w:val="00D56A8B"/>
    <w:rsid w:val="00D60962"/>
    <w:rsid w:val="00D60F89"/>
    <w:rsid w:val="00D61189"/>
    <w:rsid w:val="00D61C7A"/>
    <w:rsid w:val="00D62191"/>
    <w:rsid w:val="00D63001"/>
    <w:rsid w:val="00D63F51"/>
    <w:rsid w:val="00D651D9"/>
    <w:rsid w:val="00D66875"/>
    <w:rsid w:val="00D67084"/>
    <w:rsid w:val="00D7030B"/>
    <w:rsid w:val="00D7355D"/>
    <w:rsid w:val="00D7492E"/>
    <w:rsid w:val="00D77BCA"/>
    <w:rsid w:val="00D77EDF"/>
    <w:rsid w:val="00D8024A"/>
    <w:rsid w:val="00D817FE"/>
    <w:rsid w:val="00D83B1C"/>
    <w:rsid w:val="00D8423C"/>
    <w:rsid w:val="00D84F40"/>
    <w:rsid w:val="00D859C4"/>
    <w:rsid w:val="00D85F99"/>
    <w:rsid w:val="00D865B2"/>
    <w:rsid w:val="00D876AF"/>
    <w:rsid w:val="00D9092C"/>
    <w:rsid w:val="00D9122D"/>
    <w:rsid w:val="00D92AB1"/>
    <w:rsid w:val="00DA035A"/>
    <w:rsid w:val="00DA125C"/>
    <w:rsid w:val="00DA4B57"/>
    <w:rsid w:val="00DA518F"/>
    <w:rsid w:val="00DA5712"/>
    <w:rsid w:val="00DA74F8"/>
    <w:rsid w:val="00DA7DBC"/>
    <w:rsid w:val="00DB0032"/>
    <w:rsid w:val="00DB0864"/>
    <w:rsid w:val="00DB1E60"/>
    <w:rsid w:val="00DB68ED"/>
    <w:rsid w:val="00DB6CFF"/>
    <w:rsid w:val="00DB7671"/>
    <w:rsid w:val="00DB78A6"/>
    <w:rsid w:val="00DC00AA"/>
    <w:rsid w:val="00DC2A38"/>
    <w:rsid w:val="00DC2DAC"/>
    <w:rsid w:val="00DC41A7"/>
    <w:rsid w:val="00DC5AFB"/>
    <w:rsid w:val="00DC6947"/>
    <w:rsid w:val="00DD1803"/>
    <w:rsid w:val="00DD1FF0"/>
    <w:rsid w:val="00DD35B3"/>
    <w:rsid w:val="00DD5275"/>
    <w:rsid w:val="00DD6624"/>
    <w:rsid w:val="00DD6F87"/>
    <w:rsid w:val="00DD79F4"/>
    <w:rsid w:val="00DE0832"/>
    <w:rsid w:val="00DE25E9"/>
    <w:rsid w:val="00DE4CCC"/>
    <w:rsid w:val="00DE7554"/>
    <w:rsid w:val="00DE7870"/>
    <w:rsid w:val="00DF0703"/>
    <w:rsid w:val="00DF217B"/>
    <w:rsid w:val="00DF2C2F"/>
    <w:rsid w:val="00DF46C9"/>
    <w:rsid w:val="00DF4AA2"/>
    <w:rsid w:val="00DF6A41"/>
    <w:rsid w:val="00DF7FD8"/>
    <w:rsid w:val="00E04D42"/>
    <w:rsid w:val="00E0532E"/>
    <w:rsid w:val="00E0536B"/>
    <w:rsid w:val="00E07887"/>
    <w:rsid w:val="00E07D66"/>
    <w:rsid w:val="00E1036C"/>
    <w:rsid w:val="00E119EE"/>
    <w:rsid w:val="00E11ABC"/>
    <w:rsid w:val="00E11C88"/>
    <w:rsid w:val="00E130A1"/>
    <w:rsid w:val="00E13626"/>
    <w:rsid w:val="00E13A1B"/>
    <w:rsid w:val="00E13FA0"/>
    <w:rsid w:val="00E15750"/>
    <w:rsid w:val="00E17494"/>
    <w:rsid w:val="00E17FA1"/>
    <w:rsid w:val="00E21661"/>
    <w:rsid w:val="00E21CF9"/>
    <w:rsid w:val="00E22D22"/>
    <w:rsid w:val="00E25C1F"/>
    <w:rsid w:val="00E25FD3"/>
    <w:rsid w:val="00E261B4"/>
    <w:rsid w:val="00E33401"/>
    <w:rsid w:val="00E34986"/>
    <w:rsid w:val="00E34F01"/>
    <w:rsid w:val="00E377A0"/>
    <w:rsid w:val="00E4366A"/>
    <w:rsid w:val="00E44063"/>
    <w:rsid w:val="00E4407A"/>
    <w:rsid w:val="00E447A7"/>
    <w:rsid w:val="00E4518B"/>
    <w:rsid w:val="00E51767"/>
    <w:rsid w:val="00E536EF"/>
    <w:rsid w:val="00E54524"/>
    <w:rsid w:val="00E54EDB"/>
    <w:rsid w:val="00E602D4"/>
    <w:rsid w:val="00E60BC8"/>
    <w:rsid w:val="00E60BCD"/>
    <w:rsid w:val="00E61C1C"/>
    <w:rsid w:val="00E66AB1"/>
    <w:rsid w:val="00E70852"/>
    <w:rsid w:val="00E71FB4"/>
    <w:rsid w:val="00E72001"/>
    <w:rsid w:val="00E72568"/>
    <w:rsid w:val="00E73C86"/>
    <w:rsid w:val="00E73E7F"/>
    <w:rsid w:val="00E74238"/>
    <w:rsid w:val="00E74CC1"/>
    <w:rsid w:val="00E76546"/>
    <w:rsid w:val="00E80742"/>
    <w:rsid w:val="00E80774"/>
    <w:rsid w:val="00E84AAB"/>
    <w:rsid w:val="00E8651B"/>
    <w:rsid w:val="00E87ADD"/>
    <w:rsid w:val="00E91626"/>
    <w:rsid w:val="00E93321"/>
    <w:rsid w:val="00E9496E"/>
    <w:rsid w:val="00E94DDD"/>
    <w:rsid w:val="00E95619"/>
    <w:rsid w:val="00E96038"/>
    <w:rsid w:val="00EA1B65"/>
    <w:rsid w:val="00EA1B8C"/>
    <w:rsid w:val="00EA22E3"/>
    <w:rsid w:val="00EA30C9"/>
    <w:rsid w:val="00EA3C7A"/>
    <w:rsid w:val="00EA4D4E"/>
    <w:rsid w:val="00EA562B"/>
    <w:rsid w:val="00EA67E5"/>
    <w:rsid w:val="00EA7AE7"/>
    <w:rsid w:val="00EB0972"/>
    <w:rsid w:val="00EB5044"/>
    <w:rsid w:val="00EB523D"/>
    <w:rsid w:val="00EB7A2A"/>
    <w:rsid w:val="00EC1B01"/>
    <w:rsid w:val="00EC2174"/>
    <w:rsid w:val="00EC2465"/>
    <w:rsid w:val="00EC2CB6"/>
    <w:rsid w:val="00EC30BA"/>
    <w:rsid w:val="00EC446E"/>
    <w:rsid w:val="00ED006F"/>
    <w:rsid w:val="00ED007C"/>
    <w:rsid w:val="00ED015A"/>
    <w:rsid w:val="00ED1918"/>
    <w:rsid w:val="00ED2407"/>
    <w:rsid w:val="00ED2F2F"/>
    <w:rsid w:val="00EE20CA"/>
    <w:rsid w:val="00EE3FB9"/>
    <w:rsid w:val="00EE59E6"/>
    <w:rsid w:val="00EE70A7"/>
    <w:rsid w:val="00EF0EE5"/>
    <w:rsid w:val="00EF13AD"/>
    <w:rsid w:val="00EF4B5A"/>
    <w:rsid w:val="00EF56D2"/>
    <w:rsid w:val="00F02064"/>
    <w:rsid w:val="00F037BC"/>
    <w:rsid w:val="00F04C8A"/>
    <w:rsid w:val="00F04D70"/>
    <w:rsid w:val="00F05AB6"/>
    <w:rsid w:val="00F065E1"/>
    <w:rsid w:val="00F06717"/>
    <w:rsid w:val="00F07222"/>
    <w:rsid w:val="00F11726"/>
    <w:rsid w:val="00F11CA3"/>
    <w:rsid w:val="00F13E7A"/>
    <w:rsid w:val="00F14350"/>
    <w:rsid w:val="00F20F12"/>
    <w:rsid w:val="00F2127E"/>
    <w:rsid w:val="00F21D07"/>
    <w:rsid w:val="00F229A6"/>
    <w:rsid w:val="00F2351A"/>
    <w:rsid w:val="00F247D6"/>
    <w:rsid w:val="00F24D5F"/>
    <w:rsid w:val="00F25280"/>
    <w:rsid w:val="00F264C6"/>
    <w:rsid w:val="00F30CE2"/>
    <w:rsid w:val="00F31150"/>
    <w:rsid w:val="00F32468"/>
    <w:rsid w:val="00F36C24"/>
    <w:rsid w:val="00F37699"/>
    <w:rsid w:val="00F3772C"/>
    <w:rsid w:val="00F40C14"/>
    <w:rsid w:val="00F42F5F"/>
    <w:rsid w:val="00F43657"/>
    <w:rsid w:val="00F43F34"/>
    <w:rsid w:val="00F45821"/>
    <w:rsid w:val="00F46179"/>
    <w:rsid w:val="00F50C2B"/>
    <w:rsid w:val="00F52210"/>
    <w:rsid w:val="00F54419"/>
    <w:rsid w:val="00F55DB1"/>
    <w:rsid w:val="00F57799"/>
    <w:rsid w:val="00F61441"/>
    <w:rsid w:val="00F61D92"/>
    <w:rsid w:val="00F63ABD"/>
    <w:rsid w:val="00F6538D"/>
    <w:rsid w:val="00F674C6"/>
    <w:rsid w:val="00F70AAE"/>
    <w:rsid w:val="00F72A1A"/>
    <w:rsid w:val="00F72CC3"/>
    <w:rsid w:val="00F737C6"/>
    <w:rsid w:val="00F74BEC"/>
    <w:rsid w:val="00F76C08"/>
    <w:rsid w:val="00F772E9"/>
    <w:rsid w:val="00F7748B"/>
    <w:rsid w:val="00F77A8F"/>
    <w:rsid w:val="00F8149B"/>
    <w:rsid w:val="00F82CAF"/>
    <w:rsid w:val="00F82F8D"/>
    <w:rsid w:val="00F857C5"/>
    <w:rsid w:val="00F877AC"/>
    <w:rsid w:val="00F87B09"/>
    <w:rsid w:val="00F91B3E"/>
    <w:rsid w:val="00F9369B"/>
    <w:rsid w:val="00F94E48"/>
    <w:rsid w:val="00F95C56"/>
    <w:rsid w:val="00F96335"/>
    <w:rsid w:val="00F96454"/>
    <w:rsid w:val="00F96974"/>
    <w:rsid w:val="00FA22DE"/>
    <w:rsid w:val="00FA35B0"/>
    <w:rsid w:val="00FA39CA"/>
    <w:rsid w:val="00FA3EF0"/>
    <w:rsid w:val="00FA4554"/>
    <w:rsid w:val="00FA5929"/>
    <w:rsid w:val="00FA5B20"/>
    <w:rsid w:val="00FA78D1"/>
    <w:rsid w:val="00FB0483"/>
    <w:rsid w:val="00FB0B60"/>
    <w:rsid w:val="00FB3454"/>
    <w:rsid w:val="00FB7BAC"/>
    <w:rsid w:val="00FC0F4C"/>
    <w:rsid w:val="00FC15EF"/>
    <w:rsid w:val="00FC1873"/>
    <w:rsid w:val="00FC2E1D"/>
    <w:rsid w:val="00FC4F10"/>
    <w:rsid w:val="00FC7FDE"/>
    <w:rsid w:val="00FD26CF"/>
    <w:rsid w:val="00FD2B60"/>
    <w:rsid w:val="00FD3F8A"/>
    <w:rsid w:val="00FD4A47"/>
    <w:rsid w:val="00FD5686"/>
    <w:rsid w:val="00FD5788"/>
    <w:rsid w:val="00FD622A"/>
    <w:rsid w:val="00FD6FA2"/>
    <w:rsid w:val="00FE05CD"/>
    <w:rsid w:val="00FE2890"/>
    <w:rsid w:val="00FE3E23"/>
    <w:rsid w:val="00FE44AB"/>
    <w:rsid w:val="00FE6ABE"/>
    <w:rsid w:val="00FE7206"/>
    <w:rsid w:val="00FE7D99"/>
    <w:rsid w:val="00FF08F7"/>
    <w:rsid w:val="00FF2AF8"/>
    <w:rsid w:val="00FF4B0D"/>
    <w:rsid w:val="00FF4D83"/>
    <w:rsid w:val="00FF585E"/>
    <w:rsid w:val="00FF58B3"/>
    <w:rsid w:val="00FF5EC0"/>
    <w:rsid w:val="00FF623F"/>
    <w:rsid w:val="00FF67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028DB754-D7BE-494E-9851-523AAF47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41D57"/>
    <w:pPr>
      <w:keepNext/>
      <w:spacing w:after="0" w:line="240" w:lineRule="auto"/>
      <w:ind w:left="360"/>
      <w:jc w:val="both"/>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semiHidden/>
    <w:unhideWhenUsed/>
    <w:qFormat/>
    <w:rsid w:val="00F264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5155"/>
    <w:pPr>
      <w:spacing w:after="0" w:line="240" w:lineRule="auto"/>
      <w:ind w:left="708"/>
    </w:pPr>
    <w:rPr>
      <w:rFonts w:ascii="Times New Roman" w:eastAsia="Times New Roman" w:hAnsi="Times New Roman" w:cs="Times New Roman"/>
      <w:sz w:val="24"/>
      <w:szCs w:val="24"/>
      <w:lang w:val="es-SV" w:eastAsia="es-ES"/>
    </w:rPr>
  </w:style>
  <w:style w:type="table" w:styleId="Tablaconcuadrcula">
    <w:name w:val="Table Grid"/>
    <w:basedOn w:val="Tablanormal"/>
    <w:uiPriority w:val="59"/>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unhideWhenUsed/>
    <w:qFormat/>
    <w:rsid w:val="00F9369B"/>
    <w:pPr>
      <w:spacing w:after="0" w:line="240" w:lineRule="auto"/>
    </w:pPr>
    <w:rPr>
      <w:rFonts w:eastAsia="Times New Roman" w:cs="Times New Roman"/>
    </w:rPr>
  </w:style>
  <w:style w:type="paragraph" w:styleId="NormalWeb">
    <w:name w:val="Normal (Web)"/>
    <w:basedOn w:val="Normal"/>
    <w:uiPriority w:val="99"/>
    <w:unhideWhenUsed/>
    <w:rsid w:val="00A102B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96751"/>
    <w:rPr>
      <w:sz w:val="16"/>
      <w:szCs w:val="16"/>
    </w:rPr>
  </w:style>
  <w:style w:type="paragraph" w:styleId="Textocomentario">
    <w:name w:val="annotation text"/>
    <w:basedOn w:val="Normal"/>
    <w:link w:val="TextocomentarioCar"/>
    <w:uiPriority w:val="99"/>
    <w:semiHidden/>
    <w:unhideWhenUsed/>
    <w:rsid w:val="001967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6751"/>
    <w:rPr>
      <w:sz w:val="20"/>
      <w:szCs w:val="20"/>
    </w:rPr>
  </w:style>
  <w:style w:type="paragraph" w:styleId="Asuntodelcomentario">
    <w:name w:val="annotation subject"/>
    <w:basedOn w:val="Textocomentario"/>
    <w:next w:val="Textocomentario"/>
    <w:link w:val="AsuntodelcomentarioCar"/>
    <w:uiPriority w:val="99"/>
    <w:semiHidden/>
    <w:unhideWhenUsed/>
    <w:rsid w:val="00196751"/>
    <w:rPr>
      <w:b/>
      <w:bCs/>
    </w:rPr>
  </w:style>
  <w:style w:type="character" w:customStyle="1" w:styleId="AsuntodelcomentarioCar">
    <w:name w:val="Asunto del comentario Car"/>
    <w:basedOn w:val="TextocomentarioCar"/>
    <w:link w:val="Asuntodelcomentario"/>
    <w:uiPriority w:val="99"/>
    <w:semiHidden/>
    <w:rsid w:val="00196751"/>
    <w:rPr>
      <w:b/>
      <w:bCs/>
      <w:sz w:val="20"/>
      <w:szCs w:val="20"/>
    </w:rPr>
  </w:style>
  <w:style w:type="paragraph" w:styleId="Textodeglobo">
    <w:name w:val="Balloon Text"/>
    <w:basedOn w:val="Normal"/>
    <w:link w:val="TextodegloboCar"/>
    <w:uiPriority w:val="99"/>
    <w:semiHidden/>
    <w:unhideWhenUsed/>
    <w:rsid w:val="001967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751"/>
    <w:rPr>
      <w:rFonts w:ascii="Segoe UI" w:hAnsi="Segoe UI" w:cs="Segoe UI"/>
      <w:sz w:val="18"/>
      <w:szCs w:val="18"/>
    </w:rPr>
  </w:style>
  <w:style w:type="character" w:customStyle="1" w:styleId="SinespaciadoCar">
    <w:name w:val="Sin espaciado Car"/>
    <w:link w:val="Sinespaciado"/>
    <w:uiPriority w:val="99"/>
    <w:locked/>
    <w:rsid w:val="0028499D"/>
    <w:rPr>
      <w:rFonts w:eastAsia="Times New Roman" w:cs="Times New Roman"/>
    </w:rPr>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541D57"/>
    <w:pPr>
      <w:spacing w:after="0" w:line="240" w:lineRule="auto"/>
      <w:ind w:left="36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pacing w:line="240" w:lineRule="exact"/>
    </w:pPr>
    <w:rPr>
      <w:rFonts w:ascii="Verdana" w:eastAsia="Times New Roman" w:hAnsi="Verdana" w:cs="Verdana"/>
      <w:sz w:val="20"/>
      <w:szCs w:val="20"/>
      <w:lang w:val="en-US"/>
    </w:rPr>
  </w:style>
  <w:style w:type="paragraph" w:styleId="Encabezado">
    <w:name w:val="header"/>
    <w:basedOn w:val="Normal"/>
    <w:link w:val="EncabezadoCar"/>
    <w:uiPriority w:val="99"/>
    <w:unhideWhenUsed/>
    <w:rsid w:val="00BF4B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pacing w:after="200" w:line="276" w:lineRule="auto"/>
      <w:ind w:left="720"/>
      <w:contextualSpacing/>
    </w:pPr>
    <w:rPr>
      <w:rFonts w:ascii="Calibri" w:eastAsia="Times New Roman" w:hAnsi="Calibri" w:cs="Times New Roman"/>
      <w:lang w:val="es-MX"/>
    </w:rPr>
  </w:style>
  <w:style w:type="character" w:customStyle="1" w:styleId="Ttulo2Car">
    <w:name w:val="Título 2 Car"/>
    <w:basedOn w:val="Fuentedeprrafopredeter"/>
    <w:link w:val="Ttulo2"/>
    <w:uiPriority w:val="9"/>
    <w:semiHidden/>
    <w:rsid w:val="00F264C6"/>
    <w:rPr>
      <w:rFonts w:asciiTheme="majorHAnsi" w:eastAsiaTheme="majorEastAsia" w:hAnsiTheme="majorHAnsi" w:cstheme="majorBidi"/>
      <w:color w:val="2E74B5" w:themeColor="accent1" w:themeShade="BF"/>
      <w:sz w:val="26"/>
      <w:szCs w:val="26"/>
    </w:rPr>
  </w:style>
  <w:style w:type="paragraph" w:styleId="Sangranormal">
    <w:name w:val="Normal Indent"/>
    <w:basedOn w:val="Normal"/>
    <w:rsid w:val="00F264C6"/>
    <w:pPr>
      <w:spacing w:after="0" w:line="240" w:lineRule="auto"/>
      <w:ind w:left="708"/>
    </w:pPr>
    <w:rPr>
      <w:rFonts w:ascii="Tahoma" w:eastAsia="Times New Roman" w:hAnsi="Tahoma" w:cs="Times New Roman"/>
      <w:sz w:val="20"/>
      <w:szCs w:val="20"/>
      <w:lang w:eastAsia="es-ES"/>
    </w:rPr>
  </w:style>
  <w:style w:type="paragraph" w:styleId="Textonotaalfinal">
    <w:name w:val="endnote text"/>
    <w:basedOn w:val="Normal"/>
    <w:link w:val="TextonotaalfinalCar"/>
    <w:uiPriority w:val="99"/>
    <w:semiHidden/>
    <w:unhideWhenUsed/>
    <w:rsid w:val="001E04F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E04F7"/>
    <w:rPr>
      <w:sz w:val="20"/>
      <w:szCs w:val="20"/>
    </w:rPr>
  </w:style>
  <w:style w:type="character" w:styleId="Refdenotaalfinal">
    <w:name w:val="endnote reference"/>
    <w:basedOn w:val="Fuentedeprrafopredeter"/>
    <w:uiPriority w:val="99"/>
    <w:semiHidden/>
    <w:unhideWhenUsed/>
    <w:rsid w:val="001E04F7"/>
    <w:rPr>
      <w:vertAlign w:val="superscript"/>
    </w:rPr>
  </w:style>
  <w:style w:type="table" w:styleId="Tabladecuadrcula3-nfasis1">
    <w:name w:val="Grid Table 3 Accent 1"/>
    <w:basedOn w:val="Tablanormal"/>
    <w:uiPriority w:val="48"/>
    <w:rsid w:val="00567D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cuadrcula2-nfasis1">
    <w:name w:val="Grid Table 2 Accent 1"/>
    <w:basedOn w:val="Tablanormal"/>
    <w:uiPriority w:val="47"/>
    <w:rsid w:val="00567DB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1clara-nfasis1">
    <w:name w:val="Grid Table 1 Light Accent 1"/>
    <w:basedOn w:val="Tablanormal"/>
    <w:uiPriority w:val="46"/>
    <w:rsid w:val="00567DB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lista3-nfasis11">
    <w:name w:val="Tabla de lista 3 - Énfasis 11"/>
    <w:basedOn w:val="Tablanormal"/>
    <w:next w:val="Tabladelista3-nfasis1"/>
    <w:uiPriority w:val="48"/>
    <w:rsid w:val="00E66AB1"/>
    <w:pPr>
      <w:spacing w:after="0" w:line="240" w:lineRule="auto"/>
    </w:pPr>
    <w:tblPr>
      <w:tblStyleRowBandSize w:val="1"/>
      <w:tblStyleColBandSize w:val="1"/>
      <w:tblBorders>
        <w:top w:val="single" w:sz="4" w:space="0" w:color="0F6FC6"/>
        <w:left w:val="single" w:sz="4" w:space="0" w:color="0F6FC6"/>
        <w:bottom w:val="single" w:sz="4" w:space="0" w:color="0F6FC6"/>
        <w:right w:val="single" w:sz="4" w:space="0" w:color="0F6FC6"/>
      </w:tblBorders>
    </w:tblPr>
    <w:tblStylePr w:type="firstRow">
      <w:rPr>
        <w:b/>
        <w:bCs/>
        <w:color w:val="FFFFFF"/>
      </w:rPr>
      <w:tblPr/>
      <w:tcPr>
        <w:shd w:val="clear" w:color="auto" w:fill="0F6FC6"/>
      </w:tcPr>
    </w:tblStylePr>
    <w:tblStylePr w:type="lastRow">
      <w:rPr>
        <w:b/>
        <w:bCs/>
      </w:rPr>
      <w:tblPr/>
      <w:tcPr>
        <w:tcBorders>
          <w:top w:val="double" w:sz="4" w:space="0" w:color="0F6F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6FC6"/>
          <w:right w:val="single" w:sz="4" w:space="0" w:color="0F6FC6"/>
        </w:tcBorders>
      </w:tcPr>
    </w:tblStylePr>
    <w:tblStylePr w:type="band1Horz">
      <w:tblPr/>
      <w:tcPr>
        <w:tcBorders>
          <w:top w:val="single" w:sz="4" w:space="0" w:color="0F6FC6"/>
          <w:bottom w:val="single" w:sz="4" w:space="0" w:color="0F6F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left w:val="nil"/>
        </w:tcBorders>
      </w:tcPr>
    </w:tblStylePr>
    <w:tblStylePr w:type="swCell">
      <w:tblPr/>
      <w:tcPr>
        <w:tcBorders>
          <w:top w:val="double" w:sz="4" w:space="0" w:color="0F6FC6"/>
          <w:right w:val="nil"/>
        </w:tcBorders>
      </w:tcPr>
    </w:tblStylePr>
  </w:style>
  <w:style w:type="table" w:styleId="Tabladelista3-nfasis1">
    <w:name w:val="List Table 3 Accent 1"/>
    <w:basedOn w:val="Tablanormal"/>
    <w:uiPriority w:val="48"/>
    <w:rsid w:val="00E66AB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0493301">
      <w:bodyDiv w:val="1"/>
      <w:marLeft w:val="0"/>
      <w:marRight w:val="0"/>
      <w:marTop w:val="0"/>
      <w:marBottom w:val="0"/>
      <w:divBdr>
        <w:top w:val="none" w:sz="0" w:space="0" w:color="auto"/>
        <w:left w:val="none" w:sz="0" w:space="0" w:color="auto"/>
        <w:bottom w:val="none" w:sz="0" w:space="0" w:color="auto"/>
        <w:right w:val="none" w:sz="0" w:space="0" w:color="auto"/>
      </w:divBdr>
      <w:divsChild>
        <w:div w:id="667101293">
          <w:marLeft w:val="547"/>
          <w:marRight w:val="0"/>
          <w:marTop w:val="200"/>
          <w:marBottom w:val="0"/>
          <w:divBdr>
            <w:top w:val="none" w:sz="0" w:space="0" w:color="auto"/>
            <w:left w:val="none" w:sz="0" w:space="0" w:color="auto"/>
            <w:bottom w:val="none" w:sz="0" w:space="0" w:color="auto"/>
            <w:right w:val="none" w:sz="0" w:space="0" w:color="auto"/>
          </w:divBdr>
        </w:div>
        <w:div w:id="1856919700">
          <w:marLeft w:val="547"/>
          <w:marRight w:val="0"/>
          <w:marTop w:val="200"/>
          <w:marBottom w:val="0"/>
          <w:divBdr>
            <w:top w:val="none" w:sz="0" w:space="0" w:color="auto"/>
            <w:left w:val="none" w:sz="0" w:space="0" w:color="auto"/>
            <w:bottom w:val="none" w:sz="0" w:space="0" w:color="auto"/>
            <w:right w:val="none" w:sz="0" w:space="0" w:color="auto"/>
          </w:divBdr>
        </w:div>
        <w:div w:id="1725906726">
          <w:marLeft w:val="547"/>
          <w:marRight w:val="0"/>
          <w:marTop w:val="200"/>
          <w:marBottom w:val="0"/>
          <w:divBdr>
            <w:top w:val="none" w:sz="0" w:space="0" w:color="auto"/>
            <w:left w:val="none" w:sz="0" w:space="0" w:color="auto"/>
            <w:bottom w:val="none" w:sz="0" w:space="0" w:color="auto"/>
            <w:right w:val="none" w:sz="0" w:space="0" w:color="auto"/>
          </w:divBdr>
        </w:div>
        <w:div w:id="1726294502">
          <w:marLeft w:val="547"/>
          <w:marRight w:val="0"/>
          <w:marTop w:val="200"/>
          <w:marBottom w:val="0"/>
          <w:divBdr>
            <w:top w:val="none" w:sz="0" w:space="0" w:color="auto"/>
            <w:left w:val="none" w:sz="0" w:space="0" w:color="auto"/>
            <w:bottom w:val="none" w:sz="0" w:space="0" w:color="auto"/>
            <w:right w:val="none" w:sz="0" w:space="0" w:color="auto"/>
          </w:divBdr>
        </w:div>
        <w:div w:id="1307706647">
          <w:marLeft w:val="547"/>
          <w:marRight w:val="0"/>
          <w:marTop w:val="200"/>
          <w:marBottom w:val="0"/>
          <w:divBdr>
            <w:top w:val="none" w:sz="0" w:space="0" w:color="auto"/>
            <w:left w:val="none" w:sz="0" w:space="0" w:color="auto"/>
            <w:bottom w:val="none" w:sz="0" w:space="0" w:color="auto"/>
            <w:right w:val="none" w:sz="0" w:space="0" w:color="auto"/>
          </w:divBdr>
        </w:div>
        <w:div w:id="61560091">
          <w:marLeft w:val="547"/>
          <w:marRight w:val="0"/>
          <w:marTop w:val="200"/>
          <w:marBottom w:val="0"/>
          <w:divBdr>
            <w:top w:val="none" w:sz="0" w:space="0" w:color="auto"/>
            <w:left w:val="none" w:sz="0" w:space="0" w:color="auto"/>
            <w:bottom w:val="none" w:sz="0" w:space="0" w:color="auto"/>
            <w:right w:val="none" w:sz="0" w:space="0" w:color="auto"/>
          </w:divBdr>
        </w:div>
      </w:divsChild>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31619693">
      <w:bodyDiv w:val="1"/>
      <w:marLeft w:val="0"/>
      <w:marRight w:val="0"/>
      <w:marTop w:val="0"/>
      <w:marBottom w:val="0"/>
      <w:divBdr>
        <w:top w:val="none" w:sz="0" w:space="0" w:color="auto"/>
        <w:left w:val="none" w:sz="0" w:space="0" w:color="auto"/>
        <w:bottom w:val="none" w:sz="0" w:space="0" w:color="auto"/>
        <w:right w:val="none" w:sz="0" w:space="0" w:color="auto"/>
      </w:divBdr>
      <w:divsChild>
        <w:div w:id="866254943">
          <w:marLeft w:val="446"/>
          <w:marRight w:val="0"/>
          <w:marTop w:val="0"/>
          <w:marBottom w:val="0"/>
          <w:divBdr>
            <w:top w:val="none" w:sz="0" w:space="0" w:color="auto"/>
            <w:left w:val="none" w:sz="0" w:space="0" w:color="auto"/>
            <w:bottom w:val="none" w:sz="0" w:space="0" w:color="auto"/>
            <w:right w:val="none" w:sz="0" w:space="0" w:color="auto"/>
          </w:divBdr>
        </w:div>
        <w:div w:id="780539557">
          <w:marLeft w:val="446"/>
          <w:marRight w:val="0"/>
          <w:marTop w:val="0"/>
          <w:marBottom w:val="0"/>
          <w:divBdr>
            <w:top w:val="none" w:sz="0" w:space="0" w:color="auto"/>
            <w:left w:val="none" w:sz="0" w:space="0" w:color="auto"/>
            <w:bottom w:val="none" w:sz="0" w:space="0" w:color="auto"/>
            <w:right w:val="none" w:sz="0" w:space="0" w:color="auto"/>
          </w:divBdr>
        </w:div>
        <w:div w:id="1993094998">
          <w:marLeft w:val="446"/>
          <w:marRight w:val="0"/>
          <w:marTop w:val="0"/>
          <w:marBottom w:val="0"/>
          <w:divBdr>
            <w:top w:val="none" w:sz="0" w:space="0" w:color="auto"/>
            <w:left w:val="none" w:sz="0" w:space="0" w:color="auto"/>
            <w:bottom w:val="none" w:sz="0" w:space="0" w:color="auto"/>
            <w:right w:val="none" w:sz="0" w:space="0" w:color="auto"/>
          </w:divBdr>
        </w:div>
      </w:divsChild>
    </w:div>
    <w:div w:id="33820053">
      <w:bodyDiv w:val="1"/>
      <w:marLeft w:val="0"/>
      <w:marRight w:val="0"/>
      <w:marTop w:val="0"/>
      <w:marBottom w:val="0"/>
      <w:divBdr>
        <w:top w:val="none" w:sz="0" w:space="0" w:color="auto"/>
        <w:left w:val="none" w:sz="0" w:space="0" w:color="auto"/>
        <w:bottom w:val="none" w:sz="0" w:space="0" w:color="auto"/>
        <w:right w:val="none" w:sz="0" w:space="0" w:color="auto"/>
      </w:divBdr>
      <w:divsChild>
        <w:div w:id="338392212">
          <w:marLeft w:val="1166"/>
          <w:marRight w:val="0"/>
          <w:marTop w:val="0"/>
          <w:marBottom w:val="0"/>
          <w:divBdr>
            <w:top w:val="none" w:sz="0" w:space="0" w:color="auto"/>
            <w:left w:val="none" w:sz="0" w:space="0" w:color="auto"/>
            <w:bottom w:val="none" w:sz="0" w:space="0" w:color="auto"/>
            <w:right w:val="none" w:sz="0" w:space="0" w:color="auto"/>
          </w:divBdr>
        </w:div>
      </w:divsChild>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57096728">
      <w:bodyDiv w:val="1"/>
      <w:marLeft w:val="0"/>
      <w:marRight w:val="0"/>
      <w:marTop w:val="0"/>
      <w:marBottom w:val="0"/>
      <w:divBdr>
        <w:top w:val="none" w:sz="0" w:space="0" w:color="auto"/>
        <w:left w:val="none" w:sz="0" w:space="0" w:color="auto"/>
        <w:bottom w:val="none" w:sz="0" w:space="0" w:color="auto"/>
        <w:right w:val="none" w:sz="0" w:space="0" w:color="auto"/>
      </w:divBdr>
    </w:div>
    <w:div w:id="63963626">
      <w:bodyDiv w:val="1"/>
      <w:marLeft w:val="0"/>
      <w:marRight w:val="0"/>
      <w:marTop w:val="0"/>
      <w:marBottom w:val="0"/>
      <w:divBdr>
        <w:top w:val="none" w:sz="0" w:space="0" w:color="auto"/>
        <w:left w:val="none" w:sz="0" w:space="0" w:color="auto"/>
        <w:bottom w:val="none" w:sz="0" w:space="0" w:color="auto"/>
        <w:right w:val="none" w:sz="0" w:space="0" w:color="auto"/>
      </w:divBdr>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1009718080">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13988575">
      <w:bodyDiv w:val="1"/>
      <w:marLeft w:val="0"/>
      <w:marRight w:val="0"/>
      <w:marTop w:val="0"/>
      <w:marBottom w:val="0"/>
      <w:divBdr>
        <w:top w:val="none" w:sz="0" w:space="0" w:color="auto"/>
        <w:left w:val="none" w:sz="0" w:space="0" w:color="auto"/>
        <w:bottom w:val="none" w:sz="0" w:space="0" w:color="auto"/>
        <w:right w:val="none" w:sz="0" w:space="0" w:color="auto"/>
      </w:divBdr>
      <w:divsChild>
        <w:div w:id="2043751494">
          <w:marLeft w:val="0"/>
          <w:marRight w:val="0"/>
          <w:marTop w:val="336"/>
          <w:marBottom w:val="0"/>
          <w:divBdr>
            <w:top w:val="none" w:sz="0" w:space="0" w:color="auto"/>
            <w:left w:val="none" w:sz="0" w:space="0" w:color="auto"/>
            <w:bottom w:val="none" w:sz="0" w:space="0" w:color="auto"/>
            <w:right w:val="none" w:sz="0" w:space="0" w:color="auto"/>
          </w:divBdr>
        </w:div>
        <w:div w:id="1309624400">
          <w:marLeft w:val="0"/>
          <w:marRight w:val="0"/>
          <w:marTop w:val="336"/>
          <w:marBottom w:val="0"/>
          <w:divBdr>
            <w:top w:val="none" w:sz="0" w:space="0" w:color="auto"/>
            <w:left w:val="none" w:sz="0" w:space="0" w:color="auto"/>
            <w:bottom w:val="none" w:sz="0" w:space="0" w:color="auto"/>
            <w:right w:val="none" w:sz="0" w:space="0" w:color="auto"/>
          </w:divBdr>
        </w:div>
        <w:div w:id="1248731810">
          <w:marLeft w:val="0"/>
          <w:marRight w:val="0"/>
          <w:marTop w:val="336"/>
          <w:marBottom w:val="0"/>
          <w:divBdr>
            <w:top w:val="none" w:sz="0" w:space="0" w:color="auto"/>
            <w:left w:val="none" w:sz="0" w:space="0" w:color="auto"/>
            <w:bottom w:val="none" w:sz="0" w:space="0" w:color="auto"/>
            <w:right w:val="none" w:sz="0" w:space="0" w:color="auto"/>
          </w:divBdr>
        </w:div>
        <w:div w:id="612592619">
          <w:marLeft w:val="0"/>
          <w:marRight w:val="0"/>
          <w:marTop w:val="336"/>
          <w:marBottom w:val="0"/>
          <w:divBdr>
            <w:top w:val="none" w:sz="0" w:space="0" w:color="auto"/>
            <w:left w:val="none" w:sz="0" w:space="0" w:color="auto"/>
            <w:bottom w:val="none" w:sz="0" w:space="0" w:color="auto"/>
            <w:right w:val="none" w:sz="0" w:space="0" w:color="auto"/>
          </w:divBdr>
        </w:div>
        <w:div w:id="1184978089">
          <w:marLeft w:val="0"/>
          <w:marRight w:val="0"/>
          <w:marTop w:val="336"/>
          <w:marBottom w:val="0"/>
          <w:divBdr>
            <w:top w:val="none" w:sz="0" w:space="0" w:color="auto"/>
            <w:left w:val="none" w:sz="0" w:space="0" w:color="auto"/>
            <w:bottom w:val="none" w:sz="0" w:space="0" w:color="auto"/>
            <w:right w:val="none" w:sz="0" w:space="0" w:color="auto"/>
          </w:divBdr>
        </w:div>
      </w:divsChild>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95587240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300037639">
      <w:bodyDiv w:val="1"/>
      <w:marLeft w:val="0"/>
      <w:marRight w:val="0"/>
      <w:marTop w:val="0"/>
      <w:marBottom w:val="0"/>
      <w:divBdr>
        <w:top w:val="none" w:sz="0" w:space="0" w:color="auto"/>
        <w:left w:val="none" w:sz="0" w:space="0" w:color="auto"/>
        <w:bottom w:val="none" w:sz="0" w:space="0" w:color="auto"/>
        <w:right w:val="none" w:sz="0" w:space="0" w:color="auto"/>
      </w:divBdr>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35560429">
      <w:bodyDiv w:val="1"/>
      <w:marLeft w:val="0"/>
      <w:marRight w:val="0"/>
      <w:marTop w:val="0"/>
      <w:marBottom w:val="0"/>
      <w:divBdr>
        <w:top w:val="none" w:sz="0" w:space="0" w:color="auto"/>
        <w:left w:val="none" w:sz="0" w:space="0" w:color="auto"/>
        <w:bottom w:val="none" w:sz="0" w:space="0" w:color="auto"/>
        <w:right w:val="none" w:sz="0" w:space="0" w:color="auto"/>
      </w:divBdr>
    </w:div>
    <w:div w:id="436029060">
      <w:bodyDiv w:val="1"/>
      <w:marLeft w:val="0"/>
      <w:marRight w:val="0"/>
      <w:marTop w:val="0"/>
      <w:marBottom w:val="0"/>
      <w:divBdr>
        <w:top w:val="none" w:sz="0" w:space="0" w:color="auto"/>
        <w:left w:val="none" w:sz="0" w:space="0" w:color="auto"/>
        <w:bottom w:val="none" w:sz="0" w:space="0" w:color="auto"/>
        <w:right w:val="none" w:sz="0" w:space="0" w:color="auto"/>
      </w:divBdr>
      <w:divsChild>
        <w:div w:id="916019198">
          <w:marLeft w:val="547"/>
          <w:marRight w:val="0"/>
          <w:marTop w:val="96"/>
          <w:marBottom w:val="0"/>
          <w:divBdr>
            <w:top w:val="none" w:sz="0" w:space="0" w:color="auto"/>
            <w:left w:val="none" w:sz="0" w:space="0" w:color="auto"/>
            <w:bottom w:val="none" w:sz="0" w:space="0" w:color="auto"/>
            <w:right w:val="none" w:sz="0" w:space="0" w:color="auto"/>
          </w:divBdr>
        </w:div>
        <w:div w:id="1642812066">
          <w:marLeft w:val="547"/>
          <w:marRight w:val="0"/>
          <w:marTop w:val="96"/>
          <w:marBottom w:val="0"/>
          <w:divBdr>
            <w:top w:val="none" w:sz="0" w:space="0" w:color="auto"/>
            <w:left w:val="none" w:sz="0" w:space="0" w:color="auto"/>
            <w:bottom w:val="none" w:sz="0" w:space="0" w:color="auto"/>
            <w:right w:val="none" w:sz="0" w:space="0" w:color="auto"/>
          </w:divBdr>
        </w:div>
        <w:div w:id="88279095">
          <w:marLeft w:val="547"/>
          <w:marRight w:val="0"/>
          <w:marTop w:val="96"/>
          <w:marBottom w:val="0"/>
          <w:divBdr>
            <w:top w:val="none" w:sz="0" w:space="0" w:color="auto"/>
            <w:left w:val="none" w:sz="0" w:space="0" w:color="auto"/>
            <w:bottom w:val="none" w:sz="0" w:space="0" w:color="auto"/>
            <w:right w:val="none" w:sz="0" w:space="0" w:color="auto"/>
          </w:divBdr>
        </w:div>
        <w:div w:id="968630755">
          <w:marLeft w:val="547"/>
          <w:marRight w:val="0"/>
          <w:marTop w:val="96"/>
          <w:marBottom w:val="0"/>
          <w:divBdr>
            <w:top w:val="none" w:sz="0" w:space="0" w:color="auto"/>
            <w:left w:val="none" w:sz="0" w:space="0" w:color="auto"/>
            <w:bottom w:val="none" w:sz="0" w:space="0" w:color="auto"/>
            <w:right w:val="none" w:sz="0" w:space="0" w:color="auto"/>
          </w:divBdr>
        </w:div>
      </w:divsChild>
    </w:div>
    <w:div w:id="439303584">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47284038">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72909084">
      <w:bodyDiv w:val="1"/>
      <w:marLeft w:val="0"/>
      <w:marRight w:val="0"/>
      <w:marTop w:val="0"/>
      <w:marBottom w:val="0"/>
      <w:divBdr>
        <w:top w:val="none" w:sz="0" w:space="0" w:color="auto"/>
        <w:left w:val="none" w:sz="0" w:space="0" w:color="auto"/>
        <w:bottom w:val="none" w:sz="0" w:space="0" w:color="auto"/>
        <w:right w:val="none" w:sz="0" w:space="0" w:color="auto"/>
      </w:divBdr>
      <w:divsChild>
        <w:div w:id="1220243118">
          <w:marLeft w:val="547"/>
          <w:marRight w:val="0"/>
          <w:marTop w:val="0"/>
          <w:marBottom w:val="0"/>
          <w:divBdr>
            <w:top w:val="none" w:sz="0" w:space="0" w:color="auto"/>
            <w:left w:val="none" w:sz="0" w:space="0" w:color="auto"/>
            <w:bottom w:val="none" w:sz="0" w:space="0" w:color="auto"/>
            <w:right w:val="none" w:sz="0" w:space="0" w:color="auto"/>
          </w:divBdr>
        </w:div>
        <w:div w:id="763458925">
          <w:marLeft w:val="1166"/>
          <w:marRight w:val="0"/>
          <w:marTop w:val="0"/>
          <w:marBottom w:val="0"/>
          <w:divBdr>
            <w:top w:val="none" w:sz="0" w:space="0" w:color="auto"/>
            <w:left w:val="none" w:sz="0" w:space="0" w:color="auto"/>
            <w:bottom w:val="none" w:sz="0" w:space="0" w:color="auto"/>
            <w:right w:val="none" w:sz="0" w:space="0" w:color="auto"/>
          </w:divBdr>
        </w:div>
        <w:div w:id="2040163905">
          <w:marLeft w:val="1166"/>
          <w:marRight w:val="0"/>
          <w:marTop w:val="0"/>
          <w:marBottom w:val="0"/>
          <w:divBdr>
            <w:top w:val="none" w:sz="0" w:space="0" w:color="auto"/>
            <w:left w:val="none" w:sz="0" w:space="0" w:color="auto"/>
            <w:bottom w:val="none" w:sz="0" w:space="0" w:color="auto"/>
            <w:right w:val="none" w:sz="0" w:space="0" w:color="auto"/>
          </w:divBdr>
        </w:div>
        <w:div w:id="2046321982">
          <w:marLeft w:val="1166"/>
          <w:marRight w:val="0"/>
          <w:marTop w:val="0"/>
          <w:marBottom w:val="0"/>
          <w:divBdr>
            <w:top w:val="none" w:sz="0" w:space="0" w:color="auto"/>
            <w:left w:val="none" w:sz="0" w:space="0" w:color="auto"/>
            <w:bottom w:val="none" w:sz="0" w:space="0" w:color="auto"/>
            <w:right w:val="none" w:sz="0" w:space="0" w:color="auto"/>
          </w:divBdr>
        </w:div>
      </w:divsChild>
    </w:div>
    <w:div w:id="474108726">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498692563">
      <w:bodyDiv w:val="1"/>
      <w:marLeft w:val="0"/>
      <w:marRight w:val="0"/>
      <w:marTop w:val="0"/>
      <w:marBottom w:val="0"/>
      <w:divBdr>
        <w:top w:val="none" w:sz="0" w:space="0" w:color="auto"/>
        <w:left w:val="none" w:sz="0" w:space="0" w:color="auto"/>
        <w:bottom w:val="none" w:sz="0" w:space="0" w:color="auto"/>
        <w:right w:val="none" w:sz="0" w:space="0" w:color="auto"/>
      </w:divBdr>
      <w:divsChild>
        <w:div w:id="1837500217">
          <w:marLeft w:val="360"/>
          <w:marRight w:val="0"/>
          <w:marTop w:val="200"/>
          <w:marBottom w:val="0"/>
          <w:divBdr>
            <w:top w:val="none" w:sz="0" w:space="0" w:color="auto"/>
            <w:left w:val="none" w:sz="0" w:space="0" w:color="auto"/>
            <w:bottom w:val="none" w:sz="0" w:space="0" w:color="auto"/>
            <w:right w:val="none" w:sz="0" w:space="0" w:color="auto"/>
          </w:divBdr>
        </w:div>
        <w:div w:id="1044521951">
          <w:marLeft w:val="360"/>
          <w:marRight w:val="0"/>
          <w:marTop w:val="200"/>
          <w:marBottom w:val="0"/>
          <w:divBdr>
            <w:top w:val="none" w:sz="0" w:space="0" w:color="auto"/>
            <w:left w:val="none" w:sz="0" w:space="0" w:color="auto"/>
            <w:bottom w:val="none" w:sz="0" w:space="0" w:color="auto"/>
            <w:right w:val="none" w:sz="0" w:space="0" w:color="auto"/>
          </w:divBdr>
        </w:div>
        <w:div w:id="446435293">
          <w:marLeft w:val="360"/>
          <w:marRight w:val="0"/>
          <w:marTop w:val="200"/>
          <w:marBottom w:val="0"/>
          <w:divBdr>
            <w:top w:val="none" w:sz="0" w:space="0" w:color="auto"/>
            <w:left w:val="none" w:sz="0" w:space="0" w:color="auto"/>
            <w:bottom w:val="none" w:sz="0" w:space="0" w:color="auto"/>
            <w:right w:val="none" w:sz="0" w:space="0" w:color="auto"/>
          </w:divBdr>
        </w:div>
        <w:div w:id="897008479">
          <w:marLeft w:val="360"/>
          <w:marRight w:val="0"/>
          <w:marTop w:val="200"/>
          <w:marBottom w:val="0"/>
          <w:divBdr>
            <w:top w:val="none" w:sz="0" w:space="0" w:color="auto"/>
            <w:left w:val="none" w:sz="0" w:space="0" w:color="auto"/>
            <w:bottom w:val="none" w:sz="0" w:space="0" w:color="auto"/>
            <w:right w:val="none" w:sz="0" w:space="0" w:color="auto"/>
          </w:divBdr>
        </w:div>
      </w:divsChild>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19664007">
      <w:bodyDiv w:val="1"/>
      <w:marLeft w:val="0"/>
      <w:marRight w:val="0"/>
      <w:marTop w:val="0"/>
      <w:marBottom w:val="0"/>
      <w:divBdr>
        <w:top w:val="none" w:sz="0" w:space="0" w:color="auto"/>
        <w:left w:val="none" w:sz="0" w:space="0" w:color="auto"/>
        <w:bottom w:val="none" w:sz="0" w:space="0" w:color="auto"/>
        <w:right w:val="none" w:sz="0" w:space="0" w:color="auto"/>
      </w:divBdr>
    </w:div>
    <w:div w:id="522985033">
      <w:bodyDiv w:val="1"/>
      <w:marLeft w:val="0"/>
      <w:marRight w:val="0"/>
      <w:marTop w:val="0"/>
      <w:marBottom w:val="0"/>
      <w:divBdr>
        <w:top w:val="none" w:sz="0" w:space="0" w:color="auto"/>
        <w:left w:val="none" w:sz="0" w:space="0" w:color="auto"/>
        <w:bottom w:val="none" w:sz="0" w:space="0" w:color="auto"/>
        <w:right w:val="none" w:sz="0" w:space="0" w:color="auto"/>
      </w:divBdr>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82375188">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05719112">
      <w:bodyDiv w:val="1"/>
      <w:marLeft w:val="0"/>
      <w:marRight w:val="0"/>
      <w:marTop w:val="0"/>
      <w:marBottom w:val="0"/>
      <w:divBdr>
        <w:top w:val="none" w:sz="0" w:space="0" w:color="auto"/>
        <w:left w:val="none" w:sz="0" w:space="0" w:color="auto"/>
        <w:bottom w:val="none" w:sz="0" w:space="0" w:color="auto"/>
        <w:right w:val="none" w:sz="0" w:space="0" w:color="auto"/>
      </w:divBdr>
      <w:divsChild>
        <w:div w:id="157884468">
          <w:marLeft w:val="446"/>
          <w:marRight w:val="0"/>
          <w:marTop w:val="0"/>
          <w:marBottom w:val="0"/>
          <w:divBdr>
            <w:top w:val="none" w:sz="0" w:space="0" w:color="auto"/>
            <w:left w:val="none" w:sz="0" w:space="0" w:color="auto"/>
            <w:bottom w:val="none" w:sz="0" w:space="0" w:color="auto"/>
            <w:right w:val="none" w:sz="0" w:space="0" w:color="auto"/>
          </w:divBdr>
        </w:div>
        <w:div w:id="314185981">
          <w:marLeft w:val="446"/>
          <w:marRight w:val="0"/>
          <w:marTop w:val="0"/>
          <w:marBottom w:val="0"/>
          <w:divBdr>
            <w:top w:val="none" w:sz="0" w:space="0" w:color="auto"/>
            <w:left w:val="none" w:sz="0" w:space="0" w:color="auto"/>
            <w:bottom w:val="none" w:sz="0" w:space="0" w:color="auto"/>
            <w:right w:val="none" w:sz="0" w:space="0" w:color="auto"/>
          </w:divBdr>
        </w:div>
        <w:div w:id="665786945">
          <w:marLeft w:val="446"/>
          <w:marRight w:val="0"/>
          <w:marTop w:val="0"/>
          <w:marBottom w:val="0"/>
          <w:divBdr>
            <w:top w:val="none" w:sz="0" w:space="0" w:color="auto"/>
            <w:left w:val="none" w:sz="0" w:space="0" w:color="auto"/>
            <w:bottom w:val="none" w:sz="0" w:space="0" w:color="auto"/>
            <w:right w:val="none" w:sz="0" w:space="0" w:color="auto"/>
          </w:divBdr>
        </w:div>
        <w:div w:id="1803040435">
          <w:marLeft w:val="547"/>
          <w:marRight w:val="72"/>
          <w:marTop w:val="0"/>
          <w:marBottom w:val="0"/>
          <w:divBdr>
            <w:top w:val="none" w:sz="0" w:space="0" w:color="auto"/>
            <w:left w:val="none" w:sz="0" w:space="0" w:color="auto"/>
            <w:bottom w:val="none" w:sz="0" w:space="0" w:color="auto"/>
            <w:right w:val="none" w:sz="0" w:space="0" w:color="auto"/>
          </w:divBdr>
        </w:div>
        <w:div w:id="997730544">
          <w:marLeft w:val="1267"/>
          <w:marRight w:val="72"/>
          <w:marTop w:val="0"/>
          <w:marBottom w:val="0"/>
          <w:divBdr>
            <w:top w:val="none" w:sz="0" w:space="0" w:color="auto"/>
            <w:left w:val="none" w:sz="0" w:space="0" w:color="auto"/>
            <w:bottom w:val="none" w:sz="0" w:space="0" w:color="auto"/>
            <w:right w:val="none" w:sz="0" w:space="0" w:color="auto"/>
          </w:divBdr>
        </w:div>
        <w:div w:id="1190945823">
          <w:marLeft w:val="1267"/>
          <w:marRight w:val="72"/>
          <w:marTop w:val="0"/>
          <w:marBottom w:val="0"/>
          <w:divBdr>
            <w:top w:val="none" w:sz="0" w:space="0" w:color="auto"/>
            <w:left w:val="none" w:sz="0" w:space="0" w:color="auto"/>
            <w:bottom w:val="none" w:sz="0" w:space="0" w:color="auto"/>
            <w:right w:val="none" w:sz="0" w:space="0" w:color="auto"/>
          </w:divBdr>
        </w:div>
        <w:div w:id="672950248">
          <w:marLeft w:val="1267"/>
          <w:marRight w:val="72"/>
          <w:marTop w:val="0"/>
          <w:marBottom w:val="0"/>
          <w:divBdr>
            <w:top w:val="none" w:sz="0" w:space="0" w:color="auto"/>
            <w:left w:val="none" w:sz="0" w:space="0" w:color="auto"/>
            <w:bottom w:val="none" w:sz="0" w:space="0" w:color="auto"/>
            <w:right w:val="none" w:sz="0" w:space="0" w:color="auto"/>
          </w:divBdr>
        </w:div>
        <w:div w:id="290093292">
          <w:marLeft w:val="1267"/>
          <w:marRight w:val="72"/>
          <w:marTop w:val="0"/>
          <w:marBottom w:val="0"/>
          <w:divBdr>
            <w:top w:val="none" w:sz="0" w:space="0" w:color="auto"/>
            <w:left w:val="none" w:sz="0" w:space="0" w:color="auto"/>
            <w:bottom w:val="none" w:sz="0" w:space="0" w:color="auto"/>
            <w:right w:val="none" w:sz="0" w:space="0" w:color="auto"/>
          </w:divBdr>
        </w:div>
      </w:divsChild>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0460968">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6189089">
      <w:bodyDiv w:val="1"/>
      <w:marLeft w:val="0"/>
      <w:marRight w:val="0"/>
      <w:marTop w:val="0"/>
      <w:marBottom w:val="0"/>
      <w:divBdr>
        <w:top w:val="none" w:sz="0" w:space="0" w:color="auto"/>
        <w:left w:val="none" w:sz="0" w:space="0" w:color="auto"/>
        <w:bottom w:val="none" w:sz="0" w:space="0" w:color="auto"/>
        <w:right w:val="none" w:sz="0" w:space="0" w:color="auto"/>
      </w:divBdr>
      <w:divsChild>
        <w:div w:id="185096598">
          <w:marLeft w:val="360"/>
          <w:marRight w:val="0"/>
          <w:marTop w:val="200"/>
          <w:marBottom w:val="0"/>
          <w:divBdr>
            <w:top w:val="none" w:sz="0" w:space="0" w:color="auto"/>
            <w:left w:val="none" w:sz="0" w:space="0" w:color="auto"/>
            <w:bottom w:val="none" w:sz="0" w:space="0" w:color="auto"/>
            <w:right w:val="none" w:sz="0" w:space="0" w:color="auto"/>
          </w:divBdr>
        </w:div>
        <w:div w:id="2068919529">
          <w:marLeft w:val="360"/>
          <w:marRight w:val="0"/>
          <w:marTop w:val="200"/>
          <w:marBottom w:val="0"/>
          <w:divBdr>
            <w:top w:val="none" w:sz="0" w:space="0" w:color="auto"/>
            <w:left w:val="none" w:sz="0" w:space="0" w:color="auto"/>
            <w:bottom w:val="none" w:sz="0" w:space="0" w:color="auto"/>
            <w:right w:val="none" w:sz="0" w:space="0" w:color="auto"/>
          </w:divBdr>
        </w:div>
        <w:div w:id="307900000">
          <w:marLeft w:val="360"/>
          <w:marRight w:val="0"/>
          <w:marTop w:val="200"/>
          <w:marBottom w:val="0"/>
          <w:divBdr>
            <w:top w:val="none" w:sz="0" w:space="0" w:color="auto"/>
            <w:left w:val="none" w:sz="0" w:space="0" w:color="auto"/>
            <w:bottom w:val="none" w:sz="0" w:space="0" w:color="auto"/>
            <w:right w:val="none" w:sz="0" w:space="0" w:color="auto"/>
          </w:divBdr>
        </w:div>
        <w:div w:id="413086448">
          <w:marLeft w:val="360"/>
          <w:marRight w:val="0"/>
          <w:marTop w:val="200"/>
          <w:marBottom w:val="0"/>
          <w:divBdr>
            <w:top w:val="none" w:sz="0" w:space="0" w:color="auto"/>
            <w:left w:val="none" w:sz="0" w:space="0" w:color="auto"/>
            <w:bottom w:val="none" w:sz="0" w:space="0" w:color="auto"/>
            <w:right w:val="none" w:sz="0" w:space="0" w:color="auto"/>
          </w:divBdr>
        </w:div>
      </w:divsChild>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89803044">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1911181">
      <w:bodyDiv w:val="1"/>
      <w:marLeft w:val="0"/>
      <w:marRight w:val="0"/>
      <w:marTop w:val="0"/>
      <w:marBottom w:val="0"/>
      <w:divBdr>
        <w:top w:val="none" w:sz="0" w:space="0" w:color="auto"/>
        <w:left w:val="none" w:sz="0" w:space="0" w:color="auto"/>
        <w:bottom w:val="none" w:sz="0" w:space="0" w:color="auto"/>
        <w:right w:val="none" w:sz="0" w:space="0" w:color="auto"/>
      </w:divBdr>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1239166720">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473986801">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33128715">
      <w:bodyDiv w:val="1"/>
      <w:marLeft w:val="0"/>
      <w:marRight w:val="0"/>
      <w:marTop w:val="0"/>
      <w:marBottom w:val="0"/>
      <w:divBdr>
        <w:top w:val="none" w:sz="0" w:space="0" w:color="auto"/>
        <w:left w:val="none" w:sz="0" w:space="0" w:color="auto"/>
        <w:bottom w:val="none" w:sz="0" w:space="0" w:color="auto"/>
        <w:right w:val="none" w:sz="0" w:space="0" w:color="auto"/>
      </w:divBdr>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991906862">
      <w:bodyDiv w:val="1"/>
      <w:marLeft w:val="0"/>
      <w:marRight w:val="0"/>
      <w:marTop w:val="0"/>
      <w:marBottom w:val="0"/>
      <w:divBdr>
        <w:top w:val="none" w:sz="0" w:space="0" w:color="auto"/>
        <w:left w:val="none" w:sz="0" w:space="0" w:color="auto"/>
        <w:bottom w:val="none" w:sz="0" w:space="0" w:color="auto"/>
        <w:right w:val="none" w:sz="0" w:space="0" w:color="auto"/>
      </w:divBdr>
      <w:divsChild>
        <w:div w:id="1548293995">
          <w:marLeft w:val="547"/>
          <w:marRight w:val="0"/>
          <w:marTop w:val="115"/>
          <w:marBottom w:val="0"/>
          <w:divBdr>
            <w:top w:val="none" w:sz="0" w:space="0" w:color="auto"/>
            <w:left w:val="none" w:sz="0" w:space="0" w:color="auto"/>
            <w:bottom w:val="none" w:sz="0" w:space="0" w:color="auto"/>
            <w:right w:val="none" w:sz="0" w:space="0" w:color="auto"/>
          </w:divBdr>
        </w:div>
        <w:div w:id="724335319">
          <w:marLeft w:val="547"/>
          <w:marRight w:val="0"/>
          <w:marTop w:val="115"/>
          <w:marBottom w:val="0"/>
          <w:divBdr>
            <w:top w:val="none" w:sz="0" w:space="0" w:color="auto"/>
            <w:left w:val="none" w:sz="0" w:space="0" w:color="auto"/>
            <w:bottom w:val="none" w:sz="0" w:space="0" w:color="auto"/>
            <w:right w:val="none" w:sz="0" w:space="0" w:color="auto"/>
          </w:divBdr>
        </w:div>
      </w:divsChild>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27243020">
      <w:bodyDiv w:val="1"/>
      <w:marLeft w:val="0"/>
      <w:marRight w:val="0"/>
      <w:marTop w:val="0"/>
      <w:marBottom w:val="0"/>
      <w:divBdr>
        <w:top w:val="none" w:sz="0" w:space="0" w:color="auto"/>
        <w:left w:val="none" w:sz="0" w:space="0" w:color="auto"/>
        <w:bottom w:val="none" w:sz="0" w:space="0" w:color="auto"/>
        <w:right w:val="none" w:sz="0" w:space="0" w:color="auto"/>
      </w:divBdr>
    </w:div>
    <w:div w:id="1140341567">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203597785">
      <w:bodyDiv w:val="1"/>
      <w:marLeft w:val="0"/>
      <w:marRight w:val="0"/>
      <w:marTop w:val="0"/>
      <w:marBottom w:val="0"/>
      <w:divBdr>
        <w:top w:val="none" w:sz="0" w:space="0" w:color="auto"/>
        <w:left w:val="none" w:sz="0" w:space="0" w:color="auto"/>
        <w:bottom w:val="none" w:sz="0" w:space="0" w:color="auto"/>
        <w:right w:val="none" w:sz="0" w:space="0" w:color="auto"/>
      </w:divBdr>
      <w:divsChild>
        <w:div w:id="1448936832">
          <w:marLeft w:val="0"/>
          <w:marRight w:val="0"/>
          <w:marTop w:val="336"/>
          <w:marBottom w:val="0"/>
          <w:divBdr>
            <w:top w:val="none" w:sz="0" w:space="0" w:color="auto"/>
            <w:left w:val="none" w:sz="0" w:space="0" w:color="auto"/>
            <w:bottom w:val="none" w:sz="0" w:space="0" w:color="auto"/>
            <w:right w:val="none" w:sz="0" w:space="0" w:color="auto"/>
          </w:divBdr>
        </w:div>
        <w:div w:id="1980302634">
          <w:marLeft w:val="0"/>
          <w:marRight w:val="0"/>
          <w:marTop w:val="336"/>
          <w:marBottom w:val="0"/>
          <w:divBdr>
            <w:top w:val="none" w:sz="0" w:space="0" w:color="auto"/>
            <w:left w:val="none" w:sz="0" w:space="0" w:color="auto"/>
            <w:bottom w:val="none" w:sz="0" w:space="0" w:color="auto"/>
            <w:right w:val="none" w:sz="0" w:space="0" w:color="auto"/>
          </w:divBdr>
        </w:div>
        <w:div w:id="2101875789">
          <w:marLeft w:val="0"/>
          <w:marRight w:val="0"/>
          <w:marTop w:val="336"/>
          <w:marBottom w:val="0"/>
          <w:divBdr>
            <w:top w:val="none" w:sz="0" w:space="0" w:color="auto"/>
            <w:left w:val="none" w:sz="0" w:space="0" w:color="auto"/>
            <w:bottom w:val="none" w:sz="0" w:space="0" w:color="auto"/>
            <w:right w:val="none" w:sz="0" w:space="0" w:color="auto"/>
          </w:divBdr>
        </w:div>
        <w:div w:id="1718436782">
          <w:marLeft w:val="0"/>
          <w:marRight w:val="0"/>
          <w:marTop w:val="336"/>
          <w:marBottom w:val="0"/>
          <w:divBdr>
            <w:top w:val="none" w:sz="0" w:space="0" w:color="auto"/>
            <w:left w:val="none" w:sz="0" w:space="0" w:color="auto"/>
            <w:bottom w:val="none" w:sz="0" w:space="0" w:color="auto"/>
            <w:right w:val="none" w:sz="0" w:space="0" w:color="auto"/>
          </w:divBdr>
        </w:div>
        <w:div w:id="354313344">
          <w:marLeft w:val="0"/>
          <w:marRight w:val="0"/>
          <w:marTop w:val="336"/>
          <w:marBottom w:val="0"/>
          <w:divBdr>
            <w:top w:val="none" w:sz="0" w:space="0" w:color="auto"/>
            <w:left w:val="none" w:sz="0" w:space="0" w:color="auto"/>
            <w:bottom w:val="none" w:sz="0" w:space="0" w:color="auto"/>
            <w:right w:val="none" w:sz="0" w:space="0" w:color="auto"/>
          </w:divBdr>
        </w:div>
        <w:div w:id="1737970085">
          <w:marLeft w:val="0"/>
          <w:marRight w:val="0"/>
          <w:marTop w:val="336"/>
          <w:marBottom w:val="0"/>
          <w:divBdr>
            <w:top w:val="none" w:sz="0" w:space="0" w:color="auto"/>
            <w:left w:val="none" w:sz="0" w:space="0" w:color="auto"/>
            <w:bottom w:val="none" w:sz="0" w:space="0" w:color="auto"/>
            <w:right w:val="none" w:sz="0" w:space="0" w:color="auto"/>
          </w:divBdr>
        </w:div>
      </w:divsChild>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09682257">
      <w:bodyDiv w:val="1"/>
      <w:marLeft w:val="0"/>
      <w:marRight w:val="0"/>
      <w:marTop w:val="0"/>
      <w:marBottom w:val="0"/>
      <w:divBdr>
        <w:top w:val="none" w:sz="0" w:space="0" w:color="auto"/>
        <w:left w:val="none" w:sz="0" w:space="0" w:color="auto"/>
        <w:bottom w:val="none" w:sz="0" w:space="0" w:color="auto"/>
        <w:right w:val="none" w:sz="0" w:space="0" w:color="auto"/>
      </w:divBdr>
      <w:divsChild>
        <w:div w:id="341396049">
          <w:marLeft w:val="0"/>
          <w:marRight w:val="0"/>
          <w:marTop w:val="240"/>
          <w:marBottom w:val="0"/>
          <w:divBdr>
            <w:top w:val="none" w:sz="0" w:space="0" w:color="auto"/>
            <w:left w:val="none" w:sz="0" w:space="0" w:color="auto"/>
            <w:bottom w:val="none" w:sz="0" w:space="0" w:color="auto"/>
            <w:right w:val="none" w:sz="0" w:space="0" w:color="auto"/>
          </w:divBdr>
        </w:div>
        <w:div w:id="1622955951">
          <w:marLeft w:val="0"/>
          <w:marRight w:val="0"/>
          <w:marTop w:val="240"/>
          <w:marBottom w:val="0"/>
          <w:divBdr>
            <w:top w:val="none" w:sz="0" w:space="0" w:color="auto"/>
            <w:left w:val="none" w:sz="0" w:space="0" w:color="auto"/>
            <w:bottom w:val="none" w:sz="0" w:space="0" w:color="auto"/>
            <w:right w:val="none" w:sz="0" w:space="0" w:color="auto"/>
          </w:divBdr>
        </w:div>
        <w:div w:id="1126779515">
          <w:marLeft w:val="0"/>
          <w:marRight w:val="0"/>
          <w:marTop w:val="240"/>
          <w:marBottom w:val="0"/>
          <w:divBdr>
            <w:top w:val="none" w:sz="0" w:space="0" w:color="auto"/>
            <w:left w:val="none" w:sz="0" w:space="0" w:color="auto"/>
            <w:bottom w:val="none" w:sz="0" w:space="0" w:color="auto"/>
            <w:right w:val="none" w:sz="0" w:space="0" w:color="auto"/>
          </w:divBdr>
        </w:div>
        <w:div w:id="272976649">
          <w:marLeft w:val="0"/>
          <w:marRight w:val="0"/>
          <w:marTop w:val="240"/>
          <w:marBottom w:val="0"/>
          <w:divBdr>
            <w:top w:val="none" w:sz="0" w:space="0" w:color="auto"/>
            <w:left w:val="none" w:sz="0" w:space="0" w:color="auto"/>
            <w:bottom w:val="none" w:sz="0" w:space="0" w:color="auto"/>
            <w:right w:val="none" w:sz="0" w:space="0" w:color="auto"/>
          </w:divBdr>
        </w:div>
      </w:divsChild>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72012246">
      <w:bodyDiv w:val="1"/>
      <w:marLeft w:val="0"/>
      <w:marRight w:val="0"/>
      <w:marTop w:val="0"/>
      <w:marBottom w:val="0"/>
      <w:divBdr>
        <w:top w:val="none" w:sz="0" w:space="0" w:color="auto"/>
        <w:left w:val="none" w:sz="0" w:space="0" w:color="auto"/>
        <w:bottom w:val="none" w:sz="0" w:space="0" w:color="auto"/>
        <w:right w:val="none" w:sz="0" w:space="0" w:color="auto"/>
      </w:divBdr>
      <w:divsChild>
        <w:div w:id="112747551">
          <w:marLeft w:val="720"/>
          <w:marRight w:val="0"/>
          <w:marTop w:val="115"/>
          <w:marBottom w:val="0"/>
          <w:divBdr>
            <w:top w:val="none" w:sz="0" w:space="0" w:color="auto"/>
            <w:left w:val="none" w:sz="0" w:space="0" w:color="auto"/>
            <w:bottom w:val="none" w:sz="0" w:space="0" w:color="auto"/>
            <w:right w:val="none" w:sz="0" w:space="0" w:color="auto"/>
          </w:divBdr>
        </w:div>
        <w:div w:id="1586693578">
          <w:marLeft w:val="720"/>
          <w:marRight w:val="0"/>
          <w:marTop w:val="115"/>
          <w:marBottom w:val="0"/>
          <w:divBdr>
            <w:top w:val="none" w:sz="0" w:space="0" w:color="auto"/>
            <w:left w:val="none" w:sz="0" w:space="0" w:color="auto"/>
            <w:bottom w:val="none" w:sz="0" w:space="0" w:color="auto"/>
            <w:right w:val="none" w:sz="0" w:space="0" w:color="auto"/>
          </w:divBdr>
        </w:div>
        <w:div w:id="1519001054">
          <w:marLeft w:val="720"/>
          <w:marRight w:val="0"/>
          <w:marTop w:val="115"/>
          <w:marBottom w:val="0"/>
          <w:divBdr>
            <w:top w:val="none" w:sz="0" w:space="0" w:color="auto"/>
            <w:left w:val="none" w:sz="0" w:space="0" w:color="auto"/>
            <w:bottom w:val="none" w:sz="0" w:space="0" w:color="auto"/>
            <w:right w:val="none" w:sz="0" w:space="0" w:color="auto"/>
          </w:divBdr>
        </w:div>
      </w:divsChild>
    </w:div>
    <w:div w:id="1279684502">
      <w:bodyDiv w:val="1"/>
      <w:marLeft w:val="0"/>
      <w:marRight w:val="0"/>
      <w:marTop w:val="0"/>
      <w:marBottom w:val="0"/>
      <w:divBdr>
        <w:top w:val="none" w:sz="0" w:space="0" w:color="auto"/>
        <w:left w:val="none" w:sz="0" w:space="0" w:color="auto"/>
        <w:bottom w:val="none" w:sz="0" w:space="0" w:color="auto"/>
        <w:right w:val="none" w:sz="0" w:space="0" w:color="auto"/>
      </w:divBdr>
      <w:divsChild>
        <w:div w:id="876165348">
          <w:marLeft w:val="547"/>
          <w:marRight w:val="0"/>
          <w:marTop w:val="0"/>
          <w:marBottom w:val="0"/>
          <w:divBdr>
            <w:top w:val="none" w:sz="0" w:space="0" w:color="auto"/>
            <w:left w:val="none" w:sz="0" w:space="0" w:color="auto"/>
            <w:bottom w:val="none" w:sz="0" w:space="0" w:color="auto"/>
            <w:right w:val="none" w:sz="0" w:space="0" w:color="auto"/>
          </w:divBdr>
        </w:div>
        <w:div w:id="69085339">
          <w:marLeft w:val="1267"/>
          <w:marRight w:val="0"/>
          <w:marTop w:val="0"/>
          <w:marBottom w:val="0"/>
          <w:divBdr>
            <w:top w:val="none" w:sz="0" w:space="0" w:color="auto"/>
            <w:left w:val="none" w:sz="0" w:space="0" w:color="auto"/>
            <w:bottom w:val="none" w:sz="0" w:space="0" w:color="auto"/>
            <w:right w:val="none" w:sz="0" w:space="0" w:color="auto"/>
          </w:divBdr>
        </w:div>
        <w:div w:id="1672292118">
          <w:marLeft w:val="547"/>
          <w:marRight w:val="0"/>
          <w:marTop w:val="0"/>
          <w:marBottom w:val="0"/>
          <w:divBdr>
            <w:top w:val="none" w:sz="0" w:space="0" w:color="auto"/>
            <w:left w:val="none" w:sz="0" w:space="0" w:color="auto"/>
            <w:bottom w:val="none" w:sz="0" w:space="0" w:color="auto"/>
            <w:right w:val="none" w:sz="0" w:space="0" w:color="auto"/>
          </w:divBdr>
        </w:div>
        <w:div w:id="1995985194">
          <w:marLeft w:val="1267"/>
          <w:marRight w:val="0"/>
          <w:marTop w:val="0"/>
          <w:marBottom w:val="0"/>
          <w:divBdr>
            <w:top w:val="none" w:sz="0" w:space="0" w:color="auto"/>
            <w:left w:val="none" w:sz="0" w:space="0" w:color="auto"/>
            <w:bottom w:val="none" w:sz="0" w:space="0" w:color="auto"/>
            <w:right w:val="none" w:sz="0" w:space="0" w:color="auto"/>
          </w:divBdr>
        </w:div>
        <w:div w:id="203639412">
          <w:marLeft w:val="1267"/>
          <w:marRight w:val="0"/>
          <w:marTop w:val="0"/>
          <w:marBottom w:val="0"/>
          <w:divBdr>
            <w:top w:val="none" w:sz="0" w:space="0" w:color="auto"/>
            <w:left w:val="none" w:sz="0" w:space="0" w:color="auto"/>
            <w:bottom w:val="none" w:sz="0" w:space="0" w:color="auto"/>
            <w:right w:val="none" w:sz="0" w:space="0" w:color="auto"/>
          </w:divBdr>
        </w:div>
        <w:div w:id="75059836">
          <w:marLeft w:val="547"/>
          <w:marRight w:val="72"/>
          <w:marTop w:val="0"/>
          <w:marBottom w:val="0"/>
          <w:divBdr>
            <w:top w:val="none" w:sz="0" w:space="0" w:color="auto"/>
            <w:left w:val="none" w:sz="0" w:space="0" w:color="auto"/>
            <w:bottom w:val="none" w:sz="0" w:space="0" w:color="auto"/>
            <w:right w:val="none" w:sz="0" w:space="0" w:color="auto"/>
          </w:divBdr>
        </w:div>
        <w:div w:id="56512046">
          <w:marLeft w:val="1267"/>
          <w:marRight w:val="72"/>
          <w:marTop w:val="0"/>
          <w:marBottom w:val="0"/>
          <w:divBdr>
            <w:top w:val="none" w:sz="0" w:space="0" w:color="auto"/>
            <w:left w:val="none" w:sz="0" w:space="0" w:color="auto"/>
            <w:bottom w:val="none" w:sz="0" w:space="0" w:color="auto"/>
            <w:right w:val="none" w:sz="0" w:space="0" w:color="auto"/>
          </w:divBdr>
        </w:div>
      </w:divsChild>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1762161">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37995285">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59501519">
      <w:bodyDiv w:val="1"/>
      <w:marLeft w:val="0"/>
      <w:marRight w:val="0"/>
      <w:marTop w:val="0"/>
      <w:marBottom w:val="0"/>
      <w:divBdr>
        <w:top w:val="none" w:sz="0" w:space="0" w:color="auto"/>
        <w:left w:val="none" w:sz="0" w:space="0" w:color="auto"/>
        <w:bottom w:val="none" w:sz="0" w:space="0" w:color="auto"/>
        <w:right w:val="none" w:sz="0" w:space="0" w:color="auto"/>
      </w:divBdr>
      <w:divsChild>
        <w:div w:id="1632326197">
          <w:marLeft w:val="547"/>
          <w:marRight w:val="0"/>
          <w:marTop w:val="0"/>
          <w:marBottom w:val="0"/>
          <w:divBdr>
            <w:top w:val="none" w:sz="0" w:space="0" w:color="auto"/>
            <w:left w:val="none" w:sz="0" w:space="0" w:color="auto"/>
            <w:bottom w:val="none" w:sz="0" w:space="0" w:color="auto"/>
            <w:right w:val="none" w:sz="0" w:space="0" w:color="auto"/>
          </w:divBdr>
        </w:div>
        <w:div w:id="1641181230">
          <w:marLeft w:val="547"/>
          <w:marRight w:val="0"/>
          <w:marTop w:val="0"/>
          <w:marBottom w:val="0"/>
          <w:divBdr>
            <w:top w:val="none" w:sz="0" w:space="0" w:color="auto"/>
            <w:left w:val="none" w:sz="0" w:space="0" w:color="auto"/>
            <w:bottom w:val="none" w:sz="0" w:space="0" w:color="auto"/>
            <w:right w:val="none" w:sz="0" w:space="0" w:color="auto"/>
          </w:divBdr>
        </w:div>
      </w:divsChild>
    </w:div>
    <w:div w:id="1367220271">
      <w:bodyDiv w:val="1"/>
      <w:marLeft w:val="0"/>
      <w:marRight w:val="0"/>
      <w:marTop w:val="0"/>
      <w:marBottom w:val="0"/>
      <w:divBdr>
        <w:top w:val="none" w:sz="0" w:space="0" w:color="auto"/>
        <w:left w:val="none" w:sz="0" w:space="0" w:color="auto"/>
        <w:bottom w:val="none" w:sz="0" w:space="0" w:color="auto"/>
        <w:right w:val="none" w:sz="0" w:space="0" w:color="auto"/>
      </w:divBdr>
      <w:divsChild>
        <w:div w:id="958993277">
          <w:marLeft w:val="547"/>
          <w:marRight w:val="0"/>
          <w:marTop w:val="0"/>
          <w:marBottom w:val="0"/>
          <w:divBdr>
            <w:top w:val="none" w:sz="0" w:space="0" w:color="auto"/>
            <w:left w:val="none" w:sz="0" w:space="0" w:color="auto"/>
            <w:bottom w:val="none" w:sz="0" w:space="0" w:color="auto"/>
            <w:right w:val="none" w:sz="0" w:space="0" w:color="auto"/>
          </w:divBdr>
        </w:div>
        <w:div w:id="1056859395">
          <w:marLeft w:val="1166"/>
          <w:marRight w:val="0"/>
          <w:marTop w:val="0"/>
          <w:marBottom w:val="0"/>
          <w:divBdr>
            <w:top w:val="none" w:sz="0" w:space="0" w:color="auto"/>
            <w:left w:val="none" w:sz="0" w:space="0" w:color="auto"/>
            <w:bottom w:val="none" w:sz="0" w:space="0" w:color="auto"/>
            <w:right w:val="none" w:sz="0" w:space="0" w:color="auto"/>
          </w:divBdr>
        </w:div>
      </w:divsChild>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92679296">
          <w:marLeft w:val="446"/>
          <w:marRight w:val="0"/>
          <w:marTop w:val="0"/>
          <w:marBottom w:val="0"/>
          <w:divBdr>
            <w:top w:val="none" w:sz="0" w:space="0" w:color="auto"/>
            <w:left w:val="none" w:sz="0" w:space="0" w:color="auto"/>
            <w:bottom w:val="none" w:sz="0" w:space="0" w:color="auto"/>
            <w:right w:val="none" w:sz="0" w:space="0" w:color="auto"/>
          </w:divBdr>
        </w:div>
        <w:div w:id="956595351">
          <w:marLeft w:val="446"/>
          <w:marRight w:val="0"/>
          <w:marTop w:val="0"/>
          <w:marBottom w:val="0"/>
          <w:divBdr>
            <w:top w:val="none" w:sz="0" w:space="0" w:color="auto"/>
            <w:left w:val="none" w:sz="0" w:space="0" w:color="auto"/>
            <w:bottom w:val="none" w:sz="0" w:space="0" w:color="auto"/>
            <w:right w:val="none" w:sz="0" w:space="0" w:color="auto"/>
          </w:divBdr>
        </w:div>
      </w:divsChild>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55127084">
      <w:bodyDiv w:val="1"/>
      <w:marLeft w:val="0"/>
      <w:marRight w:val="0"/>
      <w:marTop w:val="0"/>
      <w:marBottom w:val="0"/>
      <w:divBdr>
        <w:top w:val="none" w:sz="0" w:space="0" w:color="auto"/>
        <w:left w:val="none" w:sz="0" w:space="0" w:color="auto"/>
        <w:bottom w:val="none" w:sz="0" w:space="0" w:color="auto"/>
        <w:right w:val="none" w:sz="0" w:space="0" w:color="auto"/>
      </w:divBdr>
      <w:divsChild>
        <w:div w:id="1373534037">
          <w:marLeft w:val="547"/>
          <w:marRight w:val="0"/>
          <w:marTop w:val="0"/>
          <w:marBottom w:val="0"/>
          <w:divBdr>
            <w:top w:val="none" w:sz="0" w:space="0" w:color="auto"/>
            <w:left w:val="none" w:sz="0" w:space="0" w:color="auto"/>
            <w:bottom w:val="none" w:sz="0" w:space="0" w:color="auto"/>
            <w:right w:val="none" w:sz="0" w:space="0" w:color="auto"/>
          </w:divBdr>
        </w:div>
        <w:div w:id="1438207774">
          <w:marLeft w:val="547"/>
          <w:marRight w:val="0"/>
          <w:marTop w:val="0"/>
          <w:marBottom w:val="0"/>
          <w:divBdr>
            <w:top w:val="none" w:sz="0" w:space="0" w:color="auto"/>
            <w:left w:val="none" w:sz="0" w:space="0" w:color="auto"/>
            <w:bottom w:val="none" w:sz="0" w:space="0" w:color="auto"/>
            <w:right w:val="none" w:sz="0" w:space="0" w:color="auto"/>
          </w:divBdr>
        </w:div>
      </w:divsChild>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83546743">
      <w:bodyDiv w:val="1"/>
      <w:marLeft w:val="0"/>
      <w:marRight w:val="0"/>
      <w:marTop w:val="0"/>
      <w:marBottom w:val="0"/>
      <w:divBdr>
        <w:top w:val="none" w:sz="0" w:space="0" w:color="auto"/>
        <w:left w:val="none" w:sz="0" w:space="0" w:color="auto"/>
        <w:bottom w:val="none" w:sz="0" w:space="0" w:color="auto"/>
        <w:right w:val="none" w:sz="0" w:space="0" w:color="auto"/>
      </w:divBdr>
    </w:div>
    <w:div w:id="1486579817">
      <w:bodyDiv w:val="1"/>
      <w:marLeft w:val="0"/>
      <w:marRight w:val="0"/>
      <w:marTop w:val="0"/>
      <w:marBottom w:val="0"/>
      <w:divBdr>
        <w:top w:val="none" w:sz="0" w:space="0" w:color="auto"/>
        <w:left w:val="none" w:sz="0" w:space="0" w:color="auto"/>
        <w:bottom w:val="none" w:sz="0" w:space="0" w:color="auto"/>
        <w:right w:val="none" w:sz="0" w:space="0" w:color="auto"/>
      </w:divBdr>
      <w:divsChild>
        <w:div w:id="1290814842">
          <w:marLeft w:val="446"/>
          <w:marRight w:val="0"/>
          <w:marTop w:val="0"/>
          <w:marBottom w:val="0"/>
          <w:divBdr>
            <w:top w:val="none" w:sz="0" w:space="0" w:color="auto"/>
            <w:left w:val="none" w:sz="0" w:space="0" w:color="auto"/>
            <w:bottom w:val="none" w:sz="0" w:space="0" w:color="auto"/>
            <w:right w:val="none" w:sz="0" w:space="0" w:color="auto"/>
          </w:divBdr>
        </w:div>
        <w:div w:id="2067486190">
          <w:marLeft w:val="446"/>
          <w:marRight w:val="0"/>
          <w:marTop w:val="0"/>
          <w:marBottom w:val="0"/>
          <w:divBdr>
            <w:top w:val="none" w:sz="0" w:space="0" w:color="auto"/>
            <w:left w:val="none" w:sz="0" w:space="0" w:color="auto"/>
            <w:bottom w:val="none" w:sz="0" w:space="0" w:color="auto"/>
            <w:right w:val="none" w:sz="0" w:space="0" w:color="auto"/>
          </w:divBdr>
        </w:div>
        <w:div w:id="1974940581">
          <w:marLeft w:val="446"/>
          <w:marRight w:val="0"/>
          <w:marTop w:val="0"/>
          <w:marBottom w:val="0"/>
          <w:divBdr>
            <w:top w:val="none" w:sz="0" w:space="0" w:color="auto"/>
            <w:left w:val="none" w:sz="0" w:space="0" w:color="auto"/>
            <w:bottom w:val="none" w:sz="0" w:space="0" w:color="auto"/>
            <w:right w:val="none" w:sz="0" w:space="0" w:color="auto"/>
          </w:divBdr>
        </w:div>
      </w:divsChild>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484203684">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70221110">
          <w:marLeft w:val="547"/>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600135327">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6300243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78000662">
      <w:bodyDiv w:val="1"/>
      <w:marLeft w:val="0"/>
      <w:marRight w:val="0"/>
      <w:marTop w:val="0"/>
      <w:marBottom w:val="0"/>
      <w:divBdr>
        <w:top w:val="none" w:sz="0" w:space="0" w:color="auto"/>
        <w:left w:val="none" w:sz="0" w:space="0" w:color="auto"/>
        <w:bottom w:val="none" w:sz="0" w:space="0" w:color="auto"/>
        <w:right w:val="none" w:sz="0" w:space="0" w:color="auto"/>
      </w:divBdr>
      <w:divsChild>
        <w:div w:id="356586346">
          <w:marLeft w:val="547"/>
          <w:marRight w:val="0"/>
          <w:marTop w:val="0"/>
          <w:marBottom w:val="0"/>
          <w:divBdr>
            <w:top w:val="none" w:sz="0" w:space="0" w:color="auto"/>
            <w:left w:val="none" w:sz="0" w:space="0" w:color="auto"/>
            <w:bottom w:val="none" w:sz="0" w:space="0" w:color="auto"/>
            <w:right w:val="none" w:sz="0" w:space="0" w:color="auto"/>
          </w:divBdr>
        </w:div>
      </w:divsChild>
    </w:div>
    <w:div w:id="1694768611">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23092670">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65880901">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59538310">
      <w:bodyDiv w:val="1"/>
      <w:marLeft w:val="0"/>
      <w:marRight w:val="0"/>
      <w:marTop w:val="0"/>
      <w:marBottom w:val="0"/>
      <w:divBdr>
        <w:top w:val="none" w:sz="0" w:space="0" w:color="auto"/>
        <w:left w:val="none" w:sz="0" w:space="0" w:color="auto"/>
        <w:bottom w:val="none" w:sz="0" w:space="0" w:color="auto"/>
        <w:right w:val="none" w:sz="0" w:space="0" w:color="auto"/>
      </w:divBdr>
    </w:div>
    <w:div w:id="1862813408">
      <w:bodyDiv w:val="1"/>
      <w:marLeft w:val="0"/>
      <w:marRight w:val="0"/>
      <w:marTop w:val="0"/>
      <w:marBottom w:val="0"/>
      <w:divBdr>
        <w:top w:val="none" w:sz="0" w:space="0" w:color="auto"/>
        <w:left w:val="none" w:sz="0" w:space="0" w:color="auto"/>
        <w:bottom w:val="none" w:sz="0" w:space="0" w:color="auto"/>
        <w:right w:val="none" w:sz="0" w:space="0" w:color="auto"/>
      </w:divBdr>
      <w:divsChild>
        <w:div w:id="619339615">
          <w:marLeft w:val="547"/>
          <w:marRight w:val="0"/>
          <w:marTop w:val="0"/>
          <w:marBottom w:val="0"/>
          <w:divBdr>
            <w:top w:val="none" w:sz="0" w:space="0" w:color="auto"/>
            <w:left w:val="none" w:sz="0" w:space="0" w:color="auto"/>
            <w:bottom w:val="none" w:sz="0" w:space="0" w:color="auto"/>
            <w:right w:val="none" w:sz="0" w:space="0" w:color="auto"/>
          </w:divBdr>
        </w:div>
      </w:divsChild>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19965147">
      <w:bodyDiv w:val="1"/>
      <w:marLeft w:val="0"/>
      <w:marRight w:val="0"/>
      <w:marTop w:val="0"/>
      <w:marBottom w:val="0"/>
      <w:divBdr>
        <w:top w:val="none" w:sz="0" w:space="0" w:color="auto"/>
        <w:left w:val="none" w:sz="0" w:space="0" w:color="auto"/>
        <w:bottom w:val="none" w:sz="0" w:space="0" w:color="auto"/>
        <w:right w:val="none" w:sz="0" w:space="0" w:color="auto"/>
      </w:divBdr>
    </w:div>
    <w:div w:id="2024819237">
      <w:bodyDiv w:val="1"/>
      <w:marLeft w:val="0"/>
      <w:marRight w:val="0"/>
      <w:marTop w:val="0"/>
      <w:marBottom w:val="0"/>
      <w:divBdr>
        <w:top w:val="none" w:sz="0" w:space="0" w:color="auto"/>
        <w:left w:val="none" w:sz="0" w:space="0" w:color="auto"/>
        <w:bottom w:val="none" w:sz="0" w:space="0" w:color="auto"/>
        <w:right w:val="none" w:sz="0" w:space="0" w:color="auto"/>
      </w:divBdr>
    </w:div>
    <w:div w:id="2033143920">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sChild>
        <w:div w:id="772285272">
          <w:marLeft w:val="547"/>
          <w:marRight w:val="0"/>
          <w:marTop w:val="0"/>
          <w:marBottom w:val="0"/>
          <w:divBdr>
            <w:top w:val="none" w:sz="0" w:space="0" w:color="auto"/>
            <w:left w:val="none" w:sz="0" w:space="0" w:color="auto"/>
            <w:bottom w:val="none" w:sz="0" w:space="0" w:color="auto"/>
            <w:right w:val="none" w:sz="0" w:space="0" w:color="auto"/>
          </w:divBdr>
        </w:div>
        <w:div w:id="1550995545">
          <w:marLeft w:val="1166"/>
          <w:marRight w:val="0"/>
          <w:marTop w:val="0"/>
          <w:marBottom w:val="0"/>
          <w:divBdr>
            <w:top w:val="none" w:sz="0" w:space="0" w:color="auto"/>
            <w:left w:val="none" w:sz="0" w:space="0" w:color="auto"/>
            <w:bottom w:val="none" w:sz="0" w:space="0" w:color="auto"/>
            <w:right w:val="none" w:sz="0" w:space="0" w:color="auto"/>
          </w:divBdr>
        </w:div>
      </w:divsChild>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547"/>
          <w:marRight w:val="0"/>
          <w:marTop w:val="91"/>
          <w:marBottom w:val="0"/>
          <w:divBdr>
            <w:top w:val="none" w:sz="0" w:space="0" w:color="auto"/>
            <w:left w:val="none" w:sz="0" w:space="0" w:color="auto"/>
            <w:bottom w:val="none" w:sz="0" w:space="0" w:color="auto"/>
            <w:right w:val="none" w:sz="0" w:space="0" w:color="auto"/>
          </w:divBdr>
        </w:div>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 w:id="2113089026">
      <w:bodyDiv w:val="1"/>
      <w:marLeft w:val="0"/>
      <w:marRight w:val="0"/>
      <w:marTop w:val="0"/>
      <w:marBottom w:val="0"/>
      <w:divBdr>
        <w:top w:val="none" w:sz="0" w:space="0" w:color="auto"/>
        <w:left w:val="none" w:sz="0" w:space="0" w:color="auto"/>
        <w:bottom w:val="none" w:sz="0" w:space="0" w:color="auto"/>
        <w:right w:val="none" w:sz="0" w:space="0" w:color="auto"/>
      </w:divBdr>
      <w:divsChild>
        <w:div w:id="1721856200">
          <w:marLeft w:val="446"/>
          <w:marRight w:val="0"/>
          <w:marTop w:val="0"/>
          <w:marBottom w:val="0"/>
          <w:divBdr>
            <w:top w:val="none" w:sz="0" w:space="0" w:color="auto"/>
            <w:left w:val="none" w:sz="0" w:space="0" w:color="auto"/>
            <w:bottom w:val="none" w:sz="0" w:space="0" w:color="auto"/>
            <w:right w:val="none" w:sz="0" w:space="0" w:color="auto"/>
          </w:divBdr>
        </w:div>
        <w:div w:id="668287730">
          <w:marLeft w:val="446"/>
          <w:marRight w:val="0"/>
          <w:marTop w:val="0"/>
          <w:marBottom w:val="0"/>
          <w:divBdr>
            <w:top w:val="none" w:sz="0" w:space="0" w:color="auto"/>
            <w:left w:val="none" w:sz="0" w:space="0" w:color="auto"/>
            <w:bottom w:val="none" w:sz="0" w:space="0" w:color="auto"/>
            <w:right w:val="none" w:sz="0" w:space="0" w:color="auto"/>
          </w:divBdr>
        </w:div>
        <w:div w:id="1079406521">
          <w:marLeft w:val="446"/>
          <w:marRight w:val="0"/>
          <w:marTop w:val="0"/>
          <w:marBottom w:val="0"/>
          <w:divBdr>
            <w:top w:val="none" w:sz="0" w:space="0" w:color="auto"/>
            <w:left w:val="none" w:sz="0" w:space="0" w:color="auto"/>
            <w:bottom w:val="none" w:sz="0" w:space="0" w:color="auto"/>
            <w:right w:val="none" w:sz="0" w:space="0" w:color="auto"/>
          </w:divBdr>
        </w:div>
        <w:div w:id="59256372">
          <w:marLeft w:val="547"/>
          <w:marRight w:val="72"/>
          <w:marTop w:val="0"/>
          <w:marBottom w:val="0"/>
          <w:divBdr>
            <w:top w:val="none" w:sz="0" w:space="0" w:color="auto"/>
            <w:left w:val="none" w:sz="0" w:space="0" w:color="auto"/>
            <w:bottom w:val="none" w:sz="0" w:space="0" w:color="auto"/>
            <w:right w:val="none" w:sz="0" w:space="0" w:color="auto"/>
          </w:divBdr>
        </w:div>
        <w:div w:id="1061949055">
          <w:marLeft w:val="1267"/>
          <w:marRight w:val="72"/>
          <w:marTop w:val="0"/>
          <w:marBottom w:val="0"/>
          <w:divBdr>
            <w:top w:val="none" w:sz="0" w:space="0" w:color="auto"/>
            <w:left w:val="none" w:sz="0" w:space="0" w:color="auto"/>
            <w:bottom w:val="none" w:sz="0" w:space="0" w:color="auto"/>
            <w:right w:val="none" w:sz="0" w:space="0" w:color="auto"/>
          </w:divBdr>
        </w:div>
        <w:div w:id="277563804">
          <w:marLeft w:val="1267"/>
          <w:marRight w:val="72"/>
          <w:marTop w:val="0"/>
          <w:marBottom w:val="0"/>
          <w:divBdr>
            <w:top w:val="none" w:sz="0" w:space="0" w:color="auto"/>
            <w:left w:val="none" w:sz="0" w:space="0" w:color="auto"/>
            <w:bottom w:val="none" w:sz="0" w:space="0" w:color="auto"/>
            <w:right w:val="none" w:sz="0" w:space="0" w:color="auto"/>
          </w:divBdr>
        </w:div>
        <w:div w:id="432172103">
          <w:marLeft w:val="1267"/>
          <w:marRight w:val="72"/>
          <w:marTop w:val="0"/>
          <w:marBottom w:val="0"/>
          <w:divBdr>
            <w:top w:val="none" w:sz="0" w:space="0" w:color="auto"/>
            <w:left w:val="none" w:sz="0" w:space="0" w:color="auto"/>
            <w:bottom w:val="none" w:sz="0" w:space="0" w:color="auto"/>
            <w:right w:val="none" w:sz="0" w:space="0" w:color="auto"/>
          </w:divBdr>
        </w:div>
      </w:divsChild>
    </w:div>
    <w:div w:id="2121141217">
      <w:bodyDiv w:val="1"/>
      <w:marLeft w:val="0"/>
      <w:marRight w:val="0"/>
      <w:marTop w:val="0"/>
      <w:marBottom w:val="0"/>
      <w:divBdr>
        <w:top w:val="none" w:sz="0" w:space="0" w:color="auto"/>
        <w:left w:val="none" w:sz="0" w:space="0" w:color="auto"/>
        <w:bottom w:val="none" w:sz="0" w:space="0" w:color="auto"/>
        <w:right w:val="none" w:sz="0" w:space="0" w:color="auto"/>
      </w:divBdr>
    </w:div>
    <w:div w:id="2140218529">
      <w:bodyDiv w:val="1"/>
      <w:marLeft w:val="0"/>
      <w:marRight w:val="0"/>
      <w:marTop w:val="0"/>
      <w:marBottom w:val="0"/>
      <w:divBdr>
        <w:top w:val="none" w:sz="0" w:space="0" w:color="auto"/>
        <w:left w:val="none" w:sz="0" w:space="0" w:color="auto"/>
        <w:bottom w:val="none" w:sz="0" w:space="0" w:color="auto"/>
        <w:right w:val="none" w:sz="0" w:space="0" w:color="auto"/>
      </w:divBdr>
      <w:divsChild>
        <w:div w:id="1985625259">
          <w:marLeft w:val="720"/>
          <w:marRight w:val="0"/>
          <w:marTop w:val="115"/>
          <w:marBottom w:val="0"/>
          <w:divBdr>
            <w:top w:val="none" w:sz="0" w:space="0" w:color="auto"/>
            <w:left w:val="none" w:sz="0" w:space="0" w:color="auto"/>
            <w:bottom w:val="none" w:sz="0" w:space="0" w:color="auto"/>
            <w:right w:val="none" w:sz="0" w:space="0" w:color="auto"/>
          </w:divBdr>
        </w:div>
        <w:div w:id="1669749543">
          <w:marLeft w:val="720"/>
          <w:marRight w:val="0"/>
          <w:marTop w:val="115"/>
          <w:marBottom w:val="0"/>
          <w:divBdr>
            <w:top w:val="none" w:sz="0" w:space="0" w:color="auto"/>
            <w:left w:val="none" w:sz="0" w:space="0" w:color="auto"/>
            <w:bottom w:val="none" w:sz="0" w:space="0" w:color="auto"/>
            <w:right w:val="none" w:sz="0" w:space="0" w:color="auto"/>
          </w:divBdr>
        </w:div>
        <w:div w:id="2119715522">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F3C1C-EEED-4DF4-8F40-1BE56029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4147</Words>
  <Characters>22810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Sandra Rivas</cp:lastModifiedBy>
  <cp:revision>3</cp:revision>
  <cp:lastPrinted>2019-09-04T21:40:00Z</cp:lastPrinted>
  <dcterms:created xsi:type="dcterms:W3CDTF">2019-09-04T21:11:00Z</dcterms:created>
  <dcterms:modified xsi:type="dcterms:W3CDTF">2019-09-04T22:41:00Z</dcterms:modified>
</cp:coreProperties>
</file>