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DF0618" w14:textId="77777777" w:rsidR="000B7DB1" w:rsidRPr="000B7DB1" w:rsidRDefault="000B7DB1" w:rsidP="000B7DB1">
      <w:pPr>
        <w:tabs>
          <w:tab w:val="num" w:pos="720"/>
        </w:tabs>
        <w:suppressAutoHyphens w:val="0"/>
        <w:spacing w:after="160" w:line="259" w:lineRule="auto"/>
        <w:jc w:val="both"/>
        <w:rPr>
          <w:rFonts w:eastAsia="Calibri" w:cs="Arial"/>
          <w:b w:val="0"/>
          <w:color w:val="auto"/>
          <w:lang w:val="es-ES" w:eastAsia="en-US"/>
        </w:rPr>
      </w:pPr>
      <w:r w:rsidRPr="000B7DB1">
        <w:rPr>
          <w:rFonts w:eastAsia="Calibri" w:cs="Arial"/>
          <w:bCs w:val="0"/>
          <w:color w:val="auto"/>
          <w:lang w:val="es-ES" w:eastAsia="en-US"/>
        </w:rPr>
        <w:t>ACTA NÚMERO TREINTA. SESIÓN ORDINARIA DEL CONSEJO DIRECTIVO DE LA AUTORIDAD MARÍTIMA PORTUARIA.</w:t>
      </w:r>
      <w:r w:rsidRPr="000B7DB1">
        <w:rPr>
          <w:rFonts w:eastAsia="Calibri" w:cs="Arial"/>
          <w:b w:val="0"/>
          <w:bCs w:val="0"/>
          <w:color w:val="auto"/>
          <w:lang w:val="es-ES" w:eastAsia="en-US"/>
        </w:rPr>
        <w:t xml:space="preserve">  En la ciudad de San Salvador, departamento de San Salvador, a las catorce horas del día veinte de junio de dos mil diecinueve; en las Oficinas de la Autoridad Marítima Portuaria, </w:t>
      </w:r>
      <w:r w:rsidRPr="000B7DB1">
        <w:rPr>
          <w:rFonts w:eastAsia="Calibri" w:cs="Arial"/>
          <w:b w:val="0"/>
          <w:bCs w:val="0"/>
          <w:color w:val="auto"/>
          <w:lang w:val="es-MX" w:eastAsia="en-US"/>
        </w:rPr>
        <w:t>situadas en Calle Número Dos, Casa Número Ciento Veintisiete, entre la Calle Loma Linda y Calle La Mascota, Colonia San Benito</w:t>
      </w:r>
      <w:r w:rsidRPr="000B7DB1">
        <w:rPr>
          <w:rFonts w:eastAsia="Calibri" w:cs="Arial"/>
          <w:b w:val="0"/>
          <w:bCs w:val="0"/>
          <w:color w:val="auto"/>
          <w:shd w:val="clear" w:color="auto" w:fill="FFFFFF"/>
          <w:lang w:val="es-ES" w:eastAsia="en-US"/>
        </w:rPr>
        <w:t xml:space="preserve">, </w:t>
      </w:r>
      <w:r w:rsidRPr="000B7DB1">
        <w:rPr>
          <w:rFonts w:eastAsia="Calibri" w:cs="Arial"/>
          <w:b w:val="0"/>
          <w:bCs w:val="0"/>
          <w:color w:val="auto"/>
          <w:lang w:val="es-ES" w:eastAsia="en-US"/>
        </w:rPr>
        <w:t>con el objeto de celebrar sesión del Consejo Directivo, están presentes: Capitán de Navío Guillermo Jiménez Vásquez, Director Presidente, quien preside la sesión; L</w:t>
      </w:r>
      <w:r w:rsidRPr="000B7DB1">
        <w:rPr>
          <w:rFonts w:eastAsia="Calibri" w:cs="Arial"/>
          <w:b w:val="0"/>
          <w:bCs w:val="0"/>
          <w:color w:val="auto"/>
          <w:lang w:val="es-MX" w:eastAsia="en-US"/>
        </w:rPr>
        <w:t xml:space="preserve">icenciada Jeny Roxana Alvarado de Arias, Directora Propietaria; Licenciado Marco Tulio Orellana Vides, Director Propietario; Ingeniero Roberto Aristides Castellón Murcia, Director Propietario; Licenciada Tatiana Elizabeth Zaldívar de Baires, Directora Suplente en funciones de propietaria, Licenciado Juan de Dios Pérez de León, Director Suplente; Ingeniero Mauricio Ernesto Velasquez Soriano, Director Suplente. </w:t>
      </w:r>
      <w:r w:rsidRPr="000B7DB1">
        <w:rPr>
          <w:rFonts w:eastAsia="Calibri" w:cs="Arial"/>
          <w:bCs w:val="0"/>
          <w:color w:val="auto"/>
          <w:lang w:val="es-MX" w:eastAsia="en-US"/>
        </w:rPr>
        <w:t>I</w:t>
      </w:r>
      <w:r w:rsidRPr="000B7DB1">
        <w:rPr>
          <w:rFonts w:eastAsia="Calibri" w:cs="Arial"/>
          <w:bCs w:val="0"/>
          <w:color w:val="auto"/>
          <w:lang w:val="es-ES" w:eastAsia="en-US"/>
        </w:rPr>
        <w:t xml:space="preserve">) ESTABLECIMIENTO DE QUÓRUM Y APROBACIÓN DE AGENDA. </w:t>
      </w:r>
      <w:r w:rsidRPr="000B7DB1">
        <w:rPr>
          <w:rFonts w:eastAsia="Calibri" w:cs="Arial"/>
          <w:b w:val="0"/>
          <w:bCs w:val="0"/>
          <w:color w:val="auto"/>
          <w:lang w:val="es-ES" w:eastAsia="en-US"/>
        </w:rPr>
        <w:t xml:space="preserve">Se verificó el quórum, a continuación, los señores directores decidieron modificar la agenda propuesta eliminando los tres puntos de misiones oficiales y agregando dos puntos en varios, aprobando la agenda que se desarrolla a continuación. </w:t>
      </w:r>
      <w:r w:rsidRPr="000B7DB1">
        <w:rPr>
          <w:rFonts w:eastAsia="Calibri" w:cs="Arial"/>
          <w:bCs w:val="0"/>
          <w:color w:val="auto"/>
          <w:lang w:val="es-ES" w:eastAsia="en-US"/>
        </w:rPr>
        <w:t>II) LECTURA Y APROBACIÓN DEL ACTA ANTERIOR.</w:t>
      </w:r>
      <w:r w:rsidRPr="000B7DB1">
        <w:rPr>
          <w:rFonts w:eastAsia="Calibri" w:cs="Arial"/>
          <w:b w:val="0"/>
          <w:bCs w:val="0"/>
          <w:color w:val="auto"/>
          <w:lang w:val="es-ES" w:eastAsia="en-US"/>
        </w:rPr>
        <w:t xml:space="preserve"> Se dio lectura a las actas correspondientes a la sesión ordinaria número CD-AMP/28/2019, de fecha trece de junio de dos mil diecinueve; y a la sesión extraordinaria CD-AMP/29/2019, de fecha catorce de junio de dos mil diecinueve, las cuales fueron ratificadas</w:t>
      </w:r>
      <w:r w:rsidRPr="000B7DB1">
        <w:rPr>
          <w:rFonts w:eastAsia="Calibri" w:cs="Arial"/>
          <w:bCs w:val="0"/>
          <w:color w:val="auto"/>
          <w:lang w:val="es-ES" w:eastAsia="en-US"/>
        </w:rPr>
        <w:t xml:space="preserve">. III) INFORME SITUACIÓN ACTUAL Y PROYECCIÓN DEL PROYECTO FORMACIÓN DE MARINOS MERCANTES. </w:t>
      </w:r>
      <w:r w:rsidRPr="000B7DB1">
        <w:rPr>
          <w:rFonts w:eastAsia="Calibri" w:cs="Arial"/>
          <w:b w:val="0"/>
          <w:color w:val="auto"/>
          <w:lang w:val="es-ES" w:eastAsia="en-US"/>
        </w:rPr>
        <w:t>La Licenciada María Elizabeth Díaz, Gerente Marítimo hizo relación al proyecto de formación de marinos mercantes, detallando los niveles de formación que contempla el convenio STCW, así como la estrategia de implementación de estos. Para contextualizar el proyecto presentó una breve reseña de antecedentes y recalcó que el objetivo actual del proyecto consiste en crear las condiciones técnicas y legales para formar y colocar marinos mercantes en buques de cruceros, para lo cual se han creado las con</w:t>
      </w:r>
      <w:r w:rsidRPr="000B7DB1">
        <w:rPr>
          <w:rFonts w:eastAsia="Calibri" w:cs="Arial"/>
          <w:b w:val="0"/>
          <w:color w:val="auto"/>
          <w:lang w:eastAsia="en-US"/>
        </w:rPr>
        <w:t xml:space="preserve">diciones técnicas y legales que permitieron al país ingresar a la lista blanca de la Organización Marítima Internacional, OMI, así como autorizar dos centros de formación, el primero gestionado por la Fuerza Naval de El Salvador, para un período de cinco años, actualmente cuenta con siete instructores, imparte diez cursos por un monto de  NOVECIENTOS SETENTA Y UN DÓLARES DE LOS ESTADOS UNIDOS DE AMERICA (US$971.00), y en catorce promociones ha graduado quinientos setenta y dos marinos; el segundo centro de formación es gestionado por la Fundación del Instituto Técnico Exsal, con una autorización provisional de dos años, actualmente cuenta con cuatro instructores, imparte siete cursos por un monto de OCHOCIENTOS CUARENTA Y SIETE DÓLARES DE LOS ESTADOS UNIDOS DE AMERICA (US$847.00), y  en siete promociones ha graduado ciento sesenta y dos marinos. Asimismo, se han realizado alianzas estratégicas para materializar la colocación de marinos con IBERNOR que ha colocado un total de 88 marinos y la </w:t>
      </w:r>
      <w:r w:rsidRPr="000B7DB1">
        <w:rPr>
          <w:rFonts w:eastAsia="Calibri" w:cs="Arial"/>
          <w:b w:val="0"/>
          <w:color w:val="auto"/>
          <w:lang w:val="es-ES" w:eastAsia="en-US"/>
        </w:rPr>
        <w:t xml:space="preserve">Asociación de Cruceros de Florida y el Caribe, FCCA que ha colocado 85 marinos. Expresó que algunas de las limitantes que se han identificado en el desarrollo del proyecto son: 1) la falta de liderazgo en el Ministerio de Trabajo y Previsión Social (MTPS) para asumir la intermediación laboral de los marinos, ya que la AMP ha tenido que asumir las gestiones para la colocación a pesar que existe un acuerdo interinstitucional entre el Ministerio de la Defensa Nacional, Ministerio de Trabajo y Previsión Social y la AMP que define responsabilidades; 2) lo oneroso de los cursos; y 3) los bajos niveles de idioma inglés de los aspirantes. En relación a las proyecciones se ejecutará la fase II STCW, con el objetivo de establecer </w:t>
      </w:r>
      <w:r w:rsidRPr="000B7DB1">
        <w:rPr>
          <w:rFonts w:eastAsia="Calibri" w:cs="Arial"/>
          <w:b w:val="0"/>
          <w:color w:val="auto"/>
          <w:lang w:eastAsia="en-US"/>
        </w:rPr>
        <w:t xml:space="preserve">una nueva industria marítima, brindando mano de obra salvadoreña de calidad, extendiendo la formación a los niveles de apoyo y de oficiales de los niveles operacional y de </w:t>
      </w:r>
      <w:r w:rsidRPr="000B7DB1">
        <w:rPr>
          <w:rFonts w:eastAsia="Calibri" w:cs="Arial"/>
          <w:b w:val="0"/>
          <w:color w:val="auto"/>
          <w:lang w:eastAsia="en-US"/>
        </w:rPr>
        <w:lastRenderedPageBreak/>
        <w:t xml:space="preserve">gestión, de igual manera se ha realizado una serie de acciones tendientes a materializar este esfuerzo vinculadas a lograr asistencia técnica para implementar la fase II del STCW para lo cual se ha solicitado </w:t>
      </w:r>
      <w:r w:rsidRPr="000B7DB1">
        <w:rPr>
          <w:rFonts w:eastAsia="Calibri" w:cs="Arial"/>
          <w:b w:val="0"/>
          <w:color w:val="auto"/>
          <w:lang w:val="es-ES" w:eastAsia="en-US"/>
        </w:rPr>
        <w:t>ampliación del informe a la OMI y DIRECTEMAR. Finalmente, la licenciada Díaz expresó que para ejecutar la fase dos del proyecto se han definido tres pasos importantes: 1) Completar la formación en el nivel de apoyo que dio inicio en el año 2016; 2) Implementar una estrategia de país para su ejecución que comprenda acuerdos interinstitucionales, crear condiciones técnicas y legales, establecer estrategias de colocación y crear un programa de becas; y 3) establecer la primera escuela Náutica de El Salvador. Ante lo expuesto por la gerente marítimo, el Director Presidente señalo que ha tenido a bien que la presente exposición haya sido presenciada por el Capitán de Navío Erick Ivan Mangandi, quien tiene relación directa con el centro de formación de marinos de la Fuerza Naval con la finalidad de que puedan iniciarse las coordinaciones interinstitucionales correspondientes para dar alcance a las proyecciones del presente proyecto.</w:t>
      </w:r>
      <w:r w:rsidRPr="000B7DB1">
        <w:rPr>
          <w:rFonts w:eastAsia="Calibri" w:cs="Arial"/>
          <w:bCs w:val="0"/>
          <w:color w:val="auto"/>
          <w:lang w:val="es-ES" w:eastAsia="en-US"/>
        </w:rPr>
        <w:t xml:space="preserve"> RESOLUCIÓN No. 115/2019. </w:t>
      </w:r>
      <w:r w:rsidRPr="000B7DB1">
        <w:rPr>
          <w:rFonts w:eastAsia="Calibri" w:cs="Arial"/>
          <w:b w:val="0"/>
          <w:bCs w:val="0"/>
          <w:color w:val="auto"/>
          <w:lang w:val="es-ES" w:eastAsia="en-US"/>
        </w:rPr>
        <w:t>Los señores Miembros de Consejo Directivo,</w:t>
      </w:r>
      <w:r w:rsidRPr="000B7DB1">
        <w:rPr>
          <w:rFonts w:eastAsia="Calibri" w:cs="Arial"/>
          <w:bCs w:val="0"/>
          <w:color w:val="auto"/>
          <w:lang w:val="es-ES" w:eastAsia="en-US"/>
        </w:rPr>
        <w:t xml:space="preserve"> ACUERDAN POR UNANIMIDAD. </w:t>
      </w:r>
      <w:r w:rsidRPr="000B7DB1">
        <w:rPr>
          <w:rFonts w:eastAsia="Calibri" w:cs="Arial"/>
          <w:b w:val="0"/>
          <w:color w:val="auto"/>
          <w:lang w:val="es-ES" w:eastAsia="en-US"/>
        </w:rPr>
        <w:t xml:space="preserve">Instruir a la Gerente Marítimo Licenciada Maria Elizabeth Díaz de Pineda para que realice las coordinaciones interinstitucionales necesarias con el centro de formación de marinos de la Fuerza Naval, teniendo como enlace directo al capitán de navío Erick Ivan Mangandi, quedando obligada a informar al Director Presidente del Consejo Directivo de forma mensual los avances que en dicha coordinación se generen. </w:t>
      </w:r>
      <w:r w:rsidRPr="000B7DB1">
        <w:rPr>
          <w:rFonts w:eastAsia="Calibri" w:cs="Arial"/>
          <w:bCs w:val="0"/>
          <w:color w:val="auto"/>
          <w:lang w:val="es-ES" w:eastAsia="en-US"/>
        </w:rPr>
        <w:t xml:space="preserve">IV) INFORME SOBRE ESTUDIOS DE SUELO REALIZADOS EN INMUEBLES OFICINAS CENTRALES AMP. </w:t>
      </w:r>
      <w:r w:rsidRPr="000B7DB1">
        <w:rPr>
          <w:rFonts w:eastAsia="Calibri" w:cs="Arial"/>
          <w:b w:val="0"/>
          <w:color w:val="auto"/>
          <w:lang w:val="es-ES" w:eastAsia="en-US"/>
        </w:rPr>
        <w:t xml:space="preserve">La arquitecta Lorena Arriola, jefa del área de infraestructura portuaria, hizo una relación de antecedentes de las condiciones originales del inmueble en el que funcionan las oficinas administrativas de la AMP y de las propuestas de modificación que desde la adquisición del inmueble en el mes de octubre de 2015 han sido realizadas. Indica que fueron dos las propuestas de modificación que conllevaron a la elaboración de planos estructurales y estudios de suelo, identificando con estos últimos la existencia de suelos saturados tipo lodo y orgánicos lo cual supeditaba cualquier construcción a la realización previa de cimentaciones profundas, por lo tanto, como resultado de los estudios realizados se determinó que era </w:t>
      </w:r>
      <w:r w:rsidRPr="000B7DB1">
        <w:rPr>
          <w:rFonts w:eastAsia="Calibri" w:cs="Arial"/>
          <w:b w:val="0"/>
          <w:color w:val="auto"/>
          <w:lang w:eastAsia="en-US"/>
        </w:rPr>
        <w:t xml:space="preserve">importante previo a cualquier decisión de construir en dicho inmueble asegurar la estabilidad de la estructura existente; para garantizar la seguridad de las instalaciones, lo cual según los análisis técnicos realizados conllevaba hacer una inversión de $266,255.92 de los cuales la cantidad de $105,591.62 serían para la construcción de pilotes, todo lo cual se había proyectado ejecutar en cinco fases con un tiempo total de duración de trescientos treinta días de trabajo. Finalmente señala que ante los montos de inversión requeridos los trabajos no fueron realizados, no obstante, la AMP cuenta con los estudios correspondientes que pueden ser ejecutados de considerarse oportuno reactivar dichas propuestas. </w:t>
      </w:r>
      <w:r w:rsidRPr="000B7DB1">
        <w:rPr>
          <w:rFonts w:eastAsia="Calibri" w:cs="Arial"/>
          <w:b w:val="0"/>
          <w:color w:val="auto"/>
          <w:lang w:val="es-ES" w:eastAsia="en-US"/>
        </w:rPr>
        <w:t xml:space="preserve">Los señores directores se dieron por enterados. </w:t>
      </w:r>
      <w:r w:rsidRPr="000B7DB1">
        <w:rPr>
          <w:rFonts w:eastAsia="Calibri" w:cs="Arial"/>
          <w:bCs w:val="0"/>
          <w:color w:val="auto"/>
          <w:lang w:val="es-ES" w:eastAsia="en-US"/>
        </w:rPr>
        <w:t xml:space="preserve">V) ESTATUS DEL SISTEMA DE AYUDAS A LA NAVEGACIÓN DEL PUERTO DE LA UNIÓN CENTROAMERICANA.  </w:t>
      </w:r>
      <w:r w:rsidRPr="000B7DB1">
        <w:rPr>
          <w:rFonts w:eastAsia="Calibri" w:cs="Arial"/>
          <w:b w:val="0"/>
          <w:color w:val="auto"/>
          <w:lang w:val="es-ES" w:eastAsia="en-US"/>
        </w:rPr>
        <w:t>El Director Presidente</w:t>
      </w:r>
      <w:r w:rsidRPr="000B7DB1">
        <w:rPr>
          <w:rFonts w:eastAsia="Calibri" w:cs="Arial"/>
          <w:bCs w:val="0"/>
          <w:color w:val="auto"/>
          <w:lang w:val="es-ES" w:eastAsia="en-US"/>
        </w:rPr>
        <w:t xml:space="preserve"> </w:t>
      </w:r>
      <w:r w:rsidRPr="000B7DB1">
        <w:rPr>
          <w:rFonts w:eastAsia="Calibri" w:cs="Arial"/>
          <w:b w:val="0"/>
          <w:color w:val="auto"/>
          <w:lang w:val="es-ES" w:eastAsia="en-US"/>
        </w:rPr>
        <w:t xml:space="preserve">indicó que, según información de la Gerencia Portuaria de la AMP, el sistema de ayudas a la navegación del Puerto de la Unión Centroamericana presenta una serie de deficiencias que afectan la seguridad de la navegación en los canales externo e interno, lo cual se ha venido generando desde el año 2016, existiendo a la fecha cinco boyas que se encuentran fuera de operación, tal como se detalla a continuación: </w:t>
      </w:r>
    </w:p>
    <w:tbl>
      <w:tblPr>
        <w:tblW w:w="9429" w:type="dxa"/>
        <w:tblInd w:w="-10" w:type="dxa"/>
        <w:tblCellMar>
          <w:left w:w="0" w:type="dxa"/>
          <w:right w:w="0" w:type="dxa"/>
        </w:tblCellMar>
        <w:tblLook w:val="04A0" w:firstRow="1" w:lastRow="0" w:firstColumn="1" w:lastColumn="0" w:noHBand="0" w:noVBand="1"/>
      </w:tblPr>
      <w:tblGrid>
        <w:gridCol w:w="1309"/>
        <w:gridCol w:w="1158"/>
        <w:gridCol w:w="1598"/>
        <w:gridCol w:w="5364"/>
      </w:tblGrid>
      <w:tr w:rsidR="000B7DB1" w:rsidRPr="000B7DB1" w14:paraId="582456A2" w14:textId="77777777" w:rsidTr="004A71CB">
        <w:trPr>
          <w:trHeight w:val="436"/>
        </w:trPr>
        <w:tc>
          <w:tcPr>
            <w:tcW w:w="1309" w:type="dxa"/>
            <w:tcBorders>
              <w:top w:val="single" w:sz="8" w:space="0" w:color="auto"/>
              <w:left w:val="single" w:sz="8" w:space="0" w:color="auto"/>
              <w:bottom w:val="single" w:sz="4" w:space="0" w:color="auto"/>
              <w:right w:val="single" w:sz="8" w:space="0" w:color="auto"/>
            </w:tcBorders>
            <w:shd w:val="clear" w:color="auto" w:fill="D9D9D9"/>
            <w:tcMar>
              <w:top w:w="0" w:type="dxa"/>
              <w:left w:w="108" w:type="dxa"/>
              <w:bottom w:w="0" w:type="dxa"/>
              <w:right w:w="108" w:type="dxa"/>
            </w:tcMar>
            <w:hideMark/>
          </w:tcPr>
          <w:p w14:paraId="55F97A6B" w14:textId="77777777" w:rsidR="000B7DB1" w:rsidRPr="000B7DB1" w:rsidRDefault="000B7DB1" w:rsidP="000B7DB1">
            <w:pPr>
              <w:suppressAutoHyphens w:val="0"/>
              <w:spacing w:after="160" w:line="259" w:lineRule="auto"/>
              <w:jc w:val="center"/>
              <w:rPr>
                <w:rFonts w:eastAsia="Calibri" w:cs="Arial"/>
                <w:color w:val="auto"/>
                <w:sz w:val="20"/>
                <w:szCs w:val="20"/>
                <w:lang w:val="es-ES" w:eastAsia="en-US"/>
              </w:rPr>
            </w:pPr>
          </w:p>
          <w:p w14:paraId="5EDA4172" w14:textId="77777777" w:rsidR="000B7DB1" w:rsidRPr="000B7DB1" w:rsidRDefault="000B7DB1" w:rsidP="000B7DB1">
            <w:pPr>
              <w:suppressAutoHyphens w:val="0"/>
              <w:spacing w:after="160" w:line="259" w:lineRule="auto"/>
              <w:jc w:val="center"/>
              <w:rPr>
                <w:rFonts w:eastAsia="Calibri" w:cs="Arial"/>
                <w:b w:val="0"/>
                <w:bCs w:val="0"/>
                <w:color w:val="auto"/>
                <w:sz w:val="20"/>
                <w:szCs w:val="20"/>
                <w:lang w:val="es-ES" w:eastAsia="en-US"/>
              </w:rPr>
            </w:pPr>
            <w:r w:rsidRPr="000B7DB1">
              <w:rPr>
                <w:rFonts w:eastAsia="Calibri" w:cs="Arial"/>
                <w:color w:val="auto"/>
                <w:sz w:val="20"/>
                <w:szCs w:val="20"/>
                <w:lang w:val="es-ES" w:eastAsia="en-US"/>
              </w:rPr>
              <w:t>Fecha</w:t>
            </w:r>
          </w:p>
        </w:tc>
        <w:tc>
          <w:tcPr>
            <w:tcW w:w="1158" w:type="dxa"/>
            <w:tcBorders>
              <w:top w:val="single" w:sz="8" w:space="0" w:color="auto"/>
              <w:left w:val="nil"/>
              <w:bottom w:val="single" w:sz="4" w:space="0" w:color="auto"/>
              <w:right w:val="single" w:sz="8" w:space="0" w:color="auto"/>
            </w:tcBorders>
            <w:shd w:val="clear" w:color="auto" w:fill="D9D9D9"/>
            <w:tcMar>
              <w:top w:w="0" w:type="dxa"/>
              <w:left w:w="108" w:type="dxa"/>
              <w:bottom w:w="0" w:type="dxa"/>
              <w:right w:w="108" w:type="dxa"/>
            </w:tcMar>
            <w:hideMark/>
          </w:tcPr>
          <w:p w14:paraId="760DA5CD" w14:textId="77777777" w:rsidR="000B7DB1" w:rsidRPr="000B7DB1" w:rsidRDefault="000B7DB1" w:rsidP="000B7DB1">
            <w:pPr>
              <w:suppressAutoHyphens w:val="0"/>
              <w:spacing w:after="160" w:line="259" w:lineRule="auto"/>
              <w:jc w:val="center"/>
              <w:rPr>
                <w:rFonts w:eastAsia="Calibri" w:cs="Arial"/>
                <w:color w:val="auto"/>
                <w:sz w:val="20"/>
                <w:szCs w:val="20"/>
                <w:lang w:val="es-ES" w:eastAsia="en-US"/>
              </w:rPr>
            </w:pPr>
          </w:p>
          <w:p w14:paraId="049E9F30" w14:textId="77777777" w:rsidR="000B7DB1" w:rsidRPr="000B7DB1" w:rsidRDefault="000B7DB1" w:rsidP="000B7DB1">
            <w:pPr>
              <w:suppressAutoHyphens w:val="0"/>
              <w:spacing w:after="160" w:line="259" w:lineRule="auto"/>
              <w:jc w:val="center"/>
              <w:rPr>
                <w:rFonts w:eastAsia="Calibri" w:cs="Arial"/>
                <w:b w:val="0"/>
                <w:bCs w:val="0"/>
                <w:color w:val="auto"/>
                <w:sz w:val="20"/>
                <w:szCs w:val="20"/>
                <w:lang w:val="es-ES" w:eastAsia="en-US"/>
              </w:rPr>
            </w:pPr>
            <w:r w:rsidRPr="000B7DB1">
              <w:rPr>
                <w:rFonts w:eastAsia="Calibri" w:cs="Arial"/>
                <w:color w:val="auto"/>
                <w:sz w:val="20"/>
                <w:szCs w:val="20"/>
                <w:lang w:val="es-ES" w:eastAsia="en-US"/>
              </w:rPr>
              <w:t>Posición</w:t>
            </w:r>
          </w:p>
        </w:tc>
        <w:tc>
          <w:tcPr>
            <w:tcW w:w="1598" w:type="dxa"/>
            <w:tcBorders>
              <w:top w:val="single" w:sz="8" w:space="0" w:color="auto"/>
              <w:left w:val="nil"/>
              <w:bottom w:val="single" w:sz="4" w:space="0" w:color="auto"/>
              <w:right w:val="single" w:sz="8" w:space="0" w:color="auto"/>
            </w:tcBorders>
            <w:shd w:val="clear" w:color="auto" w:fill="D9D9D9"/>
            <w:tcMar>
              <w:top w:w="0" w:type="dxa"/>
              <w:left w:w="108" w:type="dxa"/>
              <w:bottom w:w="0" w:type="dxa"/>
              <w:right w:w="108" w:type="dxa"/>
            </w:tcMar>
            <w:hideMark/>
          </w:tcPr>
          <w:p w14:paraId="544DB5B3" w14:textId="77777777" w:rsidR="000B7DB1" w:rsidRPr="000B7DB1" w:rsidRDefault="000B7DB1" w:rsidP="000B7DB1">
            <w:pPr>
              <w:suppressAutoHyphens w:val="0"/>
              <w:spacing w:after="160" w:line="259" w:lineRule="auto"/>
              <w:jc w:val="center"/>
              <w:rPr>
                <w:rFonts w:eastAsia="Calibri" w:cs="Arial"/>
                <w:color w:val="auto"/>
                <w:sz w:val="20"/>
                <w:szCs w:val="20"/>
                <w:lang w:val="es-ES" w:eastAsia="en-US"/>
              </w:rPr>
            </w:pPr>
          </w:p>
          <w:p w14:paraId="444075E2" w14:textId="77777777" w:rsidR="000B7DB1" w:rsidRPr="000B7DB1" w:rsidRDefault="000B7DB1" w:rsidP="000B7DB1">
            <w:pPr>
              <w:suppressAutoHyphens w:val="0"/>
              <w:spacing w:after="160" w:line="259" w:lineRule="auto"/>
              <w:jc w:val="center"/>
              <w:rPr>
                <w:rFonts w:eastAsia="Calibri" w:cs="Arial"/>
                <w:b w:val="0"/>
                <w:bCs w:val="0"/>
                <w:color w:val="auto"/>
                <w:sz w:val="20"/>
                <w:szCs w:val="20"/>
                <w:lang w:val="es-ES" w:eastAsia="en-US"/>
              </w:rPr>
            </w:pPr>
            <w:r w:rsidRPr="000B7DB1">
              <w:rPr>
                <w:rFonts w:eastAsia="Calibri" w:cs="Arial"/>
                <w:color w:val="auto"/>
                <w:sz w:val="20"/>
                <w:szCs w:val="20"/>
                <w:lang w:val="es-ES" w:eastAsia="en-US"/>
              </w:rPr>
              <w:t>Incidencia</w:t>
            </w:r>
          </w:p>
        </w:tc>
        <w:tc>
          <w:tcPr>
            <w:tcW w:w="5364" w:type="dxa"/>
            <w:tcBorders>
              <w:top w:val="single" w:sz="8" w:space="0" w:color="auto"/>
              <w:left w:val="nil"/>
              <w:bottom w:val="single" w:sz="4" w:space="0" w:color="auto"/>
              <w:right w:val="single" w:sz="8" w:space="0" w:color="auto"/>
            </w:tcBorders>
            <w:shd w:val="clear" w:color="auto" w:fill="D9D9D9"/>
            <w:tcMar>
              <w:top w:w="0" w:type="dxa"/>
              <w:left w:w="108" w:type="dxa"/>
              <w:bottom w:w="0" w:type="dxa"/>
              <w:right w:w="108" w:type="dxa"/>
            </w:tcMar>
            <w:hideMark/>
          </w:tcPr>
          <w:p w14:paraId="77F7417B" w14:textId="77777777" w:rsidR="000B7DB1" w:rsidRPr="000B7DB1" w:rsidRDefault="000B7DB1" w:rsidP="000B7DB1">
            <w:pPr>
              <w:suppressAutoHyphens w:val="0"/>
              <w:spacing w:after="160" w:line="259" w:lineRule="auto"/>
              <w:jc w:val="center"/>
              <w:rPr>
                <w:rFonts w:eastAsia="Calibri" w:cs="Arial"/>
                <w:color w:val="auto"/>
                <w:sz w:val="20"/>
                <w:szCs w:val="20"/>
                <w:lang w:val="es-ES" w:eastAsia="en-US"/>
              </w:rPr>
            </w:pPr>
          </w:p>
          <w:p w14:paraId="6397F87A" w14:textId="77777777" w:rsidR="000B7DB1" w:rsidRPr="000B7DB1" w:rsidRDefault="000B7DB1" w:rsidP="000B7DB1">
            <w:pPr>
              <w:suppressAutoHyphens w:val="0"/>
              <w:spacing w:after="160" w:line="259" w:lineRule="auto"/>
              <w:jc w:val="center"/>
              <w:rPr>
                <w:rFonts w:eastAsia="Calibri" w:cs="Arial"/>
                <w:b w:val="0"/>
                <w:bCs w:val="0"/>
                <w:color w:val="auto"/>
                <w:sz w:val="20"/>
                <w:szCs w:val="20"/>
                <w:lang w:val="es-ES" w:eastAsia="en-US"/>
              </w:rPr>
            </w:pPr>
            <w:r w:rsidRPr="000B7DB1">
              <w:rPr>
                <w:rFonts w:eastAsia="Calibri" w:cs="Arial"/>
                <w:color w:val="auto"/>
                <w:sz w:val="20"/>
                <w:szCs w:val="20"/>
                <w:lang w:val="es-ES" w:eastAsia="en-US"/>
              </w:rPr>
              <w:t>Comentario</w:t>
            </w:r>
          </w:p>
        </w:tc>
      </w:tr>
      <w:tr w:rsidR="000B7DB1" w:rsidRPr="000B7DB1" w14:paraId="2264013E" w14:textId="77777777" w:rsidTr="004A71CB">
        <w:trPr>
          <w:trHeight w:val="453"/>
        </w:trPr>
        <w:tc>
          <w:tcPr>
            <w:tcW w:w="13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1C576D" w14:textId="77777777" w:rsidR="000B7DB1" w:rsidRPr="000B7DB1" w:rsidRDefault="000B7DB1" w:rsidP="000B7DB1">
            <w:pPr>
              <w:suppressAutoHyphens w:val="0"/>
              <w:spacing w:after="160" w:line="259" w:lineRule="auto"/>
              <w:jc w:val="center"/>
              <w:rPr>
                <w:rFonts w:eastAsia="Calibri" w:cs="Arial"/>
                <w:color w:val="auto"/>
                <w:sz w:val="20"/>
                <w:szCs w:val="20"/>
                <w:lang w:val="es-ES" w:eastAsia="en-US"/>
              </w:rPr>
            </w:pPr>
          </w:p>
          <w:p w14:paraId="2B52AA85" w14:textId="77777777" w:rsidR="000B7DB1" w:rsidRPr="000B7DB1" w:rsidRDefault="000B7DB1" w:rsidP="000B7DB1">
            <w:pPr>
              <w:suppressAutoHyphens w:val="0"/>
              <w:spacing w:after="160" w:line="259" w:lineRule="auto"/>
              <w:jc w:val="center"/>
              <w:rPr>
                <w:rFonts w:eastAsia="Calibri" w:cs="Arial"/>
                <w:b w:val="0"/>
                <w:bCs w:val="0"/>
                <w:color w:val="auto"/>
                <w:sz w:val="20"/>
                <w:szCs w:val="20"/>
                <w:lang w:val="es-ES" w:eastAsia="en-US"/>
              </w:rPr>
            </w:pPr>
            <w:r w:rsidRPr="000B7DB1">
              <w:rPr>
                <w:rFonts w:eastAsia="Calibri" w:cs="Arial"/>
                <w:color w:val="auto"/>
                <w:sz w:val="20"/>
                <w:szCs w:val="20"/>
                <w:lang w:val="es-ES" w:eastAsia="en-US"/>
              </w:rPr>
              <w:t>2016</w:t>
            </w:r>
          </w:p>
        </w:tc>
        <w:tc>
          <w:tcPr>
            <w:tcW w:w="11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647374" w14:textId="77777777" w:rsidR="000B7DB1" w:rsidRPr="000B7DB1" w:rsidRDefault="000B7DB1" w:rsidP="000B7DB1">
            <w:pPr>
              <w:suppressAutoHyphens w:val="0"/>
              <w:spacing w:after="160" w:line="259" w:lineRule="auto"/>
              <w:jc w:val="both"/>
              <w:rPr>
                <w:rFonts w:eastAsia="Calibri" w:cs="Arial"/>
                <w:b w:val="0"/>
                <w:bCs w:val="0"/>
                <w:color w:val="auto"/>
                <w:sz w:val="20"/>
                <w:szCs w:val="20"/>
                <w:lang w:val="es-ES" w:eastAsia="en-US"/>
              </w:rPr>
            </w:pPr>
          </w:p>
          <w:p w14:paraId="31ADF964" w14:textId="77777777" w:rsidR="000B7DB1" w:rsidRPr="000B7DB1" w:rsidRDefault="000B7DB1" w:rsidP="000B7DB1">
            <w:pPr>
              <w:suppressAutoHyphens w:val="0"/>
              <w:spacing w:after="160" w:line="259" w:lineRule="auto"/>
              <w:jc w:val="both"/>
              <w:rPr>
                <w:rFonts w:eastAsia="Calibri" w:cs="Arial"/>
                <w:b w:val="0"/>
                <w:bCs w:val="0"/>
                <w:color w:val="auto"/>
                <w:sz w:val="20"/>
                <w:szCs w:val="20"/>
                <w:lang w:val="es-ES" w:eastAsia="en-US"/>
              </w:rPr>
            </w:pPr>
            <w:r w:rsidRPr="000B7DB1">
              <w:rPr>
                <w:rFonts w:eastAsia="Calibri" w:cs="Arial"/>
                <w:b w:val="0"/>
                <w:bCs w:val="0"/>
                <w:color w:val="auto"/>
                <w:sz w:val="20"/>
                <w:szCs w:val="20"/>
                <w:lang w:val="es-ES" w:eastAsia="en-US"/>
              </w:rPr>
              <w:t>9, Canal Externo</w:t>
            </w:r>
          </w:p>
        </w:tc>
        <w:tc>
          <w:tcPr>
            <w:tcW w:w="15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453968" w14:textId="77777777" w:rsidR="000B7DB1" w:rsidRPr="000B7DB1" w:rsidRDefault="000B7DB1" w:rsidP="000B7DB1">
            <w:pPr>
              <w:suppressAutoHyphens w:val="0"/>
              <w:spacing w:after="160" w:line="259" w:lineRule="auto"/>
              <w:jc w:val="both"/>
              <w:rPr>
                <w:rFonts w:eastAsia="Calibri" w:cs="Arial"/>
                <w:b w:val="0"/>
                <w:bCs w:val="0"/>
                <w:color w:val="auto"/>
                <w:sz w:val="20"/>
                <w:szCs w:val="20"/>
                <w:lang w:val="es-ES" w:eastAsia="en-US"/>
              </w:rPr>
            </w:pPr>
          </w:p>
          <w:p w14:paraId="4CB840F1" w14:textId="77777777" w:rsidR="000B7DB1" w:rsidRPr="000B7DB1" w:rsidRDefault="000B7DB1" w:rsidP="000B7DB1">
            <w:pPr>
              <w:suppressAutoHyphens w:val="0"/>
              <w:spacing w:after="160" w:line="259" w:lineRule="auto"/>
              <w:jc w:val="both"/>
              <w:rPr>
                <w:rFonts w:eastAsia="Calibri" w:cs="Arial"/>
                <w:b w:val="0"/>
                <w:bCs w:val="0"/>
                <w:color w:val="auto"/>
                <w:sz w:val="20"/>
                <w:szCs w:val="20"/>
                <w:lang w:val="es-ES" w:eastAsia="en-US"/>
              </w:rPr>
            </w:pPr>
            <w:r w:rsidRPr="000B7DB1">
              <w:rPr>
                <w:rFonts w:eastAsia="Calibri" w:cs="Arial"/>
                <w:b w:val="0"/>
                <w:bCs w:val="0"/>
                <w:color w:val="auto"/>
                <w:sz w:val="20"/>
                <w:szCs w:val="20"/>
                <w:lang w:val="es-ES" w:eastAsia="en-US"/>
              </w:rPr>
              <w:t>Rotura de Cadena</w:t>
            </w:r>
          </w:p>
        </w:tc>
        <w:tc>
          <w:tcPr>
            <w:tcW w:w="53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3A0489F" w14:textId="77777777" w:rsidR="000B7DB1" w:rsidRPr="000B7DB1" w:rsidRDefault="000B7DB1" w:rsidP="000B7DB1">
            <w:pPr>
              <w:suppressAutoHyphens w:val="0"/>
              <w:spacing w:after="160" w:line="259" w:lineRule="auto"/>
              <w:jc w:val="both"/>
              <w:rPr>
                <w:rFonts w:eastAsia="Calibri" w:cs="Arial"/>
                <w:b w:val="0"/>
                <w:bCs w:val="0"/>
                <w:color w:val="auto"/>
                <w:sz w:val="20"/>
                <w:szCs w:val="20"/>
                <w:lang w:val="es-ES" w:eastAsia="en-US"/>
              </w:rPr>
            </w:pPr>
          </w:p>
          <w:p w14:paraId="470EEB41" w14:textId="77777777" w:rsidR="000B7DB1" w:rsidRPr="000B7DB1" w:rsidRDefault="000B7DB1" w:rsidP="000B7DB1">
            <w:pPr>
              <w:suppressAutoHyphens w:val="0"/>
              <w:spacing w:after="160" w:line="259" w:lineRule="auto"/>
              <w:jc w:val="both"/>
              <w:rPr>
                <w:rFonts w:eastAsia="Calibri" w:cs="Arial"/>
                <w:b w:val="0"/>
                <w:bCs w:val="0"/>
                <w:color w:val="auto"/>
                <w:sz w:val="20"/>
                <w:szCs w:val="20"/>
                <w:lang w:val="es-ES" w:eastAsia="en-US"/>
              </w:rPr>
            </w:pPr>
            <w:r w:rsidRPr="000B7DB1">
              <w:rPr>
                <w:rFonts w:eastAsia="Calibri" w:cs="Arial"/>
                <w:b w:val="0"/>
                <w:bCs w:val="0"/>
                <w:color w:val="auto"/>
                <w:sz w:val="20"/>
                <w:szCs w:val="20"/>
                <w:lang w:val="es-ES" w:eastAsia="en-US"/>
              </w:rPr>
              <w:t>Recuperada y fuera de posición. Se encuentra en tierra en instalaciones del Puerto de La Unión Centroamericana.</w:t>
            </w:r>
          </w:p>
        </w:tc>
      </w:tr>
      <w:tr w:rsidR="000B7DB1" w:rsidRPr="000B7DB1" w14:paraId="3BF92FCD" w14:textId="77777777" w:rsidTr="004A71CB">
        <w:trPr>
          <w:trHeight w:val="837"/>
        </w:trPr>
        <w:tc>
          <w:tcPr>
            <w:tcW w:w="13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907F30" w14:textId="77777777" w:rsidR="000B7DB1" w:rsidRPr="000B7DB1" w:rsidRDefault="000B7DB1" w:rsidP="000B7DB1">
            <w:pPr>
              <w:suppressAutoHyphens w:val="0"/>
              <w:spacing w:after="160" w:line="259" w:lineRule="auto"/>
              <w:jc w:val="center"/>
              <w:rPr>
                <w:rFonts w:eastAsia="Calibri" w:cs="Arial"/>
                <w:color w:val="auto"/>
                <w:sz w:val="20"/>
                <w:szCs w:val="20"/>
                <w:lang w:val="es-ES" w:eastAsia="en-US"/>
              </w:rPr>
            </w:pPr>
          </w:p>
          <w:p w14:paraId="4F6C4235" w14:textId="77777777" w:rsidR="000B7DB1" w:rsidRPr="000B7DB1" w:rsidRDefault="000B7DB1" w:rsidP="000B7DB1">
            <w:pPr>
              <w:suppressAutoHyphens w:val="0"/>
              <w:spacing w:after="160" w:line="259" w:lineRule="auto"/>
              <w:jc w:val="center"/>
              <w:rPr>
                <w:rFonts w:eastAsia="Calibri" w:cs="Arial"/>
                <w:b w:val="0"/>
                <w:bCs w:val="0"/>
                <w:color w:val="auto"/>
                <w:sz w:val="20"/>
                <w:szCs w:val="20"/>
                <w:lang w:val="es-ES" w:eastAsia="en-US"/>
              </w:rPr>
            </w:pPr>
            <w:r w:rsidRPr="000B7DB1">
              <w:rPr>
                <w:rFonts w:eastAsia="Calibri" w:cs="Arial"/>
                <w:color w:val="auto"/>
                <w:sz w:val="20"/>
                <w:szCs w:val="20"/>
                <w:lang w:val="es-ES" w:eastAsia="en-US"/>
              </w:rPr>
              <w:t>Junio 2016</w:t>
            </w:r>
          </w:p>
        </w:tc>
        <w:tc>
          <w:tcPr>
            <w:tcW w:w="11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34C925" w14:textId="77777777" w:rsidR="000B7DB1" w:rsidRPr="000B7DB1" w:rsidRDefault="000B7DB1" w:rsidP="000B7DB1">
            <w:pPr>
              <w:suppressAutoHyphens w:val="0"/>
              <w:spacing w:after="160" w:line="259" w:lineRule="auto"/>
              <w:jc w:val="both"/>
              <w:rPr>
                <w:rFonts w:eastAsia="Calibri" w:cs="Arial"/>
                <w:b w:val="0"/>
                <w:bCs w:val="0"/>
                <w:color w:val="auto"/>
                <w:sz w:val="20"/>
                <w:szCs w:val="20"/>
                <w:lang w:val="es-ES" w:eastAsia="en-US"/>
              </w:rPr>
            </w:pPr>
          </w:p>
          <w:p w14:paraId="0F153469" w14:textId="77777777" w:rsidR="000B7DB1" w:rsidRPr="000B7DB1" w:rsidRDefault="000B7DB1" w:rsidP="000B7DB1">
            <w:pPr>
              <w:suppressAutoHyphens w:val="0"/>
              <w:spacing w:after="160" w:line="259" w:lineRule="auto"/>
              <w:jc w:val="both"/>
              <w:rPr>
                <w:rFonts w:eastAsia="Calibri" w:cs="Arial"/>
                <w:b w:val="0"/>
                <w:bCs w:val="0"/>
                <w:color w:val="auto"/>
                <w:sz w:val="20"/>
                <w:szCs w:val="20"/>
                <w:lang w:val="es-ES" w:eastAsia="en-US"/>
              </w:rPr>
            </w:pPr>
            <w:r w:rsidRPr="000B7DB1">
              <w:rPr>
                <w:rFonts w:eastAsia="Calibri" w:cs="Arial"/>
                <w:b w:val="0"/>
                <w:bCs w:val="0"/>
                <w:color w:val="auto"/>
                <w:sz w:val="20"/>
                <w:szCs w:val="20"/>
                <w:lang w:val="es-ES" w:eastAsia="en-US"/>
              </w:rPr>
              <w:t>1, Canal Externo</w:t>
            </w:r>
          </w:p>
        </w:tc>
        <w:tc>
          <w:tcPr>
            <w:tcW w:w="15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B885AD0" w14:textId="77777777" w:rsidR="000B7DB1" w:rsidRPr="000B7DB1" w:rsidRDefault="000B7DB1" w:rsidP="000B7DB1">
            <w:pPr>
              <w:suppressAutoHyphens w:val="0"/>
              <w:spacing w:after="160" w:line="259" w:lineRule="auto"/>
              <w:jc w:val="both"/>
              <w:rPr>
                <w:rFonts w:eastAsia="Calibri" w:cs="Arial"/>
                <w:b w:val="0"/>
                <w:bCs w:val="0"/>
                <w:color w:val="auto"/>
                <w:sz w:val="20"/>
                <w:szCs w:val="20"/>
                <w:lang w:val="es-ES" w:eastAsia="en-US"/>
              </w:rPr>
            </w:pPr>
          </w:p>
          <w:p w14:paraId="7910C004" w14:textId="77777777" w:rsidR="000B7DB1" w:rsidRPr="000B7DB1" w:rsidRDefault="000B7DB1" w:rsidP="000B7DB1">
            <w:pPr>
              <w:suppressAutoHyphens w:val="0"/>
              <w:spacing w:after="160" w:line="259" w:lineRule="auto"/>
              <w:jc w:val="both"/>
              <w:rPr>
                <w:rFonts w:eastAsia="Calibri" w:cs="Arial"/>
                <w:b w:val="0"/>
                <w:bCs w:val="0"/>
                <w:color w:val="auto"/>
                <w:sz w:val="20"/>
                <w:szCs w:val="20"/>
                <w:lang w:val="es-ES" w:eastAsia="en-US"/>
              </w:rPr>
            </w:pPr>
            <w:r w:rsidRPr="000B7DB1">
              <w:rPr>
                <w:rFonts w:eastAsia="Calibri" w:cs="Arial"/>
                <w:b w:val="0"/>
                <w:bCs w:val="0"/>
                <w:color w:val="auto"/>
                <w:sz w:val="20"/>
                <w:szCs w:val="20"/>
                <w:lang w:val="es-ES" w:eastAsia="en-US"/>
              </w:rPr>
              <w:t>Rotura de Cadena y daños por golpes.</w:t>
            </w:r>
          </w:p>
        </w:tc>
        <w:tc>
          <w:tcPr>
            <w:tcW w:w="53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2A34D38" w14:textId="77777777" w:rsidR="000B7DB1" w:rsidRPr="000B7DB1" w:rsidRDefault="000B7DB1" w:rsidP="000B7DB1">
            <w:pPr>
              <w:suppressAutoHyphens w:val="0"/>
              <w:spacing w:after="160" w:line="259" w:lineRule="auto"/>
              <w:jc w:val="both"/>
              <w:rPr>
                <w:rFonts w:eastAsia="Calibri" w:cs="Arial"/>
                <w:b w:val="0"/>
                <w:bCs w:val="0"/>
                <w:color w:val="auto"/>
                <w:sz w:val="20"/>
                <w:szCs w:val="20"/>
                <w:lang w:val="es-ES" w:eastAsia="en-US"/>
              </w:rPr>
            </w:pPr>
          </w:p>
          <w:p w14:paraId="1DD62940" w14:textId="77777777" w:rsidR="000B7DB1" w:rsidRPr="000B7DB1" w:rsidRDefault="000B7DB1" w:rsidP="000B7DB1">
            <w:pPr>
              <w:suppressAutoHyphens w:val="0"/>
              <w:spacing w:after="160" w:line="259" w:lineRule="auto"/>
              <w:jc w:val="both"/>
              <w:rPr>
                <w:rFonts w:eastAsia="Calibri" w:cs="Arial"/>
                <w:b w:val="0"/>
                <w:bCs w:val="0"/>
                <w:color w:val="auto"/>
                <w:sz w:val="20"/>
                <w:szCs w:val="20"/>
                <w:lang w:val="es-ES" w:eastAsia="en-US"/>
              </w:rPr>
            </w:pPr>
            <w:r w:rsidRPr="000B7DB1">
              <w:rPr>
                <w:rFonts w:eastAsia="Calibri" w:cs="Arial"/>
                <w:b w:val="0"/>
                <w:bCs w:val="0"/>
                <w:color w:val="auto"/>
                <w:sz w:val="20"/>
                <w:szCs w:val="20"/>
                <w:lang w:val="es-ES" w:eastAsia="en-US"/>
              </w:rPr>
              <w:t>Recuperada. No fue reinstalada en su posición, para dar paso a la entrada en operación Boya de Recalada posición No. 2 en 2017. Se encuentra en tierra en instalaciones del Puerto de La Unión Centroamericana.</w:t>
            </w:r>
          </w:p>
        </w:tc>
      </w:tr>
      <w:tr w:rsidR="000B7DB1" w:rsidRPr="000B7DB1" w14:paraId="517DBED7" w14:textId="77777777" w:rsidTr="004A71CB">
        <w:trPr>
          <w:trHeight w:val="463"/>
        </w:trPr>
        <w:tc>
          <w:tcPr>
            <w:tcW w:w="13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1ABA41C" w14:textId="77777777" w:rsidR="000B7DB1" w:rsidRPr="000B7DB1" w:rsidRDefault="000B7DB1" w:rsidP="000B7DB1">
            <w:pPr>
              <w:suppressAutoHyphens w:val="0"/>
              <w:spacing w:after="160" w:line="259" w:lineRule="auto"/>
              <w:jc w:val="center"/>
              <w:rPr>
                <w:rFonts w:eastAsia="Calibri" w:cs="Arial"/>
                <w:color w:val="auto"/>
                <w:sz w:val="20"/>
                <w:szCs w:val="20"/>
                <w:lang w:val="es-ES" w:eastAsia="en-US"/>
              </w:rPr>
            </w:pPr>
          </w:p>
          <w:p w14:paraId="10C3C1CF" w14:textId="77777777" w:rsidR="000B7DB1" w:rsidRPr="000B7DB1" w:rsidRDefault="000B7DB1" w:rsidP="000B7DB1">
            <w:pPr>
              <w:suppressAutoHyphens w:val="0"/>
              <w:spacing w:after="160" w:line="259" w:lineRule="auto"/>
              <w:jc w:val="center"/>
              <w:rPr>
                <w:rFonts w:eastAsia="Calibri" w:cs="Arial"/>
                <w:b w:val="0"/>
                <w:bCs w:val="0"/>
                <w:color w:val="auto"/>
                <w:sz w:val="20"/>
                <w:szCs w:val="20"/>
                <w:lang w:val="es-ES" w:eastAsia="en-US"/>
              </w:rPr>
            </w:pPr>
            <w:r w:rsidRPr="000B7DB1">
              <w:rPr>
                <w:rFonts w:eastAsia="Calibri" w:cs="Arial"/>
                <w:color w:val="auto"/>
                <w:sz w:val="20"/>
                <w:szCs w:val="20"/>
                <w:lang w:val="es-ES" w:eastAsia="en-US"/>
              </w:rPr>
              <w:t>Enero 2018</w:t>
            </w:r>
          </w:p>
        </w:tc>
        <w:tc>
          <w:tcPr>
            <w:tcW w:w="11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0EECA70" w14:textId="77777777" w:rsidR="000B7DB1" w:rsidRPr="000B7DB1" w:rsidRDefault="000B7DB1" w:rsidP="000B7DB1">
            <w:pPr>
              <w:suppressAutoHyphens w:val="0"/>
              <w:spacing w:after="160" w:line="259" w:lineRule="auto"/>
              <w:jc w:val="both"/>
              <w:rPr>
                <w:rFonts w:eastAsia="Calibri" w:cs="Arial"/>
                <w:b w:val="0"/>
                <w:bCs w:val="0"/>
                <w:color w:val="auto"/>
                <w:sz w:val="20"/>
                <w:szCs w:val="20"/>
                <w:lang w:val="es-ES" w:eastAsia="en-US"/>
              </w:rPr>
            </w:pPr>
          </w:p>
          <w:p w14:paraId="23D8F2EC" w14:textId="77777777" w:rsidR="000B7DB1" w:rsidRPr="000B7DB1" w:rsidRDefault="000B7DB1" w:rsidP="000B7DB1">
            <w:pPr>
              <w:suppressAutoHyphens w:val="0"/>
              <w:spacing w:after="160" w:line="259" w:lineRule="auto"/>
              <w:jc w:val="both"/>
              <w:rPr>
                <w:rFonts w:eastAsia="Calibri" w:cs="Arial"/>
                <w:b w:val="0"/>
                <w:bCs w:val="0"/>
                <w:color w:val="auto"/>
                <w:sz w:val="20"/>
                <w:szCs w:val="20"/>
                <w:lang w:val="es-ES" w:eastAsia="en-US"/>
              </w:rPr>
            </w:pPr>
            <w:r w:rsidRPr="000B7DB1">
              <w:rPr>
                <w:rFonts w:eastAsia="Calibri" w:cs="Arial"/>
                <w:b w:val="0"/>
                <w:bCs w:val="0"/>
                <w:color w:val="auto"/>
                <w:sz w:val="20"/>
                <w:szCs w:val="20"/>
                <w:lang w:val="es-ES" w:eastAsia="en-US"/>
              </w:rPr>
              <w:t>11, Canal Interno</w:t>
            </w:r>
          </w:p>
        </w:tc>
        <w:tc>
          <w:tcPr>
            <w:tcW w:w="15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EBFF1B" w14:textId="77777777" w:rsidR="000B7DB1" w:rsidRPr="000B7DB1" w:rsidRDefault="000B7DB1" w:rsidP="000B7DB1">
            <w:pPr>
              <w:suppressAutoHyphens w:val="0"/>
              <w:spacing w:after="160" w:line="259" w:lineRule="auto"/>
              <w:jc w:val="both"/>
              <w:rPr>
                <w:rFonts w:eastAsia="Calibri" w:cs="Arial"/>
                <w:b w:val="0"/>
                <w:bCs w:val="0"/>
                <w:color w:val="auto"/>
                <w:sz w:val="20"/>
                <w:szCs w:val="20"/>
                <w:lang w:val="es-ES" w:eastAsia="en-US"/>
              </w:rPr>
            </w:pPr>
          </w:p>
          <w:p w14:paraId="7CA69190" w14:textId="77777777" w:rsidR="000B7DB1" w:rsidRPr="000B7DB1" w:rsidRDefault="000B7DB1" w:rsidP="000B7DB1">
            <w:pPr>
              <w:suppressAutoHyphens w:val="0"/>
              <w:spacing w:after="160" w:line="259" w:lineRule="auto"/>
              <w:jc w:val="both"/>
              <w:rPr>
                <w:rFonts w:eastAsia="Calibri" w:cs="Arial"/>
                <w:b w:val="0"/>
                <w:bCs w:val="0"/>
                <w:color w:val="auto"/>
                <w:sz w:val="20"/>
                <w:szCs w:val="20"/>
                <w:lang w:val="es-ES" w:eastAsia="en-US"/>
              </w:rPr>
            </w:pPr>
            <w:r w:rsidRPr="000B7DB1">
              <w:rPr>
                <w:rFonts w:eastAsia="Calibri" w:cs="Arial"/>
                <w:b w:val="0"/>
                <w:bCs w:val="0"/>
                <w:color w:val="auto"/>
                <w:sz w:val="20"/>
                <w:szCs w:val="20"/>
                <w:lang w:val="es-ES" w:eastAsia="en-US"/>
              </w:rPr>
              <w:t>Rotura de Cadena</w:t>
            </w:r>
          </w:p>
        </w:tc>
        <w:tc>
          <w:tcPr>
            <w:tcW w:w="53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2B2A97" w14:textId="77777777" w:rsidR="000B7DB1" w:rsidRPr="000B7DB1" w:rsidRDefault="000B7DB1" w:rsidP="000B7DB1">
            <w:pPr>
              <w:suppressAutoHyphens w:val="0"/>
              <w:spacing w:after="160" w:line="259" w:lineRule="auto"/>
              <w:jc w:val="both"/>
              <w:rPr>
                <w:rFonts w:eastAsia="Calibri" w:cs="Arial"/>
                <w:b w:val="0"/>
                <w:bCs w:val="0"/>
                <w:color w:val="auto"/>
                <w:sz w:val="20"/>
                <w:szCs w:val="20"/>
                <w:lang w:val="es-ES" w:eastAsia="en-US"/>
              </w:rPr>
            </w:pPr>
          </w:p>
          <w:p w14:paraId="1C0D9E47" w14:textId="77777777" w:rsidR="000B7DB1" w:rsidRPr="000B7DB1" w:rsidRDefault="000B7DB1" w:rsidP="000B7DB1">
            <w:pPr>
              <w:suppressAutoHyphens w:val="0"/>
              <w:spacing w:after="160" w:line="259" w:lineRule="auto"/>
              <w:jc w:val="both"/>
              <w:rPr>
                <w:rFonts w:eastAsia="Calibri" w:cs="Arial"/>
                <w:b w:val="0"/>
                <w:bCs w:val="0"/>
                <w:color w:val="auto"/>
                <w:sz w:val="20"/>
                <w:szCs w:val="20"/>
                <w:lang w:val="es-ES" w:eastAsia="en-US"/>
              </w:rPr>
            </w:pPr>
            <w:r w:rsidRPr="000B7DB1">
              <w:rPr>
                <w:rFonts w:eastAsia="Calibri" w:cs="Arial"/>
                <w:b w:val="0"/>
                <w:bCs w:val="0"/>
                <w:color w:val="auto"/>
                <w:sz w:val="20"/>
                <w:szCs w:val="20"/>
                <w:lang w:val="es-ES" w:eastAsia="en-US"/>
              </w:rPr>
              <w:t>Recuperada y fuera de Posición. Se encuentra en tierra en instalaciones del Puerto de La Unión Centroamericana.</w:t>
            </w:r>
          </w:p>
        </w:tc>
      </w:tr>
      <w:tr w:rsidR="000B7DB1" w:rsidRPr="000B7DB1" w14:paraId="0F0CB858" w14:textId="77777777" w:rsidTr="004A71CB">
        <w:trPr>
          <w:trHeight w:val="522"/>
        </w:trPr>
        <w:tc>
          <w:tcPr>
            <w:tcW w:w="13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0F2F05" w14:textId="77777777" w:rsidR="000B7DB1" w:rsidRPr="000B7DB1" w:rsidRDefault="000B7DB1" w:rsidP="000B7DB1">
            <w:pPr>
              <w:suppressAutoHyphens w:val="0"/>
              <w:spacing w:after="160" w:line="259" w:lineRule="auto"/>
              <w:jc w:val="center"/>
              <w:rPr>
                <w:rFonts w:eastAsia="Calibri" w:cs="Arial"/>
                <w:color w:val="auto"/>
                <w:sz w:val="20"/>
                <w:szCs w:val="20"/>
                <w:lang w:val="es-ES" w:eastAsia="en-US"/>
              </w:rPr>
            </w:pPr>
          </w:p>
          <w:p w14:paraId="418BC8C1" w14:textId="77777777" w:rsidR="000B7DB1" w:rsidRPr="000B7DB1" w:rsidRDefault="000B7DB1" w:rsidP="000B7DB1">
            <w:pPr>
              <w:suppressAutoHyphens w:val="0"/>
              <w:spacing w:after="160" w:line="259" w:lineRule="auto"/>
              <w:jc w:val="center"/>
              <w:rPr>
                <w:rFonts w:eastAsia="Calibri" w:cs="Arial"/>
                <w:b w:val="0"/>
                <w:bCs w:val="0"/>
                <w:color w:val="auto"/>
                <w:sz w:val="20"/>
                <w:szCs w:val="20"/>
                <w:lang w:val="es-ES" w:eastAsia="en-US"/>
              </w:rPr>
            </w:pPr>
            <w:r w:rsidRPr="000B7DB1">
              <w:rPr>
                <w:rFonts w:eastAsia="Calibri" w:cs="Arial"/>
                <w:color w:val="auto"/>
                <w:sz w:val="20"/>
                <w:szCs w:val="20"/>
                <w:lang w:val="es-ES" w:eastAsia="en-US"/>
              </w:rPr>
              <w:t xml:space="preserve">Diciembre 2018 </w:t>
            </w:r>
          </w:p>
        </w:tc>
        <w:tc>
          <w:tcPr>
            <w:tcW w:w="11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A16A35" w14:textId="77777777" w:rsidR="000B7DB1" w:rsidRPr="000B7DB1" w:rsidRDefault="000B7DB1" w:rsidP="000B7DB1">
            <w:pPr>
              <w:suppressAutoHyphens w:val="0"/>
              <w:spacing w:after="160" w:line="259" w:lineRule="auto"/>
              <w:jc w:val="both"/>
              <w:rPr>
                <w:rFonts w:eastAsia="Calibri" w:cs="Arial"/>
                <w:b w:val="0"/>
                <w:bCs w:val="0"/>
                <w:color w:val="auto"/>
                <w:sz w:val="20"/>
                <w:szCs w:val="20"/>
                <w:lang w:val="es-ES" w:eastAsia="en-US"/>
              </w:rPr>
            </w:pPr>
          </w:p>
          <w:p w14:paraId="0D7441C8" w14:textId="77777777" w:rsidR="000B7DB1" w:rsidRPr="000B7DB1" w:rsidRDefault="000B7DB1" w:rsidP="000B7DB1">
            <w:pPr>
              <w:suppressAutoHyphens w:val="0"/>
              <w:spacing w:after="160" w:line="259" w:lineRule="auto"/>
              <w:jc w:val="both"/>
              <w:rPr>
                <w:rFonts w:eastAsia="Calibri" w:cs="Arial"/>
                <w:b w:val="0"/>
                <w:bCs w:val="0"/>
                <w:color w:val="auto"/>
                <w:sz w:val="20"/>
                <w:szCs w:val="20"/>
                <w:lang w:val="es-ES" w:eastAsia="en-US"/>
              </w:rPr>
            </w:pPr>
            <w:r w:rsidRPr="000B7DB1">
              <w:rPr>
                <w:rFonts w:eastAsia="Calibri" w:cs="Arial"/>
                <w:b w:val="0"/>
                <w:bCs w:val="0"/>
                <w:color w:val="auto"/>
                <w:sz w:val="20"/>
                <w:szCs w:val="20"/>
                <w:lang w:val="es-ES" w:eastAsia="en-US"/>
              </w:rPr>
              <w:t>7, Canal Externo</w:t>
            </w:r>
          </w:p>
        </w:tc>
        <w:tc>
          <w:tcPr>
            <w:tcW w:w="15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00C56EB" w14:textId="77777777" w:rsidR="000B7DB1" w:rsidRPr="000B7DB1" w:rsidRDefault="000B7DB1" w:rsidP="000B7DB1">
            <w:pPr>
              <w:suppressAutoHyphens w:val="0"/>
              <w:spacing w:after="160" w:line="259" w:lineRule="auto"/>
              <w:jc w:val="both"/>
              <w:rPr>
                <w:rFonts w:eastAsia="Calibri" w:cs="Arial"/>
                <w:b w:val="0"/>
                <w:bCs w:val="0"/>
                <w:color w:val="auto"/>
                <w:sz w:val="20"/>
                <w:szCs w:val="20"/>
                <w:lang w:val="es-ES" w:eastAsia="en-US"/>
              </w:rPr>
            </w:pPr>
          </w:p>
          <w:p w14:paraId="346F573A" w14:textId="77777777" w:rsidR="000B7DB1" w:rsidRPr="000B7DB1" w:rsidRDefault="000B7DB1" w:rsidP="000B7DB1">
            <w:pPr>
              <w:suppressAutoHyphens w:val="0"/>
              <w:spacing w:after="160" w:line="259" w:lineRule="auto"/>
              <w:jc w:val="both"/>
              <w:rPr>
                <w:rFonts w:eastAsia="Calibri" w:cs="Arial"/>
                <w:b w:val="0"/>
                <w:bCs w:val="0"/>
                <w:color w:val="auto"/>
                <w:sz w:val="20"/>
                <w:szCs w:val="20"/>
                <w:lang w:val="es-ES" w:eastAsia="en-US"/>
              </w:rPr>
            </w:pPr>
            <w:r w:rsidRPr="000B7DB1">
              <w:rPr>
                <w:rFonts w:eastAsia="Calibri" w:cs="Arial"/>
                <w:b w:val="0"/>
                <w:bCs w:val="0"/>
                <w:color w:val="auto"/>
                <w:sz w:val="20"/>
                <w:szCs w:val="20"/>
                <w:lang w:val="es-ES" w:eastAsia="en-US"/>
              </w:rPr>
              <w:t>Desaparición, naufragio</w:t>
            </w:r>
          </w:p>
        </w:tc>
        <w:tc>
          <w:tcPr>
            <w:tcW w:w="5364"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E722E74" w14:textId="77777777" w:rsidR="000B7DB1" w:rsidRPr="000B7DB1" w:rsidRDefault="000B7DB1" w:rsidP="000B7DB1">
            <w:pPr>
              <w:suppressAutoHyphens w:val="0"/>
              <w:spacing w:after="160" w:line="259" w:lineRule="auto"/>
              <w:rPr>
                <w:rFonts w:eastAsia="Calibri" w:cs="Arial"/>
                <w:b w:val="0"/>
                <w:bCs w:val="0"/>
                <w:color w:val="auto"/>
                <w:sz w:val="20"/>
                <w:szCs w:val="20"/>
                <w:lang w:val="es-ES" w:eastAsia="en-US"/>
              </w:rPr>
            </w:pPr>
          </w:p>
          <w:p w14:paraId="6D6CDE92" w14:textId="77777777" w:rsidR="000B7DB1" w:rsidRPr="000B7DB1" w:rsidRDefault="000B7DB1" w:rsidP="000B7DB1">
            <w:pPr>
              <w:suppressAutoHyphens w:val="0"/>
              <w:spacing w:after="160" w:line="259" w:lineRule="auto"/>
              <w:rPr>
                <w:rFonts w:eastAsia="Calibri" w:cs="Arial"/>
                <w:b w:val="0"/>
                <w:bCs w:val="0"/>
                <w:color w:val="auto"/>
                <w:sz w:val="20"/>
                <w:szCs w:val="20"/>
                <w:lang w:val="es-ES" w:eastAsia="en-US"/>
              </w:rPr>
            </w:pPr>
          </w:p>
          <w:p w14:paraId="04A37D5B" w14:textId="77777777" w:rsidR="000B7DB1" w:rsidRPr="000B7DB1" w:rsidRDefault="000B7DB1" w:rsidP="000B7DB1">
            <w:pPr>
              <w:suppressAutoHyphens w:val="0"/>
              <w:spacing w:after="160" w:line="259" w:lineRule="auto"/>
              <w:rPr>
                <w:rFonts w:eastAsia="Calibri" w:cs="Arial"/>
                <w:b w:val="0"/>
                <w:bCs w:val="0"/>
                <w:color w:val="auto"/>
                <w:sz w:val="20"/>
                <w:szCs w:val="20"/>
                <w:lang w:val="es-ES" w:eastAsia="en-US"/>
              </w:rPr>
            </w:pPr>
            <w:r w:rsidRPr="000B7DB1">
              <w:rPr>
                <w:rFonts w:eastAsia="Calibri" w:cs="Arial"/>
                <w:b w:val="0"/>
                <w:bCs w:val="0"/>
                <w:color w:val="auto"/>
                <w:sz w:val="20"/>
                <w:szCs w:val="20"/>
                <w:lang w:val="es-ES" w:eastAsia="en-US"/>
              </w:rPr>
              <w:t>Se presumen que se encuentran en fondo marino dentro de un radio de 10 y 27 metros de su posición de operación.</w:t>
            </w:r>
          </w:p>
        </w:tc>
      </w:tr>
      <w:tr w:rsidR="000B7DB1" w:rsidRPr="000B7DB1" w14:paraId="79DBE7E5" w14:textId="77777777" w:rsidTr="004A71CB">
        <w:trPr>
          <w:trHeight w:val="455"/>
        </w:trPr>
        <w:tc>
          <w:tcPr>
            <w:tcW w:w="13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08C8DB" w14:textId="77777777" w:rsidR="000B7DB1" w:rsidRPr="000B7DB1" w:rsidRDefault="000B7DB1" w:rsidP="000B7DB1">
            <w:pPr>
              <w:suppressAutoHyphens w:val="0"/>
              <w:spacing w:after="160" w:line="259" w:lineRule="auto"/>
              <w:jc w:val="center"/>
              <w:rPr>
                <w:rFonts w:eastAsia="Calibri" w:cs="Arial"/>
                <w:color w:val="auto"/>
                <w:sz w:val="20"/>
                <w:szCs w:val="20"/>
                <w:lang w:val="es-ES" w:eastAsia="en-US"/>
              </w:rPr>
            </w:pPr>
          </w:p>
          <w:p w14:paraId="4A0E5EF0" w14:textId="77777777" w:rsidR="000B7DB1" w:rsidRPr="000B7DB1" w:rsidRDefault="000B7DB1" w:rsidP="000B7DB1">
            <w:pPr>
              <w:suppressAutoHyphens w:val="0"/>
              <w:spacing w:after="160" w:line="259" w:lineRule="auto"/>
              <w:jc w:val="center"/>
              <w:rPr>
                <w:rFonts w:eastAsia="Calibri" w:cs="Arial"/>
                <w:b w:val="0"/>
                <w:bCs w:val="0"/>
                <w:color w:val="auto"/>
                <w:sz w:val="20"/>
                <w:szCs w:val="20"/>
                <w:lang w:val="es-ES" w:eastAsia="en-US"/>
              </w:rPr>
            </w:pPr>
            <w:r w:rsidRPr="000B7DB1">
              <w:rPr>
                <w:rFonts w:eastAsia="Calibri" w:cs="Arial"/>
                <w:color w:val="auto"/>
                <w:sz w:val="20"/>
                <w:szCs w:val="20"/>
                <w:lang w:val="es-ES" w:eastAsia="en-US"/>
              </w:rPr>
              <w:t>Junio 2019</w:t>
            </w:r>
          </w:p>
        </w:tc>
        <w:tc>
          <w:tcPr>
            <w:tcW w:w="11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45CEDE3" w14:textId="77777777" w:rsidR="000B7DB1" w:rsidRPr="000B7DB1" w:rsidRDefault="000B7DB1" w:rsidP="000B7DB1">
            <w:pPr>
              <w:suppressAutoHyphens w:val="0"/>
              <w:spacing w:after="160" w:line="259" w:lineRule="auto"/>
              <w:rPr>
                <w:rFonts w:eastAsia="Calibri" w:cs="Arial"/>
                <w:b w:val="0"/>
                <w:bCs w:val="0"/>
                <w:color w:val="auto"/>
                <w:sz w:val="20"/>
                <w:szCs w:val="20"/>
                <w:lang w:val="es-ES" w:eastAsia="en-US"/>
              </w:rPr>
            </w:pPr>
          </w:p>
          <w:p w14:paraId="1C1EE8FF" w14:textId="77777777" w:rsidR="000B7DB1" w:rsidRPr="000B7DB1" w:rsidRDefault="000B7DB1" w:rsidP="000B7DB1">
            <w:pPr>
              <w:suppressAutoHyphens w:val="0"/>
              <w:spacing w:after="160" w:line="259" w:lineRule="auto"/>
              <w:rPr>
                <w:rFonts w:eastAsia="Calibri" w:cs="Arial"/>
                <w:b w:val="0"/>
                <w:bCs w:val="0"/>
                <w:color w:val="auto"/>
                <w:sz w:val="20"/>
                <w:szCs w:val="20"/>
                <w:lang w:val="es-ES" w:eastAsia="en-US"/>
              </w:rPr>
            </w:pPr>
            <w:r w:rsidRPr="000B7DB1">
              <w:rPr>
                <w:rFonts w:eastAsia="Calibri" w:cs="Arial"/>
                <w:b w:val="0"/>
                <w:bCs w:val="0"/>
                <w:color w:val="auto"/>
                <w:sz w:val="20"/>
                <w:szCs w:val="20"/>
                <w:lang w:val="es-ES" w:eastAsia="en-US"/>
              </w:rPr>
              <w:t>8, Canal Externo</w:t>
            </w:r>
          </w:p>
        </w:tc>
        <w:tc>
          <w:tcPr>
            <w:tcW w:w="15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DD35B5" w14:textId="77777777" w:rsidR="000B7DB1" w:rsidRPr="000B7DB1" w:rsidRDefault="000B7DB1" w:rsidP="000B7DB1">
            <w:pPr>
              <w:suppressAutoHyphens w:val="0"/>
              <w:spacing w:after="160" w:line="259" w:lineRule="auto"/>
              <w:rPr>
                <w:rFonts w:eastAsia="Calibri" w:cs="Arial"/>
                <w:b w:val="0"/>
                <w:bCs w:val="0"/>
                <w:color w:val="auto"/>
                <w:sz w:val="20"/>
                <w:szCs w:val="20"/>
                <w:lang w:val="es-ES" w:eastAsia="en-US"/>
              </w:rPr>
            </w:pPr>
          </w:p>
          <w:p w14:paraId="09624E01" w14:textId="77777777" w:rsidR="000B7DB1" w:rsidRPr="000B7DB1" w:rsidRDefault="000B7DB1" w:rsidP="000B7DB1">
            <w:pPr>
              <w:suppressAutoHyphens w:val="0"/>
              <w:spacing w:after="160" w:line="259" w:lineRule="auto"/>
              <w:rPr>
                <w:rFonts w:eastAsia="Calibri" w:cs="Arial"/>
                <w:b w:val="0"/>
                <w:bCs w:val="0"/>
                <w:color w:val="auto"/>
                <w:sz w:val="20"/>
                <w:szCs w:val="20"/>
                <w:lang w:val="es-ES" w:eastAsia="en-US"/>
              </w:rPr>
            </w:pPr>
            <w:r w:rsidRPr="000B7DB1">
              <w:rPr>
                <w:rFonts w:eastAsia="Calibri" w:cs="Arial"/>
                <w:b w:val="0"/>
                <w:bCs w:val="0"/>
                <w:color w:val="auto"/>
                <w:sz w:val="20"/>
                <w:szCs w:val="20"/>
                <w:lang w:val="es-ES" w:eastAsia="en-US"/>
              </w:rPr>
              <w:t>Desaparición, naufragio</w:t>
            </w:r>
          </w:p>
        </w:tc>
        <w:tc>
          <w:tcPr>
            <w:tcW w:w="5364" w:type="dxa"/>
            <w:vMerge/>
            <w:tcBorders>
              <w:top w:val="single" w:sz="4" w:space="0" w:color="auto"/>
              <w:left w:val="single" w:sz="4" w:space="0" w:color="auto"/>
              <w:bottom w:val="single" w:sz="4" w:space="0" w:color="auto"/>
              <w:right w:val="single" w:sz="4" w:space="0" w:color="auto"/>
            </w:tcBorders>
            <w:vAlign w:val="center"/>
            <w:hideMark/>
          </w:tcPr>
          <w:p w14:paraId="1B572966" w14:textId="77777777" w:rsidR="000B7DB1" w:rsidRPr="000B7DB1" w:rsidRDefault="000B7DB1" w:rsidP="000B7DB1">
            <w:pPr>
              <w:suppressAutoHyphens w:val="0"/>
              <w:spacing w:after="160" w:line="259" w:lineRule="auto"/>
              <w:rPr>
                <w:rFonts w:eastAsia="Calibri" w:cs="Arial"/>
                <w:b w:val="0"/>
                <w:bCs w:val="0"/>
                <w:color w:val="auto"/>
                <w:sz w:val="20"/>
                <w:szCs w:val="20"/>
                <w:lang w:val="es-ES" w:eastAsia="en-US"/>
              </w:rPr>
            </w:pPr>
          </w:p>
        </w:tc>
      </w:tr>
    </w:tbl>
    <w:p w14:paraId="045C4517" w14:textId="77777777" w:rsidR="000B7DB1" w:rsidRPr="000B7DB1" w:rsidRDefault="000B7DB1" w:rsidP="000B7DB1">
      <w:pPr>
        <w:suppressAutoHyphens w:val="0"/>
        <w:spacing w:after="160" w:line="259" w:lineRule="auto"/>
        <w:rPr>
          <w:rFonts w:eastAsia="Calibri" w:cs="Arial"/>
          <w:b w:val="0"/>
          <w:bCs w:val="0"/>
          <w:color w:val="auto"/>
          <w:sz w:val="20"/>
          <w:szCs w:val="20"/>
          <w:lang w:val="es-ES" w:eastAsia="en-US"/>
        </w:rPr>
      </w:pPr>
    </w:p>
    <w:p w14:paraId="62D3316F" w14:textId="77777777" w:rsidR="000B7DB1" w:rsidRPr="000B7DB1" w:rsidRDefault="000B7DB1" w:rsidP="000B7DB1">
      <w:pPr>
        <w:suppressAutoHyphens w:val="0"/>
        <w:spacing w:after="160" w:line="259" w:lineRule="auto"/>
        <w:jc w:val="both"/>
        <w:rPr>
          <w:rFonts w:eastAsia="Calibri" w:cs="Arial"/>
          <w:b w:val="0"/>
          <w:color w:val="auto"/>
        </w:rPr>
      </w:pPr>
      <w:r w:rsidRPr="000B7DB1">
        <w:rPr>
          <w:rFonts w:eastAsia="Calibri" w:cs="Arial"/>
          <w:b w:val="0"/>
          <w:color w:val="auto"/>
          <w:lang w:val="es-ES" w:eastAsia="en-US"/>
        </w:rPr>
        <w:t xml:space="preserve">Expresó el Capitán Jiménez Vásquez que dicha problemática no es exclusiva del Puerto de la Unión Centroamericana, ya que similar situación presenta las ayudas a la navegación del Puerto de Acajutla, en el cual se encuentra pendiente de reposición por el extravío acaecido en el mes de septiembre de 2018, la boya cardinal oeste de Punta Remedios, actualmente como medida provisional se ha instalado una boya hechiza, dado que se encuentran en el proceso de reclamo basado en la póliza de seguro. Asimismo, está pendiente de instalación la boya de señalización de aguas seguras color rojo, sin que se tenga definida fecha para su instalación. Finalmente señala que es necesario adoptar medidas para que la Comisión Ejecutiva Portuaria Autónoma, CEPA solvente la problemática existente que pone en riesgo la seguridad a la navegación en las zonas de influencia de los puertos bajo su administración. </w:t>
      </w:r>
      <w:r w:rsidRPr="000B7DB1">
        <w:rPr>
          <w:rFonts w:eastAsia="Calibri" w:cs="Arial"/>
          <w:bCs w:val="0"/>
          <w:color w:val="auto"/>
          <w:lang w:val="es-ES" w:eastAsia="en-US"/>
        </w:rPr>
        <w:t xml:space="preserve">RESOLUCIÓN No. 116/2019. </w:t>
      </w:r>
      <w:r w:rsidRPr="000B7DB1">
        <w:rPr>
          <w:rFonts w:eastAsia="Calibri" w:cs="Arial"/>
          <w:b w:val="0"/>
          <w:bCs w:val="0"/>
          <w:color w:val="auto"/>
          <w:lang w:val="es-ES" w:eastAsia="en-US"/>
        </w:rPr>
        <w:t>Los señores Miembros de Consejo Directivo,</w:t>
      </w:r>
      <w:r w:rsidRPr="000B7DB1">
        <w:rPr>
          <w:rFonts w:eastAsia="Calibri" w:cs="Arial"/>
          <w:bCs w:val="0"/>
          <w:color w:val="auto"/>
          <w:lang w:val="es-ES" w:eastAsia="en-US"/>
        </w:rPr>
        <w:t xml:space="preserve"> ACUERDAN POR UNANIMIDAD: </w:t>
      </w:r>
      <w:r w:rsidRPr="000B7DB1">
        <w:rPr>
          <w:rFonts w:eastAsia="Calibri" w:cs="Arial"/>
          <w:b w:val="0"/>
          <w:color w:val="auto"/>
          <w:lang w:val="es-ES" w:eastAsia="en-US"/>
        </w:rPr>
        <w:t xml:space="preserve">Instruir al Director Presidente para que requiera a la Comisión Ejecutiva Portuaria Autónoma, CEPA que presente en el plazo máximo de quince días </w:t>
      </w:r>
      <w:r w:rsidRPr="000B7DB1">
        <w:rPr>
          <w:rFonts w:eastAsia="Calibri" w:cs="Arial"/>
          <w:b w:val="0"/>
          <w:lang w:val="es-ES" w:eastAsia="en-US"/>
        </w:rPr>
        <w:t xml:space="preserve">hábiles contados a partir de la fecha en la cual sea notificada la presente resolución un plan integral para reestablecer los sistemas de ayudas a la navegación de los puertos de Acajutla y La Unión Centroamericana. </w:t>
      </w:r>
      <w:r w:rsidRPr="000B7DB1">
        <w:rPr>
          <w:rFonts w:eastAsia="Calibri" w:cs="Arial"/>
          <w:bCs w:val="0"/>
          <w:color w:val="auto"/>
          <w:lang w:val="es-ES" w:eastAsia="en-US"/>
        </w:rPr>
        <w:t xml:space="preserve">VARIOS. I. REVOCAR ACUERDO QUE AUTORIZA PARTICIPACIÓN EN XCVIII REUNIÓN ORDINARIA DEL DIRECTORIO DE COCATRAM. </w:t>
      </w:r>
      <w:r w:rsidRPr="000B7DB1">
        <w:rPr>
          <w:rFonts w:eastAsia="Calibri" w:cs="Arial"/>
          <w:b w:val="0"/>
          <w:color w:val="auto"/>
          <w:lang w:val="es-ES" w:eastAsia="en-US"/>
        </w:rPr>
        <w:t>El Director Presidente comentó que mediante resolución número 112/2019, acta veintiocho, de fecha 13 de junio de 2019 fue designado por el Consejo Directivo para participar en</w:t>
      </w:r>
      <w:r w:rsidRPr="000B7DB1">
        <w:rPr>
          <w:rFonts w:eastAsia="Arial" w:cs="Arial"/>
          <w:b w:val="0"/>
          <w:color w:val="auto"/>
          <w:lang w:val="es-ES" w:eastAsia="en-US"/>
        </w:rPr>
        <w:t xml:space="preserve"> XCVIII Reunión Ordinaria del Directorio de COCATRAM, que se llevaría a cabo los días 20 y 21 de junio de 2019 en la ciudad de Managua, República de Nicaragua, para lo cual realizó las gestiones </w:t>
      </w:r>
      <w:r w:rsidRPr="000B7DB1">
        <w:rPr>
          <w:rFonts w:eastAsia="Calibri" w:cs="Arial"/>
          <w:b w:val="0"/>
          <w:bCs w:val="0"/>
          <w:color w:val="auto"/>
          <w:lang w:val="es-ES" w:eastAsia="en-US"/>
        </w:rPr>
        <w:t xml:space="preserve">para obtener la autorización respectiva de la Presidencia de la República, sin embargo, en fecha 19 de junio 2019, se recibo comunicación del despacho del viceministro de Transporte de que dicho titular no asistiría a la reunión, y por lo tanto el Director Presidente del CDAMP debía participar como </w:t>
      </w:r>
      <w:r w:rsidRPr="000B7DB1">
        <w:rPr>
          <w:rFonts w:eastAsia="Calibri" w:cs="Arial"/>
          <w:b w:val="0"/>
          <w:bCs w:val="0"/>
          <w:color w:val="auto"/>
          <w:lang w:val="es-ES" w:eastAsia="en-US"/>
        </w:rPr>
        <w:lastRenderedPageBreak/>
        <w:t xml:space="preserve">director titular en la reunión en representación de El Salvador. Ante esta situación se requirió el envió de las credenciales que permitirían actuar como director titular, sin embargo, las mismas no fueron enviadas a tiempo y de igual manera COCATRAM informo vía telefónica que ya no era posible realizar los trámites para garantizar la participación en tal calidad, por tal motivo no fue posible dar cumplimiento a la misión oficial encomendada. </w:t>
      </w:r>
      <w:r w:rsidRPr="000B7DB1">
        <w:rPr>
          <w:rFonts w:eastAsia="Calibri" w:cs="Arial"/>
          <w:bCs w:val="0"/>
          <w:color w:val="auto"/>
          <w:lang w:val="es-ES" w:eastAsia="en-US"/>
        </w:rPr>
        <w:t xml:space="preserve">RESOLUCIÓN No. 117/2019. </w:t>
      </w:r>
      <w:r w:rsidRPr="000B7DB1">
        <w:rPr>
          <w:rFonts w:eastAsia="Calibri" w:cs="Arial"/>
          <w:b w:val="0"/>
          <w:bCs w:val="0"/>
          <w:color w:val="auto"/>
          <w:lang w:val="es-ES" w:eastAsia="en-US"/>
        </w:rPr>
        <w:t>Los señores Miembros de Consejo Directivo,</w:t>
      </w:r>
      <w:r w:rsidRPr="000B7DB1">
        <w:rPr>
          <w:rFonts w:eastAsia="Calibri" w:cs="Arial"/>
          <w:bCs w:val="0"/>
          <w:color w:val="auto"/>
          <w:lang w:val="es-ES" w:eastAsia="en-US"/>
        </w:rPr>
        <w:t xml:space="preserve"> ACUERDAN POR UNANIMIDAD: </w:t>
      </w:r>
      <w:r w:rsidRPr="000B7DB1">
        <w:rPr>
          <w:rFonts w:eastAsia="Calibri" w:cs="Arial"/>
          <w:b w:val="0"/>
          <w:color w:val="auto"/>
          <w:lang w:val="es-ES" w:eastAsia="en-US"/>
        </w:rPr>
        <w:t>Dejar sin efecto la resolución 112/2019, acta veintiocho, de fecha 13 de junio de 2019, mediante la cual se autorizó misión oficial al Director Presidente Capitán de Navío Guillermo Jiménez Vásquez para participar en la XCVIII</w:t>
      </w:r>
      <w:r w:rsidRPr="000B7DB1">
        <w:rPr>
          <w:rFonts w:eastAsia="Arial" w:cs="Arial"/>
          <w:b w:val="0"/>
          <w:color w:val="auto"/>
          <w:lang w:val="es-ES" w:eastAsia="en-US"/>
        </w:rPr>
        <w:t xml:space="preserve"> Reunión Ordinaria del Directorio de COCATRAM, desarrollada los días 20 y 21 de junio de 2019, en la ciudad de Managua, República de Nicaragua.</w:t>
      </w:r>
      <w:r w:rsidRPr="000B7DB1">
        <w:rPr>
          <w:rFonts w:eastAsia="Calibri" w:cs="Arial"/>
          <w:b w:val="0"/>
          <w:color w:val="auto"/>
          <w:lang w:val="es-ES" w:eastAsia="en-US"/>
        </w:rPr>
        <w:t xml:space="preserve"> </w:t>
      </w:r>
      <w:r w:rsidRPr="000B7DB1">
        <w:rPr>
          <w:rFonts w:eastAsia="Calibri" w:cs="Arial"/>
          <w:bCs w:val="0"/>
          <w:lang w:val="es-ES" w:eastAsia="en-US"/>
        </w:rPr>
        <w:t>II- MISIÓN OFICIAL AL INTERIOR DEL PAIS</w:t>
      </w:r>
      <w:r w:rsidRPr="000B7DB1">
        <w:rPr>
          <w:rFonts w:eastAsia="Calibri" w:cs="Arial"/>
          <w:b w:val="0"/>
          <w:bCs w:val="0"/>
          <w:lang w:val="es-ES" w:eastAsia="en-US"/>
        </w:rPr>
        <w:t xml:space="preserve">.  El Director Presidente Capitán de Navío Guillermo Jiménez Vásquez comentó que se ha programado una visita de supervisión y reunión de trabajo con las autoridades del Puerto de Acajutla, en el departamento de Sonsonate, para el día 27 de junio de 2019 en la cual se proyecta abordar diferentes temas vinculados con el quehacer institucional de la AMP y las labores de regulación de las diferentes actividades portuarias realizadas en dichas instalaciones, por lo que, considera importante que se otorgue calidad de misión oficial a dicha actividad. </w:t>
      </w:r>
      <w:r w:rsidRPr="000B7DB1">
        <w:rPr>
          <w:rFonts w:eastAsia="Calibri" w:cs="Arial"/>
          <w:bCs w:val="0"/>
          <w:color w:val="auto"/>
          <w:lang w:val="es-ES" w:eastAsia="en-US"/>
        </w:rPr>
        <w:t xml:space="preserve">RESOLUCIÓN No. 118/2019. </w:t>
      </w:r>
      <w:r w:rsidRPr="000B7DB1">
        <w:rPr>
          <w:rFonts w:eastAsia="Calibri" w:cs="Arial"/>
          <w:b w:val="0"/>
          <w:bCs w:val="0"/>
          <w:color w:val="auto"/>
          <w:lang w:val="es-ES" w:eastAsia="en-US"/>
        </w:rPr>
        <w:t>Los señores Miembros de Consejo Directivo,</w:t>
      </w:r>
      <w:r w:rsidRPr="000B7DB1">
        <w:rPr>
          <w:rFonts w:eastAsia="Calibri" w:cs="Arial"/>
          <w:bCs w:val="0"/>
          <w:color w:val="auto"/>
          <w:lang w:val="es-ES" w:eastAsia="en-US"/>
        </w:rPr>
        <w:t xml:space="preserve"> ACUERDAN POR UNANIMIDAD. a) </w:t>
      </w:r>
      <w:r w:rsidRPr="000B7DB1">
        <w:rPr>
          <w:rFonts w:eastAsia="Calibri" w:cs="Arial"/>
          <w:b w:val="0"/>
          <w:bCs w:val="0"/>
          <w:color w:val="auto"/>
          <w:lang w:val="es-ES" w:eastAsia="en-US"/>
        </w:rPr>
        <w:t>Autorizar misión oficial al interior del país para realizar visita de supervisión y reunión de trabajo en las instalaciones del Puerto de Acajutla, en el departamento de Sonsonate</w:t>
      </w:r>
      <w:r w:rsidRPr="000B7DB1">
        <w:rPr>
          <w:rFonts w:cs="Arial"/>
          <w:b w:val="0"/>
          <w:bCs w:val="0"/>
          <w:color w:val="auto"/>
          <w:lang w:eastAsia="es-SV"/>
        </w:rPr>
        <w:t xml:space="preserve">, a realizarse el día martes 27 de junio de 2019; </w:t>
      </w:r>
      <w:r w:rsidRPr="000B7DB1">
        <w:rPr>
          <w:rFonts w:cs="Arial"/>
          <w:bCs w:val="0"/>
          <w:color w:val="auto"/>
          <w:lang w:eastAsia="es-SV"/>
        </w:rPr>
        <w:t>b)</w:t>
      </w:r>
      <w:r w:rsidRPr="000B7DB1">
        <w:rPr>
          <w:rFonts w:cs="Arial"/>
          <w:b w:val="0"/>
          <w:bCs w:val="0"/>
          <w:color w:val="auto"/>
          <w:lang w:eastAsia="es-SV"/>
        </w:rPr>
        <w:t xml:space="preserve"> Designar al Director Presidente Capitán de Navío Guillermo Jiménez Vásquez, para que participe en </w:t>
      </w:r>
      <w:r w:rsidRPr="000B7DB1">
        <w:rPr>
          <w:rFonts w:eastAsia="Calibri" w:cs="Arial"/>
          <w:b w:val="0"/>
          <w:bCs w:val="0"/>
          <w:color w:val="auto"/>
          <w:lang w:val="es-ES" w:eastAsia="en-US"/>
        </w:rPr>
        <w:t>dicha misión oficial</w:t>
      </w:r>
      <w:r w:rsidRPr="000B7DB1">
        <w:rPr>
          <w:rFonts w:eastAsia="Calibri" w:cs="Arial"/>
          <w:b w:val="0"/>
          <w:bCs w:val="0"/>
          <w:color w:val="auto"/>
          <w:lang w:val="es-MX" w:eastAsia="en-US"/>
        </w:rPr>
        <w:t xml:space="preserve">; </w:t>
      </w:r>
      <w:r w:rsidRPr="000B7DB1">
        <w:rPr>
          <w:rFonts w:eastAsia="Calibri" w:cs="Arial"/>
          <w:bCs w:val="0"/>
          <w:color w:val="auto"/>
          <w:lang w:val="es-MX" w:eastAsia="en-US"/>
        </w:rPr>
        <w:t>c)</w:t>
      </w:r>
      <w:r w:rsidRPr="000B7DB1">
        <w:rPr>
          <w:rFonts w:eastAsia="Calibri" w:cs="Arial"/>
          <w:b w:val="0"/>
          <w:bCs w:val="0"/>
          <w:color w:val="auto"/>
          <w:lang w:val="es-MX" w:eastAsia="en-US"/>
        </w:rPr>
        <w:t xml:space="preserve"> Autorizar el pago que en concepto de viáticos corresponda al director presidente por  participar en la citada misión oficial, conforme lo establecido en el </w:t>
      </w:r>
      <w:r w:rsidRPr="000B7DB1">
        <w:rPr>
          <w:rFonts w:eastAsia="Calibri" w:cs="Arial"/>
          <w:b w:val="0"/>
          <w:bCs w:val="0"/>
          <w:color w:val="auto"/>
          <w:lang w:val="es-ES" w:eastAsia="en-US"/>
        </w:rPr>
        <w:t>Reglamento Interno de Viáticos y Gastos de Representación por Misiones Oficiales al Interior y Exterior del País; d) Ratificar en esta misma fecha la presente resolución. Habiendo desarrollado la agenda aprobada, se da por terminada la reunión a las diecisiete horas del día de su fecha.</w:t>
      </w:r>
    </w:p>
    <w:p w14:paraId="29B73307" w14:textId="77777777" w:rsidR="000B7DB1" w:rsidRPr="000B7DB1" w:rsidRDefault="000B7DB1" w:rsidP="000B7DB1">
      <w:pPr>
        <w:suppressAutoHyphens w:val="0"/>
        <w:spacing w:after="160" w:line="288" w:lineRule="auto"/>
        <w:rPr>
          <w:rFonts w:eastAsia="Calibri" w:cs="Arial"/>
          <w:bCs w:val="0"/>
          <w:color w:val="auto"/>
          <w:lang w:val="es-ES" w:eastAsia="en-US"/>
        </w:rPr>
      </w:pPr>
    </w:p>
    <w:p w14:paraId="742D52EE" w14:textId="77777777" w:rsidR="000B7DB1" w:rsidRPr="000B7DB1" w:rsidRDefault="000B7DB1" w:rsidP="000B7DB1">
      <w:pPr>
        <w:suppressAutoHyphens w:val="0"/>
        <w:spacing w:after="160" w:line="288" w:lineRule="auto"/>
        <w:jc w:val="center"/>
        <w:rPr>
          <w:rFonts w:eastAsia="Calibri" w:cs="Arial"/>
          <w:bCs w:val="0"/>
          <w:color w:val="auto"/>
          <w:lang w:val="es-ES" w:eastAsia="en-US"/>
        </w:rPr>
      </w:pPr>
      <w:r w:rsidRPr="000B7DB1">
        <w:rPr>
          <w:rFonts w:eastAsia="Calibri" w:cs="Arial"/>
          <w:bCs w:val="0"/>
          <w:color w:val="auto"/>
          <w:lang w:val="es-ES" w:eastAsia="en-US"/>
        </w:rPr>
        <w:t xml:space="preserve">   Guillermo Jiménez Vásquez                     Jeny Roxana Alvarado de Arias</w:t>
      </w:r>
    </w:p>
    <w:p w14:paraId="09D367EE" w14:textId="77777777" w:rsidR="000B7DB1" w:rsidRPr="000B7DB1" w:rsidRDefault="000B7DB1" w:rsidP="000B7DB1">
      <w:pPr>
        <w:suppressAutoHyphens w:val="0"/>
        <w:spacing w:after="160" w:line="288" w:lineRule="auto"/>
        <w:rPr>
          <w:rFonts w:eastAsia="Calibri" w:cs="Arial"/>
          <w:bCs w:val="0"/>
          <w:color w:val="auto"/>
          <w:lang w:val="es-ES" w:eastAsia="en-US"/>
        </w:rPr>
      </w:pPr>
    </w:p>
    <w:p w14:paraId="4C1336CF" w14:textId="77777777" w:rsidR="000B7DB1" w:rsidRPr="000B7DB1" w:rsidRDefault="000B7DB1" w:rsidP="000B7DB1">
      <w:pPr>
        <w:suppressAutoHyphens w:val="0"/>
        <w:spacing w:after="160" w:line="288" w:lineRule="auto"/>
        <w:rPr>
          <w:rFonts w:eastAsia="Calibri" w:cs="Arial"/>
          <w:bCs w:val="0"/>
          <w:color w:val="auto"/>
          <w:lang w:val="es-ES" w:eastAsia="en-US"/>
        </w:rPr>
      </w:pPr>
    </w:p>
    <w:p w14:paraId="182A7A58" w14:textId="77777777" w:rsidR="000B7DB1" w:rsidRPr="000B7DB1" w:rsidRDefault="000B7DB1" w:rsidP="000B7DB1">
      <w:pPr>
        <w:suppressAutoHyphens w:val="0"/>
        <w:spacing w:after="160" w:line="288" w:lineRule="auto"/>
        <w:ind w:firstLine="708"/>
        <w:jc w:val="center"/>
        <w:rPr>
          <w:rFonts w:eastAsia="Calibri" w:cs="Arial"/>
          <w:bCs w:val="0"/>
          <w:color w:val="auto"/>
          <w:lang w:val="es-MX" w:eastAsia="en-US"/>
        </w:rPr>
      </w:pPr>
      <w:r w:rsidRPr="000B7DB1">
        <w:rPr>
          <w:rFonts w:eastAsia="Calibri" w:cs="Arial"/>
          <w:bCs w:val="0"/>
          <w:color w:val="auto"/>
          <w:lang w:val="es-MX" w:eastAsia="en-US"/>
        </w:rPr>
        <w:t xml:space="preserve">Marco Tulio Orellana Vides                             Roberto Arístides Castellón Murcia </w:t>
      </w:r>
    </w:p>
    <w:p w14:paraId="30A43EF6" w14:textId="77777777" w:rsidR="000B7DB1" w:rsidRPr="000B7DB1" w:rsidRDefault="000B7DB1" w:rsidP="000B7DB1">
      <w:pPr>
        <w:suppressAutoHyphens w:val="0"/>
        <w:spacing w:after="160" w:line="288" w:lineRule="auto"/>
        <w:ind w:firstLine="708"/>
        <w:jc w:val="center"/>
        <w:rPr>
          <w:rFonts w:eastAsia="Calibri" w:cs="Arial"/>
          <w:bCs w:val="0"/>
          <w:color w:val="auto"/>
          <w:lang w:val="es-MX" w:eastAsia="en-US"/>
        </w:rPr>
      </w:pPr>
    </w:p>
    <w:p w14:paraId="11343580" w14:textId="108F815B" w:rsidR="000B7DB1" w:rsidRPr="000B7DB1" w:rsidRDefault="000B7DB1" w:rsidP="000B7DB1">
      <w:pPr>
        <w:tabs>
          <w:tab w:val="left" w:pos="2025"/>
        </w:tabs>
        <w:suppressAutoHyphens w:val="0"/>
        <w:spacing w:after="160" w:line="288" w:lineRule="auto"/>
        <w:ind w:firstLine="708"/>
        <w:rPr>
          <w:rFonts w:eastAsia="Calibri" w:cs="Arial"/>
          <w:bCs w:val="0"/>
          <w:color w:val="auto"/>
          <w:lang w:val="es-MX" w:eastAsia="en-US"/>
        </w:rPr>
      </w:pPr>
    </w:p>
    <w:p w14:paraId="1AF52095" w14:textId="77777777" w:rsidR="000B7DB1" w:rsidRPr="000B7DB1" w:rsidRDefault="000B7DB1" w:rsidP="000B7DB1">
      <w:pPr>
        <w:suppressAutoHyphens w:val="0"/>
        <w:spacing w:after="160" w:line="288" w:lineRule="auto"/>
        <w:ind w:firstLine="708"/>
        <w:rPr>
          <w:rFonts w:eastAsia="Calibri" w:cs="Arial"/>
          <w:bCs w:val="0"/>
          <w:color w:val="auto"/>
          <w:lang w:val="es-MX" w:eastAsia="en-US"/>
        </w:rPr>
      </w:pPr>
      <w:r w:rsidRPr="000B7DB1">
        <w:rPr>
          <w:rFonts w:eastAsia="Calibri" w:cs="Arial"/>
          <w:bCs w:val="0"/>
          <w:color w:val="auto"/>
          <w:lang w:val="es-MX" w:eastAsia="en-US"/>
        </w:rPr>
        <w:t xml:space="preserve">Tatiana Elizabeth Zaldívar de Baires                     Juan de Dios Pérez de León                          </w:t>
      </w:r>
    </w:p>
    <w:p w14:paraId="3BAD86FE" w14:textId="77777777" w:rsidR="000B7DB1" w:rsidRPr="000B7DB1" w:rsidRDefault="000B7DB1" w:rsidP="000B7DB1">
      <w:pPr>
        <w:suppressAutoHyphens w:val="0"/>
        <w:spacing w:after="160" w:line="288" w:lineRule="auto"/>
        <w:rPr>
          <w:rFonts w:eastAsia="Calibri" w:cs="Arial"/>
          <w:bCs w:val="0"/>
          <w:color w:val="auto"/>
          <w:lang w:val="es-MX" w:eastAsia="en-US"/>
        </w:rPr>
      </w:pPr>
      <w:bookmarkStart w:id="0" w:name="_GoBack"/>
      <w:bookmarkEnd w:id="0"/>
    </w:p>
    <w:p w14:paraId="0B209173" w14:textId="77777777" w:rsidR="000B7DB1" w:rsidRPr="000B7DB1" w:rsidRDefault="000B7DB1" w:rsidP="000B7DB1">
      <w:pPr>
        <w:suppressAutoHyphens w:val="0"/>
        <w:spacing w:after="160" w:line="288" w:lineRule="auto"/>
        <w:jc w:val="center"/>
        <w:rPr>
          <w:rFonts w:eastAsia="Calibri" w:cs="Arial"/>
          <w:bCs w:val="0"/>
          <w:color w:val="auto"/>
          <w:lang w:val="es-MX" w:eastAsia="en-US"/>
        </w:rPr>
      </w:pPr>
      <w:r w:rsidRPr="000B7DB1">
        <w:rPr>
          <w:rFonts w:eastAsia="Calibri" w:cs="Arial"/>
          <w:bCs w:val="0"/>
          <w:color w:val="auto"/>
          <w:lang w:val="es-MX" w:eastAsia="en-US"/>
        </w:rPr>
        <w:t>Mauricio Ernesto Velásquez Soriano</w:t>
      </w:r>
    </w:p>
    <w:p w14:paraId="7B78A4B7" w14:textId="5976F6A1" w:rsidR="000B7DB1" w:rsidRPr="000B7DB1" w:rsidRDefault="000B7DB1" w:rsidP="000B7DB1">
      <w:pPr>
        <w:spacing w:line="360" w:lineRule="auto"/>
        <w:jc w:val="both"/>
        <w:rPr>
          <w:rFonts w:cs="Arial"/>
        </w:rPr>
      </w:pPr>
      <w:r w:rsidRPr="000B7DB1">
        <w:rPr>
          <w:rFonts w:cs="Arial"/>
        </w:rPr>
        <w:t>“”””””””””””””””””””””””””””””””””””””””””””””””””””””””””””””””””””””””””””””””””””””””””””””””””””””””””””””””””””””””””””””””””””””””””</w:t>
      </w:r>
      <w:r>
        <w:rPr>
          <w:rFonts w:cs="Arial"/>
        </w:rPr>
        <w:t>””””””””””””””””””””””””””</w:t>
      </w:r>
    </w:p>
    <w:p w14:paraId="4579E3CB" w14:textId="3FF101CE" w:rsidR="002D7260" w:rsidRPr="000B7DB1" w:rsidRDefault="002D7260" w:rsidP="000B7DB1"/>
    <w:sectPr w:rsidR="002D7260" w:rsidRPr="000B7DB1" w:rsidSect="00756C04">
      <w:footerReference w:type="default" r:id="rId8"/>
      <w:pgSz w:w="12242" w:h="15842" w:code="1"/>
      <w:pgMar w:top="1418" w:right="1469"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B7F7D4" w14:textId="77777777" w:rsidR="00AF2458" w:rsidRDefault="00AF2458" w:rsidP="00BF4B09">
      <w:r>
        <w:separator/>
      </w:r>
    </w:p>
  </w:endnote>
  <w:endnote w:type="continuationSeparator" w:id="0">
    <w:p w14:paraId="2C3C5670" w14:textId="77777777" w:rsidR="00AF2458" w:rsidRDefault="00AF2458" w:rsidP="00BF4B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3123093"/>
      <w:docPartObj>
        <w:docPartGallery w:val="Page Numbers (Bottom of Page)"/>
        <w:docPartUnique/>
      </w:docPartObj>
    </w:sdtPr>
    <w:sdtEndPr/>
    <w:sdtContent>
      <w:p w14:paraId="3FDDBD05" w14:textId="6820D69D" w:rsidR="00F87B09" w:rsidRDefault="00F87B09">
        <w:pPr>
          <w:pStyle w:val="Piedepgina"/>
          <w:jc w:val="right"/>
        </w:pPr>
        <w:r>
          <w:fldChar w:fldCharType="begin"/>
        </w:r>
        <w:r>
          <w:instrText>PAGE   \* MERGEFORMAT</w:instrText>
        </w:r>
        <w:r>
          <w:fldChar w:fldCharType="separate"/>
        </w:r>
        <w:r w:rsidR="000B7DB1">
          <w:rPr>
            <w:noProof/>
          </w:rPr>
          <w:t>5</w:t>
        </w:r>
        <w:r>
          <w:fldChar w:fldCharType="end"/>
        </w:r>
      </w:p>
    </w:sdtContent>
  </w:sdt>
  <w:p w14:paraId="767BEA59" w14:textId="77777777" w:rsidR="00F87B09" w:rsidRDefault="00F87B0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39F471" w14:textId="77777777" w:rsidR="00AF2458" w:rsidRDefault="00AF2458" w:rsidP="00BF4B09">
      <w:r>
        <w:separator/>
      </w:r>
    </w:p>
  </w:footnote>
  <w:footnote w:type="continuationSeparator" w:id="0">
    <w:p w14:paraId="431858C3" w14:textId="77777777" w:rsidR="00AF2458" w:rsidRDefault="00AF2458" w:rsidP="00BF4B0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3E55C9"/>
    <w:multiLevelType w:val="hybridMultilevel"/>
    <w:tmpl w:val="90CE96B0"/>
    <w:lvl w:ilvl="0" w:tplc="52CAA09E">
      <w:start w:val="1"/>
      <w:numFmt w:val="bullet"/>
      <w:lvlText w:val="•"/>
      <w:lvlJc w:val="left"/>
      <w:pPr>
        <w:tabs>
          <w:tab w:val="num" w:pos="720"/>
        </w:tabs>
        <w:ind w:left="720" w:hanging="360"/>
      </w:pPr>
      <w:rPr>
        <w:rFonts w:ascii="Times New Roman" w:hAnsi="Times New Roman" w:hint="default"/>
      </w:rPr>
    </w:lvl>
    <w:lvl w:ilvl="1" w:tplc="7FA68306">
      <w:start w:val="1"/>
      <w:numFmt w:val="bullet"/>
      <w:lvlText w:val="•"/>
      <w:lvlJc w:val="left"/>
      <w:pPr>
        <w:tabs>
          <w:tab w:val="num" w:pos="1440"/>
        </w:tabs>
        <w:ind w:left="1440" w:hanging="360"/>
      </w:pPr>
      <w:rPr>
        <w:rFonts w:ascii="Times New Roman" w:hAnsi="Times New Roman" w:hint="default"/>
      </w:rPr>
    </w:lvl>
    <w:lvl w:ilvl="2" w:tplc="0CAC65DC" w:tentative="1">
      <w:start w:val="1"/>
      <w:numFmt w:val="bullet"/>
      <w:lvlText w:val="•"/>
      <w:lvlJc w:val="left"/>
      <w:pPr>
        <w:tabs>
          <w:tab w:val="num" w:pos="2160"/>
        </w:tabs>
        <w:ind w:left="2160" w:hanging="360"/>
      </w:pPr>
      <w:rPr>
        <w:rFonts w:ascii="Times New Roman" w:hAnsi="Times New Roman" w:hint="default"/>
      </w:rPr>
    </w:lvl>
    <w:lvl w:ilvl="3" w:tplc="3D10E414" w:tentative="1">
      <w:start w:val="1"/>
      <w:numFmt w:val="bullet"/>
      <w:lvlText w:val="•"/>
      <w:lvlJc w:val="left"/>
      <w:pPr>
        <w:tabs>
          <w:tab w:val="num" w:pos="2880"/>
        </w:tabs>
        <w:ind w:left="2880" w:hanging="360"/>
      </w:pPr>
      <w:rPr>
        <w:rFonts w:ascii="Times New Roman" w:hAnsi="Times New Roman" w:hint="default"/>
      </w:rPr>
    </w:lvl>
    <w:lvl w:ilvl="4" w:tplc="8494A256" w:tentative="1">
      <w:start w:val="1"/>
      <w:numFmt w:val="bullet"/>
      <w:lvlText w:val="•"/>
      <w:lvlJc w:val="left"/>
      <w:pPr>
        <w:tabs>
          <w:tab w:val="num" w:pos="3600"/>
        </w:tabs>
        <w:ind w:left="3600" w:hanging="360"/>
      </w:pPr>
      <w:rPr>
        <w:rFonts w:ascii="Times New Roman" w:hAnsi="Times New Roman" w:hint="default"/>
      </w:rPr>
    </w:lvl>
    <w:lvl w:ilvl="5" w:tplc="67A0C628" w:tentative="1">
      <w:start w:val="1"/>
      <w:numFmt w:val="bullet"/>
      <w:lvlText w:val="•"/>
      <w:lvlJc w:val="left"/>
      <w:pPr>
        <w:tabs>
          <w:tab w:val="num" w:pos="4320"/>
        </w:tabs>
        <w:ind w:left="4320" w:hanging="360"/>
      </w:pPr>
      <w:rPr>
        <w:rFonts w:ascii="Times New Roman" w:hAnsi="Times New Roman" w:hint="default"/>
      </w:rPr>
    </w:lvl>
    <w:lvl w:ilvl="6" w:tplc="86F4E8B6" w:tentative="1">
      <w:start w:val="1"/>
      <w:numFmt w:val="bullet"/>
      <w:lvlText w:val="•"/>
      <w:lvlJc w:val="left"/>
      <w:pPr>
        <w:tabs>
          <w:tab w:val="num" w:pos="5040"/>
        </w:tabs>
        <w:ind w:left="5040" w:hanging="360"/>
      </w:pPr>
      <w:rPr>
        <w:rFonts w:ascii="Times New Roman" w:hAnsi="Times New Roman" w:hint="default"/>
      </w:rPr>
    </w:lvl>
    <w:lvl w:ilvl="7" w:tplc="40BE0CD4" w:tentative="1">
      <w:start w:val="1"/>
      <w:numFmt w:val="bullet"/>
      <w:lvlText w:val="•"/>
      <w:lvlJc w:val="left"/>
      <w:pPr>
        <w:tabs>
          <w:tab w:val="num" w:pos="5760"/>
        </w:tabs>
        <w:ind w:left="5760" w:hanging="360"/>
      </w:pPr>
      <w:rPr>
        <w:rFonts w:ascii="Times New Roman" w:hAnsi="Times New Roman" w:hint="default"/>
      </w:rPr>
    </w:lvl>
    <w:lvl w:ilvl="8" w:tplc="64F21FEA"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18C028D9"/>
    <w:multiLevelType w:val="hybridMultilevel"/>
    <w:tmpl w:val="5B123D7C"/>
    <w:lvl w:ilvl="0" w:tplc="228EEE60">
      <w:start w:val="1"/>
      <w:numFmt w:val="bullet"/>
      <w:lvlText w:val="•"/>
      <w:lvlJc w:val="left"/>
      <w:pPr>
        <w:tabs>
          <w:tab w:val="num" w:pos="720"/>
        </w:tabs>
        <w:ind w:left="720" w:hanging="360"/>
      </w:pPr>
      <w:rPr>
        <w:rFonts w:ascii="Times New Roman" w:hAnsi="Times New Roman" w:hint="default"/>
      </w:rPr>
    </w:lvl>
    <w:lvl w:ilvl="1" w:tplc="571C2F5E">
      <w:numFmt w:val="none"/>
      <w:lvlText w:val=""/>
      <w:lvlJc w:val="left"/>
      <w:pPr>
        <w:tabs>
          <w:tab w:val="num" w:pos="360"/>
        </w:tabs>
      </w:pPr>
    </w:lvl>
    <w:lvl w:ilvl="2" w:tplc="861A00E2" w:tentative="1">
      <w:start w:val="1"/>
      <w:numFmt w:val="bullet"/>
      <w:lvlText w:val="•"/>
      <w:lvlJc w:val="left"/>
      <w:pPr>
        <w:tabs>
          <w:tab w:val="num" w:pos="2160"/>
        </w:tabs>
        <w:ind w:left="2160" w:hanging="360"/>
      </w:pPr>
      <w:rPr>
        <w:rFonts w:ascii="Times New Roman" w:hAnsi="Times New Roman" w:hint="default"/>
      </w:rPr>
    </w:lvl>
    <w:lvl w:ilvl="3" w:tplc="1D48AA88" w:tentative="1">
      <w:start w:val="1"/>
      <w:numFmt w:val="bullet"/>
      <w:lvlText w:val="•"/>
      <w:lvlJc w:val="left"/>
      <w:pPr>
        <w:tabs>
          <w:tab w:val="num" w:pos="2880"/>
        </w:tabs>
        <w:ind w:left="2880" w:hanging="360"/>
      </w:pPr>
      <w:rPr>
        <w:rFonts w:ascii="Times New Roman" w:hAnsi="Times New Roman" w:hint="default"/>
      </w:rPr>
    </w:lvl>
    <w:lvl w:ilvl="4" w:tplc="B066F0BA" w:tentative="1">
      <w:start w:val="1"/>
      <w:numFmt w:val="bullet"/>
      <w:lvlText w:val="•"/>
      <w:lvlJc w:val="left"/>
      <w:pPr>
        <w:tabs>
          <w:tab w:val="num" w:pos="3600"/>
        </w:tabs>
        <w:ind w:left="3600" w:hanging="360"/>
      </w:pPr>
      <w:rPr>
        <w:rFonts w:ascii="Times New Roman" w:hAnsi="Times New Roman" w:hint="default"/>
      </w:rPr>
    </w:lvl>
    <w:lvl w:ilvl="5" w:tplc="9B3E3D5E" w:tentative="1">
      <w:start w:val="1"/>
      <w:numFmt w:val="bullet"/>
      <w:lvlText w:val="•"/>
      <w:lvlJc w:val="left"/>
      <w:pPr>
        <w:tabs>
          <w:tab w:val="num" w:pos="4320"/>
        </w:tabs>
        <w:ind w:left="4320" w:hanging="360"/>
      </w:pPr>
      <w:rPr>
        <w:rFonts w:ascii="Times New Roman" w:hAnsi="Times New Roman" w:hint="default"/>
      </w:rPr>
    </w:lvl>
    <w:lvl w:ilvl="6" w:tplc="B3FA0BCE" w:tentative="1">
      <w:start w:val="1"/>
      <w:numFmt w:val="bullet"/>
      <w:lvlText w:val="•"/>
      <w:lvlJc w:val="left"/>
      <w:pPr>
        <w:tabs>
          <w:tab w:val="num" w:pos="5040"/>
        </w:tabs>
        <w:ind w:left="5040" w:hanging="360"/>
      </w:pPr>
      <w:rPr>
        <w:rFonts w:ascii="Times New Roman" w:hAnsi="Times New Roman" w:hint="default"/>
      </w:rPr>
    </w:lvl>
    <w:lvl w:ilvl="7" w:tplc="26B2C19A" w:tentative="1">
      <w:start w:val="1"/>
      <w:numFmt w:val="bullet"/>
      <w:lvlText w:val="•"/>
      <w:lvlJc w:val="left"/>
      <w:pPr>
        <w:tabs>
          <w:tab w:val="num" w:pos="5760"/>
        </w:tabs>
        <w:ind w:left="5760" w:hanging="360"/>
      </w:pPr>
      <w:rPr>
        <w:rFonts w:ascii="Times New Roman" w:hAnsi="Times New Roman" w:hint="default"/>
      </w:rPr>
    </w:lvl>
    <w:lvl w:ilvl="8" w:tplc="D9AE6C1E"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F891371"/>
    <w:multiLevelType w:val="hybridMultilevel"/>
    <w:tmpl w:val="D29EADE2"/>
    <w:lvl w:ilvl="0" w:tplc="250ED924">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3040389F"/>
    <w:multiLevelType w:val="hybridMultilevel"/>
    <w:tmpl w:val="1428BC84"/>
    <w:lvl w:ilvl="0" w:tplc="8BC8143E">
      <w:start w:val="1"/>
      <w:numFmt w:val="bullet"/>
      <w:lvlText w:val="•"/>
      <w:lvlJc w:val="left"/>
      <w:pPr>
        <w:tabs>
          <w:tab w:val="num" w:pos="720"/>
        </w:tabs>
        <w:ind w:left="720" w:hanging="360"/>
      </w:pPr>
      <w:rPr>
        <w:rFonts w:ascii="Times New Roman" w:hAnsi="Times New Roman" w:hint="default"/>
      </w:rPr>
    </w:lvl>
    <w:lvl w:ilvl="1" w:tplc="12047780">
      <w:numFmt w:val="none"/>
      <w:lvlText w:val=""/>
      <w:lvlJc w:val="left"/>
      <w:pPr>
        <w:tabs>
          <w:tab w:val="num" w:pos="360"/>
        </w:tabs>
      </w:pPr>
    </w:lvl>
    <w:lvl w:ilvl="2" w:tplc="C464AD04" w:tentative="1">
      <w:start w:val="1"/>
      <w:numFmt w:val="bullet"/>
      <w:lvlText w:val="•"/>
      <w:lvlJc w:val="left"/>
      <w:pPr>
        <w:tabs>
          <w:tab w:val="num" w:pos="2160"/>
        </w:tabs>
        <w:ind w:left="2160" w:hanging="360"/>
      </w:pPr>
      <w:rPr>
        <w:rFonts w:ascii="Times New Roman" w:hAnsi="Times New Roman" w:hint="default"/>
      </w:rPr>
    </w:lvl>
    <w:lvl w:ilvl="3" w:tplc="0D48E79C" w:tentative="1">
      <w:start w:val="1"/>
      <w:numFmt w:val="bullet"/>
      <w:lvlText w:val="•"/>
      <w:lvlJc w:val="left"/>
      <w:pPr>
        <w:tabs>
          <w:tab w:val="num" w:pos="2880"/>
        </w:tabs>
        <w:ind w:left="2880" w:hanging="360"/>
      </w:pPr>
      <w:rPr>
        <w:rFonts w:ascii="Times New Roman" w:hAnsi="Times New Roman" w:hint="default"/>
      </w:rPr>
    </w:lvl>
    <w:lvl w:ilvl="4" w:tplc="D346E678" w:tentative="1">
      <w:start w:val="1"/>
      <w:numFmt w:val="bullet"/>
      <w:lvlText w:val="•"/>
      <w:lvlJc w:val="left"/>
      <w:pPr>
        <w:tabs>
          <w:tab w:val="num" w:pos="3600"/>
        </w:tabs>
        <w:ind w:left="3600" w:hanging="360"/>
      </w:pPr>
      <w:rPr>
        <w:rFonts w:ascii="Times New Roman" w:hAnsi="Times New Roman" w:hint="default"/>
      </w:rPr>
    </w:lvl>
    <w:lvl w:ilvl="5" w:tplc="29B8BD42" w:tentative="1">
      <w:start w:val="1"/>
      <w:numFmt w:val="bullet"/>
      <w:lvlText w:val="•"/>
      <w:lvlJc w:val="left"/>
      <w:pPr>
        <w:tabs>
          <w:tab w:val="num" w:pos="4320"/>
        </w:tabs>
        <w:ind w:left="4320" w:hanging="360"/>
      </w:pPr>
      <w:rPr>
        <w:rFonts w:ascii="Times New Roman" w:hAnsi="Times New Roman" w:hint="default"/>
      </w:rPr>
    </w:lvl>
    <w:lvl w:ilvl="6" w:tplc="2F5C4A3A" w:tentative="1">
      <w:start w:val="1"/>
      <w:numFmt w:val="bullet"/>
      <w:lvlText w:val="•"/>
      <w:lvlJc w:val="left"/>
      <w:pPr>
        <w:tabs>
          <w:tab w:val="num" w:pos="5040"/>
        </w:tabs>
        <w:ind w:left="5040" w:hanging="360"/>
      </w:pPr>
      <w:rPr>
        <w:rFonts w:ascii="Times New Roman" w:hAnsi="Times New Roman" w:hint="default"/>
      </w:rPr>
    </w:lvl>
    <w:lvl w:ilvl="7" w:tplc="24703652" w:tentative="1">
      <w:start w:val="1"/>
      <w:numFmt w:val="bullet"/>
      <w:lvlText w:val="•"/>
      <w:lvlJc w:val="left"/>
      <w:pPr>
        <w:tabs>
          <w:tab w:val="num" w:pos="5760"/>
        </w:tabs>
        <w:ind w:left="5760" w:hanging="360"/>
      </w:pPr>
      <w:rPr>
        <w:rFonts w:ascii="Times New Roman" w:hAnsi="Times New Roman" w:hint="default"/>
      </w:rPr>
    </w:lvl>
    <w:lvl w:ilvl="8" w:tplc="4CC802DC"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324F361F"/>
    <w:multiLevelType w:val="hybridMultilevel"/>
    <w:tmpl w:val="1ADE0D3C"/>
    <w:lvl w:ilvl="0" w:tplc="0F76A65A">
      <w:start w:val="1"/>
      <w:numFmt w:val="bullet"/>
      <w:lvlText w:val="•"/>
      <w:lvlJc w:val="left"/>
      <w:pPr>
        <w:tabs>
          <w:tab w:val="num" w:pos="720"/>
        </w:tabs>
        <w:ind w:left="720" w:hanging="360"/>
      </w:pPr>
      <w:rPr>
        <w:rFonts w:ascii="Times New Roman" w:hAnsi="Times New Roman" w:hint="default"/>
      </w:rPr>
    </w:lvl>
    <w:lvl w:ilvl="1" w:tplc="511030E6">
      <w:start w:val="1"/>
      <w:numFmt w:val="bullet"/>
      <w:lvlText w:val="•"/>
      <w:lvlJc w:val="left"/>
      <w:pPr>
        <w:tabs>
          <w:tab w:val="num" w:pos="1440"/>
        </w:tabs>
        <w:ind w:left="1440" w:hanging="360"/>
      </w:pPr>
      <w:rPr>
        <w:rFonts w:ascii="Times New Roman" w:hAnsi="Times New Roman" w:hint="default"/>
      </w:rPr>
    </w:lvl>
    <w:lvl w:ilvl="2" w:tplc="4ABA10FC" w:tentative="1">
      <w:start w:val="1"/>
      <w:numFmt w:val="bullet"/>
      <w:lvlText w:val="•"/>
      <w:lvlJc w:val="left"/>
      <w:pPr>
        <w:tabs>
          <w:tab w:val="num" w:pos="2160"/>
        </w:tabs>
        <w:ind w:left="2160" w:hanging="360"/>
      </w:pPr>
      <w:rPr>
        <w:rFonts w:ascii="Times New Roman" w:hAnsi="Times New Roman" w:hint="default"/>
      </w:rPr>
    </w:lvl>
    <w:lvl w:ilvl="3" w:tplc="DEDAD6C4" w:tentative="1">
      <w:start w:val="1"/>
      <w:numFmt w:val="bullet"/>
      <w:lvlText w:val="•"/>
      <w:lvlJc w:val="left"/>
      <w:pPr>
        <w:tabs>
          <w:tab w:val="num" w:pos="2880"/>
        </w:tabs>
        <w:ind w:left="2880" w:hanging="360"/>
      </w:pPr>
      <w:rPr>
        <w:rFonts w:ascii="Times New Roman" w:hAnsi="Times New Roman" w:hint="default"/>
      </w:rPr>
    </w:lvl>
    <w:lvl w:ilvl="4" w:tplc="D78A80C8" w:tentative="1">
      <w:start w:val="1"/>
      <w:numFmt w:val="bullet"/>
      <w:lvlText w:val="•"/>
      <w:lvlJc w:val="left"/>
      <w:pPr>
        <w:tabs>
          <w:tab w:val="num" w:pos="3600"/>
        </w:tabs>
        <w:ind w:left="3600" w:hanging="360"/>
      </w:pPr>
      <w:rPr>
        <w:rFonts w:ascii="Times New Roman" w:hAnsi="Times New Roman" w:hint="default"/>
      </w:rPr>
    </w:lvl>
    <w:lvl w:ilvl="5" w:tplc="21FE9530" w:tentative="1">
      <w:start w:val="1"/>
      <w:numFmt w:val="bullet"/>
      <w:lvlText w:val="•"/>
      <w:lvlJc w:val="left"/>
      <w:pPr>
        <w:tabs>
          <w:tab w:val="num" w:pos="4320"/>
        </w:tabs>
        <w:ind w:left="4320" w:hanging="360"/>
      </w:pPr>
      <w:rPr>
        <w:rFonts w:ascii="Times New Roman" w:hAnsi="Times New Roman" w:hint="default"/>
      </w:rPr>
    </w:lvl>
    <w:lvl w:ilvl="6" w:tplc="EF72823C" w:tentative="1">
      <w:start w:val="1"/>
      <w:numFmt w:val="bullet"/>
      <w:lvlText w:val="•"/>
      <w:lvlJc w:val="left"/>
      <w:pPr>
        <w:tabs>
          <w:tab w:val="num" w:pos="5040"/>
        </w:tabs>
        <w:ind w:left="5040" w:hanging="360"/>
      </w:pPr>
      <w:rPr>
        <w:rFonts w:ascii="Times New Roman" w:hAnsi="Times New Roman" w:hint="default"/>
      </w:rPr>
    </w:lvl>
    <w:lvl w:ilvl="7" w:tplc="D256B996" w:tentative="1">
      <w:start w:val="1"/>
      <w:numFmt w:val="bullet"/>
      <w:lvlText w:val="•"/>
      <w:lvlJc w:val="left"/>
      <w:pPr>
        <w:tabs>
          <w:tab w:val="num" w:pos="5760"/>
        </w:tabs>
        <w:ind w:left="5760" w:hanging="360"/>
      </w:pPr>
      <w:rPr>
        <w:rFonts w:ascii="Times New Roman" w:hAnsi="Times New Roman" w:hint="default"/>
      </w:rPr>
    </w:lvl>
    <w:lvl w:ilvl="8" w:tplc="21340852"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49963B95"/>
    <w:multiLevelType w:val="hybridMultilevel"/>
    <w:tmpl w:val="125CD928"/>
    <w:lvl w:ilvl="0" w:tplc="587ADB36">
      <w:start w:val="1"/>
      <w:numFmt w:val="bullet"/>
      <w:lvlText w:val="•"/>
      <w:lvlJc w:val="left"/>
      <w:pPr>
        <w:tabs>
          <w:tab w:val="num" w:pos="720"/>
        </w:tabs>
        <w:ind w:left="720" w:hanging="360"/>
      </w:pPr>
      <w:rPr>
        <w:rFonts w:ascii="Times New Roman" w:hAnsi="Times New Roman" w:hint="default"/>
      </w:rPr>
    </w:lvl>
    <w:lvl w:ilvl="1" w:tplc="2C620876">
      <w:numFmt w:val="none"/>
      <w:lvlText w:val=""/>
      <w:lvlJc w:val="left"/>
      <w:pPr>
        <w:tabs>
          <w:tab w:val="num" w:pos="360"/>
        </w:tabs>
      </w:pPr>
    </w:lvl>
    <w:lvl w:ilvl="2" w:tplc="D7D6BF54" w:tentative="1">
      <w:start w:val="1"/>
      <w:numFmt w:val="bullet"/>
      <w:lvlText w:val="•"/>
      <w:lvlJc w:val="left"/>
      <w:pPr>
        <w:tabs>
          <w:tab w:val="num" w:pos="2160"/>
        </w:tabs>
        <w:ind w:left="2160" w:hanging="360"/>
      </w:pPr>
      <w:rPr>
        <w:rFonts w:ascii="Times New Roman" w:hAnsi="Times New Roman" w:hint="default"/>
      </w:rPr>
    </w:lvl>
    <w:lvl w:ilvl="3" w:tplc="6CD242E6" w:tentative="1">
      <w:start w:val="1"/>
      <w:numFmt w:val="bullet"/>
      <w:lvlText w:val="•"/>
      <w:lvlJc w:val="left"/>
      <w:pPr>
        <w:tabs>
          <w:tab w:val="num" w:pos="2880"/>
        </w:tabs>
        <w:ind w:left="2880" w:hanging="360"/>
      </w:pPr>
      <w:rPr>
        <w:rFonts w:ascii="Times New Roman" w:hAnsi="Times New Roman" w:hint="default"/>
      </w:rPr>
    </w:lvl>
    <w:lvl w:ilvl="4" w:tplc="EE92073E" w:tentative="1">
      <w:start w:val="1"/>
      <w:numFmt w:val="bullet"/>
      <w:lvlText w:val="•"/>
      <w:lvlJc w:val="left"/>
      <w:pPr>
        <w:tabs>
          <w:tab w:val="num" w:pos="3600"/>
        </w:tabs>
        <w:ind w:left="3600" w:hanging="360"/>
      </w:pPr>
      <w:rPr>
        <w:rFonts w:ascii="Times New Roman" w:hAnsi="Times New Roman" w:hint="default"/>
      </w:rPr>
    </w:lvl>
    <w:lvl w:ilvl="5" w:tplc="327E579A" w:tentative="1">
      <w:start w:val="1"/>
      <w:numFmt w:val="bullet"/>
      <w:lvlText w:val="•"/>
      <w:lvlJc w:val="left"/>
      <w:pPr>
        <w:tabs>
          <w:tab w:val="num" w:pos="4320"/>
        </w:tabs>
        <w:ind w:left="4320" w:hanging="360"/>
      </w:pPr>
      <w:rPr>
        <w:rFonts w:ascii="Times New Roman" w:hAnsi="Times New Roman" w:hint="default"/>
      </w:rPr>
    </w:lvl>
    <w:lvl w:ilvl="6" w:tplc="48928C50" w:tentative="1">
      <w:start w:val="1"/>
      <w:numFmt w:val="bullet"/>
      <w:lvlText w:val="•"/>
      <w:lvlJc w:val="left"/>
      <w:pPr>
        <w:tabs>
          <w:tab w:val="num" w:pos="5040"/>
        </w:tabs>
        <w:ind w:left="5040" w:hanging="360"/>
      </w:pPr>
      <w:rPr>
        <w:rFonts w:ascii="Times New Roman" w:hAnsi="Times New Roman" w:hint="default"/>
      </w:rPr>
    </w:lvl>
    <w:lvl w:ilvl="7" w:tplc="691CB9F8" w:tentative="1">
      <w:start w:val="1"/>
      <w:numFmt w:val="bullet"/>
      <w:lvlText w:val="•"/>
      <w:lvlJc w:val="left"/>
      <w:pPr>
        <w:tabs>
          <w:tab w:val="num" w:pos="5760"/>
        </w:tabs>
        <w:ind w:left="5760" w:hanging="360"/>
      </w:pPr>
      <w:rPr>
        <w:rFonts w:ascii="Times New Roman" w:hAnsi="Times New Roman" w:hint="default"/>
      </w:rPr>
    </w:lvl>
    <w:lvl w:ilvl="8" w:tplc="1966AE98"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50BE4235"/>
    <w:multiLevelType w:val="hybridMultilevel"/>
    <w:tmpl w:val="6A6C5364"/>
    <w:lvl w:ilvl="0" w:tplc="440A0019">
      <w:start w:val="1"/>
      <w:numFmt w:val="lowerLetter"/>
      <w:lvlText w:val="%1."/>
      <w:lvlJc w:val="left"/>
      <w:pPr>
        <w:ind w:left="720" w:hanging="360"/>
      </w:pPr>
    </w:lvl>
    <w:lvl w:ilvl="1" w:tplc="1D3E5272">
      <w:start w:val="1"/>
      <w:numFmt w:val="lowerLetter"/>
      <w:lvlText w:val="%2."/>
      <w:lvlJc w:val="left"/>
      <w:pPr>
        <w:ind w:left="1440" w:hanging="360"/>
      </w:pPr>
      <w:rPr>
        <w:b/>
      </w:rPr>
    </w:lvl>
    <w:lvl w:ilvl="2" w:tplc="F5289A8A">
      <w:start w:val="1"/>
      <w:numFmt w:val="lowerLetter"/>
      <w:lvlText w:val="%3)"/>
      <w:lvlJc w:val="left"/>
      <w:pPr>
        <w:ind w:left="2340" w:hanging="360"/>
      </w:pPr>
      <w:rPr>
        <w:rFonts w:hint="default"/>
      </w:rPr>
    </w:lvl>
    <w:lvl w:ilvl="3" w:tplc="AB14C086">
      <w:start w:val="1"/>
      <w:numFmt w:val="decimal"/>
      <w:lvlText w:val="%4."/>
      <w:lvlJc w:val="left"/>
      <w:pPr>
        <w:ind w:left="2880" w:hanging="360"/>
      </w:pPr>
      <w:rPr>
        <w:rFonts w:hint="default"/>
      </w:r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2"/>
  </w:num>
  <w:num w:numId="2">
    <w:abstractNumId w:val="6"/>
  </w:num>
  <w:num w:numId="3">
    <w:abstractNumId w:val="3"/>
  </w:num>
  <w:num w:numId="4">
    <w:abstractNumId w:val="5"/>
  </w:num>
  <w:num w:numId="5">
    <w:abstractNumId w:val="0"/>
  </w:num>
  <w:num w:numId="6">
    <w:abstractNumId w:val="1"/>
  </w:num>
  <w:num w:numId="7">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activeWritingStyle w:appName="MSWord" w:lang="pt-BR" w:vendorID="64" w:dllVersion="6" w:nlCheck="1" w:checkStyle="0"/>
  <w:activeWritingStyle w:appName="MSWord" w:lang="es-SV" w:vendorID="64" w:dllVersion="6" w:nlCheck="1" w:checkStyle="0"/>
  <w:activeWritingStyle w:appName="MSWord" w:lang="es-MX"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ES" w:vendorID="64" w:dllVersion="4096" w:nlCheck="1" w:checkStyle="0"/>
  <w:activeWritingStyle w:appName="MSWord" w:lang="es-MX" w:vendorID="64" w:dllVersion="4096" w:nlCheck="1" w:checkStyle="0"/>
  <w:activeWritingStyle w:appName="MSWord" w:lang="es-SV" w:vendorID="64" w:dllVersion="4096" w:nlCheck="1" w:checkStyle="0"/>
  <w:activeWritingStyle w:appName="MSWord" w:lang="fr-FR" w:vendorID="64" w:dllVersion="4096" w:nlCheck="1" w:checkStyle="0"/>
  <w:activeWritingStyle w:appName="MSWord" w:lang="es-ES_tradnl" w:vendorID="64" w:dllVersion="4096" w:nlCheck="1" w:checkStyle="0"/>
  <w:activeWritingStyle w:appName="MSWord" w:lang="en-US" w:vendorID="64" w:dllVersion="4096" w:nlCheck="1" w:checkStyle="0"/>
  <w:activeWritingStyle w:appName="MSWord" w:lang="es-CO" w:vendorID="64" w:dllVersion="4096" w:nlCheck="1" w:checkStyle="0"/>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s-SV" w:vendorID="64" w:dllVersion="131078" w:nlCheck="1" w:checkStyle="1"/>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2143"/>
    <w:rsid w:val="00001FFB"/>
    <w:rsid w:val="0000520A"/>
    <w:rsid w:val="000056C5"/>
    <w:rsid w:val="00007EC5"/>
    <w:rsid w:val="0001064B"/>
    <w:rsid w:val="00011400"/>
    <w:rsid w:val="0001176A"/>
    <w:rsid w:val="00012A74"/>
    <w:rsid w:val="000135D4"/>
    <w:rsid w:val="00013C3E"/>
    <w:rsid w:val="00013E9D"/>
    <w:rsid w:val="00014069"/>
    <w:rsid w:val="00020BE3"/>
    <w:rsid w:val="00023E13"/>
    <w:rsid w:val="00025D07"/>
    <w:rsid w:val="00027331"/>
    <w:rsid w:val="00027AC1"/>
    <w:rsid w:val="00030518"/>
    <w:rsid w:val="00032BA9"/>
    <w:rsid w:val="000366A1"/>
    <w:rsid w:val="00036838"/>
    <w:rsid w:val="0003731C"/>
    <w:rsid w:val="00040212"/>
    <w:rsid w:val="00040311"/>
    <w:rsid w:val="00044143"/>
    <w:rsid w:val="00046240"/>
    <w:rsid w:val="00046D49"/>
    <w:rsid w:val="00051730"/>
    <w:rsid w:val="000531B3"/>
    <w:rsid w:val="00053AC3"/>
    <w:rsid w:val="00053F65"/>
    <w:rsid w:val="00063BED"/>
    <w:rsid w:val="00066EED"/>
    <w:rsid w:val="00072D3E"/>
    <w:rsid w:val="00076038"/>
    <w:rsid w:val="00077467"/>
    <w:rsid w:val="000800C1"/>
    <w:rsid w:val="00080181"/>
    <w:rsid w:val="00085C12"/>
    <w:rsid w:val="00086B71"/>
    <w:rsid w:val="00087E72"/>
    <w:rsid w:val="00090028"/>
    <w:rsid w:val="0009051C"/>
    <w:rsid w:val="00094218"/>
    <w:rsid w:val="000A134A"/>
    <w:rsid w:val="000A2D83"/>
    <w:rsid w:val="000A5D98"/>
    <w:rsid w:val="000A6103"/>
    <w:rsid w:val="000B084B"/>
    <w:rsid w:val="000B146C"/>
    <w:rsid w:val="000B17D7"/>
    <w:rsid w:val="000B1E00"/>
    <w:rsid w:val="000B799B"/>
    <w:rsid w:val="000B7DB1"/>
    <w:rsid w:val="000B7FEF"/>
    <w:rsid w:val="000C1BA5"/>
    <w:rsid w:val="000C33B7"/>
    <w:rsid w:val="000C3D7B"/>
    <w:rsid w:val="000C4EDD"/>
    <w:rsid w:val="000D26D7"/>
    <w:rsid w:val="000D2C78"/>
    <w:rsid w:val="000D5E34"/>
    <w:rsid w:val="000D79F6"/>
    <w:rsid w:val="000E2A8F"/>
    <w:rsid w:val="000E4C3B"/>
    <w:rsid w:val="000E62F5"/>
    <w:rsid w:val="000E6443"/>
    <w:rsid w:val="000E645B"/>
    <w:rsid w:val="000E6B7E"/>
    <w:rsid w:val="000E7CAA"/>
    <w:rsid w:val="000E7DD9"/>
    <w:rsid w:val="000F2560"/>
    <w:rsid w:val="000F5DFB"/>
    <w:rsid w:val="00100DC4"/>
    <w:rsid w:val="00100F1C"/>
    <w:rsid w:val="00100F80"/>
    <w:rsid w:val="00102522"/>
    <w:rsid w:val="00104E6A"/>
    <w:rsid w:val="00105D9B"/>
    <w:rsid w:val="00107640"/>
    <w:rsid w:val="00107B77"/>
    <w:rsid w:val="00110D43"/>
    <w:rsid w:val="001124CB"/>
    <w:rsid w:val="00114D04"/>
    <w:rsid w:val="0011540F"/>
    <w:rsid w:val="0011564C"/>
    <w:rsid w:val="00116319"/>
    <w:rsid w:val="00120088"/>
    <w:rsid w:val="001213AD"/>
    <w:rsid w:val="00123930"/>
    <w:rsid w:val="0012412B"/>
    <w:rsid w:val="00125399"/>
    <w:rsid w:val="00125753"/>
    <w:rsid w:val="00125859"/>
    <w:rsid w:val="001261DE"/>
    <w:rsid w:val="00126436"/>
    <w:rsid w:val="00132DD3"/>
    <w:rsid w:val="001339A5"/>
    <w:rsid w:val="00133D97"/>
    <w:rsid w:val="00140FC1"/>
    <w:rsid w:val="00143349"/>
    <w:rsid w:val="00143E82"/>
    <w:rsid w:val="0014707F"/>
    <w:rsid w:val="0014776D"/>
    <w:rsid w:val="001501E9"/>
    <w:rsid w:val="001623B9"/>
    <w:rsid w:val="00172B41"/>
    <w:rsid w:val="001753E2"/>
    <w:rsid w:val="00176C6B"/>
    <w:rsid w:val="00177446"/>
    <w:rsid w:val="00180588"/>
    <w:rsid w:val="00184381"/>
    <w:rsid w:val="0018477C"/>
    <w:rsid w:val="0019268C"/>
    <w:rsid w:val="00193913"/>
    <w:rsid w:val="001947BF"/>
    <w:rsid w:val="0019605B"/>
    <w:rsid w:val="00196751"/>
    <w:rsid w:val="001A02AC"/>
    <w:rsid w:val="001A40EB"/>
    <w:rsid w:val="001A4374"/>
    <w:rsid w:val="001B48B0"/>
    <w:rsid w:val="001B550F"/>
    <w:rsid w:val="001B5788"/>
    <w:rsid w:val="001B7AE4"/>
    <w:rsid w:val="001C0A45"/>
    <w:rsid w:val="001C2C0E"/>
    <w:rsid w:val="001C36A6"/>
    <w:rsid w:val="001C3B68"/>
    <w:rsid w:val="001D16EB"/>
    <w:rsid w:val="001D4631"/>
    <w:rsid w:val="001D4659"/>
    <w:rsid w:val="001D48D6"/>
    <w:rsid w:val="001E0B6A"/>
    <w:rsid w:val="001E482C"/>
    <w:rsid w:val="001E55AC"/>
    <w:rsid w:val="001F0A09"/>
    <w:rsid w:val="001F2143"/>
    <w:rsid w:val="001F2BD2"/>
    <w:rsid w:val="001F6409"/>
    <w:rsid w:val="001F6788"/>
    <w:rsid w:val="0020068B"/>
    <w:rsid w:val="002012CE"/>
    <w:rsid w:val="002016B4"/>
    <w:rsid w:val="002044EC"/>
    <w:rsid w:val="00211D7A"/>
    <w:rsid w:val="00212155"/>
    <w:rsid w:val="002138F5"/>
    <w:rsid w:val="00213E79"/>
    <w:rsid w:val="0021442E"/>
    <w:rsid w:val="00215C12"/>
    <w:rsid w:val="00217405"/>
    <w:rsid w:val="002174A9"/>
    <w:rsid w:val="00217ACF"/>
    <w:rsid w:val="002213AC"/>
    <w:rsid w:val="00222253"/>
    <w:rsid w:val="0022289B"/>
    <w:rsid w:val="00223214"/>
    <w:rsid w:val="00224379"/>
    <w:rsid w:val="00227517"/>
    <w:rsid w:val="00237B4A"/>
    <w:rsid w:val="00242837"/>
    <w:rsid w:val="0024403F"/>
    <w:rsid w:val="00245040"/>
    <w:rsid w:val="0024717E"/>
    <w:rsid w:val="0025177A"/>
    <w:rsid w:val="0025358F"/>
    <w:rsid w:val="00265809"/>
    <w:rsid w:val="00265DC3"/>
    <w:rsid w:val="00266198"/>
    <w:rsid w:val="0027418C"/>
    <w:rsid w:val="00275FA4"/>
    <w:rsid w:val="0027734D"/>
    <w:rsid w:val="0028053B"/>
    <w:rsid w:val="002842E1"/>
    <w:rsid w:val="0028499D"/>
    <w:rsid w:val="002857BA"/>
    <w:rsid w:val="00286A49"/>
    <w:rsid w:val="00286DE2"/>
    <w:rsid w:val="002877B0"/>
    <w:rsid w:val="00290472"/>
    <w:rsid w:val="002928C3"/>
    <w:rsid w:val="00297037"/>
    <w:rsid w:val="00297C28"/>
    <w:rsid w:val="002A0F09"/>
    <w:rsid w:val="002A1702"/>
    <w:rsid w:val="002A3453"/>
    <w:rsid w:val="002A4671"/>
    <w:rsid w:val="002B347C"/>
    <w:rsid w:val="002B57AC"/>
    <w:rsid w:val="002C0ADD"/>
    <w:rsid w:val="002C1016"/>
    <w:rsid w:val="002C212F"/>
    <w:rsid w:val="002D1114"/>
    <w:rsid w:val="002D394B"/>
    <w:rsid w:val="002D3AE6"/>
    <w:rsid w:val="002D60EE"/>
    <w:rsid w:val="002D7260"/>
    <w:rsid w:val="002E16B9"/>
    <w:rsid w:val="002E170D"/>
    <w:rsid w:val="002E39A0"/>
    <w:rsid w:val="002E7BB7"/>
    <w:rsid w:val="002F1498"/>
    <w:rsid w:val="002F165F"/>
    <w:rsid w:val="002F2A96"/>
    <w:rsid w:val="002F4ED7"/>
    <w:rsid w:val="002F79C5"/>
    <w:rsid w:val="002F7F41"/>
    <w:rsid w:val="003002B8"/>
    <w:rsid w:val="00302100"/>
    <w:rsid w:val="00304204"/>
    <w:rsid w:val="00304930"/>
    <w:rsid w:val="003055B1"/>
    <w:rsid w:val="00305915"/>
    <w:rsid w:val="00306D67"/>
    <w:rsid w:val="003073D5"/>
    <w:rsid w:val="003075F6"/>
    <w:rsid w:val="00310890"/>
    <w:rsid w:val="003111BB"/>
    <w:rsid w:val="0031182D"/>
    <w:rsid w:val="0032295B"/>
    <w:rsid w:val="00322C32"/>
    <w:rsid w:val="003239FC"/>
    <w:rsid w:val="003245BD"/>
    <w:rsid w:val="00326B89"/>
    <w:rsid w:val="003274A8"/>
    <w:rsid w:val="003308A5"/>
    <w:rsid w:val="003308E5"/>
    <w:rsid w:val="00330C82"/>
    <w:rsid w:val="00331044"/>
    <w:rsid w:val="00333270"/>
    <w:rsid w:val="00333B0E"/>
    <w:rsid w:val="00337685"/>
    <w:rsid w:val="00340DF9"/>
    <w:rsid w:val="00341F81"/>
    <w:rsid w:val="0034204D"/>
    <w:rsid w:val="00343040"/>
    <w:rsid w:val="003436D5"/>
    <w:rsid w:val="00345987"/>
    <w:rsid w:val="003508E7"/>
    <w:rsid w:val="00352081"/>
    <w:rsid w:val="00360C5C"/>
    <w:rsid w:val="00363DAD"/>
    <w:rsid w:val="003641C7"/>
    <w:rsid w:val="003647EF"/>
    <w:rsid w:val="00365676"/>
    <w:rsid w:val="0036665A"/>
    <w:rsid w:val="00372867"/>
    <w:rsid w:val="00372F47"/>
    <w:rsid w:val="0037701D"/>
    <w:rsid w:val="00377394"/>
    <w:rsid w:val="00380BE9"/>
    <w:rsid w:val="00384467"/>
    <w:rsid w:val="00385394"/>
    <w:rsid w:val="0039038C"/>
    <w:rsid w:val="003911EB"/>
    <w:rsid w:val="00392D5F"/>
    <w:rsid w:val="0039303A"/>
    <w:rsid w:val="00393330"/>
    <w:rsid w:val="003946AE"/>
    <w:rsid w:val="00395FD3"/>
    <w:rsid w:val="003A0490"/>
    <w:rsid w:val="003A4AD8"/>
    <w:rsid w:val="003A542E"/>
    <w:rsid w:val="003A7105"/>
    <w:rsid w:val="003B1771"/>
    <w:rsid w:val="003C0FA4"/>
    <w:rsid w:val="003C7CE3"/>
    <w:rsid w:val="003D18FE"/>
    <w:rsid w:val="003D3ED8"/>
    <w:rsid w:val="003D4049"/>
    <w:rsid w:val="003D5128"/>
    <w:rsid w:val="003D56C1"/>
    <w:rsid w:val="003D5724"/>
    <w:rsid w:val="003E0CD4"/>
    <w:rsid w:val="003E10E5"/>
    <w:rsid w:val="003E4152"/>
    <w:rsid w:val="003E4D49"/>
    <w:rsid w:val="003E4F17"/>
    <w:rsid w:val="003E6F0E"/>
    <w:rsid w:val="003E7BFB"/>
    <w:rsid w:val="003F25D8"/>
    <w:rsid w:val="003F3199"/>
    <w:rsid w:val="003F42DB"/>
    <w:rsid w:val="003F5ECE"/>
    <w:rsid w:val="003F618F"/>
    <w:rsid w:val="003F79C3"/>
    <w:rsid w:val="00403074"/>
    <w:rsid w:val="0040315B"/>
    <w:rsid w:val="00403C97"/>
    <w:rsid w:val="0040752B"/>
    <w:rsid w:val="0041253D"/>
    <w:rsid w:val="004136EB"/>
    <w:rsid w:val="00413D4F"/>
    <w:rsid w:val="00416C32"/>
    <w:rsid w:val="00424E1B"/>
    <w:rsid w:val="00425228"/>
    <w:rsid w:val="00426209"/>
    <w:rsid w:val="00427AE4"/>
    <w:rsid w:val="00435EC9"/>
    <w:rsid w:val="004367BD"/>
    <w:rsid w:val="00436C46"/>
    <w:rsid w:val="00445054"/>
    <w:rsid w:val="00447CA6"/>
    <w:rsid w:val="004502CC"/>
    <w:rsid w:val="0045083A"/>
    <w:rsid w:val="004514F4"/>
    <w:rsid w:val="004531F1"/>
    <w:rsid w:val="00454432"/>
    <w:rsid w:val="0045487C"/>
    <w:rsid w:val="0045611F"/>
    <w:rsid w:val="00464E9F"/>
    <w:rsid w:val="00465FE3"/>
    <w:rsid w:val="00467115"/>
    <w:rsid w:val="00467304"/>
    <w:rsid w:val="004701C7"/>
    <w:rsid w:val="00471121"/>
    <w:rsid w:val="00471C24"/>
    <w:rsid w:val="00474035"/>
    <w:rsid w:val="0047418E"/>
    <w:rsid w:val="00475155"/>
    <w:rsid w:val="00475CD7"/>
    <w:rsid w:val="0048042B"/>
    <w:rsid w:val="00481081"/>
    <w:rsid w:val="00484A70"/>
    <w:rsid w:val="00487B53"/>
    <w:rsid w:val="004914E7"/>
    <w:rsid w:val="00495930"/>
    <w:rsid w:val="00495B84"/>
    <w:rsid w:val="004A0C28"/>
    <w:rsid w:val="004A41E0"/>
    <w:rsid w:val="004A77AC"/>
    <w:rsid w:val="004B5177"/>
    <w:rsid w:val="004C068A"/>
    <w:rsid w:val="004C180A"/>
    <w:rsid w:val="004C745D"/>
    <w:rsid w:val="004C7469"/>
    <w:rsid w:val="004D2429"/>
    <w:rsid w:val="004D294B"/>
    <w:rsid w:val="004D523D"/>
    <w:rsid w:val="004D5658"/>
    <w:rsid w:val="004D7026"/>
    <w:rsid w:val="004E0114"/>
    <w:rsid w:val="004E0624"/>
    <w:rsid w:val="004E297C"/>
    <w:rsid w:val="004E3265"/>
    <w:rsid w:val="004E69C6"/>
    <w:rsid w:val="004E6C37"/>
    <w:rsid w:val="004F171C"/>
    <w:rsid w:val="004F1C8E"/>
    <w:rsid w:val="004F2FA0"/>
    <w:rsid w:val="004F73CD"/>
    <w:rsid w:val="004F7C4D"/>
    <w:rsid w:val="004F7DEA"/>
    <w:rsid w:val="00501046"/>
    <w:rsid w:val="00501470"/>
    <w:rsid w:val="00502861"/>
    <w:rsid w:val="00505CF8"/>
    <w:rsid w:val="00505E3A"/>
    <w:rsid w:val="00507D58"/>
    <w:rsid w:val="00511D47"/>
    <w:rsid w:val="00515028"/>
    <w:rsid w:val="00517386"/>
    <w:rsid w:val="00521B95"/>
    <w:rsid w:val="00523030"/>
    <w:rsid w:val="0052767C"/>
    <w:rsid w:val="00537120"/>
    <w:rsid w:val="005407EA"/>
    <w:rsid w:val="00540914"/>
    <w:rsid w:val="005414DF"/>
    <w:rsid w:val="00541AA6"/>
    <w:rsid w:val="00541D57"/>
    <w:rsid w:val="00550AAB"/>
    <w:rsid w:val="0055386B"/>
    <w:rsid w:val="00561358"/>
    <w:rsid w:val="00563499"/>
    <w:rsid w:val="005667E2"/>
    <w:rsid w:val="00570137"/>
    <w:rsid w:val="00570612"/>
    <w:rsid w:val="00572053"/>
    <w:rsid w:val="0057281A"/>
    <w:rsid w:val="00581934"/>
    <w:rsid w:val="00583D28"/>
    <w:rsid w:val="00585015"/>
    <w:rsid w:val="005928C3"/>
    <w:rsid w:val="0059305B"/>
    <w:rsid w:val="00593C51"/>
    <w:rsid w:val="00595BA6"/>
    <w:rsid w:val="0059752A"/>
    <w:rsid w:val="005A0797"/>
    <w:rsid w:val="005A2E82"/>
    <w:rsid w:val="005A607D"/>
    <w:rsid w:val="005A6A1B"/>
    <w:rsid w:val="005A73CF"/>
    <w:rsid w:val="005B2DB8"/>
    <w:rsid w:val="005B35B6"/>
    <w:rsid w:val="005B524D"/>
    <w:rsid w:val="005B52C3"/>
    <w:rsid w:val="005B5975"/>
    <w:rsid w:val="005C043C"/>
    <w:rsid w:val="005C166F"/>
    <w:rsid w:val="005C1EE5"/>
    <w:rsid w:val="005C3C97"/>
    <w:rsid w:val="005C3D31"/>
    <w:rsid w:val="005C5C8A"/>
    <w:rsid w:val="005C67E3"/>
    <w:rsid w:val="005C6FAF"/>
    <w:rsid w:val="005D270B"/>
    <w:rsid w:val="005D3037"/>
    <w:rsid w:val="005D6181"/>
    <w:rsid w:val="005D697D"/>
    <w:rsid w:val="005E1FF0"/>
    <w:rsid w:val="005E28CD"/>
    <w:rsid w:val="005E3639"/>
    <w:rsid w:val="005E3C05"/>
    <w:rsid w:val="005E67BE"/>
    <w:rsid w:val="005F21E0"/>
    <w:rsid w:val="005F493C"/>
    <w:rsid w:val="005F4C1F"/>
    <w:rsid w:val="005F537B"/>
    <w:rsid w:val="005F573D"/>
    <w:rsid w:val="005F5B23"/>
    <w:rsid w:val="00600FF3"/>
    <w:rsid w:val="006020AB"/>
    <w:rsid w:val="00607DCB"/>
    <w:rsid w:val="0061091A"/>
    <w:rsid w:val="00613C7E"/>
    <w:rsid w:val="00614ACA"/>
    <w:rsid w:val="0061785B"/>
    <w:rsid w:val="00617870"/>
    <w:rsid w:val="00617B6E"/>
    <w:rsid w:val="00621849"/>
    <w:rsid w:val="00621A51"/>
    <w:rsid w:val="00623038"/>
    <w:rsid w:val="00631052"/>
    <w:rsid w:val="006354B5"/>
    <w:rsid w:val="006362BA"/>
    <w:rsid w:val="00640154"/>
    <w:rsid w:val="0064021B"/>
    <w:rsid w:val="00644520"/>
    <w:rsid w:val="0064613C"/>
    <w:rsid w:val="00646A4A"/>
    <w:rsid w:val="00646B95"/>
    <w:rsid w:val="00651C6F"/>
    <w:rsid w:val="00655360"/>
    <w:rsid w:val="00660D58"/>
    <w:rsid w:val="0066157B"/>
    <w:rsid w:val="00665C9E"/>
    <w:rsid w:val="00666334"/>
    <w:rsid w:val="006664F9"/>
    <w:rsid w:val="00673E33"/>
    <w:rsid w:val="00681F26"/>
    <w:rsid w:val="0068289D"/>
    <w:rsid w:val="0068358B"/>
    <w:rsid w:val="00690532"/>
    <w:rsid w:val="0069123E"/>
    <w:rsid w:val="00692CFA"/>
    <w:rsid w:val="00693D5B"/>
    <w:rsid w:val="00697D99"/>
    <w:rsid w:val="006A2676"/>
    <w:rsid w:val="006B152B"/>
    <w:rsid w:val="006B1759"/>
    <w:rsid w:val="006B182F"/>
    <w:rsid w:val="006B548B"/>
    <w:rsid w:val="006B6985"/>
    <w:rsid w:val="006B7AFA"/>
    <w:rsid w:val="006C22C5"/>
    <w:rsid w:val="006C2B2A"/>
    <w:rsid w:val="006C2C08"/>
    <w:rsid w:val="006C36EC"/>
    <w:rsid w:val="006C45F2"/>
    <w:rsid w:val="006C6969"/>
    <w:rsid w:val="006D0978"/>
    <w:rsid w:val="006D7DDC"/>
    <w:rsid w:val="006E0662"/>
    <w:rsid w:val="006E1075"/>
    <w:rsid w:val="006E2C8D"/>
    <w:rsid w:val="006E4900"/>
    <w:rsid w:val="006F1316"/>
    <w:rsid w:val="006F561C"/>
    <w:rsid w:val="006F5C8F"/>
    <w:rsid w:val="00705EEA"/>
    <w:rsid w:val="0070626D"/>
    <w:rsid w:val="00710098"/>
    <w:rsid w:val="00710794"/>
    <w:rsid w:val="0071095C"/>
    <w:rsid w:val="00710FE8"/>
    <w:rsid w:val="007158AC"/>
    <w:rsid w:val="00721782"/>
    <w:rsid w:val="00725BC5"/>
    <w:rsid w:val="007279AE"/>
    <w:rsid w:val="007307F7"/>
    <w:rsid w:val="00733F6C"/>
    <w:rsid w:val="00735A9D"/>
    <w:rsid w:val="007422F4"/>
    <w:rsid w:val="0074409A"/>
    <w:rsid w:val="00745A11"/>
    <w:rsid w:val="007473CB"/>
    <w:rsid w:val="00747F4B"/>
    <w:rsid w:val="007512C7"/>
    <w:rsid w:val="007530E4"/>
    <w:rsid w:val="00753F14"/>
    <w:rsid w:val="00754390"/>
    <w:rsid w:val="00754878"/>
    <w:rsid w:val="00754D5E"/>
    <w:rsid w:val="00756C04"/>
    <w:rsid w:val="00757600"/>
    <w:rsid w:val="007607A1"/>
    <w:rsid w:val="0076083D"/>
    <w:rsid w:val="0076109A"/>
    <w:rsid w:val="00762E8D"/>
    <w:rsid w:val="00770846"/>
    <w:rsid w:val="00770925"/>
    <w:rsid w:val="00770B3E"/>
    <w:rsid w:val="00770E15"/>
    <w:rsid w:val="007767A0"/>
    <w:rsid w:val="0078021D"/>
    <w:rsid w:val="007806A8"/>
    <w:rsid w:val="007824E3"/>
    <w:rsid w:val="00786E8C"/>
    <w:rsid w:val="0079554F"/>
    <w:rsid w:val="00795AC8"/>
    <w:rsid w:val="007B0FD0"/>
    <w:rsid w:val="007B3BF3"/>
    <w:rsid w:val="007B4EB9"/>
    <w:rsid w:val="007B6628"/>
    <w:rsid w:val="007C0F7F"/>
    <w:rsid w:val="007C2267"/>
    <w:rsid w:val="007C2D32"/>
    <w:rsid w:val="007C3ABE"/>
    <w:rsid w:val="007C4284"/>
    <w:rsid w:val="007D3BD3"/>
    <w:rsid w:val="007D3BD5"/>
    <w:rsid w:val="007D3F37"/>
    <w:rsid w:val="007D4283"/>
    <w:rsid w:val="007D429E"/>
    <w:rsid w:val="007D59D0"/>
    <w:rsid w:val="007E3EB8"/>
    <w:rsid w:val="007E40EB"/>
    <w:rsid w:val="007F0721"/>
    <w:rsid w:val="007F1365"/>
    <w:rsid w:val="007F2B4B"/>
    <w:rsid w:val="00803A67"/>
    <w:rsid w:val="00803ABD"/>
    <w:rsid w:val="00807F4A"/>
    <w:rsid w:val="00810838"/>
    <w:rsid w:val="00811966"/>
    <w:rsid w:val="00813027"/>
    <w:rsid w:val="008151FF"/>
    <w:rsid w:val="008202E9"/>
    <w:rsid w:val="00820EA3"/>
    <w:rsid w:val="00823863"/>
    <w:rsid w:val="00825F3B"/>
    <w:rsid w:val="008309FB"/>
    <w:rsid w:val="008335D4"/>
    <w:rsid w:val="00833AA1"/>
    <w:rsid w:val="00843223"/>
    <w:rsid w:val="0085001C"/>
    <w:rsid w:val="00851BF9"/>
    <w:rsid w:val="00852E7C"/>
    <w:rsid w:val="00853AAB"/>
    <w:rsid w:val="00854AA9"/>
    <w:rsid w:val="0085559F"/>
    <w:rsid w:val="0085652B"/>
    <w:rsid w:val="00862E05"/>
    <w:rsid w:val="008646CB"/>
    <w:rsid w:val="00867D14"/>
    <w:rsid w:val="0087013C"/>
    <w:rsid w:val="00870BCE"/>
    <w:rsid w:val="008711FC"/>
    <w:rsid w:val="00871F62"/>
    <w:rsid w:val="00880B21"/>
    <w:rsid w:val="0089186B"/>
    <w:rsid w:val="00891F2B"/>
    <w:rsid w:val="00892084"/>
    <w:rsid w:val="008945EA"/>
    <w:rsid w:val="00896F8B"/>
    <w:rsid w:val="00897F5C"/>
    <w:rsid w:val="008A03DC"/>
    <w:rsid w:val="008A49BE"/>
    <w:rsid w:val="008A7042"/>
    <w:rsid w:val="008B021B"/>
    <w:rsid w:val="008B2B15"/>
    <w:rsid w:val="008B4256"/>
    <w:rsid w:val="008B50C7"/>
    <w:rsid w:val="008B50FF"/>
    <w:rsid w:val="008B5AAB"/>
    <w:rsid w:val="008B6C4A"/>
    <w:rsid w:val="008C385E"/>
    <w:rsid w:val="008D0DE4"/>
    <w:rsid w:val="008D11DC"/>
    <w:rsid w:val="008D1272"/>
    <w:rsid w:val="008D38C7"/>
    <w:rsid w:val="008D5B8B"/>
    <w:rsid w:val="008D5E05"/>
    <w:rsid w:val="008D5F79"/>
    <w:rsid w:val="008E2BC6"/>
    <w:rsid w:val="008E4EFE"/>
    <w:rsid w:val="008E540A"/>
    <w:rsid w:val="008E6C97"/>
    <w:rsid w:val="008E7F13"/>
    <w:rsid w:val="008F26B9"/>
    <w:rsid w:val="008F34E5"/>
    <w:rsid w:val="008F4332"/>
    <w:rsid w:val="008F49B2"/>
    <w:rsid w:val="008F752E"/>
    <w:rsid w:val="00900578"/>
    <w:rsid w:val="009037BF"/>
    <w:rsid w:val="00904DD3"/>
    <w:rsid w:val="009055B8"/>
    <w:rsid w:val="009066CD"/>
    <w:rsid w:val="00915184"/>
    <w:rsid w:val="00916D25"/>
    <w:rsid w:val="00916D2E"/>
    <w:rsid w:val="00920745"/>
    <w:rsid w:val="00922A2F"/>
    <w:rsid w:val="00922AEC"/>
    <w:rsid w:val="009234D4"/>
    <w:rsid w:val="0092496E"/>
    <w:rsid w:val="00924B09"/>
    <w:rsid w:val="00927FC5"/>
    <w:rsid w:val="009321E8"/>
    <w:rsid w:val="00932990"/>
    <w:rsid w:val="00935E57"/>
    <w:rsid w:val="00936310"/>
    <w:rsid w:val="009376F7"/>
    <w:rsid w:val="00937B38"/>
    <w:rsid w:val="00940496"/>
    <w:rsid w:val="009416EA"/>
    <w:rsid w:val="00947B28"/>
    <w:rsid w:val="00956DAB"/>
    <w:rsid w:val="00957E8F"/>
    <w:rsid w:val="009611F1"/>
    <w:rsid w:val="00962CA0"/>
    <w:rsid w:val="0096525C"/>
    <w:rsid w:val="00965DF0"/>
    <w:rsid w:val="009663B8"/>
    <w:rsid w:val="00967AB0"/>
    <w:rsid w:val="009714C1"/>
    <w:rsid w:val="00971664"/>
    <w:rsid w:val="00972DE5"/>
    <w:rsid w:val="0097318E"/>
    <w:rsid w:val="009751B5"/>
    <w:rsid w:val="00980179"/>
    <w:rsid w:val="00987538"/>
    <w:rsid w:val="00990C07"/>
    <w:rsid w:val="0099400F"/>
    <w:rsid w:val="009A226D"/>
    <w:rsid w:val="009A261B"/>
    <w:rsid w:val="009B07B3"/>
    <w:rsid w:val="009B1937"/>
    <w:rsid w:val="009C1D5B"/>
    <w:rsid w:val="009C26B0"/>
    <w:rsid w:val="009C2A37"/>
    <w:rsid w:val="009C3149"/>
    <w:rsid w:val="009C5D01"/>
    <w:rsid w:val="009C7E30"/>
    <w:rsid w:val="009D1A6D"/>
    <w:rsid w:val="009D2AB4"/>
    <w:rsid w:val="009D4188"/>
    <w:rsid w:val="009D4685"/>
    <w:rsid w:val="009D5038"/>
    <w:rsid w:val="009D757F"/>
    <w:rsid w:val="009E0205"/>
    <w:rsid w:val="009E0EAA"/>
    <w:rsid w:val="009E214F"/>
    <w:rsid w:val="009E250D"/>
    <w:rsid w:val="009E36F7"/>
    <w:rsid w:val="009E3CC0"/>
    <w:rsid w:val="009E3DDE"/>
    <w:rsid w:val="009E3E71"/>
    <w:rsid w:val="009E4BC3"/>
    <w:rsid w:val="009F051A"/>
    <w:rsid w:val="009F0E64"/>
    <w:rsid w:val="009F32DE"/>
    <w:rsid w:val="009F494F"/>
    <w:rsid w:val="009F69F5"/>
    <w:rsid w:val="00A01829"/>
    <w:rsid w:val="00A021EC"/>
    <w:rsid w:val="00A04637"/>
    <w:rsid w:val="00A04AB6"/>
    <w:rsid w:val="00A04E9B"/>
    <w:rsid w:val="00A06BAF"/>
    <w:rsid w:val="00A102B2"/>
    <w:rsid w:val="00A13374"/>
    <w:rsid w:val="00A143C4"/>
    <w:rsid w:val="00A15344"/>
    <w:rsid w:val="00A153B6"/>
    <w:rsid w:val="00A167E1"/>
    <w:rsid w:val="00A207BA"/>
    <w:rsid w:val="00A2200C"/>
    <w:rsid w:val="00A303EE"/>
    <w:rsid w:val="00A30E0D"/>
    <w:rsid w:val="00A31A5A"/>
    <w:rsid w:val="00A34F59"/>
    <w:rsid w:val="00A37C31"/>
    <w:rsid w:val="00A4147B"/>
    <w:rsid w:val="00A419A6"/>
    <w:rsid w:val="00A421A4"/>
    <w:rsid w:val="00A429F8"/>
    <w:rsid w:val="00A43880"/>
    <w:rsid w:val="00A447D9"/>
    <w:rsid w:val="00A44D54"/>
    <w:rsid w:val="00A4532E"/>
    <w:rsid w:val="00A461FC"/>
    <w:rsid w:val="00A463FB"/>
    <w:rsid w:val="00A47C13"/>
    <w:rsid w:val="00A532EC"/>
    <w:rsid w:val="00A54FE4"/>
    <w:rsid w:val="00A56507"/>
    <w:rsid w:val="00A60CFA"/>
    <w:rsid w:val="00A64E77"/>
    <w:rsid w:val="00A80A81"/>
    <w:rsid w:val="00A83709"/>
    <w:rsid w:val="00A8773B"/>
    <w:rsid w:val="00A92582"/>
    <w:rsid w:val="00A94DC0"/>
    <w:rsid w:val="00A94E0D"/>
    <w:rsid w:val="00A95492"/>
    <w:rsid w:val="00A97354"/>
    <w:rsid w:val="00AA1A43"/>
    <w:rsid w:val="00AA3FE1"/>
    <w:rsid w:val="00AA59F9"/>
    <w:rsid w:val="00AA721A"/>
    <w:rsid w:val="00AA7377"/>
    <w:rsid w:val="00AB5820"/>
    <w:rsid w:val="00AB5F89"/>
    <w:rsid w:val="00AB6CE7"/>
    <w:rsid w:val="00AB7E95"/>
    <w:rsid w:val="00AC0DE0"/>
    <w:rsid w:val="00AC10F7"/>
    <w:rsid w:val="00AC1DFF"/>
    <w:rsid w:val="00AC1F29"/>
    <w:rsid w:val="00AC3D8F"/>
    <w:rsid w:val="00AC52B1"/>
    <w:rsid w:val="00AC66D6"/>
    <w:rsid w:val="00AD2133"/>
    <w:rsid w:val="00AD35D7"/>
    <w:rsid w:val="00AD4CBF"/>
    <w:rsid w:val="00AD5FB4"/>
    <w:rsid w:val="00AD6792"/>
    <w:rsid w:val="00AE120C"/>
    <w:rsid w:val="00AE1EBC"/>
    <w:rsid w:val="00AE559C"/>
    <w:rsid w:val="00AE585E"/>
    <w:rsid w:val="00AF04C9"/>
    <w:rsid w:val="00AF2458"/>
    <w:rsid w:val="00AF3265"/>
    <w:rsid w:val="00AF3984"/>
    <w:rsid w:val="00AF7FDC"/>
    <w:rsid w:val="00B0085E"/>
    <w:rsid w:val="00B01C99"/>
    <w:rsid w:val="00B02505"/>
    <w:rsid w:val="00B07E54"/>
    <w:rsid w:val="00B103E9"/>
    <w:rsid w:val="00B10BF0"/>
    <w:rsid w:val="00B110D4"/>
    <w:rsid w:val="00B11D1B"/>
    <w:rsid w:val="00B12343"/>
    <w:rsid w:val="00B12860"/>
    <w:rsid w:val="00B13F84"/>
    <w:rsid w:val="00B15C84"/>
    <w:rsid w:val="00B22E33"/>
    <w:rsid w:val="00B23C41"/>
    <w:rsid w:val="00B2727C"/>
    <w:rsid w:val="00B3004C"/>
    <w:rsid w:val="00B32C32"/>
    <w:rsid w:val="00B34DE8"/>
    <w:rsid w:val="00B3572D"/>
    <w:rsid w:val="00B411D0"/>
    <w:rsid w:val="00B41CBF"/>
    <w:rsid w:val="00B41FED"/>
    <w:rsid w:val="00B510D7"/>
    <w:rsid w:val="00B528A3"/>
    <w:rsid w:val="00B547AA"/>
    <w:rsid w:val="00B54C32"/>
    <w:rsid w:val="00B559BD"/>
    <w:rsid w:val="00B56BA7"/>
    <w:rsid w:val="00B60BBE"/>
    <w:rsid w:val="00B6120B"/>
    <w:rsid w:val="00B621F0"/>
    <w:rsid w:val="00B622AF"/>
    <w:rsid w:val="00B65364"/>
    <w:rsid w:val="00B654F4"/>
    <w:rsid w:val="00B66561"/>
    <w:rsid w:val="00B66DB5"/>
    <w:rsid w:val="00B70229"/>
    <w:rsid w:val="00B714C4"/>
    <w:rsid w:val="00B757AA"/>
    <w:rsid w:val="00B7798A"/>
    <w:rsid w:val="00B80E9C"/>
    <w:rsid w:val="00B81D37"/>
    <w:rsid w:val="00B81FBD"/>
    <w:rsid w:val="00B9239F"/>
    <w:rsid w:val="00B94EAD"/>
    <w:rsid w:val="00B97A9B"/>
    <w:rsid w:val="00BB0045"/>
    <w:rsid w:val="00BB08FC"/>
    <w:rsid w:val="00BB438C"/>
    <w:rsid w:val="00BB585B"/>
    <w:rsid w:val="00BC0F5E"/>
    <w:rsid w:val="00BC36BC"/>
    <w:rsid w:val="00BC3A40"/>
    <w:rsid w:val="00BC3FC8"/>
    <w:rsid w:val="00BC528E"/>
    <w:rsid w:val="00BC53E9"/>
    <w:rsid w:val="00BC5BB7"/>
    <w:rsid w:val="00BC5F95"/>
    <w:rsid w:val="00BC6023"/>
    <w:rsid w:val="00BC671E"/>
    <w:rsid w:val="00BD1FC7"/>
    <w:rsid w:val="00BD35F0"/>
    <w:rsid w:val="00BE1E1C"/>
    <w:rsid w:val="00BE2442"/>
    <w:rsid w:val="00BE2AFD"/>
    <w:rsid w:val="00BE3E76"/>
    <w:rsid w:val="00BE3F19"/>
    <w:rsid w:val="00BE7D57"/>
    <w:rsid w:val="00BF4B09"/>
    <w:rsid w:val="00BF62B7"/>
    <w:rsid w:val="00C046EE"/>
    <w:rsid w:val="00C04F8B"/>
    <w:rsid w:val="00C05217"/>
    <w:rsid w:val="00C116D7"/>
    <w:rsid w:val="00C13C72"/>
    <w:rsid w:val="00C21FB0"/>
    <w:rsid w:val="00C22FDD"/>
    <w:rsid w:val="00C24C1A"/>
    <w:rsid w:val="00C264A0"/>
    <w:rsid w:val="00C3227F"/>
    <w:rsid w:val="00C33968"/>
    <w:rsid w:val="00C35424"/>
    <w:rsid w:val="00C4187D"/>
    <w:rsid w:val="00C41949"/>
    <w:rsid w:val="00C42A0C"/>
    <w:rsid w:val="00C44341"/>
    <w:rsid w:val="00C44F38"/>
    <w:rsid w:val="00C47F5C"/>
    <w:rsid w:val="00C554CF"/>
    <w:rsid w:val="00C55633"/>
    <w:rsid w:val="00C7257D"/>
    <w:rsid w:val="00C73520"/>
    <w:rsid w:val="00C74849"/>
    <w:rsid w:val="00C749E8"/>
    <w:rsid w:val="00C761C2"/>
    <w:rsid w:val="00C82EAF"/>
    <w:rsid w:val="00C8360B"/>
    <w:rsid w:val="00C8446D"/>
    <w:rsid w:val="00C8784F"/>
    <w:rsid w:val="00C926A4"/>
    <w:rsid w:val="00C940C6"/>
    <w:rsid w:val="00C9436D"/>
    <w:rsid w:val="00C9527A"/>
    <w:rsid w:val="00C95F2A"/>
    <w:rsid w:val="00C961ED"/>
    <w:rsid w:val="00C972EC"/>
    <w:rsid w:val="00CA2A33"/>
    <w:rsid w:val="00CA3F10"/>
    <w:rsid w:val="00CA5863"/>
    <w:rsid w:val="00CA671F"/>
    <w:rsid w:val="00CA6F43"/>
    <w:rsid w:val="00CB13CF"/>
    <w:rsid w:val="00CB34AE"/>
    <w:rsid w:val="00CC2B68"/>
    <w:rsid w:val="00CC2CB3"/>
    <w:rsid w:val="00CC3514"/>
    <w:rsid w:val="00CC4763"/>
    <w:rsid w:val="00CC72BA"/>
    <w:rsid w:val="00CD1752"/>
    <w:rsid w:val="00CD32F9"/>
    <w:rsid w:val="00CD35C0"/>
    <w:rsid w:val="00CD374C"/>
    <w:rsid w:val="00CD5275"/>
    <w:rsid w:val="00CD52C9"/>
    <w:rsid w:val="00CD5A50"/>
    <w:rsid w:val="00CD615B"/>
    <w:rsid w:val="00CE0183"/>
    <w:rsid w:val="00CE12BF"/>
    <w:rsid w:val="00CE22AA"/>
    <w:rsid w:val="00CE4548"/>
    <w:rsid w:val="00CE46B0"/>
    <w:rsid w:val="00CF3E05"/>
    <w:rsid w:val="00CF401B"/>
    <w:rsid w:val="00CF5AA5"/>
    <w:rsid w:val="00CF64E7"/>
    <w:rsid w:val="00CF674A"/>
    <w:rsid w:val="00CF7D75"/>
    <w:rsid w:val="00D00BFC"/>
    <w:rsid w:val="00D027E1"/>
    <w:rsid w:val="00D035FA"/>
    <w:rsid w:val="00D04B32"/>
    <w:rsid w:val="00D0529C"/>
    <w:rsid w:val="00D0611B"/>
    <w:rsid w:val="00D0782C"/>
    <w:rsid w:val="00D11508"/>
    <w:rsid w:val="00D117E5"/>
    <w:rsid w:val="00D166C0"/>
    <w:rsid w:val="00D204D1"/>
    <w:rsid w:val="00D2345B"/>
    <w:rsid w:val="00D37990"/>
    <w:rsid w:val="00D41EDC"/>
    <w:rsid w:val="00D43118"/>
    <w:rsid w:val="00D4463E"/>
    <w:rsid w:val="00D44965"/>
    <w:rsid w:val="00D45E6A"/>
    <w:rsid w:val="00D475AA"/>
    <w:rsid w:val="00D50325"/>
    <w:rsid w:val="00D51551"/>
    <w:rsid w:val="00D53FBA"/>
    <w:rsid w:val="00D60962"/>
    <w:rsid w:val="00D60F89"/>
    <w:rsid w:val="00D62191"/>
    <w:rsid w:val="00D63F51"/>
    <w:rsid w:val="00D651D9"/>
    <w:rsid w:val="00D66875"/>
    <w:rsid w:val="00D67084"/>
    <w:rsid w:val="00D7355D"/>
    <w:rsid w:val="00D7492E"/>
    <w:rsid w:val="00D77EDF"/>
    <w:rsid w:val="00D8024A"/>
    <w:rsid w:val="00D817FE"/>
    <w:rsid w:val="00D83B1C"/>
    <w:rsid w:val="00D8423C"/>
    <w:rsid w:val="00D84F40"/>
    <w:rsid w:val="00D859C4"/>
    <w:rsid w:val="00D85F99"/>
    <w:rsid w:val="00D876AF"/>
    <w:rsid w:val="00D9092C"/>
    <w:rsid w:val="00DA125C"/>
    <w:rsid w:val="00DA518F"/>
    <w:rsid w:val="00DA5712"/>
    <w:rsid w:val="00DA7DBC"/>
    <w:rsid w:val="00DB0032"/>
    <w:rsid w:val="00DB1E60"/>
    <w:rsid w:val="00DB68ED"/>
    <w:rsid w:val="00DB6CFF"/>
    <w:rsid w:val="00DB7671"/>
    <w:rsid w:val="00DC00AA"/>
    <w:rsid w:val="00DC2A38"/>
    <w:rsid w:val="00DC41A7"/>
    <w:rsid w:val="00DC6947"/>
    <w:rsid w:val="00DD1803"/>
    <w:rsid w:val="00DD35B3"/>
    <w:rsid w:val="00DD5275"/>
    <w:rsid w:val="00DD6624"/>
    <w:rsid w:val="00DD6F87"/>
    <w:rsid w:val="00DD79F4"/>
    <w:rsid w:val="00DE0832"/>
    <w:rsid w:val="00DE25E9"/>
    <w:rsid w:val="00DE4CCC"/>
    <w:rsid w:val="00DE7554"/>
    <w:rsid w:val="00DE7870"/>
    <w:rsid w:val="00DF0703"/>
    <w:rsid w:val="00DF217B"/>
    <w:rsid w:val="00DF2C2F"/>
    <w:rsid w:val="00DF4AA2"/>
    <w:rsid w:val="00DF6A41"/>
    <w:rsid w:val="00E04D42"/>
    <w:rsid w:val="00E0532E"/>
    <w:rsid w:val="00E0536B"/>
    <w:rsid w:val="00E1036C"/>
    <w:rsid w:val="00E119EE"/>
    <w:rsid w:val="00E11ABC"/>
    <w:rsid w:val="00E11C88"/>
    <w:rsid w:val="00E13626"/>
    <w:rsid w:val="00E13A1B"/>
    <w:rsid w:val="00E13FA0"/>
    <w:rsid w:val="00E21661"/>
    <w:rsid w:val="00E21CF9"/>
    <w:rsid w:val="00E22D22"/>
    <w:rsid w:val="00E25C1F"/>
    <w:rsid w:val="00E25FD3"/>
    <w:rsid w:val="00E261B4"/>
    <w:rsid w:val="00E33401"/>
    <w:rsid w:val="00E34F01"/>
    <w:rsid w:val="00E377A0"/>
    <w:rsid w:val="00E4366A"/>
    <w:rsid w:val="00E44063"/>
    <w:rsid w:val="00E4407A"/>
    <w:rsid w:val="00E447A7"/>
    <w:rsid w:val="00E536EF"/>
    <w:rsid w:val="00E54EDB"/>
    <w:rsid w:val="00E602D4"/>
    <w:rsid w:val="00E60BC8"/>
    <w:rsid w:val="00E60BCD"/>
    <w:rsid w:val="00E70852"/>
    <w:rsid w:val="00E72001"/>
    <w:rsid w:val="00E72568"/>
    <w:rsid w:val="00E73C86"/>
    <w:rsid w:val="00E74238"/>
    <w:rsid w:val="00E74CC1"/>
    <w:rsid w:val="00E80742"/>
    <w:rsid w:val="00E80774"/>
    <w:rsid w:val="00E84AAB"/>
    <w:rsid w:val="00E87ADD"/>
    <w:rsid w:val="00E93321"/>
    <w:rsid w:val="00E9496E"/>
    <w:rsid w:val="00E95619"/>
    <w:rsid w:val="00EA30C9"/>
    <w:rsid w:val="00EA3C7A"/>
    <w:rsid w:val="00EA562B"/>
    <w:rsid w:val="00EA67E5"/>
    <w:rsid w:val="00EA7AE7"/>
    <w:rsid w:val="00EB0972"/>
    <w:rsid w:val="00EB5044"/>
    <w:rsid w:val="00EB523D"/>
    <w:rsid w:val="00EB7A2A"/>
    <w:rsid w:val="00EC1B01"/>
    <w:rsid w:val="00EC2174"/>
    <w:rsid w:val="00EC2465"/>
    <w:rsid w:val="00EC30BA"/>
    <w:rsid w:val="00ED007C"/>
    <w:rsid w:val="00ED1918"/>
    <w:rsid w:val="00ED2407"/>
    <w:rsid w:val="00EE20CA"/>
    <w:rsid w:val="00EE3FB9"/>
    <w:rsid w:val="00EE59E6"/>
    <w:rsid w:val="00EE70A7"/>
    <w:rsid w:val="00EF0EE5"/>
    <w:rsid w:val="00EF13AD"/>
    <w:rsid w:val="00F02064"/>
    <w:rsid w:val="00F037BC"/>
    <w:rsid w:val="00F04D70"/>
    <w:rsid w:val="00F065E1"/>
    <w:rsid w:val="00F06717"/>
    <w:rsid w:val="00F07222"/>
    <w:rsid w:val="00F11726"/>
    <w:rsid w:val="00F11CA3"/>
    <w:rsid w:val="00F13E7A"/>
    <w:rsid w:val="00F14350"/>
    <w:rsid w:val="00F2127E"/>
    <w:rsid w:val="00F229A6"/>
    <w:rsid w:val="00F2351A"/>
    <w:rsid w:val="00F264C6"/>
    <w:rsid w:val="00F30CE2"/>
    <w:rsid w:val="00F32468"/>
    <w:rsid w:val="00F37699"/>
    <w:rsid w:val="00F3772C"/>
    <w:rsid w:val="00F43657"/>
    <w:rsid w:val="00F43F34"/>
    <w:rsid w:val="00F45821"/>
    <w:rsid w:val="00F46179"/>
    <w:rsid w:val="00F52210"/>
    <w:rsid w:val="00F54419"/>
    <w:rsid w:val="00F55DB1"/>
    <w:rsid w:val="00F57799"/>
    <w:rsid w:val="00F61D92"/>
    <w:rsid w:val="00F61DEB"/>
    <w:rsid w:val="00F63ABD"/>
    <w:rsid w:val="00F6538D"/>
    <w:rsid w:val="00F674C6"/>
    <w:rsid w:val="00F70AAE"/>
    <w:rsid w:val="00F72A1A"/>
    <w:rsid w:val="00F737C6"/>
    <w:rsid w:val="00F74BEC"/>
    <w:rsid w:val="00F76C08"/>
    <w:rsid w:val="00F772E9"/>
    <w:rsid w:val="00F7748B"/>
    <w:rsid w:val="00F77A8F"/>
    <w:rsid w:val="00F8149B"/>
    <w:rsid w:val="00F82CAF"/>
    <w:rsid w:val="00F82F8D"/>
    <w:rsid w:val="00F877AC"/>
    <w:rsid w:val="00F87B09"/>
    <w:rsid w:val="00F91B3E"/>
    <w:rsid w:val="00F9369B"/>
    <w:rsid w:val="00F95C56"/>
    <w:rsid w:val="00F96335"/>
    <w:rsid w:val="00FA200B"/>
    <w:rsid w:val="00FA22DE"/>
    <w:rsid w:val="00FA4554"/>
    <w:rsid w:val="00FA5929"/>
    <w:rsid w:val="00FA5B20"/>
    <w:rsid w:val="00FA78D1"/>
    <w:rsid w:val="00FB0483"/>
    <w:rsid w:val="00FB0B60"/>
    <w:rsid w:val="00FB3454"/>
    <w:rsid w:val="00FB7BAC"/>
    <w:rsid w:val="00FC15EF"/>
    <w:rsid w:val="00FC1873"/>
    <w:rsid w:val="00FC2E1D"/>
    <w:rsid w:val="00FC4F10"/>
    <w:rsid w:val="00FD26CF"/>
    <w:rsid w:val="00FD2B60"/>
    <w:rsid w:val="00FD4A47"/>
    <w:rsid w:val="00FD5686"/>
    <w:rsid w:val="00FE2890"/>
    <w:rsid w:val="00FE44AB"/>
    <w:rsid w:val="00FE6ABE"/>
    <w:rsid w:val="00FE7D99"/>
    <w:rsid w:val="00FF08F7"/>
    <w:rsid w:val="00FF2AF8"/>
    <w:rsid w:val="00FF4B0D"/>
    <w:rsid w:val="00FF4D83"/>
    <w:rsid w:val="00FF585E"/>
    <w:rsid w:val="00FF58B3"/>
    <w:rsid w:val="00FF5EC0"/>
    <w:rsid w:val="00FF623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46387"/>
  <w15:chartTrackingRefBased/>
  <w15:docId w15:val="{028DB754-D7BE-494E-9851-523AAF47A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6792"/>
    <w:pPr>
      <w:suppressAutoHyphens/>
      <w:spacing w:after="0" w:line="240" w:lineRule="auto"/>
    </w:pPr>
    <w:rPr>
      <w:rFonts w:ascii="Arial" w:eastAsia="Times New Roman" w:hAnsi="Arial" w:cs="Times New Roman"/>
      <w:b/>
      <w:bCs/>
      <w:color w:val="000000"/>
      <w:lang w:val="es-SV" w:eastAsia="ar-SA"/>
    </w:rPr>
  </w:style>
  <w:style w:type="paragraph" w:styleId="Ttulo1">
    <w:name w:val="heading 1"/>
    <w:basedOn w:val="Normal"/>
    <w:next w:val="Normal"/>
    <w:link w:val="Ttulo1Car"/>
    <w:qFormat/>
    <w:rsid w:val="00541D57"/>
    <w:pPr>
      <w:keepNext/>
      <w:suppressAutoHyphens w:val="0"/>
      <w:ind w:left="360"/>
      <w:jc w:val="both"/>
      <w:outlineLvl w:val="0"/>
    </w:pPr>
    <w:rPr>
      <w:rFonts w:ascii="Times New Roman" w:hAnsi="Times New Roman"/>
      <w:color w:val="auto"/>
      <w:sz w:val="24"/>
      <w:szCs w:val="24"/>
      <w:lang w:val="es-ES" w:eastAsia="es-ES"/>
    </w:rPr>
  </w:style>
  <w:style w:type="paragraph" w:styleId="Ttulo2">
    <w:name w:val="heading 2"/>
    <w:basedOn w:val="Normal"/>
    <w:next w:val="Normal"/>
    <w:link w:val="Ttulo2Car"/>
    <w:uiPriority w:val="9"/>
    <w:semiHidden/>
    <w:unhideWhenUsed/>
    <w:qFormat/>
    <w:rsid w:val="00F264C6"/>
    <w:pPr>
      <w:keepNext/>
      <w:keepLines/>
      <w:suppressAutoHyphens w:val="0"/>
      <w:spacing w:before="40" w:line="259" w:lineRule="auto"/>
      <w:outlineLvl w:val="1"/>
    </w:pPr>
    <w:rPr>
      <w:rFonts w:asciiTheme="majorHAnsi" w:eastAsiaTheme="majorEastAsia" w:hAnsiTheme="majorHAnsi" w:cstheme="majorBidi"/>
      <w:b w:val="0"/>
      <w:bCs w:val="0"/>
      <w:color w:val="2E74B5" w:themeColor="accent1" w:themeShade="BF"/>
      <w:sz w:val="26"/>
      <w:szCs w:val="26"/>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75155"/>
    <w:pPr>
      <w:suppressAutoHyphens w:val="0"/>
      <w:ind w:left="708"/>
    </w:pPr>
    <w:rPr>
      <w:rFonts w:ascii="Times New Roman" w:hAnsi="Times New Roman"/>
      <w:b w:val="0"/>
      <w:bCs w:val="0"/>
      <w:color w:val="auto"/>
      <w:sz w:val="24"/>
      <w:szCs w:val="24"/>
      <w:lang w:eastAsia="es-ES"/>
    </w:rPr>
  </w:style>
  <w:style w:type="table" w:styleId="Tablaconcuadrcula">
    <w:name w:val="Table Grid"/>
    <w:basedOn w:val="Tablanormal"/>
    <w:uiPriority w:val="59"/>
    <w:rsid w:val="007422F4"/>
    <w:pPr>
      <w:spacing w:before="60" w:after="60" w:line="276"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99"/>
    <w:unhideWhenUsed/>
    <w:qFormat/>
    <w:rsid w:val="00F9369B"/>
    <w:pPr>
      <w:spacing w:after="0" w:line="240" w:lineRule="auto"/>
    </w:pPr>
    <w:rPr>
      <w:rFonts w:eastAsia="Times New Roman" w:cs="Times New Roman"/>
    </w:rPr>
  </w:style>
  <w:style w:type="paragraph" w:styleId="NormalWeb">
    <w:name w:val="Normal (Web)"/>
    <w:basedOn w:val="Normal"/>
    <w:uiPriority w:val="99"/>
    <w:unhideWhenUsed/>
    <w:rsid w:val="00A102B2"/>
    <w:pPr>
      <w:suppressAutoHyphens w:val="0"/>
      <w:spacing w:before="100" w:beforeAutospacing="1" w:after="100" w:afterAutospacing="1"/>
    </w:pPr>
    <w:rPr>
      <w:rFonts w:ascii="Times New Roman" w:hAnsi="Times New Roman"/>
      <w:b w:val="0"/>
      <w:bCs w:val="0"/>
      <w:color w:val="auto"/>
      <w:sz w:val="24"/>
      <w:szCs w:val="24"/>
      <w:lang w:val="es-ES" w:eastAsia="es-ES"/>
    </w:rPr>
  </w:style>
  <w:style w:type="character" w:styleId="Refdecomentario">
    <w:name w:val="annotation reference"/>
    <w:basedOn w:val="Fuentedeprrafopredeter"/>
    <w:uiPriority w:val="99"/>
    <w:semiHidden/>
    <w:unhideWhenUsed/>
    <w:rsid w:val="00196751"/>
    <w:rPr>
      <w:sz w:val="16"/>
      <w:szCs w:val="16"/>
    </w:rPr>
  </w:style>
  <w:style w:type="paragraph" w:styleId="Textocomentario">
    <w:name w:val="annotation text"/>
    <w:basedOn w:val="Normal"/>
    <w:link w:val="TextocomentarioCar"/>
    <w:uiPriority w:val="99"/>
    <w:semiHidden/>
    <w:unhideWhenUsed/>
    <w:rsid w:val="00196751"/>
    <w:rPr>
      <w:sz w:val="20"/>
      <w:szCs w:val="20"/>
    </w:rPr>
  </w:style>
  <w:style w:type="character" w:customStyle="1" w:styleId="TextocomentarioCar">
    <w:name w:val="Texto comentario Car"/>
    <w:basedOn w:val="Fuentedeprrafopredeter"/>
    <w:link w:val="Textocomentario"/>
    <w:uiPriority w:val="99"/>
    <w:semiHidden/>
    <w:rsid w:val="00196751"/>
    <w:rPr>
      <w:sz w:val="20"/>
      <w:szCs w:val="20"/>
    </w:rPr>
  </w:style>
  <w:style w:type="paragraph" w:styleId="Asuntodelcomentario">
    <w:name w:val="annotation subject"/>
    <w:basedOn w:val="Textocomentario"/>
    <w:next w:val="Textocomentario"/>
    <w:link w:val="AsuntodelcomentarioCar"/>
    <w:uiPriority w:val="99"/>
    <w:semiHidden/>
    <w:unhideWhenUsed/>
    <w:rsid w:val="00196751"/>
    <w:rPr>
      <w:b w:val="0"/>
      <w:bCs w:val="0"/>
    </w:rPr>
  </w:style>
  <w:style w:type="character" w:customStyle="1" w:styleId="AsuntodelcomentarioCar">
    <w:name w:val="Asunto del comentario Car"/>
    <w:basedOn w:val="TextocomentarioCar"/>
    <w:link w:val="Asuntodelcomentario"/>
    <w:uiPriority w:val="99"/>
    <w:semiHidden/>
    <w:rsid w:val="00196751"/>
    <w:rPr>
      <w:b/>
      <w:bCs/>
      <w:sz w:val="20"/>
      <w:szCs w:val="20"/>
    </w:rPr>
  </w:style>
  <w:style w:type="paragraph" w:styleId="Textodeglobo">
    <w:name w:val="Balloon Text"/>
    <w:basedOn w:val="Normal"/>
    <w:link w:val="TextodegloboCar"/>
    <w:uiPriority w:val="99"/>
    <w:semiHidden/>
    <w:unhideWhenUsed/>
    <w:rsid w:val="0019675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96751"/>
    <w:rPr>
      <w:rFonts w:ascii="Segoe UI" w:hAnsi="Segoe UI" w:cs="Segoe UI"/>
      <w:sz w:val="18"/>
      <w:szCs w:val="18"/>
    </w:rPr>
  </w:style>
  <w:style w:type="character" w:customStyle="1" w:styleId="SinespaciadoCar">
    <w:name w:val="Sin espaciado Car"/>
    <w:link w:val="Sinespaciado"/>
    <w:uiPriority w:val="99"/>
    <w:locked/>
    <w:rsid w:val="0028499D"/>
    <w:rPr>
      <w:rFonts w:eastAsia="Times New Roman" w:cs="Times New Roman"/>
    </w:rPr>
  </w:style>
  <w:style w:type="character" w:customStyle="1" w:styleId="Ttulo1Car">
    <w:name w:val="Título 1 Car"/>
    <w:basedOn w:val="Fuentedeprrafopredeter"/>
    <w:link w:val="Ttulo1"/>
    <w:rsid w:val="00541D57"/>
    <w:rPr>
      <w:rFonts w:ascii="Times New Roman" w:eastAsia="Times New Roman" w:hAnsi="Times New Roman" w:cs="Times New Roman"/>
      <w:b/>
      <w:bCs/>
      <w:sz w:val="24"/>
      <w:szCs w:val="24"/>
      <w:lang w:eastAsia="es-ES"/>
    </w:rPr>
  </w:style>
  <w:style w:type="paragraph" w:styleId="Sangradetextonormal">
    <w:name w:val="Body Text Indent"/>
    <w:basedOn w:val="Normal"/>
    <w:link w:val="SangradetextonormalCar"/>
    <w:rsid w:val="00541D57"/>
    <w:pPr>
      <w:suppressAutoHyphens w:val="0"/>
      <w:ind w:left="360"/>
      <w:jc w:val="both"/>
    </w:pPr>
    <w:rPr>
      <w:rFonts w:ascii="Times New Roman" w:hAnsi="Times New Roman"/>
      <w:b w:val="0"/>
      <w:bCs w:val="0"/>
      <w:color w:val="auto"/>
      <w:sz w:val="24"/>
      <w:szCs w:val="24"/>
      <w:lang w:val="es-ES" w:eastAsia="es-ES"/>
    </w:rPr>
  </w:style>
  <w:style w:type="character" w:customStyle="1" w:styleId="SangradetextonormalCar">
    <w:name w:val="Sangría de texto normal Car"/>
    <w:basedOn w:val="Fuentedeprrafopredeter"/>
    <w:link w:val="Sangradetextonormal"/>
    <w:rsid w:val="00541D57"/>
    <w:rPr>
      <w:rFonts w:ascii="Times New Roman" w:eastAsia="Times New Roman" w:hAnsi="Times New Roman" w:cs="Times New Roman"/>
      <w:sz w:val="24"/>
      <w:szCs w:val="24"/>
      <w:lang w:eastAsia="es-ES"/>
    </w:rPr>
  </w:style>
  <w:style w:type="paragraph" w:customStyle="1" w:styleId="CarCarCharCarCarChar">
    <w:name w:val="Car Car Char Car Car Char"/>
    <w:basedOn w:val="Normal"/>
    <w:rsid w:val="00BF4B09"/>
    <w:pPr>
      <w:suppressAutoHyphens w:val="0"/>
      <w:spacing w:after="160" w:line="240" w:lineRule="exact"/>
    </w:pPr>
    <w:rPr>
      <w:rFonts w:ascii="Verdana" w:hAnsi="Verdana" w:cs="Verdana"/>
      <w:b w:val="0"/>
      <w:bCs w:val="0"/>
      <w:color w:val="auto"/>
      <w:sz w:val="20"/>
      <w:szCs w:val="20"/>
      <w:lang w:val="en-US" w:eastAsia="en-US"/>
    </w:rPr>
  </w:style>
  <w:style w:type="paragraph" w:styleId="Encabezado">
    <w:name w:val="header"/>
    <w:basedOn w:val="Normal"/>
    <w:link w:val="EncabezadoCar"/>
    <w:uiPriority w:val="99"/>
    <w:unhideWhenUsed/>
    <w:rsid w:val="00BF4B09"/>
    <w:pPr>
      <w:tabs>
        <w:tab w:val="center" w:pos="4252"/>
        <w:tab w:val="right" w:pos="8504"/>
      </w:tabs>
      <w:suppressAutoHyphens w:val="0"/>
    </w:pPr>
    <w:rPr>
      <w:rFonts w:asciiTheme="minorHAnsi" w:eastAsiaTheme="minorHAnsi" w:hAnsiTheme="minorHAnsi" w:cstheme="minorBidi"/>
      <w:b w:val="0"/>
      <w:bCs w:val="0"/>
      <w:color w:val="auto"/>
      <w:lang w:val="es-ES" w:eastAsia="en-US"/>
    </w:rPr>
  </w:style>
  <w:style w:type="character" w:customStyle="1" w:styleId="EncabezadoCar">
    <w:name w:val="Encabezado Car"/>
    <w:basedOn w:val="Fuentedeprrafopredeter"/>
    <w:link w:val="Encabezado"/>
    <w:uiPriority w:val="99"/>
    <w:rsid w:val="00BF4B09"/>
  </w:style>
  <w:style w:type="paragraph" w:styleId="Piedepgina">
    <w:name w:val="footer"/>
    <w:basedOn w:val="Normal"/>
    <w:link w:val="PiedepginaCar"/>
    <w:uiPriority w:val="99"/>
    <w:unhideWhenUsed/>
    <w:rsid w:val="00BF4B09"/>
    <w:pPr>
      <w:tabs>
        <w:tab w:val="center" w:pos="4252"/>
        <w:tab w:val="right" w:pos="8504"/>
      </w:tabs>
      <w:suppressAutoHyphens w:val="0"/>
    </w:pPr>
    <w:rPr>
      <w:rFonts w:asciiTheme="minorHAnsi" w:eastAsiaTheme="minorHAnsi" w:hAnsiTheme="minorHAnsi" w:cstheme="minorBidi"/>
      <w:b w:val="0"/>
      <w:bCs w:val="0"/>
      <w:color w:val="auto"/>
      <w:lang w:val="es-ES" w:eastAsia="en-US"/>
    </w:rPr>
  </w:style>
  <w:style w:type="character" w:customStyle="1" w:styleId="PiedepginaCar">
    <w:name w:val="Pie de página Car"/>
    <w:basedOn w:val="Fuentedeprrafopredeter"/>
    <w:link w:val="Piedepgina"/>
    <w:uiPriority w:val="99"/>
    <w:rsid w:val="00BF4B09"/>
  </w:style>
  <w:style w:type="character" w:styleId="Textoennegrita">
    <w:name w:val="Strong"/>
    <w:basedOn w:val="Fuentedeprrafopredeter"/>
    <w:uiPriority w:val="22"/>
    <w:qFormat/>
    <w:rsid w:val="0014776D"/>
    <w:rPr>
      <w:b/>
      <w:bCs/>
    </w:rPr>
  </w:style>
  <w:style w:type="character" w:customStyle="1" w:styleId="apple-converted-space">
    <w:name w:val="apple-converted-space"/>
    <w:rsid w:val="00770846"/>
    <w:rPr>
      <w:rFonts w:ascii="Times New Roman" w:hAnsi="Times New Roman" w:cs="Times New Roman" w:hint="default"/>
    </w:rPr>
  </w:style>
  <w:style w:type="paragraph" w:customStyle="1" w:styleId="Prrafodelista1">
    <w:name w:val="Párrafo de lista1"/>
    <w:basedOn w:val="Normal"/>
    <w:rsid w:val="00E0536B"/>
    <w:pPr>
      <w:suppressAutoHyphens w:val="0"/>
      <w:spacing w:after="200" w:line="276" w:lineRule="auto"/>
      <w:ind w:left="720"/>
      <w:contextualSpacing/>
    </w:pPr>
    <w:rPr>
      <w:rFonts w:ascii="Calibri" w:hAnsi="Calibri"/>
      <w:b w:val="0"/>
      <w:bCs w:val="0"/>
      <w:color w:val="auto"/>
      <w:lang w:val="es-MX" w:eastAsia="en-US"/>
    </w:rPr>
  </w:style>
  <w:style w:type="character" w:customStyle="1" w:styleId="Ttulo2Car">
    <w:name w:val="Título 2 Car"/>
    <w:basedOn w:val="Fuentedeprrafopredeter"/>
    <w:link w:val="Ttulo2"/>
    <w:uiPriority w:val="9"/>
    <w:semiHidden/>
    <w:rsid w:val="00F264C6"/>
    <w:rPr>
      <w:rFonts w:asciiTheme="majorHAnsi" w:eastAsiaTheme="majorEastAsia" w:hAnsiTheme="majorHAnsi" w:cstheme="majorBidi"/>
      <w:color w:val="2E74B5" w:themeColor="accent1" w:themeShade="BF"/>
      <w:sz w:val="26"/>
      <w:szCs w:val="26"/>
    </w:rPr>
  </w:style>
  <w:style w:type="paragraph" w:styleId="Sangranormal">
    <w:name w:val="Normal Indent"/>
    <w:basedOn w:val="Normal"/>
    <w:rsid w:val="00F264C6"/>
    <w:pPr>
      <w:suppressAutoHyphens w:val="0"/>
      <w:ind w:left="708"/>
    </w:pPr>
    <w:rPr>
      <w:rFonts w:ascii="Tahoma" w:hAnsi="Tahoma"/>
      <w:b w:val="0"/>
      <w:bCs w:val="0"/>
      <w:color w:val="auto"/>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44316">
      <w:bodyDiv w:val="1"/>
      <w:marLeft w:val="0"/>
      <w:marRight w:val="0"/>
      <w:marTop w:val="0"/>
      <w:marBottom w:val="0"/>
      <w:divBdr>
        <w:top w:val="none" w:sz="0" w:space="0" w:color="auto"/>
        <w:left w:val="none" w:sz="0" w:space="0" w:color="auto"/>
        <w:bottom w:val="none" w:sz="0" w:space="0" w:color="auto"/>
        <w:right w:val="none" w:sz="0" w:space="0" w:color="auto"/>
      </w:divBdr>
    </w:div>
    <w:div w:id="16122864">
      <w:bodyDiv w:val="1"/>
      <w:marLeft w:val="0"/>
      <w:marRight w:val="0"/>
      <w:marTop w:val="0"/>
      <w:marBottom w:val="0"/>
      <w:divBdr>
        <w:top w:val="none" w:sz="0" w:space="0" w:color="auto"/>
        <w:left w:val="none" w:sz="0" w:space="0" w:color="auto"/>
        <w:bottom w:val="none" w:sz="0" w:space="0" w:color="auto"/>
        <w:right w:val="none" w:sz="0" w:space="0" w:color="auto"/>
      </w:divBdr>
    </w:div>
    <w:div w:id="33820053">
      <w:bodyDiv w:val="1"/>
      <w:marLeft w:val="0"/>
      <w:marRight w:val="0"/>
      <w:marTop w:val="0"/>
      <w:marBottom w:val="0"/>
      <w:divBdr>
        <w:top w:val="none" w:sz="0" w:space="0" w:color="auto"/>
        <w:left w:val="none" w:sz="0" w:space="0" w:color="auto"/>
        <w:bottom w:val="none" w:sz="0" w:space="0" w:color="auto"/>
        <w:right w:val="none" w:sz="0" w:space="0" w:color="auto"/>
      </w:divBdr>
      <w:divsChild>
        <w:div w:id="338392212">
          <w:marLeft w:val="1166"/>
          <w:marRight w:val="0"/>
          <w:marTop w:val="0"/>
          <w:marBottom w:val="0"/>
          <w:divBdr>
            <w:top w:val="none" w:sz="0" w:space="0" w:color="auto"/>
            <w:left w:val="none" w:sz="0" w:space="0" w:color="auto"/>
            <w:bottom w:val="none" w:sz="0" w:space="0" w:color="auto"/>
            <w:right w:val="none" w:sz="0" w:space="0" w:color="auto"/>
          </w:divBdr>
        </w:div>
      </w:divsChild>
    </w:div>
    <w:div w:id="48769855">
      <w:bodyDiv w:val="1"/>
      <w:marLeft w:val="0"/>
      <w:marRight w:val="0"/>
      <w:marTop w:val="0"/>
      <w:marBottom w:val="0"/>
      <w:divBdr>
        <w:top w:val="none" w:sz="0" w:space="0" w:color="auto"/>
        <w:left w:val="none" w:sz="0" w:space="0" w:color="auto"/>
        <w:bottom w:val="none" w:sz="0" w:space="0" w:color="auto"/>
        <w:right w:val="none" w:sz="0" w:space="0" w:color="auto"/>
      </w:divBdr>
      <w:divsChild>
        <w:div w:id="565848029">
          <w:marLeft w:val="965"/>
          <w:marRight w:val="0"/>
          <w:marTop w:val="115"/>
          <w:marBottom w:val="0"/>
          <w:divBdr>
            <w:top w:val="none" w:sz="0" w:space="0" w:color="auto"/>
            <w:left w:val="none" w:sz="0" w:space="0" w:color="auto"/>
            <w:bottom w:val="none" w:sz="0" w:space="0" w:color="auto"/>
            <w:right w:val="none" w:sz="0" w:space="0" w:color="auto"/>
          </w:divBdr>
        </w:div>
        <w:div w:id="905721957">
          <w:marLeft w:val="965"/>
          <w:marRight w:val="0"/>
          <w:marTop w:val="115"/>
          <w:marBottom w:val="0"/>
          <w:divBdr>
            <w:top w:val="none" w:sz="0" w:space="0" w:color="auto"/>
            <w:left w:val="none" w:sz="0" w:space="0" w:color="auto"/>
            <w:bottom w:val="none" w:sz="0" w:space="0" w:color="auto"/>
            <w:right w:val="none" w:sz="0" w:space="0" w:color="auto"/>
          </w:divBdr>
        </w:div>
        <w:div w:id="1617519886">
          <w:marLeft w:val="965"/>
          <w:marRight w:val="0"/>
          <w:marTop w:val="115"/>
          <w:marBottom w:val="0"/>
          <w:divBdr>
            <w:top w:val="none" w:sz="0" w:space="0" w:color="auto"/>
            <w:left w:val="none" w:sz="0" w:space="0" w:color="auto"/>
            <w:bottom w:val="none" w:sz="0" w:space="0" w:color="auto"/>
            <w:right w:val="none" w:sz="0" w:space="0" w:color="auto"/>
          </w:divBdr>
        </w:div>
        <w:div w:id="2019959806">
          <w:marLeft w:val="965"/>
          <w:marRight w:val="0"/>
          <w:marTop w:val="115"/>
          <w:marBottom w:val="0"/>
          <w:divBdr>
            <w:top w:val="none" w:sz="0" w:space="0" w:color="auto"/>
            <w:left w:val="none" w:sz="0" w:space="0" w:color="auto"/>
            <w:bottom w:val="none" w:sz="0" w:space="0" w:color="auto"/>
            <w:right w:val="none" w:sz="0" w:space="0" w:color="auto"/>
          </w:divBdr>
        </w:div>
      </w:divsChild>
    </w:div>
    <w:div w:id="86316880">
      <w:bodyDiv w:val="1"/>
      <w:marLeft w:val="0"/>
      <w:marRight w:val="0"/>
      <w:marTop w:val="0"/>
      <w:marBottom w:val="0"/>
      <w:divBdr>
        <w:top w:val="none" w:sz="0" w:space="0" w:color="auto"/>
        <w:left w:val="none" w:sz="0" w:space="0" w:color="auto"/>
        <w:bottom w:val="none" w:sz="0" w:space="0" w:color="auto"/>
        <w:right w:val="none" w:sz="0" w:space="0" w:color="auto"/>
      </w:divBdr>
      <w:divsChild>
        <w:div w:id="1348752300">
          <w:marLeft w:val="144"/>
          <w:marRight w:val="0"/>
          <w:marTop w:val="240"/>
          <w:marBottom w:val="40"/>
          <w:divBdr>
            <w:top w:val="none" w:sz="0" w:space="0" w:color="auto"/>
            <w:left w:val="none" w:sz="0" w:space="0" w:color="auto"/>
            <w:bottom w:val="none" w:sz="0" w:space="0" w:color="auto"/>
            <w:right w:val="none" w:sz="0" w:space="0" w:color="auto"/>
          </w:divBdr>
        </w:div>
      </w:divsChild>
    </w:div>
    <w:div w:id="103038893">
      <w:bodyDiv w:val="1"/>
      <w:marLeft w:val="0"/>
      <w:marRight w:val="0"/>
      <w:marTop w:val="0"/>
      <w:marBottom w:val="0"/>
      <w:divBdr>
        <w:top w:val="none" w:sz="0" w:space="0" w:color="auto"/>
        <w:left w:val="none" w:sz="0" w:space="0" w:color="auto"/>
        <w:bottom w:val="none" w:sz="0" w:space="0" w:color="auto"/>
        <w:right w:val="none" w:sz="0" w:space="0" w:color="auto"/>
      </w:divBdr>
    </w:div>
    <w:div w:id="109011576">
      <w:bodyDiv w:val="1"/>
      <w:marLeft w:val="0"/>
      <w:marRight w:val="0"/>
      <w:marTop w:val="0"/>
      <w:marBottom w:val="0"/>
      <w:divBdr>
        <w:top w:val="none" w:sz="0" w:space="0" w:color="auto"/>
        <w:left w:val="none" w:sz="0" w:space="0" w:color="auto"/>
        <w:bottom w:val="none" w:sz="0" w:space="0" w:color="auto"/>
        <w:right w:val="none" w:sz="0" w:space="0" w:color="auto"/>
      </w:divBdr>
      <w:divsChild>
        <w:div w:id="1009718080">
          <w:marLeft w:val="547"/>
          <w:marRight w:val="0"/>
          <w:marTop w:val="0"/>
          <w:marBottom w:val="0"/>
          <w:divBdr>
            <w:top w:val="none" w:sz="0" w:space="0" w:color="auto"/>
            <w:left w:val="none" w:sz="0" w:space="0" w:color="auto"/>
            <w:bottom w:val="none" w:sz="0" w:space="0" w:color="auto"/>
            <w:right w:val="none" w:sz="0" w:space="0" w:color="auto"/>
          </w:divBdr>
        </w:div>
        <w:div w:id="1678193999">
          <w:marLeft w:val="547"/>
          <w:marRight w:val="0"/>
          <w:marTop w:val="0"/>
          <w:marBottom w:val="0"/>
          <w:divBdr>
            <w:top w:val="none" w:sz="0" w:space="0" w:color="auto"/>
            <w:left w:val="none" w:sz="0" w:space="0" w:color="auto"/>
            <w:bottom w:val="none" w:sz="0" w:space="0" w:color="auto"/>
            <w:right w:val="none" w:sz="0" w:space="0" w:color="auto"/>
          </w:divBdr>
        </w:div>
        <w:div w:id="550191483">
          <w:marLeft w:val="547"/>
          <w:marRight w:val="0"/>
          <w:marTop w:val="0"/>
          <w:marBottom w:val="0"/>
          <w:divBdr>
            <w:top w:val="none" w:sz="0" w:space="0" w:color="auto"/>
            <w:left w:val="none" w:sz="0" w:space="0" w:color="auto"/>
            <w:bottom w:val="none" w:sz="0" w:space="0" w:color="auto"/>
            <w:right w:val="none" w:sz="0" w:space="0" w:color="auto"/>
          </w:divBdr>
        </w:div>
        <w:div w:id="667294062">
          <w:marLeft w:val="547"/>
          <w:marRight w:val="0"/>
          <w:marTop w:val="0"/>
          <w:marBottom w:val="0"/>
          <w:divBdr>
            <w:top w:val="none" w:sz="0" w:space="0" w:color="auto"/>
            <w:left w:val="none" w:sz="0" w:space="0" w:color="auto"/>
            <w:bottom w:val="none" w:sz="0" w:space="0" w:color="auto"/>
            <w:right w:val="none" w:sz="0" w:space="0" w:color="auto"/>
          </w:divBdr>
        </w:div>
        <w:div w:id="1696418901">
          <w:marLeft w:val="547"/>
          <w:marRight w:val="0"/>
          <w:marTop w:val="0"/>
          <w:marBottom w:val="0"/>
          <w:divBdr>
            <w:top w:val="none" w:sz="0" w:space="0" w:color="auto"/>
            <w:left w:val="none" w:sz="0" w:space="0" w:color="auto"/>
            <w:bottom w:val="none" w:sz="0" w:space="0" w:color="auto"/>
            <w:right w:val="none" w:sz="0" w:space="0" w:color="auto"/>
          </w:divBdr>
        </w:div>
        <w:div w:id="1556350696">
          <w:marLeft w:val="547"/>
          <w:marRight w:val="0"/>
          <w:marTop w:val="0"/>
          <w:marBottom w:val="0"/>
          <w:divBdr>
            <w:top w:val="none" w:sz="0" w:space="0" w:color="auto"/>
            <w:left w:val="none" w:sz="0" w:space="0" w:color="auto"/>
            <w:bottom w:val="none" w:sz="0" w:space="0" w:color="auto"/>
            <w:right w:val="none" w:sz="0" w:space="0" w:color="auto"/>
          </w:divBdr>
        </w:div>
      </w:divsChild>
    </w:div>
    <w:div w:id="113137126">
      <w:bodyDiv w:val="1"/>
      <w:marLeft w:val="0"/>
      <w:marRight w:val="0"/>
      <w:marTop w:val="0"/>
      <w:marBottom w:val="0"/>
      <w:divBdr>
        <w:top w:val="none" w:sz="0" w:space="0" w:color="auto"/>
        <w:left w:val="none" w:sz="0" w:space="0" w:color="auto"/>
        <w:bottom w:val="none" w:sz="0" w:space="0" w:color="auto"/>
        <w:right w:val="none" w:sz="0" w:space="0" w:color="auto"/>
      </w:divBdr>
      <w:divsChild>
        <w:div w:id="59258248">
          <w:marLeft w:val="547"/>
          <w:marRight w:val="0"/>
          <w:marTop w:val="0"/>
          <w:marBottom w:val="0"/>
          <w:divBdr>
            <w:top w:val="none" w:sz="0" w:space="0" w:color="auto"/>
            <w:left w:val="none" w:sz="0" w:space="0" w:color="auto"/>
            <w:bottom w:val="none" w:sz="0" w:space="0" w:color="auto"/>
            <w:right w:val="none" w:sz="0" w:space="0" w:color="auto"/>
          </w:divBdr>
        </w:div>
        <w:div w:id="453793378">
          <w:marLeft w:val="547"/>
          <w:marRight w:val="0"/>
          <w:marTop w:val="0"/>
          <w:marBottom w:val="0"/>
          <w:divBdr>
            <w:top w:val="none" w:sz="0" w:space="0" w:color="auto"/>
            <w:left w:val="none" w:sz="0" w:space="0" w:color="auto"/>
            <w:bottom w:val="none" w:sz="0" w:space="0" w:color="auto"/>
            <w:right w:val="none" w:sz="0" w:space="0" w:color="auto"/>
          </w:divBdr>
        </w:div>
        <w:div w:id="766194336">
          <w:marLeft w:val="547"/>
          <w:marRight w:val="0"/>
          <w:marTop w:val="0"/>
          <w:marBottom w:val="0"/>
          <w:divBdr>
            <w:top w:val="none" w:sz="0" w:space="0" w:color="auto"/>
            <w:left w:val="none" w:sz="0" w:space="0" w:color="auto"/>
            <w:bottom w:val="none" w:sz="0" w:space="0" w:color="auto"/>
            <w:right w:val="none" w:sz="0" w:space="0" w:color="auto"/>
          </w:divBdr>
        </w:div>
        <w:div w:id="1495803323">
          <w:marLeft w:val="547"/>
          <w:marRight w:val="0"/>
          <w:marTop w:val="0"/>
          <w:marBottom w:val="0"/>
          <w:divBdr>
            <w:top w:val="none" w:sz="0" w:space="0" w:color="auto"/>
            <w:left w:val="none" w:sz="0" w:space="0" w:color="auto"/>
            <w:bottom w:val="none" w:sz="0" w:space="0" w:color="auto"/>
            <w:right w:val="none" w:sz="0" w:space="0" w:color="auto"/>
          </w:divBdr>
        </w:div>
        <w:div w:id="1867057982">
          <w:marLeft w:val="547"/>
          <w:marRight w:val="0"/>
          <w:marTop w:val="0"/>
          <w:marBottom w:val="0"/>
          <w:divBdr>
            <w:top w:val="none" w:sz="0" w:space="0" w:color="auto"/>
            <w:left w:val="none" w:sz="0" w:space="0" w:color="auto"/>
            <w:bottom w:val="none" w:sz="0" w:space="0" w:color="auto"/>
            <w:right w:val="none" w:sz="0" w:space="0" w:color="auto"/>
          </w:divBdr>
        </w:div>
      </w:divsChild>
    </w:div>
    <w:div w:id="133645444">
      <w:bodyDiv w:val="1"/>
      <w:marLeft w:val="0"/>
      <w:marRight w:val="0"/>
      <w:marTop w:val="0"/>
      <w:marBottom w:val="0"/>
      <w:divBdr>
        <w:top w:val="none" w:sz="0" w:space="0" w:color="auto"/>
        <w:left w:val="none" w:sz="0" w:space="0" w:color="auto"/>
        <w:bottom w:val="none" w:sz="0" w:space="0" w:color="auto"/>
        <w:right w:val="none" w:sz="0" w:space="0" w:color="auto"/>
      </w:divBdr>
      <w:divsChild>
        <w:div w:id="955872405">
          <w:marLeft w:val="547"/>
          <w:marRight w:val="0"/>
          <w:marTop w:val="0"/>
          <w:marBottom w:val="0"/>
          <w:divBdr>
            <w:top w:val="none" w:sz="0" w:space="0" w:color="auto"/>
            <w:left w:val="none" w:sz="0" w:space="0" w:color="auto"/>
            <w:bottom w:val="none" w:sz="0" w:space="0" w:color="auto"/>
            <w:right w:val="none" w:sz="0" w:space="0" w:color="auto"/>
          </w:divBdr>
        </w:div>
        <w:div w:id="946355090">
          <w:marLeft w:val="547"/>
          <w:marRight w:val="0"/>
          <w:marTop w:val="0"/>
          <w:marBottom w:val="0"/>
          <w:divBdr>
            <w:top w:val="none" w:sz="0" w:space="0" w:color="auto"/>
            <w:left w:val="none" w:sz="0" w:space="0" w:color="auto"/>
            <w:bottom w:val="none" w:sz="0" w:space="0" w:color="auto"/>
            <w:right w:val="none" w:sz="0" w:space="0" w:color="auto"/>
          </w:divBdr>
        </w:div>
        <w:div w:id="365762728">
          <w:marLeft w:val="547"/>
          <w:marRight w:val="0"/>
          <w:marTop w:val="0"/>
          <w:marBottom w:val="0"/>
          <w:divBdr>
            <w:top w:val="none" w:sz="0" w:space="0" w:color="auto"/>
            <w:left w:val="none" w:sz="0" w:space="0" w:color="auto"/>
            <w:bottom w:val="none" w:sz="0" w:space="0" w:color="auto"/>
            <w:right w:val="none" w:sz="0" w:space="0" w:color="auto"/>
          </w:divBdr>
        </w:div>
        <w:div w:id="916087425">
          <w:marLeft w:val="547"/>
          <w:marRight w:val="0"/>
          <w:marTop w:val="0"/>
          <w:marBottom w:val="0"/>
          <w:divBdr>
            <w:top w:val="none" w:sz="0" w:space="0" w:color="auto"/>
            <w:left w:val="none" w:sz="0" w:space="0" w:color="auto"/>
            <w:bottom w:val="none" w:sz="0" w:space="0" w:color="auto"/>
            <w:right w:val="none" w:sz="0" w:space="0" w:color="auto"/>
          </w:divBdr>
        </w:div>
        <w:div w:id="1802192260">
          <w:marLeft w:val="547"/>
          <w:marRight w:val="0"/>
          <w:marTop w:val="0"/>
          <w:marBottom w:val="0"/>
          <w:divBdr>
            <w:top w:val="none" w:sz="0" w:space="0" w:color="auto"/>
            <w:left w:val="none" w:sz="0" w:space="0" w:color="auto"/>
            <w:bottom w:val="none" w:sz="0" w:space="0" w:color="auto"/>
            <w:right w:val="none" w:sz="0" w:space="0" w:color="auto"/>
          </w:divBdr>
        </w:div>
      </w:divsChild>
    </w:div>
    <w:div w:id="214590499">
      <w:bodyDiv w:val="1"/>
      <w:marLeft w:val="0"/>
      <w:marRight w:val="0"/>
      <w:marTop w:val="0"/>
      <w:marBottom w:val="0"/>
      <w:divBdr>
        <w:top w:val="none" w:sz="0" w:space="0" w:color="auto"/>
        <w:left w:val="none" w:sz="0" w:space="0" w:color="auto"/>
        <w:bottom w:val="none" w:sz="0" w:space="0" w:color="auto"/>
        <w:right w:val="none" w:sz="0" w:space="0" w:color="auto"/>
      </w:divBdr>
    </w:div>
    <w:div w:id="218632440">
      <w:bodyDiv w:val="1"/>
      <w:marLeft w:val="0"/>
      <w:marRight w:val="0"/>
      <w:marTop w:val="0"/>
      <w:marBottom w:val="0"/>
      <w:divBdr>
        <w:top w:val="none" w:sz="0" w:space="0" w:color="auto"/>
        <w:left w:val="none" w:sz="0" w:space="0" w:color="auto"/>
        <w:bottom w:val="none" w:sz="0" w:space="0" w:color="auto"/>
        <w:right w:val="none" w:sz="0" w:space="0" w:color="auto"/>
      </w:divBdr>
      <w:divsChild>
        <w:div w:id="928394914">
          <w:marLeft w:val="547"/>
          <w:marRight w:val="0"/>
          <w:marTop w:val="115"/>
          <w:marBottom w:val="0"/>
          <w:divBdr>
            <w:top w:val="none" w:sz="0" w:space="0" w:color="auto"/>
            <w:left w:val="none" w:sz="0" w:space="0" w:color="auto"/>
            <w:bottom w:val="none" w:sz="0" w:space="0" w:color="auto"/>
            <w:right w:val="none" w:sz="0" w:space="0" w:color="auto"/>
          </w:divBdr>
        </w:div>
        <w:div w:id="1541242093">
          <w:marLeft w:val="547"/>
          <w:marRight w:val="0"/>
          <w:marTop w:val="115"/>
          <w:marBottom w:val="0"/>
          <w:divBdr>
            <w:top w:val="none" w:sz="0" w:space="0" w:color="auto"/>
            <w:left w:val="none" w:sz="0" w:space="0" w:color="auto"/>
            <w:bottom w:val="none" w:sz="0" w:space="0" w:color="auto"/>
            <w:right w:val="none" w:sz="0" w:space="0" w:color="auto"/>
          </w:divBdr>
        </w:div>
      </w:divsChild>
    </w:div>
    <w:div w:id="220479369">
      <w:bodyDiv w:val="1"/>
      <w:marLeft w:val="0"/>
      <w:marRight w:val="0"/>
      <w:marTop w:val="0"/>
      <w:marBottom w:val="0"/>
      <w:divBdr>
        <w:top w:val="none" w:sz="0" w:space="0" w:color="auto"/>
        <w:left w:val="none" w:sz="0" w:space="0" w:color="auto"/>
        <w:bottom w:val="none" w:sz="0" w:space="0" w:color="auto"/>
        <w:right w:val="none" w:sz="0" w:space="0" w:color="auto"/>
      </w:divBdr>
      <w:divsChild>
        <w:div w:id="210120888">
          <w:marLeft w:val="835"/>
          <w:marRight w:val="0"/>
          <w:marTop w:val="86"/>
          <w:marBottom w:val="0"/>
          <w:divBdr>
            <w:top w:val="none" w:sz="0" w:space="0" w:color="auto"/>
            <w:left w:val="none" w:sz="0" w:space="0" w:color="auto"/>
            <w:bottom w:val="none" w:sz="0" w:space="0" w:color="auto"/>
            <w:right w:val="none" w:sz="0" w:space="0" w:color="auto"/>
          </w:divBdr>
        </w:div>
        <w:div w:id="1194733383">
          <w:marLeft w:val="835"/>
          <w:marRight w:val="0"/>
          <w:marTop w:val="86"/>
          <w:marBottom w:val="0"/>
          <w:divBdr>
            <w:top w:val="none" w:sz="0" w:space="0" w:color="auto"/>
            <w:left w:val="none" w:sz="0" w:space="0" w:color="auto"/>
            <w:bottom w:val="none" w:sz="0" w:space="0" w:color="auto"/>
            <w:right w:val="none" w:sz="0" w:space="0" w:color="auto"/>
          </w:divBdr>
        </w:div>
        <w:div w:id="1361203368">
          <w:marLeft w:val="835"/>
          <w:marRight w:val="0"/>
          <w:marTop w:val="86"/>
          <w:marBottom w:val="0"/>
          <w:divBdr>
            <w:top w:val="none" w:sz="0" w:space="0" w:color="auto"/>
            <w:left w:val="none" w:sz="0" w:space="0" w:color="auto"/>
            <w:bottom w:val="none" w:sz="0" w:space="0" w:color="auto"/>
            <w:right w:val="none" w:sz="0" w:space="0" w:color="auto"/>
          </w:divBdr>
        </w:div>
        <w:div w:id="1574851561">
          <w:marLeft w:val="835"/>
          <w:marRight w:val="0"/>
          <w:marTop w:val="86"/>
          <w:marBottom w:val="0"/>
          <w:divBdr>
            <w:top w:val="none" w:sz="0" w:space="0" w:color="auto"/>
            <w:left w:val="none" w:sz="0" w:space="0" w:color="auto"/>
            <w:bottom w:val="none" w:sz="0" w:space="0" w:color="auto"/>
            <w:right w:val="none" w:sz="0" w:space="0" w:color="auto"/>
          </w:divBdr>
        </w:div>
        <w:div w:id="2047559005">
          <w:marLeft w:val="835"/>
          <w:marRight w:val="0"/>
          <w:marTop w:val="86"/>
          <w:marBottom w:val="0"/>
          <w:divBdr>
            <w:top w:val="none" w:sz="0" w:space="0" w:color="auto"/>
            <w:left w:val="none" w:sz="0" w:space="0" w:color="auto"/>
            <w:bottom w:val="none" w:sz="0" w:space="0" w:color="auto"/>
            <w:right w:val="none" w:sz="0" w:space="0" w:color="auto"/>
          </w:divBdr>
        </w:div>
      </w:divsChild>
    </w:div>
    <w:div w:id="252934551">
      <w:bodyDiv w:val="1"/>
      <w:marLeft w:val="0"/>
      <w:marRight w:val="0"/>
      <w:marTop w:val="0"/>
      <w:marBottom w:val="0"/>
      <w:divBdr>
        <w:top w:val="none" w:sz="0" w:space="0" w:color="auto"/>
        <w:left w:val="none" w:sz="0" w:space="0" w:color="auto"/>
        <w:bottom w:val="none" w:sz="0" w:space="0" w:color="auto"/>
        <w:right w:val="none" w:sz="0" w:space="0" w:color="auto"/>
      </w:divBdr>
    </w:div>
    <w:div w:id="260529121">
      <w:bodyDiv w:val="1"/>
      <w:marLeft w:val="0"/>
      <w:marRight w:val="0"/>
      <w:marTop w:val="0"/>
      <w:marBottom w:val="0"/>
      <w:divBdr>
        <w:top w:val="none" w:sz="0" w:space="0" w:color="auto"/>
        <w:left w:val="none" w:sz="0" w:space="0" w:color="auto"/>
        <w:bottom w:val="none" w:sz="0" w:space="0" w:color="auto"/>
        <w:right w:val="none" w:sz="0" w:space="0" w:color="auto"/>
      </w:divBdr>
    </w:div>
    <w:div w:id="274481574">
      <w:bodyDiv w:val="1"/>
      <w:marLeft w:val="0"/>
      <w:marRight w:val="0"/>
      <w:marTop w:val="0"/>
      <w:marBottom w:val="0"/>
      <w:divBdr>
        <w:top w:val="none" w:sz="0" w:space="0" w:color="auto"/>
        <w:left w:val="none" w:sz="0" w:space="0" w:color="auto"/>
        <w:bottom w:val="none" w:sz="0" w:space="0" w:color="auto"/>
        <w:right w:val="none" w:sz="0" w:space="0" w:color="auto"/>
      </w:divBdr>
    </w:div>
    <w:div w:id="277951049">
      <w:bodyDiv w:val="1"/>
      <w:marLeft w:val="0"/>
      <w:marRight w:val="0"/>
      <w:marTop w:val="0"/>
      <w:marBottom w:val="0"/>
      <w:divBdr>
        <w:top w:val="none" w:sz="0" w:space="0" w:color="auto"/>
        <w:left w:val="none" w:sz="0" w:space="0" w:color="auto"/>
        <w:bottom w:val="none" w:sz="0" w:space="0" w:color="auto"/>
        <w:right w:val="none" w:sz="0" w:space="0" w:color="auto"/>
      </w:divBdr>
      <w:divsChild>
        <w:div w:id="411850195">
          <w:marLeft w:val="360"/>
          <w:marRight w:val="0"/>
          <w:marTop w:val="200"/>
          <w:marBottom w:val="0"/>
          <w:divBdr>
            <w:top w:val="none" w:sz="0" w:space="0" w:color="auto"/>
            <w:left w:val="none" w:sz="0" w:space="0" w:color="auto"/>
            <w:bottom w:val="none" w:sz="0" w:space="0" w:color="auto"/>
            <w:right w:val="none" w:sz="0" w:space="0" w:color="auto"/>
          </w:divBdr>
        </w:div>
        <w:div w:id="556278520">
          <w:marLeft w:val="360"/>
          <w:marRight w:val="0"/>
          <w:marTop w:val="200"/>
          <w:marBottom w:val="0"/>
          <w:divBdr>
            <w:top w:val="none" w:sz="0" w:space="0" w:color="auto"/>
            <w:left w:val="none" w:sz="0" w:space="0" w:color="auto"/>
            <w:bottom w:val="none" w:sz="0" w:space="0" w:color="auto"/>
            <w:right w:val="none" w:sz="0" w:space="0" w:color="auto"/>
          </w:divBdr>
        </w:div>
        <w:div w:id="785002759">
          <w:marLeft w:val="360"/>
          <w:marRight w:val="0"/>
          <w:marTop w:val="200"/>
          <w:marBottom w:val="0"/>
          <w:divBdr>
            <w:top w:val="none" w:sz="0" w:space="0" w:color="auto"/>
            <w:left w:val="none" w:sz="0" w:space="0" w:color="auto"/>
            <w:bottom w:val="none" w:sz="0" w:space="0" w:color="auto"/>
            <w:right w:val="none" w:sz="0" w:space="0" w:color="auto"/>
          </w:divBdr>
        </w:div>
        <w:div w:id="1727214227">
          <w:marLeft w:val="360"/>
          <w:marRight w:val="0"/>
          <w:marTop w:val="200"/>
          <w:marBottom w:val="0"/>
          <w:divBdr>
            <w:top w:val="none" w:sz="0" w:space="0" w:color="auto"/>
            <w:left w:val="none" w:sz="0" w:space="0" w:color="auto"/>
            <w:bottom w:val="none" w:sz="0" w:space="0" w:color="auto"/>
            <w:right w:val="none" w:sz="0" w:space="0" w:color="auto"/>
          </w:divBdr>
        </w:div>
      </w:divsChild>
    </w:div>
    <w:div w:id="300037639">
      <w:bodyDiv w:val="1"/>
      <w:marLeft w:val="0"/>
      <w:marRight w:val="0"/>
      <w:marTop w:val="0"/>
      <w:marBottom w:val="0"/>
      <w:divBdr>
        <w:top w:val="none" w:sz="0" w:space="0" w:color="auto"/>
        <w:left w:val="none" w:sz="0" w:space="0" w:color="auto"/>
        <w:bottom w:val="none" w:sz="0" w:space="0" w:color="auto"/>
        <w:right w:val="none" w:sz="0" w:space="0" w:color="auto"/>
      </w:divBdr>
    </w:div>
    <w:div w:id="325715713">
      <w:bodyDiv w:val="1"/>
      <w:marLeft w:val="0"/>
      <w:marRight w:val="0"/>
      <w:marTop w:val="0"/>
      <w:marBottom w:val="0"/>
      <w:divBdr>
        <w:top w:val="none" w:sz="0" w:space="0" w:color="auto"/>
        <w:left w:val="none" w:sz="0" w:space="0" w:color="auto"/>
        <w:bottom w:val="none" w:sz="0" w:space="0" w:color="auto"/>
        <w:right w:val="none" w:sz="0" w:space="0" w:color="auto"/>
      </w:divBdr>
    </w:div>
    <w:div w:id="368922616">
      <w:bodyDiv w:val="1"/>
      <w:marLeft w:val="0"/>
      <w:marRight w:val="0"/>
      <w:marTop w:val="0"/>
      <w:marBottom w:val="0"/>
      <w:divBdr>
        <w:top w:val="none" w:sz="0" w:space="0" w:color="auto"/>
        <w:left w:val="none" w:sz="0" w:space="0" w:color="auto"/>
        <w:bottom w:val="none" w:sz="0" w:space="0" w:color="auto"/>
        <w:right w:val="none" w:sz="0" w:space="0" w:color="auto"/>
      </w:divBdr>
    </w:div>
    <w:div w:id="391739813">
      <w:bodyDiv w:val="1"/>
      <w:marLeft w:val="0"/>
      <w:marRight w:val="0"/>
      <w:marTop w:val="0"/>
      <w:marBottom w:val="0"/>
      <w:divBdr>
        <w:top w:val="none" w:sz="0" w:space="0" w:color="auto"/>
        <w:left w:val="none" w:sz="0" w:space="0" w:color="auto"/>
        <w:bottom w:val="none" w:sz="0" w:space="0" w:color="auto"/>
        <w:right w:val="none" w:sz="0" w:space="0" w:color="auto"/>
      </w:divBdr>
      <w:divsChild>
        <w:div w:id="809707640">
          <w:marLeft w:val="547"/>
          <w:marRight w:val="0"/>
          <w:marTop w:val="134"/>
          <w:marBottom w:val="0"/>
          <w:divBdr>
            <w:top w:val="none" w:sz="0" w:space="0" w:color="auto"/>
            <w:left w:val="none" w:sz="0" w:space="0" w:color="auto"/>
            <w:bottom w:val="none" w:sz="0" w:space="0" w:color="auto"/>
            <w:right w:val="none" w:sz="0" w:space="0" w:color="auto"/>
          </w:divBdr>
        </w:div>
        <w:div w:id="1276057023">
          <w:marLeft w:val="547"/>
          <w:marRight w:val="0"/>
          <w:marTop w:val="134"/>
          <w:marBottom w:val="0"/>
          <w:divBdr>
            <w:top w:val="none" w:sz="0" w:space="0" w:color="auto"/>
            <w:left w:val="none" w:sz="0" w:space="0" w:color="auto"/>
            <w:bottom w:val="none" w:sz="0" w:space="0" w:color="auto"/>
            <w:right w:val="none" w:sz="0" w:space="0" w:color="auto"/>
          </w:divBdr>
        </w:div>
      </w:divsChild>
    </w:div>
    <w:div w:id="405611417">
      <w:bodyDiv w:val="1"/>
      <w:marLeft w:val="0"/>
      <w:marRight w:val="0"/>
      <w:marTop w:val="0"/>
      <w:marBottom w:val="0"/>
      <w:divBdr>
        <w:top w:val="none" w:sz="0" w:space="0" w:color="auto"/>
        <w:left w:val="none" w:sz="0" w:space="0" w:color="auto"/>
        <w:bottom w:val="none" w:sz="0" w:space="0" w:color="auto"/>
        <w:right w:val="none" w:sz="0" w:space="0" w:color="auto"/>
      </w:divBdr>
    </w:div>
    <w:div w:id="427701492">
      <w:bodyDiv w:val="1"/>
      <w:marLeft w:val="0"/>
      <w:marRight w:val="0"/>
      <w:marTop w:val="0"/>
      <w:marBottom w:val="0"/>
      <w:divBdr>
        <w:top w:val="none" w:sz="0" w:space="0" w:color="auto"/>
        <w:left w:val="none" w:sz="0" w:space="0" w:color="auto"/>
        <w:bottom w:val="none" w:sz="0" w:space="0" w:color="auto"/>
        <w:right w:val="none" w:sz="0" w:space="0" w:color="auto"/>
      </w:divBdr>
    </w:div>
    <w:div w:id="439303584">
      <w:bodyDiv w:val="1"/>
      <w:marLeft w:val="0"/>
      <w:marRight w:val="0"/>
      <w:marTop w:val="0"/>
      <w:marBottom w:val="0"/>
      <w:divBdr>
        <w:top w:val="none" w:sz="0" w:space="0" w:color="auto"/>
        <w:left w:val="none" w:sz="0" w:space="0" w:color="auto"/>
        <w:bottom w:val="none" w:sz="0" w:space="0" w:color="auto"/>
        <w:right w:val="none" w:sz="0" w:space="0" w:color="auto"/>
      </w:divBdr>
    </w:div>
    <w:div w:id="446698410">
      <w:bodyDiv w:val="1"/>
      <w:marLeft w:val="0"/>
      <w:marRight w:val="0"/>
      <w:marTop w:val="0"/>
      <w:marBottom w:val="0"/>
      <w:divBdr>
        <w:top w:val="none" w:sz="0" w:space="0" w:color="auto"/>
        <w:left w:val="none" w:sz="0" w:space="0" w:color="auto"/>
        <w:bottom w:val="none" w:sz="0" w:space="0" w:color="auto"/>
        <w:right w:val="none" w:sz="0" w:space="0" w:color="auto"/>
      </w:divBdr>
    </w:div>
    <w:div w:id="447284038">
      <w:bodyDiv w:val="1"/>
      <w:marLeft w:val="0"/>
      <w:marRight w:val="0"/>
      <w:marTop w:val="0"/>
      <w:marBottom w:val="0"/>
      <w:divBdr>
        <w:top w:val="none" w:sz="0" w:space="0" w:color="auto"/>
        <w:left w:val="none" w:sz="0" w:space="0" w:color="auto"/>
        <w:bottom w:val="none" w:sz="0" w:space="0" w:color="auto"/>
        <w:right w:val="none" w:sz="0" w:space="0" w:color="auto"/>
      </w:divBdr>
    </w:div>
    <w:div w:id="452138755">
      <w:bodyDiv w:val="1"/>
      <w:marLeft w:val="0"/>
      <w:marRight w:val="0"/>
      <w:marTop w:val="0"/>
      <w:marBottom w:val="0"/>
      <w:divBdr>
        <w:top w:val="none" w:sz="0" w:space="0" w:color="auto"/>
        <w:left w:val="none" w:sz="0" w:space="0" w:color="auto"/>
        <w:bottom w:val="none" w:sz="0" w:space="0" w:color="auto"/>
        <w:right w:val="none" w:sz="0" w:space="0" w:color="auto"/>
      </w:divBdr>
    </w:div>
    <w:div w:id="472909084">
      <w:bodyDiv w:val="1"/>
      <w:marLeft w:val="0"/>
      <w:marRight w:val="0"/>
      <w:marTop w:val="0"/>
      <w:marBottom w:val="0"/>
      <w:divBdr>
        <w:top w:val="none" w:sz="0" w:space="0" w:color="auto"/>
        <w:left w:val="none" w:sz="0" w:space="0" w:color="auto"/>
        <w:bottom w:val="none" w:sz="0" w:space="0" w:color="auto"/>
        <w:right w:val="none" w:sz="0" w:space="0" w:color="auto"/>
      </w:divBdr>
      <w:divsChild>
        <w:div w:id="1220243118">
          <w:marLeft w:val="547"/>
          <w:marRight w:val="0"/>
          <w:marTop w:val="0"/>
          <w:marBottom w:val="0"/>
          <w:divBdr>
            <w:top w:val="none" w:sz="0" w:space="0" w:color="auto"/>
            <w:left w:val="none" w:sz="0" w:space="0" w:color="auto"/>
            <w:bottom w:val="none" w:sz="0" w:space="0" w:color="auto"/>
            <w:right w:val="none" w:sz="0" w:space="0" w:color="auto"/>
          </w:divBdr>
        </w:div>
        <w:div w:id="763458925">
          <w:marLeft w:val="1166"/>
          <w:marRight w:val="0"/>
          <w:marTop w:val="0"/>
          <w:marBottom w:val="0"/>
          <w:divBdr>
            <w:top w:val="none" w:sz="0" w:space="0" w:color="auto"/>
            <w:left w:val="none" w:sz="0" w:space="0" w:color="auto"/>
            <w:bottom w:val="none" w:sz="0" w:space="0" w:color="auto"/>
            <w:right w:val="none" w:sz="0" w:space="0" w:color="auto"/>
          </w:divBdr>
        </w:div>
        <w:div w:id="2040163905">
          <w:marLeft w:val="1166"/>
          <w:marRight w:val="0"/>
          <w:marTop w:val="0"/>
          <w:marBottom w:val="0"/>
          <w:divBdr>
            <w:top w:val="none" w:sz="0" w:space="0" w:color="auto"/>
            <w:left w:val="none" w:sz="0" w:space="0" w:color="auto"/>
            <w:bottom w:val="none" w:sz="0" w:space="0" w:color="auto"/>
            <w:right w:val="none" w:sz="0" w:space="0" w:color="auto"/>
          </w:divBdr>
        </w:div>
        <w:div w:id="2046321982">
          <w:marLeft w:val="1166"/>
          <w:marRight w:val="0"/>
          <w:marTop w:val="0"/>
          <w:marBottom w:val="0"/>
          <w:divBdr>
            <w:top w:val="none" w:sz="0" w:space="0" w:color="auto"/>
            <w:left w:val="none" w:sz="0" w:space="0" w:color="auto"/>
            <w:bottom w:val="none" w:sz="0" w:space="0" w:color="auto"/>
            <w:right w:val="none" w:sz="0" w:space="0" w:color="auto"/>
          </w:divBdr>
        </w:div>
      </w:divsChild>
    </w:div>
    <w:div w:id="474108726">
      <w:bodyDiv w:val="1"/>
      <w:marLeft w:val="0"/>
      <w:marRight w:val="0"/>
      <w:marTop w:val="0"/>
      <w:marBottom w:val="0"/>
      <w:divBdr>
        <w:top w:val="none" w:sz="0" w:space="0" w:color="auto"/>
        <w:left w:val="none" w:sz="0" w:space="0" w:color="auto"/>
        <w:bottom w:val="none" w:sz="0" w:space="0" w:color="auto"/>
        <w:right w:val="none" w:sz="0" w:space="0" w:color="auto"/>
      </w:divBdr>
    </w:div>
    <w:div w:id="474685226">
      <w:bodyDiv w:val="1"/>
      <w:marLeft w:val="0"/>
      <w:marRight w:val="0"/>
      <w:marTop w:val="0"/>
      <w:marBottom w:val="0"/>
      <w:divBdr>
        <w:top w:val="none" w:sz="0" w:space="0" w:color="auto"/>
        <w:left w:val="none" w:sz="0" w:space="0" w:color="auto"/>
        <w:bottom w:val="none" w:sz="0" w:space="0" w:color="auto"/>
        <w:right w:val="none" w:sz="0" w:space="0" w:color="auto"/>
      </w:divBdr>
    </w:div>
    <w:div w:id="497841961">
      <w:bodyDiv w:val="1"/>
      <w:marLeft w:val="0"/>
      <w:marRight w:val="0"/>
      <w:marTop w:val="0"/>
      <w:marBottom w:val="0"/>
      <w:divBdr>
        <w:top w:val="none" w:sz="0" w:space="0" w:color="auto"/>
        <w:left w:val="none" w:sz="0" w:space="0" w:color="auto"/>
        <w:bottom w:val="none" w:sz="0" w:space="0" w:color="auto"/>
        <w:right w:val="none" w:sz="0" w:space="0" w:color="auto"/>
      </w:divBdr>
    </w:div>
    <w:div w:id="506750972">
      <w:bodyDiv w:val="1"/>
      <w:marLeft w:val="0"/>
      <w:marRight w:val="0"/>
      <w:marTop w:val="0"/>
      <w:marBottom w:val="0"/>
      <w:divBdr>
        <w:top w:val="none" w:sz="0" w:space="0" w:color="auto"/>
        <w:left w:val="none" w:sz="0" w:space="0" w:color="auto"/>
        <w:bottom w:val="none" w:sz="0" w:space="0" w:color="auto"/>
        <w:right w:val="none" w:sz="0" w:space="0" w:color="auto"/>
      </w:divBdr>
    </w:div>
    <w:div w:id="509875218">
      <w:bodyDiv w:val="1"/>
      <w:marLeft w:val="0"/>
      <w:marRight w:val="0"/>
      <w:marTop w:val="0"/>
      <w:marBottom w:val="0"/>
      <w:divBdr>
        <w:top w:val="none" w:sz="0" w:space="0" w:color="auto"/>
        <w:left w:val="none" w:sz="0" w:space="0" w:color="auto"/>
        <w:bottom w:val="none" w:sz="0" w:space="0" w:color="auto"/>
        <w:right w:val="none" w:sz="0" w:space="0" w:color="auto"/>
      </w:divBdr>
      <w:divsChild>
        <w:div w:id="212928930">
          <w:marLeft w:val="144"/>
          <w:marRight w:val="0"/>
          <w:marTop w:val="240"/>
          <w:marBottom w:val="40"/>
          <w:divBdr>
            <w:top w:val="none" w:sz="0" w:space="0" w:color="auto"/>
            <w:left w:val="none" w:sz="0" w:space="0" w:color="auto"/>
            <w:bottom w:val="none" w:sz="0" w:space="0" w:color="auto"/>
            <w:right w:val="none" w:sz="0" w:space="0" w:color="auto"/>
          </w:divBdr>
        </w:div>
      </w:divsChild>
    </w:div>
    <w:div w:id="519664007">
      <w:bodyDiv w:val="1"/>
      <w:marLeft w:val="0"/>
      <w:marRight w:val="0"/>
      <w:marTop w:val="0"/>
      <w:marBottom w:val="0"/>
      <w:divBdr>
        <w:top w:val="none" w:sz="0" w:space="0" w:color="auto"/>
        <w:left w:val="none" w:sz="0" w:space="0" w:color="auto"/>
        <w:bottom w:val="none" w:sz="0" w:space="0" w:color="auto"/>
        <w:right w:val="none" w:sz="0" w:space="0" w:color="auto"/>
      </w:divBdr>
    </w:div>
    <w:div w:id="533428375">
      <w:bodyDiv w:val="1"/>
      <w:marLeft w:val="0"/>
      <w:marRight w:val="0"/>
      <w:marTop w:val="0"/>
      <w:marBottom w:val="0"/>
      <w:divBdr>
        <w:top w:val="none" w:sz="0" w:space="0" w:color="auto"/>
        <w:left w:val="none" w:sz="0" w:space="0" w:color="auto"/>
        <w:bottom w:val="none" w:sz="0" w:space="0" w:color="auto"/>
        <w:right w:val="none" w:sz="0" w:space="0" w:color="auto"/>
      </w:divBdr>
    </w:div>
    <w:div w:id="565380707">
      <w:bodyDiv w:val="1"/>
      <w:marLeft w:val="0"/>
      <w:marRight w:val="0"/>
      <w:marTop w:val="0"/>
      <w:marBottom w:val="0"/>
      <w:divBdr>
        <w:top w:val="none" w:sz="0" w:space="0" w:color="auto"/>
        <w:left w:val="none" w:sz="0" w:space="0" w:color="auto"/>
        <w:bottom w:val="none" w:sz="0" w:space="0" w:color="auto"/>
        <w:right w:val="none" w:sz="0" w:space="0" w:color="auto"/>
      </w:divBdr>
    </w:div>
    <w:div w:id="590117480">
      <w:bodyDiv w:val="1"/>
      <w:marLeft w:val="0"/>
      <w:marRight w:val="0"/>
      <w:marTop w:val="0"/>
      <w:marBottom w:val="0"/>
      <w:divBdr>
        <w:top w:val="none" w:sz="0" w:space="0" w:color="auto"/>
        <w:left w:val="none" w:sz="0" w:space="0" w:color="auto"/>
        <w:bottom w:val="none" w:sz="0" w:space="0" w:color="auto"/>
        <w:right w:val="none" w:sz="0" w:space="0" w:color="auto"/>
      </w:divBdr>
    </w:div>
    <w:div w:id="652181304">
      <w:bodyDiv w:val="1"/>
      <w:marLeft w:val="0"/>
      <w:marRight w:val="0"/>
      <w:marTop w:val="0"/>
      <w:marBottom w:val="0"/>
      <w:divBdr>
        <w:top w:val="none" w:sz="0" w:space="0" w:color="auto"/>
        <w:left w:val="none" w:sz="0" w:space="0" w:color="auto"/>
        <w:bottom w:val="none" w:sz="0" w:space="0" w:color="auto"/>
        <w:right w:val="none" w:sz="0" w:space="0" w:color="auto"/>
      </w:divBdr>
      <w:divsChild>
        <w:div w:id="291987355">
          <w:marLeft w:val="547"/>
          <w:marRight w:val="0"/>
          <w:marTop w:val="0"/>
          <w:marBottom w:val="0"/>
          <w:divBdr>
            <w:top w:val="none" w:sz="0" w:space="0" w:color="auto"/>
            <w:left w:val="none" w:sz="0" w:space="0" w:color="auto"/>
            <w:bottom w:val="none" w:sz="0" w:space="0" w:color="auto"/>
            <w:right w:val="none" w:sz="0" w:space="0" w:color="auto"/>
          </w:divBdr>
        </w:div>
        <w:div w:id="869341728">
          <w:marLeft w:val="547"/>
          <w:marRight w:val="0"/>
          <w:marTop w:val="0"/>
          <w:marBottom w:val="0"/>
          <w:divBdr>
            <w:top w:val="none" w:sz="0" w:space="0" w:color="auto"/>
            <w:left w:val="none" w:sz="0" w:space="0" w:color="auto"/>
            <w:bottom w:val="none" w:sz="0" w:space="0" w:color="auto"/>
            <w:right w:val="none" w:sz="0" w:space="0" w:color="auto"/>
          </w:divBdr>
        </w:div>
        <w:div w:id="1004865769">
          <w:marLeft w:val="547"/>
          <w:marRight w:val="0"/>
          <w:marTop w:val="0"/>
          <w:marBottom w:val="0"/>
          <w:divBdr>
            <w:top w:val="none" w:sz="0" w:space="0" w:color="auto"/>
            <w:left w:val="none" w:sz="0" w:space="0" w:color="auto"/>
            <w:bottom w:val="none" w:sz="0" w:space="0" w:color="auto"/>
            <w:right w:val="none" w:sz="0" w:space="0" w:color="auto"/>
          </w:divBdr>
        </w:div>
        <w:div w:id="1630669283">
          <w:marLeft w:val="547"/>
          <w:marRight w:val="0"/>
          <w:marTop w:val="0"/>
          <w:marBottom w:val="0"/>
          <w:divBdr>
            <w:top w:val="none" w:sz="0" w:space="0" w:color="auto"/>
            <w:left w:val="none" w:sz="0" w:space="0" w:color="auto"/>
            <w:bottom w:val="none" w:sz="0" w:space="0" w:color="auto"/>
            <w:right w:val="none" w:sz="0" w:space="0" w:color="auto"/>
          </w:divBdr>
        </w:div>
        <w:div w:id="1882668851">
          <w:marLeft w:val="547"/>
          <w:marRight w:val="0"/>
          <w:marTop w:val="0"/>
          <w:marBottom w:val="0"/>
          <w:divBdr>
            <w:top w:val="none" w:sz="0" w:space="0" w:color="auto"/>
            <w:left w:val="none" w:sz="0" w:space="0" w:color="auto"/>
            <w:bottom w:val="none" w:sz="0" w:space="0" w:color="auto"/>
            <w:right w:val="none" w:sz="0" w:space="0" w:color="auto"/>
          </w:divBdr>
        </w:div>
      </w:divsChild>
    </w:div>
    <w:div w:id="660741955">
      <w:bodyDiv w:val="1"/>
      <w:marLeft w:val="0"/>
      <w:marRight w:val="0"/>
      <w:marTop w:val="0"/>
      <w:marBottom w:val="0"/>
      <w:divBdr>
        <w:top w:val="none" w:sz="0" w:space="0" w:color="auto"/>
        <w:left w:val="none" w:sz="0" w:space="0" w:color="auto"/>
        <w:bottom w:val="none" w:sz="0" w:space="0" w:color="auto"/>
        <w:right w:val="none" w:sz="0" w:space="0" w:color="auto"/>
      </w:divBdr>
    </w:div>
    <w:div w:id="668483630">
      <w:bodyDiv w:val="1"/>
      <w:marLeft w:val="0"/>
      <w:marRight w:val="0"/>
      <w:marTop w:val="0"/>
      <w:marBottom w:val="0"/>
      <w:divBdr>
        <w:top w:val="none" w:sz="0" w:space="0" w:color="auto"/>
        <w:left w:val="none" w:sz="0" w:space="0" w:color="auto"/>
        <w:bottom w:val="none" w:sz="0" w:space="0" w:color="auto"/>
        <w:right w:val="none" w:sz="0" w:space="0" w:color="auto"/>
      </w:divBdr>
    </w:div>
    <w:div w:id="684985294">
      <w:bodyDiv w:val="1"/>
      <w:marLeft w:val="0"/>
      <w:marRight w:val="0"/>
      <w:marTop w:val="0"/>
      <w:marBottom w:val="0"/>
      <w:divBdr>
        <w:top w:val="none" w:sz="0" w:space="0" w:color="auto"/>
        <w:left w:val="none" w:sz="0" w:space="0" w:color="auto"/>
        <w:bottom w:val="none" w:sz="0" w:space="0" w:color="auto"/>
        <w:right w:val="none" w:sz="0" w:space="0" w:color="auto"/>
      </w:divBdr>
    </w:div>
    <w:div w:id="694041152">
      <w:bodyDiv w:val="1"/>
      <w:marLeft w:val="0"/>
      <w:marRight w:val="0"/>
      <w:marTop w:val="0"/>
      <w:marBottom w:val="0"/>
      <w:divBdr>
        <w:top w:val="none" w:sz="0" w:space="0" w:color="auto"/>
        <w:left w:val="none" w:sz="0" w:space="0" w:color="auto"/>
        <w:bottom w:val="none" w:sz="0" w:space="0" w:color="auto"/>
        <w:right w:val="none" w:sz="0" w:space="0" w:color="auto"/>
      </w:divBdr>
    </w:div>
    <w:div w:id="718550900">
      <w:bodyDiv w:val="1"/>
      <w:marLeft w:val="0"/>
      <w:marRight w:val="0"/>
      <w:marTop w:val="0"/>
      <w:marBottom w:val="0"/>
      <w:divBdr>
        <w:top w:val="none" w:sz="0" w:space="0" w:color="auto"/>
        <w:left w:val="none" w:sz="0" w:space="0" w:color="auto"/>
        <w:bottom w:val="none" w:sz="0" w:space="0" w:color="auto"/>
        <w:right w:val="none" w:sz="0" w:space="0" w:color="auto"/>
      </w:divBdr>
    </w:div>
    <w:div w:id="774787463">
      <w:bodyDiv w:val="1"/>
      <w:marLeft w:val="0"/>
      <w:marRight w:val="0"/>
      <w:marTop w:val="0"/>
      <w:marBottom w:val="0"/>
      <w:divBdr>
        <w:top w:val="none" w:sz="0" w:space="0" w:color="auto"/>
        <w:left w:val="none" w:sz="0" w:space="0" w:color="auto"/>
        <w:bottom w:val="none" w:sz="0" w:space="0" w:color="auto"/>
        <w:right w:val="none" w:sz="0" w:space="0" w:color="auto"/>
      </w:divBdr>
    </w:div>
    <w:div w:id="784229544">
      <w:bodyDiv w:val="1"/>
      <w:marLeft w:val="0"/>
      <w:marRight w:val="0"/>
      <w:marTop w:val="0"/>
      <w:marBottom w:val="0"/>
      <w:divBdr>
        <w:top w:val="none" w:sz="0" w:space="0" w:color="auto"/>
        <w:left w:val="none" w:sz="0" w:space="0" w:color="auto"/>
        <w:bottom w:val="none" w:sz="0" w:space="0" w:color="auto"/>
        <w:right w:val="none" w:sz="0" w:space="0" w:color="auto"/>
      </w:divBdr>
    </w:div>
    <w:div w:id="811604161">
      <w:bodyDiv w:val="1"/>
      <w:marLeft w:val="0"/>
      <w:marRight w:val="0"/>
      <w:marTop w:val="0"/>
      <w:marBottom w:val="0"/>
      <w:divBdr>
        <w:top w:val="none" w:sz="0" w:space="0" w:color="auto"/>
        <w:left w:val="none" w:sz="0" w:space="0" w:color="auto"/>
        <w:bottom w:val="none" w:sz="0" w:space="0" w:color="auto"/>
        <w:right w:val="none" w:sz="0" w:space="0" w:color="auto"/>
      </w:divBdr>
    </w:div>
    <w:div w:id="820460968">
      <w:bodyDiv w:val="1"/>
      <w:marLeft w:val="0"/>
      <w:marRight w:val="0"/>
      <w:marTop w:val="0"/>
      <w:marBottom w:val="0"/>
      <w:divBdr>
        <w:top w:val="none" w:sz="0" w:space="0" w:color="auto"/>
        <w:left w:val="none" w:sz="0" w:space="0" w:color="auto"/>
        <w:bottom w:val="none" w:sz="0" w:space="0" w:color="auto"/>
        <w:right w:val="none" w:sz="0" w:space="0" w:color="auto"/>
      </w:divBdr>
    </w:div>
    <w:div w:id="827597565">
      <w:bodyDiv w:val="1"/>
      <w:marLeft w:val="0"/>
      <w:marRight w:val="0"/>
      <w:marTop w:val="0"/>
      <w:marBottom w:val="0"/>
      <w:divBdr>
        <w:top w:val="none" w:sz="0" w:space="0" w:color="auto"/>
        <w:left w:val="none" w:sz="0" w:space="0" w:color="auto"/>
        <w:bottom w:val="none" w:sz="0" w:space="0" w:color="auto"/>
        <w:right w:val="none" w:sz="0" w:space="0" w:color="auto"/>
      </w:divBdr>
    </w:div>
    <w:div w:id="838539651">
      <w:bodyDiv w:val="1"/>
      <w:marLeft w:val="0"/>
      <w:marRight w:val="0"/>
      <w:marTop w:val="0"/>
      <w:marBottom w:val="0"/>
      <w:divBdr>
        <w:top w:val="none" w:sz="0" w:space="0" w:color="auto"/>
        <w:left w:val="none" w:sz="0" w:space="0" w:color="auto"/>
        <w:bottom w:val="none" w:sz="0" w:space="0" w:color="auto"/>
        <w:right w:val="none" w:sz="0" w:space="0" w:color="auto"/>
      </w:divBdr>
    </w:div>
    <w:div w:id="842596877">
      <w:bodyDiv w:val="1"/>
      <w:marLeft w:val="0"/>
      <w:marRight w:val="0"/>
      <w:marTop w:val="0"/>
      <w:marBottom w:val="0"/>
      <w:divBdr>
        <w:top w:val="none" w:sz="0" w:space="0" w:color="auto"/>
        <w:left w:val="none" w:sz="0" w:space="0" w:color="auto"/>
        <w:bottom w:val="none" w:sz="0" w:space="0" w:color="auto"/>
        <w:right w:val="none" w:sz="0" w:space="0" w:color="auto"/>
      </w:divBdr>
      <w:divsChild>
        <w:div w:id="1505243474">
          <w:marLeft w:val="144"/>
          <w:marRight w:val="0"/>
          <w:marTop w:val="240"/>
          <w:marBottom w:val="40"/>
          <w:divBdr>
            <w:top w:val="none" w:sz="0" w:space="0" w:color="auto"/>
            <w:left w:val="none" w:sz="0" w:space="0" w:color="auto"/>
            <w:bottom w:val="none" w:sz="0" w:space="0" w:color="auto"/>
            <w:right w:val="none" w:sz="0" w:space="0" w:color="auto"/>
          </w:divBdr>
        </w:div>
      </w:divsChild>
    </w:div>
    <w:div w:id="852186375">
      <w:bodyDiv w:val="1"/>
      <w:marLeft w:val="0"/>
      <w:marRight w:val="0"/>
      <w:marTop w:val="0"/>
      <w:marBottom w:val="0"/>
      <w:divBdr>
        <w:top w:val="none" w:sz="0" w:space="0" w:color="auto"/>
        <w:left w:val="none" w:sz="0" w:space="0" w:color="auto"/>
        <w:bottom w:val="none" w:sz="0" w:space="0" w:color="auto"/>
        <w:right w:val="none" w:sz="0" w:space="0" w:color="auto"/>
      </w:divBdr>
    </w:div>
    <w:div w:id="897521065">
      <w:bodyDiv w:val="1"/>
      <w:marLeft w:val="0"/>
      <w:marRight w:val="0"/>
      <w:marTop w:val="0"/>
      <w:marBottom w:val="0"/>
      <w:divBdr>
        <w:top w:val="none" w:sz="0" w:space="0" w:color="auto"/>
        <w:left w:val="none" w:sz="0" w:space="0" w:color="auto"/>
        <w:bottom w:val="none" w:sz="0" w:space="0" w:color="auto"/>
        <w:right w:val="none" w:sz="0" w:space="0" w:color="auto"/>
      </w:divBdr>
      <w:divsChild>
        <w:div w:id="1063604418">
          <w:marLeft w:val="144"/>
          <w:marRight w:val="0"/>
          <w:marTop w:val="240"/>
          <w:marBottom w:val="40"/>
          <w:divBdr>
            <w:top w:val="none" w:sz="0" w:space="0" w:color="auto"/>
            <w:left w:val="none" w:sz="0" w:space="0" w:color="auto"/>
            <w:bottom w:val="none" w:sz="0" w:space="0" w:color="auto"/>
            <w:right w:val="none" w:sz="0" w:space="0" w:color="auto"/>
          </w:divBdr>
        </w:div>
      </w:divsChild>
    </w:div>
    <w:div w:id="901911181">
      <w:bodyDiv w:val="1"/>
      <w:marLeft w:val="0"/>
      <w:marRight w:val="0"/>
      <w:marTop w:val="0"/>
      <w:marBottom w:val="0"/>
      <w:divBdr>
        <w:top w:val="none" w:sz="0" w:space="0" w:color="auto"/>
        <w:left w:val="none" w:sz="0" w:space="0" w:color="auto"/>
        <w:bottom w:val="none" w:sz="0" w:space="0" w:color="auto"/>
        <w:right w:val="none" w:sz="0" w:space="0" w:color="auto"/>
      </w:divBdr>
    </w:div>
    <w:div w:id="902377487">
      <w:bodyDiv w:val="1"/>
      <w:marLeft w:val="0"/>
      <w:marRight w:val="0"/>
      <w:marTop w:val="0"/>
      <w:marBottom w:val="0"/>
      <w:divBdr>
        <w:top w:val="none" w:sz="0" w:space="0" w:color="auto"/>
        <w:left w:val="none" w:sz="0" w:space="0" w:color="auto"/>
        <w:bottom w:val="none" w:sz="0" w:space="0" w:color="auto"/>
        <w:right w:val="none" w:sz="0" w:space="0" w:color="auto"/>
      </w:divBdr>
      <w:divsChild>
        <w:div w:id="1239166720">
          <w:marLeft w:val="446"/>
          <w:marRight w:val="0"/>
          <w:marTop w:val="0"/>
          <w:marBottom w:val="0"/>
          <w:divBdr>
            <w:top w:val="none" w:sz="0" w:space="0" w:color="auto"/>
            <w:left w:val="none" w:sz="0" w:space="0" w:color="auto"/>
            <w:bottom w:val="none" w:sz="0" w:space="0" w:color="auto"/>
            <w:right w:val="none" w:sz="0" w:space="0" w:color="auto"/>
          </w:divBdr>
        </w:div>
        <w:div w:id="592052599">
          <w:marLeft w:val="446"/>
          <w:marRight w:val="0"/>
          <w:marTop w:val="0"/>
          <w:marBottom w:val="0"/>
          <w:divBdr>
            <w:top w:val="none" w:sz="0" w:space="0" w:color="auto"/>
            <w:left w:val="none" w:sz="0" w:space="0" w:color="auto"/>
            <w:bottom w:val="none" w:sz="0" w:space="0" w:color="auto"/>
            <w:right w:val="none" w:sz="0" w:space="0" w:color="auto"/>
          </w:divBdr>
        </w:div>
        <w:div w:id="773325697">
          <w:marLeft w:val="446"/>
          <w:marRight w:val="0"/>
          <w:marTop w:val="0"/>
          <w:marBottom w:val="0"/>
          <w:divBdr>
            <w:top w:val="none" w:sz="0" w:space="0" w:color="auto"/>
            <w:left w:val="none" w:sz="0" w:space="0" w:color="auto"/>
            <w:bottom w:val="none" w:sz="0" w:space="0" w:color="auto"/>
            <w:right w:val="none" w:sz="0" w:space="0" w:color="auto"/>
          </w:divBdr>
        </w:div>
        <w:div w:id="473986801">
          <w:marLeft w:val="446"/>
          <w:marRight w:val="0"/>
          <w:marTop w:val="0"/>
          <w:marBottom w:val="0"/>
          <w:divBdr>
            <w:top w:val="none" w:sz="0" w:space="0" w:color="auto"/>
            <w:left w:val="none" w:sz="0" w:space="0" w:color="auto"/>
            <w:bottom w:val="none" w:sz="0" w:space="0" w:color="auto"/>
            <w:right w:val="none" w:sz="0" w:space="0" w:color="auto"/>
          </w:divBdr>
        </w:div>
      </w:divsChild>
    </w:div>
    <w:div w:id="906259437">
      <w:bodyDiv w:val="1"/>
      <w:marLeft w:val="0"/>
      <w:marRight w:val="0"/>
      <w:marTop w:val="0"/>
      <w:marBottom w:val="0"/>
      <w:divBdr>
        <w:top w:val="none" w:sz="0" w:space="0" w:color="auto"/>
        <w:left w:val="none" w:sz="0" w:space="0" w:color="auto"/>
        <w:bottom w:val="none" w:sz="0" w:space="0" w:color="auto"/>
        <w:right w:val="none" w:sz="0" w:space="0" w:color="auto"/>
      </w:divBdr>
    </w:div>
    <w:div w:id="911155870">
      <w:bodyDiv w:val="1"/>
      <w:marLeft w:val="0"/>
      <w:marRight w:val="0"/>
      <w:marTop w:val="0"/>
      <w:marBottom w:val="0"/>
      <w:divBdr>
        <w:top w:val="none" w:sz="0" w:space="0" w:color="auto"/>
        <w:left w:val="none" w:sz="0" w:space="0" w:color="auto"/>
        <w:bottom w:val="none" w:sz="0" w:space="0" w:color="auto"/>
        <w:right w:val="none" w:sz="0" w:space="0" w:color="auto"/>
      </w:divBdr>
    </w:div>
    <w:div w:id="918293260">
      <w:bodyDiv w:val="1"/>
      <w:marLeft w:val="0"/>
      <w:marRight w:val="0"/>
      <w:marTop w:val="0"/>
      <w:marBottom w:val="0"/>
      <w:divBdr>
        <w:top w:val="none" w:sz="0" w:space="0" w:color="auto"/>
        <w:left w:val="none" w:sz="0" w:space="0" w:color="auto"/>
        <w:bottom w:val="none" w:sz="0" w:space="0" w:color="auto"/>
        <w:right w:val="none" w:sz="0" w:space="0" w:color="auto"/>
      </w:divBdr>
      <w:divsChild>
        <w:div w:id="112795013">
          <w:marLeft w:val="835"/>
          <w:marRight w:val="0"/>
          <w:marTop w:val="115"/>
          <w:marBottom w:val="0"/>
          <w:divBdr>
            <w:top w:val="none" w:sz="0" w:space="0" w:color="auto"/>
            <w:left w:val="none" w:sz="0" w:space="0" w:color="auto"/>
            <w:bottom w:val="none" w:sz="0" w:space="0" w:color="auto"/>
            <w:right w:val="none" w:sz="0" w:space="0" w:color="auto"/>
          </w:divBdr>
        </w:div>
        <w:div w:id="208953493">
          <w:marLeft w:val="835"/>
          <w:marRight w:val="0"/>
          <w:marTop w:val="115"/>
          <w:marBottom w:val="0"/>
          <w:divBdr>
            <w:top w:val="none" w:sz="0" w:space="0" w:color="auto"/>
            <w:left w:val="none" w:sz="0" w:space="0" w:color="auto"/>
            <w:bottom w:val="none" w:sz="0" w:space="0" w:color="auto"/>
            <w:right w:val="none" w:sz="0" w:space="0" w:color="auto"/>
          </w:divBdr>
        </w:div>
        <w:div w:id="405765743">
          <w:marLeft w:val="835"/>
          <w:marRight w:val="0"/>
          <w:marTop w:val="115"/>
          <w:marBottom w:val="0"/>
          <w:divBdr>
            <w:top w:val="none" w:sz="0" w:space="0" w:color="auto"/>
            <w:left w:val="none" w:sz="0" w:space="0" w:color="auto"/>
            <w:bottom w:val="none" w:sz="0" w:space="0" w:color="auto"/>
            <w:right w:val="none" w:sz="0" w:space="0" w:color="auto"/>
          </w:divBdr>
        </w:div>
        <w:div w:id="801121541">
          <w:marLeft w:val="835"/>
          <w:marRight w:val="0"/>
          <w:marTop w:val="115"/>
          <w:marBottom w:val="0"/>
          <w:divBdr>
            <w:top w:val="none" w:sz="0" w:space="0" w:color="auto"/>
            <w:left w:val="none" w:sz="0" w:space="0" w:color="auto"/>
            <w:bottom w:val="none" w:sz="0" w:space="0" w:color="auto"/>
            <w:right w:val="none" w:sz="0" w:space="0" w:color="auto"/>
          </w:divBdr>
        </w:div>
        <w:div w:id="1107038107">
          <w:marLeft w:val="835"/>
          <w:marRight w:val="0"/>
          <w:marTop w:val="115"/>
          <w:marBottom w:val="0"/>
          <w:divBdr>
            <w:top w:val="none" w:sz="0" w:space="0" w:color="auto"/>
            <w:left w:val="none" w:sz="0" w:space="0" w:color="auto"/>
            <w:bottom w:val="none" w:sz="0" w:space="0" w:color="auto"/>
            <w:right w:val="none" w:sz="0" w:space="0" w:color="auto"/>
          </w:divBdr>
        </w:div>
        <w:div w:id="1859195077">
          <w:marLeft w:val="835"/>
          <w:marRight w:val="0"/>
          <w:marTop w:val="115"/>
          <w:marBottom w:val="0"/>
          <w:divBdr>
            <w:top w:val="none" w:sz="0" w:space="0" w:color="auto"/>
            <w:left w:val="none" w:sz="0" w:space="0" w:color="auto"/>
            <w:bottom w:val="none" w:sz="0" w:space="0" w:color="auto"/>
            <w:right w:val="none" w:sz="0" w:space="0" w:color="auto"/>
          </w:divBdr>
        </w:div>
      </w:divsChild>
    </w:div>
    <w:div w:id="959074888">
      <w:bodyDiv w:val="1"/>
      <w:marLeft w:val="0"/>
      <w:marRight w:val="0"/>
      <w:marTop w:val="0"/>
      <w:marBottom w:val="0"/>
      <w:divBdr>
        <w:top w:val="none" w:sz="0" w:space="0" w:color="auto"/>
        <w:left w:val="none" w:sz="0" w:space="0" w:color="auto"/>
        <w:bottom w:val="none" w:sz="0" w:space="0" w:color="auto"/>
        <w:right w:val="none" w:sz="0" w:space="0" w:color="auto"/>
      </w:divBdr>
    </w:div>
    <w:div w:id="967587325">
      <w:bodyDiv w:val="1"/>
      <w:marLeft w:val="0"/>
      <w:marRight w:val="0"/>
      <w:marTop w:val="0"/>
      <w:marBottom w:val="0"/>
      <w:divBdr>
        <w:top w:val="none" w:sz="0" w:space="0" w:color="auto"/>
        <w:left w:val="none" w:sz="0" w:space="0" w:color="auto"/>
        <w:bottom w:val="none" w:sz="0" w:space="0" w:color="auto"/>
        <w:right w:val="none" w:sz="0" w:space="0" w:color="auto"/>
      </w:divBdr>
    </w:div>
    <w:div w:id="972448189">
      <w:bodyDiv w:val="1"/>
      <w:marLeft w:val="0"/>
      <w:marRight w:val="0"/>
      <w:marTop w:val="0"/>
      <w:marBottom w:val="0"/>
      <w:divBdr>
        <w:top w:val="none" w:sz="0" w:space="0" w:color="auto"/>
        <w:left w:val="none" w:sz="0" w:space="0" w:color="auto"/>
        <w:bottom w:val="none" w:sz="0" w:space="0" w:color="auto"/>
        <w:right w:val="none" w:sz="0" w:space="0" w:color="auto"/>
      </w:divBdr>
    </w:div>
    <w:div w:id="987245605">
      <w:bodyDiv w:val="1"/>
      <w:marLeft w:val="0"/>
      <w:marRight w:val="0"/>
      <w:marTop w:val="0"/>
      <w:marBottom w:val="0"/>
      <w:divBdr>
        <w:top w:val="none" w:sz="0" w:space="0" w:color="auto"/>
        <w:left w:val="none" w:sz="0" w:space="0" w:color="auto"/>
        <w:bottom w:val="none" w:sz="0" w:space="0" w:color="auto"/>
        <w:right w:val="none" w:sz="0" w:space="0" w:color="auto"/>
      </w:divBdr>
    </w:div>
    <w:div w:id="988510064">
      <w:bodyDiv w:val="1"/>
      <w:marLeft w:val="0"/>
      <w:marRight w:val="0"/>
      <w:marTop w:val="0"/>
      <w:marBottom w:val="0"/>
      <w:divBdr>
        <w:top w:val="none" w:sz="0" w:space="0" w:color="auto"/>
        <w:left w:val="none" w:sz="0" w:space="0" w:color="auto"/>
        <w:bottom w:val="none" w:sz="0" w:space="0" w:color="auto"/>
        <w:right w:val="none" w:sz="0" w:space="0" w:color="auto"/>
      </w:divBdr>
    </w:div>
    <w:div w:id="1007513314">
      <w:bodyDiv w:val="1"/>
      <w:marLeft w:val="0"/>
      <w:marRight w:val="0"/>
      <w:marTop w:val="0"/>
      <w:marBottom w:val="0"/>
      <w:divBdr>
        <w:top w:val="none" w:sz="0" w:space="0" w:color="auto"/>
        <w:left w:val="none" w:sz="0" w:space="0" w:color="auto"/>
        <w:bottom w:val="none" w:sz="0" w:space="0" w:color="auto"/>
        <w:right w:val="none" w:sz="0" w:space="0" w:color="auto"/>
      </w:divBdr>
    </w:div>
    <w:div w:id="1011185161">
      <w:bodyDiv w:val="1"/>
      <w:marLeft w:val="0"/>
      <w:marRight w:val="0"/>
      <w:marTop w:val="0"/>
      <w:marBottom w:val="0"/>
      <w:divBdr>
        <w:top w:val="none" w:sz="0" w:space="0" w:color="auto"/>
        <w:left w:val="none" w:sz="0" w:space="0" w:color="auto"/>
        <w:bottom w:val="none" w:sz="0" w:space="0" w:color="auto"/>
        <w:right w:val="none" w:sz="0" w:space="0" w:color="auto"/>
      </w:divBdr>
    </w:div>
    <w:div w:id="1036276509">
      <w:bodyDiv w:val="1"/>
      <w:marLeft w:val="0"/>
      <w:marRight w:val="0"/>
      <w:marTop w:val="0"/>
      <w:marBottom w:val="0"/>
      <w:divBdr>
        <w:top w:val="none" w:sz="0" w:space="0" w:color="auto"/>
        <w:left w:val="none" w:sz="0" w:space="0" w:color="auto"/>
        <w:bottom w:val="none" w:sz="0" w:space="0" w:color="auto"/>
        <w:right w:val="none" w:sz="0" w:space="0" w:color="auto"/>
      </w:divBdr>
    </w:div>
    <w:div w:id="1037244752">
      <w:bodyDiv w:val="1"/>
      <w:marLeft w:val="0"/>
      <w:marRight w:val="0"/>
      <w:marTop w:val="0"/>
      <w:marBottom w:val="0"/>
      <w:divBdr>
        <w:top w:val="none" w:sz="0" w:space="0" w:color="auto"/>
        <w:left w:val="none" w:sz="0" w:space="0" w:color="auto"/>
        <w:bottom w:val="none" w:sz="0" w:space="0" w:color="auto"/>
        <w:right w:val="none" w:sz="0" w:space="0" w:color="auto"/>
      </w:divBdr>
    </w:div>
    <w:div w:id="1059749151">
      <w:bodyDiv w:val="1"/>
      <w:marLeft w:val="0"/>
      <w:marRight w:val="0"/>
      <w:marTop w:val="0"/>
      <w:marBottom w:val="0"/>
      <w:divBdr>
        <w:top w:val="none" w:sz="0" w:space="0" w:color="auto"/>
        <w:left w:val="none" w:sz="0" w:space="0" w:color="auto"/>
        <w:bottom w:val="none" w:sz="0" w:space="0" w:color="auto"/>
        <w:right w:val="none" w:sz="0" w:space="0" w:color="auto"/>
      </w:divBdr>
    </w:div>
    <w:div w:id="1079519108">
      <w:bodyDiv w:val="1"/>
      <w:marLeft w:val="0"/>
      <w:marRight w:val="0"/>
      <w:marTop w:val="0"/>
      <w:marBottom w:val="0"/>
      <w:divBdr>
        <w:top w:val="none" w:sz="0" w:space="0" w:color="auto"/>
        <w:left w:val="none" w:sz="0" w:space="0" w:color="auto"/>
        <w:bottom w:val="none" w:sz="0" w:space="0" w:color="auto"/>
        <w:right w:val="none" w:sz="0" w:space="0" w:color="auto"/>
      </w:divBdr>
    </w:div>
    <w:div w:id="1127243020">
      <w:bodyDiv w:val="1"/>
      <w:marLeft w:val="0"/>
      <w:marRight w:val="0"/>
      <w:marTop w:val="0"/>
      <w:marBottom w:val="0"/>
      <w:divBdr>
        <w:top w:val="none" w:sz="0" w:space="0" w:color="auto"/>
        <w:left w:val="none" w:sz="0" w:space="0" w:color="auto"/>
        <w:bottom w:val="none" w:sz="0" w:space="0" w:color="auto"/>
        <w:right w:val="none" w:sz="0" w:space="0" w:color="auto"/>
      </w:divBdr>
    </w:div>
    <w:div w:id="1140341567">
      <w:bodyDiv w:val="1"/>
      <w:marLeft w:val="0"/>
      <w:marRight w:val="0"/>
      <w:marTop w:val="0"/>
      <w:marBottom w:val="0"/>
      <w:divBdr>
        <w:top w:val="none" w:sz="0" w:space="0" w:color="auto"/>
        <w:left w:val="none" w:sz="0" w:space="0" w:color="auto"/>
        <w:bottom w:val="none" w:sz="0" w:space="0" w:color="auto"/>
        <w:right w:val="none" w:sz="0" w:space="0" w:color="auto"/>
      </w:divBdr>
    </w:div>
    <w:div w:id="1142111823">
      <w:bodyDiv w:val="1"/>
      <w:marLeft w:val="0"/>
      <w:marRight w:val="0"/>
      <w:marTop w:val="0"/>
      <w:marBottom w:val="0"/>
      <w:divBdr>
        <w:top w:val="none" w:sz="0" w:space="0" w:color="auto"/>
        <w:left w:val="none" w:sz="0" w:space="0" w:color="auto"/>
        <w:bottom w:val="none" w:sz="0" w:space="0" w:color="auto"/>
        <w:right w:val="none" w:sz="0" w:space="0" w:color="auto"/>
      </w:divBdr>
      <w:divsChild>
        <w:div w:id="159589180">
          <w:marLeft w:val="720"/>
          <w:marRight w:val="0"/>
          <w:marTop w:val="200"/>
          <w:marBottom w:val="0"/>
          <w:divBdr>
            <w:top w:val="none" w:sz="0" w:space="0" w:color="auto"/>
            <w:left w:val="none" w:sz="0" w:space="0" w:color="auto"/>
            <w:bottom w:val="none" w:sz="0" w:space="0" w:color="auto"/>
            <w:right w:val="none" w:sz="0" w:space="0" w:color="auto"/>
          </w:divBdr>
        </w:div>
        <w:div w:id="292948333">
          <w:marLeft w:val="274"/>
          <w:marRight w:val="0"/>
          <w:marTop w:val="200"/>
          <w:marBottom w:val="0"/>
          <w:divBdr>
            <w:top w:val="none" w:sz="0" w:space="0" w:color="auto"/>
            <w:left w:val="none" w:sz="0" w:space="0" w:color="auto"/>
            <w:bottom w:val="none" w:sz="0" w:space="0" w:color="auto"/>
            <w:right w:val="none" w:sz="0" w:space="0" w:color="auto"/>
          </w:divBdr>
        </w:div>
        <w:div w:id="720442356">
          <w:marLeft w:val="274"/>
          <w:marRight w:val="0"/>
          <w:marTop w:val="200"/>
          <w:marBottom w:val="0"/>
          <w:divBdr>
            <w:top w:val="none" w:sz="0" w:space="0" w:color="auto"/>
            <w:left w:val="none" w:sz="0" w:space="0" w:color="auto"/>
            <w:bottom w:val="none" w:sz="0" w:space="0" w:color="auto"/>
            <w:right w:val="none" w:sz="0" w:space="0" w:color="auto"/>
          </w:divBdr>
        </w:div>
        <w:div w:id="928126172">
          <w:marLeft w:val="274"/>
          <w:marRight w:val="0"/>
          <w:marTop w:val="200"/>
          <w:marBottom w:val="0"/>
          <w:divBdr>
            <w:top w:val="none" w:sz="0" w:space="0" w:color="auto"/>
            <w:left w:val="none" w:sz="0" w:space="0" w:color="auto"/>
            <w:bottom w:val="none" w:sz="0" w:space="0" w:color="auto"/>
            <w:right w:val="none" w:sz="0" w:space="0" w:color="auto"/>
          </w:divBdr>
        </w:div>
        <w:div w:id="1268658307">
          <w:marLeft w:val="720"/>
          <w:marRight w:val="0"/>
          <w:marTop w:val="200"/>
          <w:marBottom w:val="0"/>
          <w:divBdr>
            <w:top w:val="none" w:sz="0" w:space="0" w:color="auto"/>
            <w:left w:val="none" w:sz="0" w:space="0" w:color="auto"/>
            <w:bottom w:val="none" w:sz="0" w:space="0" w:color="auto"/>
            <w:right w:val="none" w:sz="0" w:space="0" w:color="auto"/>
          </w:divBdr>
        </w:div>
        <w:div w:id="1409569679">
          <w:marLeft w:val="720"/>
          <w:marRight w:val="0"/>
          <w:marTop w:val="200"/>
          <w:marBottom w:val="0"/>
          <w:divBdr>
            <w:top w:val="none" w:sz="0" w:space="0" w:color="auto"/>
            <w:left w:val="none" w:sz="0" w:space="0" w:color="auto"/>
            <w:bottom w:val="none" w:sz="0" w:space="0" w:color="auto"/>
            <w:right w:val="none" w:sz="0" w:space="0" w:color="auto"/>
          </w:divBdr>
        </w:div>
        <w:div w:id="1694960771">
          <w:marLeft w:val="720"/>
          <w:marRight w:val="0"/>
          <w:marTop w:val="200"/>
          <w:marBottom w:val="0"/>
          <w:divBdr>
            <w:top w:val="none" w:sz="0" w:space="0" w:color="auto"/>
            <w:left w:val="none" w:sz="0" w:space="0" w:color="auto"/>
            <w:bottom w:val="none" w:sz="0" w:space="0" w:color="auto"/>
            <w:right w:val="none" w:sz="0" w:space="0" w:color="auto"/>
          </w:divBdr>
        </w:div>
      </w:divsChild>
    </w:div>
    <w:div w:id="1151479328">
      <w:bodyDiv w:val="1"/>
      <w:marLeft w:val="0"/>
      <w:marRight w:val="0"/>
      <w:marTop w:val="0"/>
      <w:marBottom w:val="0"/>
      <w:divBdr>
        <w:top w:val="none" w:sz="0" w:space="0" w:color="auto"/>
        <w:left w:val="none" w:sz="0" w:space="0" w:color="auto"/>
        <w:bottom w:val="none" w:sz="0" w:space="0" w:color="auto"/>
        <w:right w:val="none" w:sz="0" w:space="0" w:color="auto"/>
      </w:divBdr>
    </w:div>
    <w:div w:id="1179782170">
      <w:bodyDiv w:val="1"/>
      <w:marLeft w:val="0"/>
      <w:marRight w:val="0"/>
      <w:marTop w:val="0"/>
      <w:marBottom w:val="0"/>
      <w:divBdr>
        <w:top w:val="none" w:sz="0" w:space="0" w:color="auto"/>
        <w:left w:val="none" w:sz="0" w:space="0" w:color="auto"/>
        <w:bottom w:val="none" w:sz="0" w:space="0" w:color="auto"/>
        <w:right w:val="none" w:sz="0" w:space="0" w:color="auto"/>
      </w:divBdr>
    </w:div>
    <w:div w:id="1180465511">
      <w:bodyDiv w:val="1"/>
      <w:marLeft w:val="0"/>
      <w:marRight w:val="0"/>
      <w:marTop w:val="0"/>
      <w:marBottom w:val="0"/>
      <w:divBdr>
        <w:top w:val="none" w:sz="0" w:space="0" w:color="auto"/>
        <w:left w:val="none" w:sz="0" w:space="0" w:color="auto"/>
        <w:bottom w:val="none" w:sz="0" w:space="0" w:color="auto"/>
        <w:right w:val="none" w:sz="0" w:space="0" w:color="auto"/>
      </w:divBdr>
    </w:div>
    <w:div w:id="1208569069">
      <w:bodyDiv w:val="1"/>
      <w:marLeft w:val="0"/>
      <w:marRight w:val="0"/>
      <w:marTop w:val="0"/>
      <w:marBottom w:val="0"/>
      <w:divBdr>
        <w:top w:val="none" w:sz="0" w:space="0" w:color="auto"/>
        <w:left w:val="none" w:sz="0" w:space="0" w:color="auto"/>
        <w:bottom w:val="none" w:sz="0" w:space="0" w:color="auto"/>
        <w:right w:val="none" w:sz="0" w:space="0" w:color="auto"/>
      </w:divBdr>
    </w:div>
    <w:div w:id="1220826121">
      <w:bodyDiv w:val="1"/>
      <w:marLeft w:val="0"/>
      <w:marRight w:val="0"/>
      <w:marTop w:val="0"/>
      <w:marBottom w:val="0"/>
      <w:divBdr>
        <w:top w:val="none" w:sz="0" w:space="0" w:color="auto"/>
        <w:left w:val="none" w:sz="0" w:space="0" w:color="auto"/>
        <w:bottom w:val="none" w:sz="0" w:space="0" w:color="auto"/>
        <w:right w:val="none" w:sz="0" w:space="0" w:color="auto"/>
      </w:divBdr>
    </w:div>
    <w:div w:id="1243173560">
      <w:bodyDiv w:val="1"/>
      <w:marLeft w:val="0"/>
      <w:marRight w:val="0"/>
      <w:marTop w:val="0"/>
      <w:marBottom w:val="0"/>
      <w:divBdr>
        <w:top w:val="none" w:sz="0" w:space="0" w:color="auto"/>
        <w:left w:val="none" w:sz="0" w:space="0" w:color="auto"/>
        <w:bottom w:val="none" w:sz="0" w:space="0" w:color="auto"/>
        <w:right w:val="none" w:sz="0" w:space="0" w:color="auto"/>
      </w:divBdr>
    </w:div>
    <w:div w:id="1245727227">
      <w:bodyDiv w:val="1"/>
      <w:marLeft w:val="0"/>
      <w:marRight w:val="0"/>
      <w:marTop w:val="0"/>
      <w:marBottom w:val="0"/>
      <w:divBdr>
        <w:top w:val="none" w:sz="0" w:space="0" w:color="auto"/>
        <w:left w:val="none" w:sz="0" w:space="0" w:color="auto"/>
        <w:bottom w:val="none" w:sz="0" w:space="0" w:color="auto"/>
        <w:right w:val="none" w:sz="0" w:space="0" w:color="auto"/>
      </w:divBdr>
    </w:div>
    <w:div w:id="1257640118">
      <w:bodyDiv w:val="1"/>
      <w:marLeft w:val="0"/>
      <w:marRight w:val="0"/>
      <w:marTop w:val="0"/>
      <w:marBottom w:val="0"/>
      <w:divBdr>
        <w:top w:val="none" w:sz="0" w:space="0" w:color="auto"/>
        <w:left w:val="none" w:sz="0" w:space="0" w:color="auto"/>
        <w:bottom w:val="none" w:sz="0" w:space="0" w:color="auto"/>
        <w:right w:val="none" w:sz="0" w:space="0" w:color="auto"/>
      </w:divBdr>
    </w:div>
    <w:div w:id="1280527613">
      <w:bodyDiv w:val="1"/>
      <w:marLeft w:val="0"/>
      <w:marRight w:val="0"/>
      <w:marTop w:val="0"/>
      <w:marBottom w:val="0"/>
      <w:divBdr>
        <w:top w:val="none" w:sz="0" w:space="0" w:color="auto"/>
        <w:left w:val="none" w:sz="0" w:space="0" w:color="auto"/>
        <w:bottom w:val="none" w:sz="0" w:space="0" w:color="auto"/>
        <w:right w:val="none" w:sz="0" w:space="0" w:color="auto"/>
      </w:divBdr>
    </w:div>
    <w:div w:id="1281762161">
      <w:bodyDiv w:val="1"/>
      <w:marLeft w:val="0"/>
      <w:marRight w:val="0"/>
      <w:marTop w:val="0"/>
      <w:marBottom w:val="0"/>
      <w:divBdr>
        <w:top w:val="none" w:sz="0" w:space="0" w:color="auto"/>
        <w:left w:val="none" w:sz="0" w:space="0" w:color="auto"/>
        <w:bottom w:val="none" w:sz="0" w:space="0" w:color="auto"/>
        <w:right w:val="none" w:sz="0" w:space="0" w:color="auto"/>
      </w:divBdr>
    </w:div>
    <w:div w:id="1289819460">
      <w:bodyDiv w:val="1"/>
      <w:marLeft w:val="0"/>
      <w:marRight w:val="0"/>
      <w:marTop w:val="0"/>
      <w:marBottom w:val="0"/>
      <w:divBdr>
        <w:top w:val="none" w:sz="0" w:space="0" w:color="auto"/>
        <w:left w:val="none" w:sz="0" w:space="0" w:color="auto"/>
        <w:bottom w:val="none" w:sz="0" w:space="0" w:color="auto"/>
        <w:right w:val="none" w:sz="0" w:space="0" w:color="auto"/>
      </w:divBdr>
    </w:div>
    <w:div w:id="1296330833">
      <w:bodyDiv w:val="1"/>
      <w:marLeft w:val="0"/>
      <w:marRight w:val="0"/>
      <w:marTop w:val="0"/>
      <w:marBottom w:val="0"/>
      <w:divBdr>
        <w:top w:val="none" w:sz="0" w:space="0" w:color="auto"/>
        <w:left w:val="none" w:sz="0" w:space="0" w:color="auto"/>
        <w:bottom w:val="none" w:sz="0" w:space="0" w:color="auto"/>
        <w:right w:val="none" w:sz="0" w:space="0" w:color="auto"/>
      </w:divBdr>
    </w:div>
    <w:div w:id="1313098104">
      <w:bodyDiv w:val="1"/>
      <w:marLeft w:val="0"/>
      <w:marRight w:val="0"/>
      <w:marTop w:val="0"/>
      <w:marBottom w:val="0"/>
      <w:divBdr>
        <w:top w:val="none" w:sz="0" w:space="0" w:color="auto"/>
        <w:left w:val="none" w:sz="0" w:space="0" w:color="auto"/>
        <w:bottom w:val="none" w:sz="0" w:space="0" w:color="auto"/>
        <w:right w:val="none" w:sz="0" w:space="0" w:color="auto"/>
      </w:divBdr>
    </w:div>
    <w:div w:id="1318727051">
      <w:bodyDiv w:val="1"/>
      <w:marLeft w:val="0"/>
      <w:marRight w:val="0"/>
      <w:marTop w:val="0"/>
      <w:marBottom w:val="0"/>
      <w:divBdr>
        <w:top w:val="none" w:sz="0" w:space="0" w:color="auto"/>
        <w:left w:val="none" w:sz="0" w:space="0" w:color="auto"/>
        <w:bottom w:val="none" w:sz="0" w:space="0" w:color="auto"/>
        <w:right w:val="none" w:sz="0" w:space="0" w:color="auto"/>
      </w:divBdr>
    </w:div>
    <w:div w:id="1319656254">
      <w:bodyDiv w:val="1"/>
      <w:marLeft w:val="0"/>
      <w:marRight w:val="0"/>
      <w:marTop w:val="0"/>
      <w:marBottom w:val="0"/>
      <w:divBdr>
        <w:top w:val="none" w:sz="0" w:space="0" w:color="auto"/>
        <w:left w:val="none" w:sz="0" w:space="0" w:color="auto"/>
        <w:bottom w:val="none" w:sz="0" w:space="0" w:color="auto"/>
        <w:right w:val="none" w:sz="0" w:space="0" w:color="auto"/>
      </w:divBdr>
    </w:div>
    <w:div w:id="1320768695">
      <w:bodyDiv w:val="1"/>
      <w:marLeft w:val="0"/>
      <w:marRight w:val="0"/>
      <w:marTop w:val="0"/>
      <w:marBottom w:val="0"/>
      <w:divBdr>
        <w:top w:val="none" w:sz="0" w:space="0" w:color="auto"/>
        <w:left w:val="none" w:sz="0" w:space="0" w:color="auto"/>
        <w:bottom w:val="none" w:sz="0" w:space="0" w:color="auto"/>
        <w:right w:val="none" w:sz="0" w:space="0" w:color="auto"/>
      </w:divBdr>
    </w:div>
    <w:div w:id="1329091778">
      <w:bodyDiv w:val="1"/>
      <w:marLeft w:val="0"/>
      <w:marRight w:val="0"/>
      <w:marTop w:val="0"/>
      <w:marBottom w:val="0"/>
      <w:divBdr>
        <w:top w:val="none" w:sz="0" w:space="0" w:color="auto"/>
        <w:left w:val="none" w:sz="0" w:space="0" w:color="auto"/>
        <w:bottom w:val="none" w:sz="0" w:space="0" w:color="auto"/>
        <w:right w:val="none" w:sz="0" w:space="0" w:color="auto"/>
      </w:divBdr>
    </w:div>
    <w:div w:id="1337995285">
      <w:bodyDiv w:val="1"/>
      <w:marLeft w:val="0"/>
      <w:marRight w:val="0"/>
      <w:marTop w:val="0"/>
      <w:marBottom w:val="0"/>
      <w:divBdr>
        <w:top w:val="none" w:sz="0" w:space="0" w:color="auto"/>
        <w:left w:val="none" w:sz="0" w:space="0" w:color="auto"/>
        <w:bottom w:val="none" w:sz="0" w:space="0" w:color="auto"/>
        <w:right w:val="none" w:sz="0" w:space="0" w:color="auto"/>
      </w:divBdr>
    </w:div>
    <w:div w:id="1343701917">
      <w:bodyDiv w:val="1"/>
      <w:marLeft w:val="0"/>
      <w:marRight w:val="0"/>
      <w:marTop w:val="0"/>
      <w:marBottom w:val="0"/>
      <w:divBdr>
        <w:top w:val="none" w:sz="0" w:space="0" w:color="auto"/>
        <w:left w:val="none" w:sz="0" w:space="0" w:color="auto"/>
        <w:bottom w:val="none" w:sz="0" w:space="0" w:color="auto"/>
        <w:right w:val="none" w:sz="0" w:space="0" w:color="auto"/>
      </w:divBdr>
    </w:div>
    <w:div w:id="1344674196">
      <w:bodyDiv w:val="1"/>
      <w:marLeft w:val="0"/>
      <w:marRight w:val="0"/>
      <w:marTop w:val="0"/>
      <w:marBottom w:val="0"/>
      <w:divBdr>
        <w:top w:val="none" w:sz="0" w:space="0" w:color="auto"/>
        <w:left w:val="none" w:sz="0" w:space="0" w:color="auto"/>
        <w:bottom w:val="none" w:sz="0" w:space="0" w:color="auto"/>
        <w:right w:val="none" w:sz="0" w:space="0" w:color="auto"/>
      </w:divBdr>
      <w:divsChild>
        <w:div w:id="290744499">
          <w:marLeft w:val="720"/>
          <w:marRight w:val="0"/>
          <w:marTop w:val="240"/>
          <w:marBottom w:val="40"/>
          <w:divBdr>
            <w:top w:val="none" w:sz="0" w:space="0" w:color="auto"/>
            <w:left w:val="none" w:sz="0" w:space="0" w:color="auto"/>
            <w:bottom w:val="none" w:sz="0" w:space="0" w:color="auto"/>
            <w:right w:val="none" w:sz="0" w:space="0" w:color="auto"/>
          </w:divBdr>
        </w:div>
        <w:div w:id="645941136">
          <w:marLeft w:val="720"/>
          <w:marRight w:val="0"/>
          <w:marTop w:val="240"/>
          <w:marBottom w:val="40"/>
          <w:divBdr>
            <w:top w:val="none" w:sz="0" w:space="0" w:color="auto"/>
            <w:left w:val="none" w:sz="0" w:space="0" w:color="auto"/>
            <w:bottom w:val="none" w:sz="0" w:space="0" w:color="auto"/>
            <w:right w:val="none" w:sz="0" w:space="0" w:color="auto"/>
          </w:divBdr>
        </w:div>
        <w:div w:id="690035736">
          <w:marLeft w:val="720"/>
          <w:marRight w:val="0"/>
          <w:marTop w:val="240"/>
          <w:marBottom w:val="40"/>
          <w:divBdr>
            <w:top w:val="none" w:sz="0" w:space="0" w:color="auto"/>
            <w:left w:val="none" w:sz="0" w:space="0" w:color="auto"/>
            <w:bottom w:val="none" w:sz="0" w:space="0" w:color="auto"/>
            <w:right w:val="none" w:sz="0" w:space="0" w:color="auto"/>
          </w:divBdr>
        </w:div>
        <w:div w:id="1964073442">
          <w:marLeft w:val="720"/>
          <w:marRight w:val="0"/>
          <w:marTop w:val="240"/>
          <w:marBottom w:val="40"/>
          <w:divBdr>
            <w:top w:val="none" w:sz="0" w:space="0" w:color="auto"/>
            <w:left w:val="none" w:sz="0" w:space="0" w:color="auto"/>
            <w:bottom w:val="none" w:sz="0" w:space="0" w:color="auto"/>
            <w:right w:val="none" w:sz="0" w:space="0" w:color="auto"/>
          </w:divBdr>
        </w:div>
      </w:divsChild>
    </w:div>
    <w:div w:id="1356148974">
      <w:bodyDiv w:val="1"/>
      <w:marLeft w:val="0"/>
      <w:marRight w:val="0"/>
      <w:marTop w:val="0"/>
      <w:marBottom w:val="0"/>
      <w:divBdr>
        <w:top w:val="none" w:sz="0" w:space="0" w:color="auto"/>
        <w:left w:val="none" w:sz="0" w:space="0" w:color="auto"/>
        <w:bottom w:val="none" w:sz="0" w:space="0" w:color="auto"/>
        <w:right w:val="none" w:sz="0" w:space="0" w:color="auto"/>
      </w:divBdr>
    </w:div>
    <w:div w:id="1367220271">
      <w:bodyDiv w:val="1"/>
      <w:marLeft w:val="0"/>
      <w:marRight w:val="0"/>
      <w:marTop w:val="0"/>
      <w:marBottom w:val="0"/>
      <w:divBdr>
        <w:top w:val="none" w:sz="0" w:space="0" w:color="auto"/>
        <w:left w:val="none" w:sz="0" w:space="0" w:color="auto"/>
        <w:bottom w:val="none" w:sz="0" w:space="0" w:color="auto"/>
        <w:right w:val="none" w:sz="0" w:space="0" w:color="auto"/>
      </w:divBdr>
      <w:divsChild>
        <w:div w:id="958993277">
          <w:marLeft w:val="547"/>
          <w:marRight w:val="0"/>
          <w:marTop w:val="0"/>
          <w:marBottom w:val="0"/>
          <w:divBdr>
            <w:top w:val="none" w:sz="0" w:space="0" w:color="auto"/>
            <w:left w:val="none" w:sz="0" w:space="0" w:color="auto"/>
            <w:bottom w:val="none" w:sz="0" w:space="0" w:color="auto"/>
            <w:right w:val="none" w:sz="0" w:space="0" w:color="auto"/>
          </w:divBdr>
        </w:div>
        <w:div w:id="1056859395">
          <w:marLeft w:val="1166"/>
          <w:marRight w:val="0"/>
          <w:marTop w:val="0"/>
          <w:marBottom w:val="0"/>
          <w:divBdr>
            <w:top w:val="none" w:sz="0" w:space="0" w:color="auto"/>
            <w:left w:val="none" w:sz="0" w:space="0" w:color="auto"/>
            <w:bottom w:val="none" w:sz="0" w:space="0" w:color="auto"/>
            <w:right w:val="none" w:sz="0" w:space="0" w:color="auto"/>
          </w:divBdr>
        </w:div>
      </w:divsChild>
    </w:div>
    <w:div w:id="1369453661">
      <w:bodyDiv w:val="1"/>
      <w:marLeft w:val="0"/>
      <w:marRight w:val="0"/>
      <w:marTop w:val="0"/>
      <w:marBottom w:val="0"/>
      <w:divBdr>
        <w:top w:val="none" w:sz="0" w:space="0" w:color="auto"/>
        <w:left w:val="none" w:sz="0" w:space="0" w:color="auto"/>
        <w:bottom w:val="none" w:sz="0" w:space="0" w:color="auto"/>
        <w:right w:val="none" w:sz="0" w:space="0" w:color="auto"/>
      </w:divBdr>
    </w:div>
    <w:div w:id="1388994611">
      <w:bodyDiv w:val="1"/>
      <w:marLeft w:val="0"/>
      <w:marRight w:val="0"/>
      <w:marTop w:val="0"/>
      <w:marBottom w:val="0"/>
      <w:divBdr>
        <w:top w:val="none" w:sz="0" w:space="0" w:color="auto"/>
        <w:left w:val="none" w:sz="0" w:space="0" w:color="auto"/>
        <w:bottom w:val="none" w:sz="0" w:space="0" w:color="auto"/>
        <w:right w:val="none" w:sz="0" w:space="0" w:color="auto"/>
      </w:divBdr>
    </w:div>
    <w:div w:id="1397557970">
      <w:bodyDiv w:val="1"/>
      <w:marLeft w:val="0"/>
      <w:marRight w:val="0"/>
      <w:marTop w:val="0"/>
      <w:marBottom w:val="0"/>
      <w:divBdr>
        <w:top w:val="none" w:sz="0" w:space="0" w:color="auto"/>
        <w:left w:val="none" w:sz="0" w:space="0" w:color="auto"/>
        <w:bottom w:val="none" w:sz="0" w:space="0" w:color="auto"/>
        <w:right w:val="none" w:sz="0" w:space="0" w:color="auto"/>
      </w:divBdr>
      <w:divsChild>
        <w:div w:id="992679296">
          <w:marLeft w:val="446"/>
          <w:marRight w:val="0"/>
          <w:marTop w:val="0"/>
          <w:marBottom w:val="0"/>
          <w:divBdr>
            <w:top w:val="none" w:sz="0" w:space="0" w:color="auto"/>
            <w:left w:val="none" w:sz="0" w:space="0" w:color="auto"/>
            <w:bottom w:val="none" w:sz="0" w:space="0" w:color="auto"/>
            <w:right w:val="none" w:sz="0" w:space="0" w:color="auto"/>
          </w:divBdr>
        </w:div>
        <w:div w:id="956595351">
          <w:marLeft w:val="446"/>
          <w:marRight w:val="0"/>
          <w:marTop w:val="0"/>
          <w:marBottom w:val="0"/>
          <w:divBdr>
            <w:top w:val="none" w:sz="0" w:space="0" w:color="auto"/>
            <w:left w:val="none" w:sz="0" w:space="0" w:color="auto"/>
            <w:bottom w:val="none" w:sz="0" w:space="0" w:color="auto"/>
            <w:right w:val="none" w:sz="0" w:space="0" w:color="auto"/>
          </w:divBdr>
        </w:div>
      </w:divsChild>
    </w:div>
    <w:div w:id="1419519951">
      <w:bodyDiv w:val="1"/>
      <w:marLeft w:val="0"/>
      <w:marRight w:val="0"/>
      <w:marTop w:val="0"/>
      <w:marBottom w:val="0"/>
      <w:divBdr>
        <w:top w:val="none" w:sz="0" w:space="0" w:color="auto"/>
        <w:left w:val="none" w:sz="0" w:space="0" w:color="auto"/>
        <w:bottom w:val="none" w:sz="0" w:space="0" w:color="auto"/>
        <w:right w:val="none" w:sz="0" w:space="0" w:color="auto"/>
      </w:divBdr>
    </w:div>
    <w:div w:id="1455127084">
      <w:bodyDiv w:val="1"/>
      <w:marLeft w:val="0"/>
      <w:marRight w:val="0"/>
      <w:marTop w:val="0"/>
      <w:marBottom w:val="0"/>
      <w:divBdr>
        <w:top w:val="none" w:sz="0" w:space="0" w:color="auto"/>
        <w:left w:val="none" w:sz="0" w:space="0" w:color="auto"/>
        <w:bottom w:val="none" w:sz="0" w:space="0" w:color="auto"/>
        <w:right w:val="none" w:sz="0" w:space="0" w:color="auto"/>
      </w:divBdr>
      <w:divsChild>
        <w:div w:id="1373534037">
          <w:marLeft w:val="547"/>
          <w:marRight w:val="0"/>
          <w:marTop w:val="0"/>
          <w:marBottom w:val="0"/>
          <w:divBdr>
            <w:top w:val="none" w:sz="0" w:space="0" w:color="auto"/>
            <w:left w:val="none" w:sz="0" w:space="0" w:color="auto"/>
            <w:bottom w:val="none" w:sz="0" w:space="0" w:color="auto"/>
            <w:right w:val="none" w:sz="0" w:space="0" w:color="auto"/>
          </w:divBdr>
        </w:div>
        <w:div w:id="1438207774">
          <w:marLeft w:val="547"/>
          <w:marRight w:val="0"/>
          <w:marTop w:val="0"/>
          <w:marBottom w:val="0"/>
          <w:divBdr>
            <w:top w:val="none" w:sz="0" w:space="0" w:color="auto"/>
            <w:left w:val="none" w:sz="0" w:space="0" w:color="auto"/>
            <w:bottom w:val="none" w:sz="0" w:space="0" w:color="auto"/>
            <w:right w:val="none" w:sz="0" w:space="0" w:color="auto"/>
          </w:divBdr>
        </w:div>
      </w:divsChild>
    </w:div>
    <w:div w:id="1477184293">
      <w:bodyDiv w:val="1"/>
      <w:marLeft w:val="0"/>
      <w:marRight w:val="0"/>
      <w:marTop w:val="0"/>
      <w:marBottom w:val="0"/>
      <w:divBdr>
        <w:top w:val="none" w:sz="0" w:space="0" w:color="auto"/>
        <w:left w:val="none" w:sz="0" w:space="0" w:color="auto"/>
        <w:bottom w:val="none" w:sz="0" w:space="0" w:color="auto"/>
        <w:right w:val="none" w:sz="0" w:space="0" w:color="auto"/>
      </w:divBdr>
    </w:div>
    <w:div w:id="1494174367">
      <w:bodyDiv w:val="1"/>
      <w:marLeft w:val="0"/>
      <w:marRight w:val="0"/>
      <w:marTop w:val="0"/>
      <w:marBottom w:val="0"/>
      <w:divBdr>
        <w:top w:val="none" w:sz="0" w:space="0" w:color="auto"/>
        <w:left w:val="none" w:sz="0" w:space="0" w:color="auto"/>
        <w:bottom w:val="none" w:sz="0" w:space="0" w:color="auto"/>
        <w:right w:val="none" w:sz="0" w:space="0" w:color="auto"/>
      </w:divBdr>
    </w:div>
    <w:div w:id="1500196310">
      <w:bodyDiv w:val="1"/>
      <w:marLeft w:val="0"/>
      <w:marRight w:val="0"/>
      <w:marTop w:val="0"/>
      <w:marBottom w:val="0"/>
      <w:divBdr>
        <w:top w:val="none" w:sz="0" w:space="0" w:color="auto"/>
        <w:left w:val="none" w:sz="0" w:space="0" w:color="auto"/>
        <w:bottom w:val="none" w:sz="0" w:space="0" w:color="auto"/>
        <w:right w:val="none" w:sz="0" w:space="0" w:color="auto"/>
      </w:divBdr>
    </w:div>
    <w:div w:id="1528718643">
      <w:bodyDiv w:val="1"/>
      <w:marLeft w:val="0"/>
      <w:marRight w:val="0"/>
      <w:marTop w:val="0"/>
      <w:marBottom w:val="0"/>
      <w:divBdr>
        <w:top w:val="none" w:sz="0" w:space="0" w:color="auto"/>
        <w:left w:val="none" w:sz="0" w:space="0" w:color="auto"/>
        <w:bottom w:val="none" w:sz="0" w:space="0" w:color="auto"/>
        <w:right w:val="none" w:sz="0" w:space="0" w:color="auto"/>
      </w:divBdr>
    </w:div>
    <w:div w:id="1530415961">
      <w:bodyDiv w:val="1"/>
      <w:marLeft w:val="0"/>
      <w:marRight w:val="0"/>
      <w:marTop w:val="0"/>
      <w:marBottom w:val="0"/>
      <w:divBdr>
        <w:top w:val="none" w:sz="0" w:space="0" w:color="auto"/>
        <w:left w:val="none" w:sz="0" w:space="0" w:color="auto"/>
        <w:bottom w:val="none" w:sz="0" w:space="0" w:color="auto"/>
        <w:right w:val="none" w:sz="0" w:space="0" w:color="auto"/>
      </w:divBdr>
      <w:divsChild>
        <w:div w:id="1484203684">
          <w:marLeft w:val="547"/>
          <w:marRight w:val="0"/>
          <w:marTop w:val="0"/>
          <w:marBottom w:val="0"/>
          <w:divBdr>
            <w:top w:val="none" w:sz="0" w:space="0" w:color="auto"/>
            <w:left w:val="none" w:sz="0" w:space="0" w:color="auto"/>
            <w:bottom w:val="none" w:sz="0" w:space="0" w:color="auto"/>
            <w:right w:val="none" w:sz="0" w:space="0" w:color="auto"/>
          </w:divBdr>
        </w:div>
        <w:div w:id="597523877">
          <w:marLeft w:val="547"/>
          <w:marRight w:val="0"/>
          <w:marTop w:val="0"/>
          <w:marBottom w:val="0"/>
          <w:divBdr>
            <w:top w:val="none" w:sz="0" w:space="0" w:color="auto"/>
            <w:left w:val="none" w:sz="0" w:space="0" w:color="auto"/>
            <w:bottom w:val="none" w:sz="0" w:space="0" w:color="auto"/>
            <w:right w:val="none" w:sz="0" w:space="0" w:color="auto"/>
          </w:divBdr>
        </w:div>
        <w:div w:id="170221110">
          <w:marLeft w:val="547"/>
          <w:marRight w:val="0"/>
          <w:marTop w:val="0"/>
          <w:marBottom w:val="0"/>
          <w:divBdr>
            <w:top w:val="none" w:sz="0" w:space="0" w:color="auto"/>
            <w:left w:val="none" w:sz="0" w:space="0" w:color="auto"/>
            <w:bottom w:val="none" w:sz="0" w:space="0" w:color="auto"/>
            <w:right w:val="none" w:sz="0" w:space="0" w:color="auto"/>
          </w:divBdr>
        </w:div>
      </w:divsChild>
    </w:div>
    <w:div w:id="1544173755">
      <w:bodyDiv w:val="1"/>
      <w:marLeft w:val="0"/>
      <w:marRight w:val="0"/>
      <w:marTop w:val="0"/>
      <w:marBottom w:val="0"/>
      <w:divBdr>
        <w:top w:val="none" w:sz="0" w:space="0" w:color="auto"/>
        <w:left w:val="none" w:sz="0" w:space="0" w:color="auto"/>
        <w:bottom w:val="none" w:sz="0" w:space="0" w:color="auto"/>
        <w:right w:val="none" w:sz="0" w:space="0" w:color="auto"/>
      </w:divBdr>
    </w:div>
    <w:div w:id="1551306663">
      <w:bodyDiv w:val="1"/>
      <w:marLeft w:val="0"/>
      <w:marRight w:val="0"/>
      <w:marTop w:val="0"/>
      <w:marBottom w:val="0"/>
      <w:divBdr>
        <w:top w:val="none" w:sz="0" w:space="0" w:color="auto"/>
        <w:left w:val="none" w:sz="0" w:space="0" w:color="auto"/>
        <w:bottom w:val="none" w:sz="0" w:space="0" w:color="auto"/>
        <w:right w:val="none" w:sz="0" w:space="0" w:color="auto"/>
      </w:divBdr>
    </w:div>
    <w:div w:id="1554198814">
      <w:bodyDiv w:val="1"/>
      <w:marLeft w:val="0"/>
      <w:marRight w:val="0"/>
      <w:marTop w:val="0"/>
      <w:marBottom w:val="0"/>
      <w:divBdr>
        <w:top w:val="none" w:sz="0" w:space="0" w:color="auto"/>
        <w:left w:val="none" w:sz="0" w:space="0" w:color="auto"/>
        <w:bottom w:val="none" w:sz="0" w:space="0" w:color="auto"/>
        <w:right w:val="none" w:sz="0" w:space="0" w:color="auto"/>
      </w:divBdr>
    </w:div>
    <w:div w:id="1600135327">
      <w:bodyDiv w:val="1"/>
      <w:marLeft w:val="0"/>
      <w:marRight w:val="0"/>
      <w:marTop w:val="0"/>
      <w:marBottom w:val="0"/>
      <w:divBdr>
        <w:top w:val="none" w:sz="0" w:space="0" w:color="auto"/>
        <w:left w:val="none" w:sz="0" w:space="0" w:color="auto"/>
        <w:bottom w:val="none" w:sz="0" w:space="0" w:color="auto"/>
        <w:right w:val="none" w:sz="0" w:space="0" w:color="auto"/>
      </w:divBdr>
    </w:div>
    <w:div w:id="1604340236">
      <w:bodyDiv w:val="1"/>
      <w:marLeft w:val="0"/>
      <w:marRight w:val="0"/>
      <w:marTop w:val="0"/>
      <w:marBottom w:val="0"/>
      <w:divBdr>
        <w:top w:val="none" w:sz="0" w:space="0" w:color="auto"/>
        <w:left w:val="none" w:sz="0" w:space="0" w:color="auto"/>
        <w:bottom w:val="none" w:sz="0" w:space="0" w:color="auto"/>
        <w:right w:val="none" w:sz="0" w:space="0" w:color="auto"/>
      </w:divBdr>
    </w:div>
    <w:div w:id="1655914979">
      <w:bodyDiv w:val="1"/>
      <w:marLeft w:val="0"/>
      <w:marRight w:val="0"/>
      <w:marTop w:val="0"/>
      <w:marBottom w:val="0"/>
      <w:divBdr>
        <w:top w:val="none" w:sz="0" w:space="0" w:color="auto"/>
        <w:left w:val="none" w:sz="0" w:space="0" w:color="auto"/>
        <w:bottom w:val="none" w:sz="0" w:space="0" w:color="auto"/>
        <w:right w:val="none" w:sz="0" w:space="0" w:color="auto"/>
      </w:divBdr>
    </w:div>
    <w:div w:id="1663002439">
      <w:bodyDiv w:val="1"/>
      <w:marLeft w:val="0"/>
      <w:marRight w:val="0"/>
      <w:marTop w:val="0"/>
      <w:marBottom w:val="0"/>
      <w:divBdr>
        <w:top w:val="none" w:sz="0" w:space="0" w:color="auto"/>
        <w:left w:val="none" w:sz="0" w:space="0" w:color="auto"/>
        <w:bottom w:val="none" w:sz="0" w:space="0" w:color="auto"/>
        <w:right w:val="none" w:sz="0" w:space="0" w:color="auto"/>
      </w:divBdr>
    </w:div>
    <w:div w:id="1675493673">
      <w:bodyDiv w:val="1"/>
      <w:marLeft w:val="0"/>
      <w:marRight w:val="0"/>
      <w:marTop w:val="0"/>
      <w:marBottom w:val="0"/>
      <w:divBdr>
        <w:top w:val="none" w:sz="0" w:space="0" w:color="auto"/>
        <w:left w:val="none" w:sz="0" w:space="0" w:color="auto"/>
        <w:bottom w:val="none" w:sz="0" w:space="0" w:color="auto"/>
        <w:right w:val="none" w:sz="0" w:space="0" w:color="auto"/>
      </w:divBdr>
    </w:div>
    <w:div w:id="1696730442">
      <w:bodyDiv w:val="1"/>
      <w:marLeft w:val="0"/>
      <w:marRight w:val="0"/>
      <w:marTop w:val="0"/>
      <w:marBottom w:val="0"/>
      <w:divBdr>
        <w:top w:val="none" w:sz="0" w:space="0" w:color="auto"/>
        <w:left w:val="none" w:sz="0" w:space="0" w:color="auto"/>
        <w:bottom w:val="none" w:sz="0" w:space="0" w:color="auto"/>
        <w:right w:val="none" w:sz="0" w:space="0" w:color="auto"/>
      </w:divBdr>
    </w:div>
    <w:div w:id="1702363658">
      <w:bodyDiv w:val="1"/>
      <w:marLeft w:val="0"/>
      <w:marRight w:val="0"/>
      <w:marTop w:val="0"/>
      <w:marBottom w:val="0"/>
      <w:divBdr>
        <w:top w:val="none" w:sz="0" w:space="0" w:color="auto"/>
        <w:left w:val="none" w:sz="0" w:space="0" w:color="auto"/>
        <w:bottom w:val="none" w:sz="0" w:space="0" w:color="auto"/>
        <w:right w:val="none" w:sz="0" w:space="0" w:color="auto"/>
      </w:divBdr>
    </w:div>
    <w:div w:id="1726876553">
      <w:bodyDiv w:val="1"/>
      <w:marLeft w:val="0"/>
      <w:marRight w:val="0"/>
      <w:marTop w:val="0"/>
      <w:marBottom w:val="0"/>
      <w:divBdr>
        <w:top w:val="none" w:sz="0" w:space="0" w:color="auto"/>
        <w:left w:val="none" w:sz="0" w:space="0" w:color="auto"/>
        <w:bottom w:val="none" w:sz="0" w:space="0" w:color="auto"/>
        <w:right w:val="none" w:sz="0" w:space="0" w:color="auto"/>
      </w:divBdr>
    </w:div>
    <w:div w:id="1771005814">
      <w:bodyDiv w:val="1"/>
      <w:marLeft w:val="0"/>
      <w:marRight w:val="0"/>
      <w:marTop w:val="0"/>
      <w:marBottom w:val="0"/>
      <w:divBdr>
        <w:top w:val="none" w:sz="0" w:space="0" w:color="auto"/>
        <w:left w:val="none" w:sz="0" w:space="0" w:color="auto"/>
        <w:bottom w:val="none" w:sz="0" w:space="0" w:color="auto"/>
        <w:right w:val="none" w:sz="0" w:space="0" w:color="auto"/>
      </w:divBdr>
    </w:div>
    <w:div w:id="1796218869">
      <w:bodyDiv w:val="1"/>
      <w:marLeft w:val="0"/>
      <w:marRight w:val="0"/>
      <w:marTop w:val="0"/>
      <w:marBottom w:val="0"/>
      <w:divBdr>
        <w:top w:val="none" w:sz="0" w:space="0" w:color="auto"/>
        <w:left w:val="none" w:sz="0" w:space="0" w:color="auto"/>
        <w:bottom w:val="none" w:sz="0" w:space="0" w:color="auto"/>
        <w:right w:val="none" w:sz="0" w:space="0" w:color="auto"/>
      </w:divBdr>
    </w:div>
    <w:div w:id="1822649918">
      <w:bodyDiv w:val="1"/>
      <w:marLeft w:val="0"/>
      <w:marRight w:val="0"/>
      <w:marTop w:val="0"/>
      <w:marBottom w:val="0"/>
      <w:divBdr>
        <w:top w:val="none" w:sz="0" w:space="0" w:color="auto"/>
        <w:left w:val="none" w:sz="0" w:space="0" w:color="auto"/>
        <w:bottom w:val="none" w:sz="0" w:space="0" w:color="auto"/>
        <w:right w:val="none" w:sz="0" w:space="0" w:color="auto"/>
      </w:divBdr>
    </w:div>
    <w:div w:id="1836873612">
      <w:bodyDiv w:val="1"/>
      <w:marLeft w:val="0"/>
      <w:marRight w:val="0"/>
      <w:marTop w:val="0"/>
      <w:marBottom w:val="0"/>
      <w:divBdr>
        <w:top w:val="none" w:sz="0" w:space="0" w:color="auto"/>
        <w:left w:val="none" w:sz="0" w:space="0" w:color="auto"/>
        <w:bottom w:val="none" w:sz="0" w:space="0" w:color="auto"/>
        <w:right w:val="none" w:sz="0" w:space="0" w:color="auto"/>
      </w:divBdr>
      <w:divsChild>
        <w:div w:id="1191802864">
          <w:marLeft w:val="576"/>
          <w:marRight w:val="0"/>
          <w:marTop w:val="80"/>
          <w:marBottom w:val="0"/>
          <w:divBdr>
            <w:top w:val="none" w:sz="0" w:space="0" w:color="auto"/>
            <w:left w:val="none" w:sz="0" w:space="0" w:color="auto"/>
            <w:bottom w:val="none" w:sz="0" w:space="0" w:color="auto"/>
            <w:right w:val="none" w:sz="0" w:space="0" w:color="auto"/>
          </w:divBdr>
        </w:div>
      </w:divsChild>
    </w:div>
    <w:div w:id="1848516398">
      <w:bodyDiv w:val="1"/>
      <w:marLeft w:val="0"/>
      <w:marRight w:val="0"/>
      <w:marTop w:val="0"/>
      <w:marBottom w:val="0"/>
      <w:divBdr>
        <w:top w:val="none" w:sz="0" w:space="0" w:color="auto"/>
        <w:left w:val="none" w:sz="0" w:space="0" w:color="auto"/>
        <w:bottom w:val="none" w:sz="0" w:space="0" w:color="auto"/>
        <w:right w:val="none" w:sz="0" w:space="0" w:color="auto"/>
      </w:divBdr>
      <w:divsChild>
        <w:div w:id="1208644078">
          <w:marLeft w:val="547"/>
          <w:marRight w:val="0"/>
          <w:marTop w:val="96"/>
          <w:marBottom w:val="0"/>
          <w:divBdr>
            <w:top w:val="none" w:sz="0" w:space="0" w:color="auto"/>
            <w:left w:val="none" w:sz="0" w:space="0" w:color="auto"/>
            <w:bottom w:val="none" w:sz="0" w:space="0" w:color="auto"/>
            <w:right w:val="none" w:sz="0" w:space="0" w:color="auto"/>
          </w:divBdr>
        </w:div>
        <w:div w:id="1264459937">
          <w:marLeft w:val="547"/>
          <w:marRight w:val="0"/>
          <w:marTop w:val="96"/>
          <w:marBottom w:val="0"/>
          <w:divBdr>
            <w:top w:val="none" w:sz="0" w:space="0" w:color="auto"/>
            <w:left w:val="none" w:sz="0" w:space="0" w:color="auto"/>
            <w:bottom w:val="none" w:sz="0" w:space="0" w:color="auto"/>
            <w:right w:val="none" w:sz="0" w:space="0" w:color="auto"/>
          </w:divBdr>
        </w:div>
        <w:div w:id="1983388559">
          <w:marLeft w:val="547"/>
          <w:marRight w:val="0"/>
          <w:marTop w:val="96"/>
          <w:marBottom w:val="0"/>
          <w:divBdr>
            <w:top w:val="none" w:sz="0" w:space="0" w:color="auto"/>
            <w:left w:val="none" w:sz="0" w:space="0" w:color="auto"/>
            <w:bottom w:val="none" w:sz="0" w:space="0" w:color="auto"/>
            <w:right w:val="none" w:sz="0" w:space="0" w:color="auto"/>
          </w:divBdr>
        </w:div>
      </w:divsChild>
    </w:div>
    <w:div w:id="1859538310">
      <w:bodyDiv w:val="1"/>
      <w:marLeft w:val="0"/>
      <w:marRight w:val="0"/>
      <w:marTop w:val="0"/>
      <w:marBottom w:val="0"/>
      <w:divBdr>
        <w:top w:val="none" w:sz="0" w:space="0" w:color="auto"/>
        <w:left w:val="none" w:sz="0" w:space="0" w:color="auto"/>
        <w:bottom w:val="none" w:sz="0" w:space="0" w:color="auto"/>
        <w:right w:val="none" w:sz="0" w:space="0" w:color="auto"/>
      </w:divBdr>
    </w:div>
    <w:div w:id="1864662582">
      <w:bodyDiv w:val="1"/>
      <w:marLeft w:val="0"/>
      <w:marRight w:val="0"/>
      <w:marTop w:val="0"/>
      <w:marBottom w:val="0"/>
      <w:divBdr>
        <w:top w:val="none" w:sz="0" w:space="0" w:color="auto"/>
        <w:left w:val="none" w:sz="0" w:space="0" w:color="auto"/>
        <w:bottom w:val="none" w:sz="0" w:space="0" w:color="auto"/>
        <w:right w:val="none" w:sz="0" w:space="0" w:color="auto"/>
      </w:divBdr>
    </w:div>
    <w:div w:id="1908030779">
      <w:bodyDiv w:val="1"/>
      <w:marLeft w:val="0"/>
      <w:marRight w:val="0"/>
      <w:marTop w:val="0"/>
      <w:marBottom w:val="0"/>
      <w:divBdr>
        <w:top w:val="none" w:sz="0" w:space="0" w:color="auto"/>
        <w:left w:val="none" w:sz="0" w:space="0" w:color="auto"/>
        <w:bottom w:val="none" w:sz="0" w:space="0" w:color="auto"/>
        <w:right w:val="none" w:sz="0" w:space="0" w:color="auto"/>
      </w:divBdr>
      <w:divsChild>
        <w:div w:id="465902383">
          <w:marLeft w:val="446"/>
          <w:marRight w:val="0"/>
          <w:marTop w:val="0"/>
          <w:marBottom w:val="0"/>
          <w:divBdr>
            <w:top w:val="none" w:sz="0" w:space="0" w:color="auto"/>
            <w:left w:val="none" w:sz="0" w:space="0" w:color="auto"/>
            <w:bottom w:val="none" w:sz="0" w:space="0" w:color="auto"/>
            <w:right w:val="none" w:sz="0" w:space="0" w:color="auto"/>
          </w:divBdr>
        </w:div>
        <w:div w:id="633751219">
          <w:marLeft w:val="446"/>
          <w:marRight w:val="0"/>
          <w:marTop w:val="0"/>
          <w:marBottom w:val="0"/>
          <w:divBdr>
            <w:top w:val="none" w:sz="0" w:space="0" w:color="auto"/>
            <w:left w:val="none" w:sz="0" w:space="0" w:color="auto"/>
            <w:bottom w:val="none" w:sz="0" w:space="0" w:color="auto"/>
            <w:right w:val="none" w:sz="0" w:space="0" w:color="auto"/>
          </w:divBdr>
        </w:div>
        <w:div w:id="711538052">
          <w:marLeft w:val="446"/>
          <w:marRight w:val="0"/>
          <w:marTop w:val="0"/>
          <w:marBottom w:val="0"/>
          <w:divBdr>
            <w:top w:val="none" w:sz="0" w:space="0" w:color="auto"/>
            <w:left w:val="none" w:sz="0" w:space="0" w:color="auto"/>
            <w:bottom w:val="none" w:sz="0" w:space="0" w:color="auto"/>
            <w:right w:val="none" w:sz="0" w:space="0" w:color="auto"/>
          </w:divBdr>
        </w:div>
        <w:div w:id="824324843">
          <w:marLeft w:val="446"/>
          <w:marRight w:val="0"/>
          <w:marTop w:val="0"/>
          <w:marBottom w:val="0"/>
          <w:divBdr>
            <w:top w:val="none" w:sz="0" w:space="0" w:color="auto"/>
            <w:left w:val="none" w:sz="0" w:space="0" w:color="auto"/>
            <w:bottom w:val="none" w:sz="0" w:space="0" w:color="auto"/>
            <w:right w:val="none" w:sz="0" w:space="0" w:color="auto"/>
          </w:divBdr>
        </w:div>
        <w:div w:id="1975283901">
          <w:marLeft w:val="446"/>
          <w:marRight w:val="0"/>
          <w:marTop w:val="0"/>
          <w:marBottom w:val="0"/>
          <w:divBdr>
            <w:top w:val="none" w:sz="0" w:space="0" w:color="auto"/>
            <w:left w:val="none" w:sz="0" w:space="0" w:color="auto"/>
            <w:bottom w:val="none" w:sz="0" w:space="0" w:color="auto"/>
            <w:right w:val="none" w:sz="0" w:space="0" w:color="auto"/>
          </w:divBdr>
        </w:div>
      </w:divsChild>
    </w:div>
    <w:div w:id="1914116886">
      <w:bodyDiv w:val="1"/>
      <w:marLeft w:val="0"/>
      <w:marRight w:val="0"/>
      <w:marTop w:val="0"/>
      <w:marBottom w:val="0"/>
      <w:divBdr>
        <w:top w:val="none" w:sz="0" w:space="0" w:color="auto"/>
        <w:left w:val="none" w:sz="0" w:space="0" w:color="auto"/>
        <w:bottom w:val="none" w:sz="0" w:space="0" w:color="auto"/>
        <w:right w:val="none" w:sz="0" w:space="0" w:color="auto"/>
      </w:divBdr>
    </w:div>
    <w:div w:id="1927571778">
      <w:bodyDiv w:val="1"/>
      <w:marLeft w:val="0"/>
      <w:marRight w:val="0"/>
      <w:marTop w:val="0"/>
      <w:marBottom w:val="0"/>
      <w:divBdr>
        <w:top w:val="none" w:sz="0" w:space="0" w:color="auto"/>
        <w:left w:val="none" w:sz="0" w:space="0" w:color="auto"/>
        <w:bottom w:val="none" w:sz="0" w:space="0" w:color="auto"/>
        <w:right w:val="none" w:sz="0" w:space="0" w:color="auto"/>
      </w:divBdr>
      <w:divsChild>
        <w:div w:id="144443644">
          <w:marLeft w:val="835"/>
          <w:marRight w:val="0"/>
          <w:marTop w:val="240"/>
          <w:marBottom w:val="40"/>
          <w:divBdr>
            <w:top w:val="none" w:sz="0" w:space="0" w:color="auto"/>
            <w:left w:val="none" w:sz="0" w:space="0" w:color="auto"/>
            <w:bottom w:val="none" w:sz="0" w:space="0" w:color="auto"/>
            <w:right w:val="none" w:sz="0" w:space="0" w:color="auto"/>
          </w:divBdr>
        </w:div>
        <w:div w:id="376975463">
          <w:marLeft w:val="835"/>
          <w:marRight w:val="0"/>
          <w:marTop w:val="240"/>
          <w:marBottom w:val="40"/>
          <w:divBdr>
            <w:top w:val="none" w:sz="0" w:space="0" w:color="auto"/>
            <w:left w:val="none" w:sz="0" w:space="0" w:color="auto"/>
            <w:bottom w:val="none" w:sz="0" w:space="0" w:color="auto"/>
            <w:right w:val="none" w:sz="0" w:space="0" w:color="auto"/>
          </w:divBdr>
        </w:div>
        <w:div w:id="1550648849">
          <w:marLeft w:val="835"/>
          <w:marRight w:val="0"/>
          <w:marTop w:val="240"/>
          <w:marBottom w:val="40"/>
          <w:divBdr>
            <w:top w:val="none" w:sz="0" w:space="0" w:color="auto"/>
            <w:left w:val="none" w:sz="0" w:space="0" w:color="auto"/>
            <w:bottom w:val="none" w:sz="0" w:space="0" w:color="auto"/>
            <w:right w:val="none" w:sz="0" w:space="0" w:color="auto"/>
          </w:divBdr>
        </w:div>
      </w:divsChild>
    </w:div>
    <w:div w:id="1941837718">
      <w:bodyDiv w:val="1"/>
      <w:marLeft w:val="0"/>
      <w:marRight w:val="0"/>
      <w:marTop w:val="0"/>
      <w:marBottom w:val="0"/>
      <w:divBdr>
        <w:top w:val="none" w:sz="0" w:space="0" w:color="auto"/>
        <w:left w:val="none" w:sz="0" w:space="0" w:color="auto"/>
        <w:bottom w:val="none" w:sz="0" w:space="0" w:color="auto"/>
        <w:right w:val="none" w:sz="0" w:space="0" w:color="auto"/>
      </w:divBdr>
      <w:divsChild>
        <w:div w:id="771164272">
          <w:marLeft w:val="547"/>
          <w:marRight w:val="0"/>
          <w:marTop w:val="77"/>
          <w:marBottom w:val="0"/>
          <w:divBdr>
            <w:top w:val="none" w:sz="0" w:space="0" w:color="auto"/>
            <w:left w:val="none" w:sz="0" w:space="0" w:color="auto"/>
            <w:bottom w:val="none" w:sz="0" w:space="0" w:color="auto"/>
            <w:right w:val="none" w:sz="0" w:space="0" w:color="auto"/>
          </w:divBdr>
        </w:div>
        <w:div w:id="1299382422">
          <w:marLeft w:val="547"/>
          <w:marRight w:val="0"/>
          <w:marTop w:val="77"/>
          <w:marBottom w:val="0"/>
          <w:divBdr>
            <w:top w:val="none" w:sz="0" w:space="0" w:color="auto"/>
            <w:left w:val="none" w:sz="0" w:space="0" w:color="auto"/>
            <w:bottom w:val="none" w:sz="0" w:space="0" w:color="auto"/>
            <w:right w:val="none" w:sz="0" w:space="0" w:color="auto"/>
          </w:divBdr>
        </w:div>
        <w:div w:id="2047371454">
          <w:marLeft w:val="547"/>
          <w:marRight w:val="0"/>
          <w:marTop w:val="77"/>
          <w:marBottom w:val="0"/>
          <w:divBdr>
            <w:top w:val="none" w:sz="0" w:space="0" w:color="auto"/>
            <w:left w:val="none" w:sz="0" w:space="0" w:color="auto"/>
            <w:bottom w:val="none" w:sz="0" w:space="0" w:color="auto"/>
            <w:right w:val="none" w:sz="0" w:space="0" w:color="auto"/>
          </w:divBdr>
        </w:div>
      </w:divsChild>
    </w:div>
    <w:div w:id="1942370745">
      <w:bodyDiv w:val="1"/>
      <w:marLeft w:val="0"/>
      <w:marRight w:val="0"/>
      <w:marTop w:val="0"/>
      <w:marBottom w:val="0"/>
      <w:divBdr>
        <w:top w:val="none" w:sz="0" w:space="0" w:color="auto"/>
        <w:left w:val="none" w:sz="0" w:space="0" w:color="auto"/>
        <w:bottom w:val="none" w:sz="0" w:space="0" w:color="auto"/>
        <w:right w:val="none" w:sz="0" w:space="0" w:color="auto"/>
      </w:divBdr>
    </w:div>
    <w:div w:id="1964535890">
      <w:bodyDiv w:val="1"/>
      <w:marLeft w:val="0"/>
      <w:marRight w:val="0"/>
      <w:marTop w:val="0"/>
      <w:marBottom w:val="0"/>
      <w:divBdr>
        <w:top w:val="none" w:sz="0" w:space="0" w:color="auto"/>
        <w:left w:val="none" w:sz="0" w:space="0" w:color="auto"/>
        <w:bottom w:val="none" w:sz="0" w:space="0" w:color="auto"/>
        <w:right w:val="none" w:sz="0" w:space="0" w:color="auto"/>
      </w:divBdr>
    </w:div>
    <w:div w:id="1979652164">
      <w:bodyDiv w:val="1"/>
      <w:marLeft w:val="0"/>
      <w:marRight w:val="0"/>
      <w:marTop w:val="0"/>
      <w:marBottom w:val="0"/>
      <w:divBdr>
        <w:top w:val="none" w:sz="0" w:space="0" w:color="auto"/>
        <w:left w:val="none" w:sz="0" w:space="0" w:color="auto"/>
        <w:bottom w:val="none" w:sz="0" w:space="0" w:color="auto"/>
        <w:right w:val="none" w:sz="0" w:space="0" w:color="auto"/>
      </w:divBdr>
      <w:divsChild>
        <w:div w:id="1400405110">
          <w:marLeft w:val="576"/>
          <w:marRight w:val="0"/>
          <w:marTop w:val="80"/>
          <w:marBottom w:val="0"/>
          <w:divBdr>
            <w:top w:val="none" w:sz="0" w:space="0" w:color="auto"/>
            <w:left w:val="none" w:sz="0" w:space="0" w:color="auto"/>
            <w:bottom w:val="none" w:sz="0" w:space="0" w:color="auto"/>
            <w:right w:val="none" w:sz="0" w:space="0" w:color="auto"/>
          </w:divBdr>
        </w:div>
      </w:divsChild>
    </w:div>
    <w:div w:id="1991446716">
      <w:bodyDiv w:val="1"/>
      <w:marLeft w:val="0"/>
      <w:marRight w:val="0"/>
      <w:marTop w:val="0"/>
      <w:marBottom w:val="0"/>
      <w:divBdr>
        <w:top w:val="none" w:sz="0" w:space="0" w:color="auto"/>
        <w:left w:val="none" w:sz="0" w:space="0" w:color="auto"/>
        <w:bottom w:val="none" w:sz="0" w:space="0" w:color="auto"/>
        <w:right w:val="none" w:sz="0" w:space="0" w:color="auto"/>
      </w:divBdr>
      <w:divsChild>
        <w:div w:id="962231107">
          <w:marLeft w:val="547"/>
          <w:marRight w:val="0"/>
          <w:marTop w:val="200"/>
          <w:marBottom w:val="0"/>
          <w:divBdr>
            <w:top w:val="none" w:sz="0" w:space="0" w:color="auto"/>
            <w:left w:val="none" w:sz="0" w:space="0" w:color="auto"/>
            <w:bottom w:val="none" w:sz="0" w:space="0" w:color="auto"/>
            <w:right w:val="none" w:sz="0" w:space="0" w:color="auto"/>
          </w:divBdr>
        </w:div>
        <w:div w:id="1879930767">
          <w:marLeft w:val="547"/>
          <w:marRight w:val="0"/>
          <w:marTop w:val="200"/>
          <w:marBottom w:val="0"/>
          <w:divBdr>
            <w:top w:val="none" w:sz="0" w:space="0" w:color="auto"/>
            <w:left w:val="none" w:sz="0" w:space="0" w:color="auto"/>
            <w:bottom w:val="none" w:sz="0" w:space="0" w:color="auto"/>
            <w:right w:val="none" w:sz="0" w:space="0" w:color="auto"/>
          </w:divBdr>
        </w:div>
        <w:div w:id="1195190745">
          <w:marLeft w:val="547"/>
          <w:marRight w:val="0"/>
          <w:marTop w:val="200"/>
          <w:marBottom w:val="0"/>
          <w:divBdr>
            <w:top w:val="none" w:sz="0" w:space="0" w:color="auto"/>
            <w:left w:val="none" w:sz="0" w:space="0" w:color="auto"/>
            <w:bottom w:val="none" w:sz="0" w:space="0" w:color="auto"/>
            <w:right w:val="none" w:sz="0" w:space="0" w:color="auto"/>
          </w:divBdr>
        </w:div>
      </w:divsChild>
    </w:div>
    <w:div w:id="1996831831">
      <w:bodyDiv w:val="1"/>
      <w:marLeft w:val="0"/>
      <w:marRight w:val="0"/>
      <w:marTop w:val="0"/>
      <w:marBottom w:val="0"/>
      <w:divBdr>
        <w:top w:val="none" w:sz="0" w:space="0" w:color="auto"/>
        <w:left w:val="none" w:sz="0" w:space="0" w:color="auto"/>
        <w:bottom w:val="none" w:sz="0" w:space="0" w:color="auto"/>
        <w:right w:val="none" w:sz="0" w:space="0" w:color="auto"/>
      </w:divBdr>
    </w:div>
    <w:div w:id="2015644862">
      <w:bodyDiv w:val="1"/>
      <w:marLeft w:val="0"/>
      <w:marRight w:val="0"/>
      <w:marTop w:val="0"/>
      <w:marBottom w:val="0"/>
      <w:divBdr>
        <w:top w:val="none" w:sz="0" w:space="0" w:color="auto"/>
        <w:left w:val="none" w:sz="0" w:space="0" w:color="auto"/>
        <w:bottom w:val="none" w:sz="0" w:space="0" w:color="auto"/>
        <w:right w:val="none" w:sz="0" w:space="0" w:color="auto"/>
      </w:divBdr>
    </w:div>
    <w:div w:id="2067143189">
      <w:bodyDiv w:val="1"/>
      <w:marLeft w:val="0"/>
      <w:marRight w:val="0"/>
      <w:marTop w:val="0"/>
      <w:marBottom w:val="0"/>
      <w:divBdr>
        <w:top w:val="none" w:sz="0" w:space="0" w:color="auto"/>
        <w:left w:val="none" w:sz="0" w:space="0" w:color="auto"/>
        <w:bottom w:val="none" w:sz="0" w:space="0" w:color="auto"/>
        <w:right w:val="none" w:sz="0" w:space="0" w:color="auto"/>
      </w:divBdr>
      <w:divsChild>
        <w:div w:id="772285272">
          <w:marLeft w:val="547"/>
          <w:marRight w:val="0"/>
          <w:marTop w:val="0"/>
          <w:marBottom w:val="0"/>
          <w:divBdr>
            <w:top w:val="none" w:sz="0" w:space="0" w:color="auto"/>
            <w:left w:val="none" w:sz="0" w:space="0" w:color="auto"/>
            <w:bottom w:val="none" w:sz="0" w:space="0" w:color="auto"/>
            <w:right w:val="none" w:sz="0" w:space="0" w:color="auto"/>
          </w:divBdr>
        </w:div>
        <w:div w:id="1550995545">
          <w:marLeft w:val="1166"/>
          <w:marRight w:val="0"/>
          <w:marTop w:val="0"/>
          <w:marBottom w:val="0"/>
          <w:divBdr>
            <w:top w:val="none" w:sz="0" w:space="0" w:color="auto"/>
            <w:left w:val="none" w:sz="0" w:space="0" w:color="auto"/>
            <w:bottom w:val="none" w:sz="0" w:space="0" w:color="auto"/>
            <w:right w:val="none" w:sz="0" w:space="0" w:color="auto"/>
          </w:divBdr>
        </w:div>
      </w:divsChild>
    </w:div>
    <w:div w:id="2068844986">
      <w:bodyDiv w:val="1"/>
      <w:marLeft w:val="0"/>
      <w:marRight w:val="0"/>
      <w:marTop w:val="0"/>
      <w:marBottom w:val="0"/>
      <w:divBdr>
        <w:top w:val="none" w:sz="0" w:space="0" w:color="auto"/>
        <w:left w:val="none" w:sz="0" w:space="0" w:color="auto"/>
        <w:bottom w:val="none" w:sz="0" w:space="0" w:color="auto"/>
        <w:right w:val="none" w:sz="0" w:space="0" w:color="auto"/>
      </w:divBdr>
    </w:div>
    <w:div w:id="2080328226">
      <w:bodyDiv w:val="1"/>
      <w:marLeft w:val="0"/>
      <w:marRight w:val="0"/>
      <w:marTop w:val="0"/>
      <w:marBottom w:val="0"/>
      <w:divBdr>
        <w:top w:val="none" w:sz="0" w:space="0" w:color="auto"/>
        <w:left w:val="none" w:sz="0" w:space="0" w:color="auto"/>
        <w:bottom w:val="none" w:sz="0" w:space="0" w:color="auto"/>
        <w:right w:val="none" w:sz="0" w:space="0" w:color="auto"/>
      </w:divBdr>
    </w:div>
    <w:div w:id="2090730670">
      <w:bodyDiv w:val="1"/>
      <w:marLeft w:val="0"/>
      <w:marRight w:val="0"/>
      <w:marTop w:val="0"/>
      <w:marBottom w:val="0"/>
      <w:divBdr>
        <w:top w:val="none" w:sz="0" w:space="0" w:color="auto"/>
        <w:left w:val="none" w:sz="0" w:space="0" w:color="auto"/>
        <w:bottom w:val="none" w:sz="0" w:space="0" w:color="auto"/>
        <w:right w:val="none" w:sz="0" w:space="0" w:color="auto"/>
      </w:divBdr>
    </w:div>
    <w:div w:id="2101022401">
      <w:bodyDiv w:val="1"/>
      <w:marLeft w:val="0"/>
      <w:marRight w:val="0"/>
      <w:marTop w:val="0"/>
      <w:marBottom w:val="0"/>
      <w:divBdr>
        <w:top w:val="none" w:sz="0" w:space="0" w:color="auto"/>
        <w:left w:val="none" w:sz="0" w:space="0" w:color="auto"/>
        <w:bottom w:val="none" w:sz="0" w:space="0" w:color="auto"/>
        <w:right w:val="none" w:sz="0" w:space="0" w:color="auto"/>
      </w:divBdr>
      <w:divsChild>
        <w:div w:id="2128623703">
          <w:marLeft w:val="547"/>
          <w:marRight w:val="0"/>
          <w:marTop w:val="91"/>
          <w:marBottom w:val="0"/>
          <w:divBdr>
            <w:top w:val="none" w:sz="0" w:space="0" w:color="auto"/>
            <w:left w:val="none" w:sz="0" w:space="0" w:color="auto"/>
            <w:bottom w:val="none" w:sz="0" w:space="0" w:color="auto"/>
            <w:right w:val="none" w:sz="0" w:space="0" w:color="auto"/>
          </w:divBdr>
        </w:div>
        <w:div w:id="314380686">
          <w:marLeft w:val="547"/>
          <w:marRight w:val="0"/>
          <w:marTop w:val="91"/>
          <w:marBottom w:val="0"/>
          <w:divBdr>
            <w:top w:val="none" w:sz="0" w:space="0" w:color="auto"/>
            <w:left w:val="none" w:sz="0" w:space="0" w:color="auto"/>
            <w:bottom w:val="none" w:sz="0" w:space="0" w:color="auto"/>
            <w:right w:val="none" w:sz="0" w:space="0" w:color="auto"/>
          </w:divBdr>
        </w:div>
        <w:div w:id="1141850009">
          <w:marLeft w:val="547"/>
          <w:marRight w:val="0"/>
          <w:marTop w:val="91"/>
          <w:marBottom w:val="0"/>
          <w:divBdr>
            <w:top w:val="none" w:sz="0" w:space="0" w:color="auto"/>
            <w:left w:val="none" w:sz="0" w:space="0" w:color="auto"/>
            <w:bottom w:val="none" w:sz="0" w:space="0" w:color="auto"/>
            <w:right w:val="none" w:sz="0" w:space="0" w:color="auto"/>
          </w:divBdr>
        </w:div>
        <w:div w:id="1778673574">
          <w:marLeft w:val="547"/>
          <w:marRight w:val="0"/>
          <w:marTop w:val="91"/>
          <w:marBottom w:val="0"/>
          <w:divBdr>
            <w:top w:val="none" w:sz="0" w:space="0" w:color="auto"/>
            <w:left w:val="none" w:sz="0" w:space="0" w:color="auto"/>
            <w:bottom w:val="none" w:sz="0" w:space="0" w:color="auto"/>
            <w:right w:val="none" w:sz="0" w:space="0" w:color="auto"/>
          </w:divBdr>
        </w:div>
      </w:divsChild>
    </w:div>
    <w:div w:id="2111661172">
      <w:bodyDiv w:val="1"/>
      <w:marLeft w:val="0"/>
      <w:marRight w:val="0"/>
      <w:marTop w:val="0"/>
      <w:marBottom w:val="0"/>
      <w:divBdr>
        <w:top w:val="none" w:sz="0" w:space="0" w:color="auto"/>
        <w:left w:val="none" w:sz="0" w:space="0" w:color="auto"/>
        <w:bottom w:val="none" w:sz="0" w:space="0" w:color="auto"/>
        <w:right w:val="none" w:sz="0" w:space="0" w:color="auto"/>
      </w:divBdr>
      <w:divsChild>
        <w:div w:id="512841761">
          <w:marLeft w:val="547"/>
          <w:marRight w:val="0"/>
          <w:marTop w:val="115"/>
          <w:marBottom w:val="0"/>
          <w:divBdr>
            <w:top w:val="none" w:sz="0" w:space="0" w:color="auto"/>
            <w:left w:val="none" w:sz="0" w:space="0" w:color="auto"/>
            <w:bottom w:val="none" w:sz="0" w:space="0" w:color="auto"/>
            <w:right w:val="none" w:sz="0" w:space="0" w:color="auto"/>
          </w:divBdr>
        </w:div>
        <w:div w:id="2084179369">
          <w:marLeft w:val="547"/>
          <w:marRight w:val="0"/>
          <w:marTop w:val="115"/>
          <w:marBottom w:val="0"/>
          <w:divBdr>
            <w:top w:val="none" w:sz="0" w:space="0" w:color="auto"/>
            <w:left w:val="none" w:sz="0" w:space="0" w:color="auto"/>
            <w:bottom w:val="none" w:sz="0" w:space="0" w:color="auto"/>
            <w:right w:val="none" w:sz="0" w:space="0" w:color="auto"/>
          </w:divBdr>
        </w:div>
      </w:divsChild>
    </w:div>
    <w:div w:id="2121141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F2A1FF-BCC0-4769-87A7-43FC9D0C0D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2109</Words>
  <Characters>11604</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13686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Rivas</dc:creator>
  <cp:keywords/>
  <dc:description/>
  <cp:lastModifiedBy>Sandra Rivas</cp:lastModifiedBy>
  <cp:revision>2</cp:revision>
  <cp:lastPrinted>2019-05-30T11:57:00Z</cp:lastPrinted>
  <dcterms:created xsi:type="dcterms:W3CDTF">2019-08-22T15:27:00Z</dcterms:created>
  <dcterms:modified xsi:type="dcterms:W3CDTF">2019-08-22T15:27:00Z</dcterms:modified>
</cp:coreProperties>
</file>