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5E4B" w14:textId="77777777" w:rsidR="00CB4500" w:rsidRPr="003737DB" w:rsidRDefault="00CB4500" w:rsidP="00CB4500">
      <w:pPr>
        <w:spacing w:line="360" w:lineRule="auto"/>
        <w:jc w:val="both"/>
        <w:rPr>
          <w:rFonts w:ascii="Arial" w:hAnsi="Arial" w:cs="Arial"/>
        </w:rPr>
      </w:pPr>
      <w:bookmarkStart w:id="0" w:name="_Hlk118722771"/>
      <w:bookmarkStart w:id="1" w:name="_Hlk118722868"/>
      <w:r w:rsidRPr="003737DB">
        <w:rPr>
          <w:rFonts w:ascii="Arial" w:hAnsi="Arial" w:cs="Arial"/>
          <w:b/>
          <w:lang w:val="es-MX"/>
        </w:rPr>
        <w:t>ACTA NUMERO DIECISIETE.</w:t>
      </w:r>
      <w:r w:rsidRPr="003737DB">
        <w:rPr>
          <w:rFonts w:ascii="Arial" w:hAnsi="Arial" w:cs="Arial"/>
          <w:lang w:val="es-MX"/>
        </w:rPr>
        <w:t xml:space="preserve">-Sesión ordinaria celebrada por la Municipalidad de Gualococti, Departamento de Morazán a las CATORCE  horas con quince minutos del día OCHO de SEPTIEMBRE de dos VEINTIDOS.- Presidida y convocada por el señor Alcalde Municipal Licenciado Rolando Higinio Escobar Pérez, José Mauricio  Vásquez Hernández, Síndico Municipal; Ruth Noemy Gómez de Urbina, Primera Regidora Propietaria;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w:t>
      </w:r>
      <w:r>
        <w:rPr>
          <w:rFonts w:ascii="Arial" w:hAnsi="Arial" w:cs="Arial"/>
          <w:lang w:val="es-MX"/>
        </w:rPr>
        <w:t xml:space="preserve"> Juan Francisco </w:t>
      </w:r>
      <w:proofErr w:type="spellStart"/>
      <w:r>
        <w:rPr>
          <w:rFonts w:ascii="Arial" w:hAnsi="Arial" w:cs="Arial"/>
          <w:lang w:val="es-MX"/>
        </w:rPr>
        <w:t>Hernandez</w:t>
      </w:r>
      <w:proofErr w:type="spellEnd"/>
      <w:r>
        <w:rPr>
          <w:rFonts w:ascii="Arial" w:hAnsi="Arial" w:cs="Arial"/>
          <w:lang w:val="es-MX"/>
        </w:rPr>
        <w:t xml:space="preserve"> González Segundo Regidor Propietario;</w:t>
      </w:r>
      <w:r w:rsidRPr="003737DB">
        <w:rPr>
          <w:rFonts w:ascii="Arial" w:hAnsi="Arial" w:cs="Arial"/>
          <w:lang w:val="es-MX"/>
        </w:rPr>
        <w:t xml:space="preserve"> Dinora Celina Barahona de Guevara, Tercera Regidora suplente y Carlos Geovany Arriaza cuarto Regidor Suplente y la asistencia de la Secretaria Municipal Interina Ruth Noemy Gómez de Urbina  Ad honorem, .</w:t>
      </w:r>
      <w:r w:rsidRPr="003737DB">
        <w:rPr>
          <w:rFonts w:ascii="Arial" w:hAnsi="Arial" w:cs="Arial"/>
        </w:rPr>
        <w:t xml:space="preserve"> habiendo establecido Quórum se da por Abierta la sesión, con la lectura del acta anterior, tomando esta municipalidad los siguientes </w:t>
      </w:r>
      <w:proofErr w:type="gramStart"/>
      <w:r w:rsidRPr="003737DB">
        <w:rPr>
          <w:rFonts w:ascii="Arial" w:hAnsi="Arial" w:cs="Arial"/>
        </w:rPr>
        <w:t>acuerdos.</w:t>
      </w:r>
      <w:bookmarkEnd w:id="0"/>
      <w:r w:rsidRPr="003737DB">
        <w:rPr>
          <w:rFonts w:ascii="Arial" w:hAnsi="Arial" w:cs="Arial"/>
          <w:b/>
        </w:rPr>
        <w:t>-</w:t>
      </w:r>
      <w:proofErr w:type="gramEnd"/>
      <w:r w:rsidRPr="003737DB">
        <w:rPr>
          <w:rFonts w:ascii="Arial" w:hAnsi="Arial" w:cs="Arial"/>
          <w:b/>
        </w:rPr>
        <w:t xml:space="preserve"> </w:t>
      </w:r>
      <w:r w:rsidRPr="003737DB">
        <w:rPr>
          <w:rFonts w:ascii="Arial" w:hAnsi="Arial" w:cs="Arial"/>
          <w:b/>
          <w:lang w:val="es-MX"/>
        </w:rPr>
        <w:t xml:space="preserve">ACUERDO NUMERO UNO. </w:t>
      </w:r>
      <w:bookmarkEnd w:id="1"/>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hAnsi="Arial" w:cs="Arial"/>
        </w:rPr>
        <w:t xml:space="preserve">- </w:t>
      </w:r>
      <w:r w:rsidRPr="003737DB">
        <w:rPr>
          <w:rFonts w:ascii="Arial" w:hAnsi="Arial" w:cs="Arial"/>
          <w:b/>
          <w:bCs/>
        </w:rPr>
        <w:t xml:space="preserve">ACUERDO NUMERO DOS.- </w:t>
      </w:r>
      <w:r w:rsidRPr="003737DB">
        <w:rPr>
          <w:rFonts w:ascii="Arial" w:hAnsi="Arial" w:cs="Arial"/>
        </w:rPr>
        <w:t xml:space="preserve">El Concejo Municipal en uso de sus competencia dada en el artículo 4 del Código Municipal, y teniendo a la Vista  el perfil de Fiestas patronales de septiembre 2022, ACUERDA: aprobar y autorizar el perfil </w:t>
      </w:r>
      <w:r w:rsidRPr="003737DB">
        <w:rPr>
          <w:rFonts w:ascii="Arial" w:hAnsi="Arial" w:cs="Arial"/>
          <w:b/>
        </w:rPr>
        <w:t>CELEBRACION DE LAS FIESTAS PATRONALES EN HONOR A SAN MIGUEL ARCANGEL AÑO 2022</w:t>
      </w:r>
      <w:r w:rsidRPr="003737DB">
        <w:rPr>
          <w:rFonts w:ascii="Arial" w:hAnsi="Arial" w:cs="Arial"/>
        </w:rPr>
        <w:t xml:space="preserve">, por un monto de seis mil dólares de los Estados Unidos de América ($ 6,000.00), así mismo se autoriza a la tesorería hacer los pago respectivos conformes a las actividades descritas en dicho perfil, para lo cual la tesorera deberá de asegurar de tener a la vista la documentación que respalda el gasto. Con los fondos de la cuenta de Fondos propios y de cuenta 419301000000994. Certifíquese y notifíquese. - </w:t>
      </w:r>
      <w:r w:rsidRPr="003737DB">
        <w:rPr>
          <w:rFonts w:ascii="Arial" w:hAnsi="Arial" w:cs="Arial"/>
          <w:b/>
          <w:bCs/>
        </w:rPr>
        <w:t xml:space="preserve">ACUERDO NUMERO </w:t>
      </w:r>
      <w:proofErr w:type="gramStart"/>
      <w:r w:rsidRPr="003737DB">
        <w:rPr>
          <w:rFonts w:ascii="Arial" w:hAnsi="Arial" w:cs="Arial"/>
          <w:b/>
          <w:bCs/>
        </w:rPr>
        <w:t>TRES.-</w:t>
      </w:r>
      <w:proofErr w:type="gramEnd"/>
      <w:r w:rsidRPr="003737DB">
        <w:rPr>
          <w:rFonts w:ascii="Arial" w:hAnsi="Arial" w:cs="Arial"/>
          <w:b/>
          <w:bCs/>
        </w:rPr>
        <w:t xml:space="preserve"> </w:t>
      </w:r>
      <w:r w:rsidRPr="003737DB">
        <w:rPr>
          <w:rFonts w:ascii="Arial" w:hAnsi="Arial" w:cs="Arial"/>
        </w:rPr>
        <w:t>El Concejo Municipal en uso de las facultades legales que le confiere el Código Municipal Considerando:</w:t>
      </w:r>
    </w:p>
    <w:p w14:paraId="3CBC4E52" w14:textId="77777777" w:rsidR="00CB4500" w:rsidRPr="003737DB" w:rsidRDefault="00CB4500" w:rsidP="00CB4500">
      <w:pPr>
        <w:pStyle w:val="Prrafodelista"/>
        <w:numPr>
          <w:ilvl w:val="0"/>
          <w:numId w:val="1"/>
        </w:numPr>
        <w:spacing w:after="160" w:line="360" w:lineRule="auto"/>
        <w:jc w:val="both"/>
        <w:rPr>
          <w:rFonts w:ascii="Arial" w:hAnsi="Arial" w:cs="Arial"/>
        </w:rPr>
      </w:pPr>
      <w:r w:rsidRPr="003737DB">
        <w:rPr>
          <w:rFonts w:ascii="Arial" w:hAnsi="Arial" w:cs="Arial"/>
        </w:rPr>
        <w:t>Que la mayoría de las familias de este municipio no cuenta con un trabajo o empleo permanente, por lo cual se vuelve muy difícil llevar el sustento cada día a sus hogares.</w:t>
      </w:r>
    </w:p>
    <w:p w14:paraId="1F1568EC" w14:textId="77777777" w:rsidR="00CB4500" w:rsidRPr="003737DB" w:rsidRDefault="00CB4500" w:rsidP="00CB4500">
      <w:pPr>
        <w:pStyle w:val="Prrafodelista"/>
        <w:numPr>
          <w:ilvl w:val="0"/>
          <w:numId w:val="1"/>
        </w:numPr>
        <w:spacing w:after="160" w:line="360" w:lineRule="auto"/>
        <w:jc w:val="both"/>
        <w:rPr>
          <w:rFonts w:ascii="Arial" w:hAnsi="Arial" w:cs="Arial"/>
        </w:rPr>
      </w:pPr>
      <w:r w:rsidRPr="003737DB">
        <w:rPr>
          <w:rFonts w:ascii="Arial" w:hAnsi="Arial" w:cs="Arial"/>
        </w:rPr>
        <w:lastRenderedPageBreak/>
        <w:t>Que también a la falta de trabajo muchos jóvenes buscan soluciones que no son correctas o adecuadas lo cual se perjudican, asimismo, y a los otros miembros de la familia.</w:t>
      </w:r>
    </w:p>
    <w:p w14:paraId="1366E401" w14:textId="77777777" w:rsidR="00CB4500" w:rsidRPr="003737DB" w:rsidRDefault="00CB4500" w:rsidP="00CB4500">
      <w:pPr>
        <w:pStyle w:val="Prrafodelista"/>
        <w:numPr>
          <w:ilvl w:val="0"/>
          <w:numId w:val="1"/>
        </w:numPr>
        <w:spacing w:after="160" w:line="360" w:lineRule="auto"/>
        <w:jc w:val="both"/>
        <w:rPr>
          <w:rFonts w:ascii="Arial" w:hAnsi="Arial" w:cs="Arial"/>
        </w:rPr>
      </w:pPr>
      <w:r w:rsidRPr="003737DB">
        <w:rPr>
          <w:rFonts w:ascii="Arial" w:hAnsi="Arial" w:cs="Arial"/>
        </w:rPr>
        <w:t>Que hoy en día el precio de la canasta básica tiene un alto costo, lo que perjudica que mucho familiar no tenga el alcance o el acceso a poderla comprar.</w:t>
      </w:r>
    </w:p>
    <w:p w14:paraId="6D45ABAA" w14:textId="77777777" w:rsidR="00CB4500" w:rsidRPr="003737DB" w:rsidRDefault="00CB4500" w:rsidP="00CB4500">
      <w:pPr>
        <w:pStyle w:val="Prrafodelista"/>
        <w:numPr>
          <w:ilvl w:val="0"/>
          <w:numId w:val="1"/>
        </w:numPr>
        <w:spacing w:after="160" w:line="360" w:lineRule="auto"/>
        <w:jc w:val="both"/>
        <w:rPr>
          <w:rFonts w:ascii="Arial" w:hAnsi="Arial" w:cs="Arial"/>
        </w:rPr>
      </w:pPr>
      <w:r w:rsidRPr="003737DB">
        <w:rPr>
          <w:rFonts w:ascii="Arial" w:hAnsi="Arial" w:cs="Arial"/>
        </w:rPr>
        <w:t xml:space="preserve">Que esta jurisdicción cuenta con los índices mal altos de extrema pobreza </w:t>
      </w:r>
    </w:p>
    <w:p w14:paraId="24D78688" w14:textId="77777777" w:rsidR="00CB4500" w:rsidRPr="003737DB" w:rsidRDefault="00CB4500" w:rsidP="00CB4500">
      <w:pPr>
        <w:pStyle w:val="Prrafodelista"/>
        <w:numPr>
          <w:ilvl w:val="0"/>
          <w:numId w:val="1"/>
        </w:numPr>
        <w:spacing w:after="160" w:line="360" w:lineRule="auto"/>
        <w:jc w:val="both"/>
        <w:rPr>
          <w:rFonts w:ascii="Arial" w:hAnsi="Arial" w:cs="Arial"/>
        </w:rPr>
      </w:pPr>
      <w:r w:rsidRPr="003737DB">
        <w:rPr>
          <w:rFonts w:ascii="Arial" w:hAnsi="Arial" w:cs="Arial"/>
        </w:rPr>
        <w:t>Que sabiendo que la alimentación en un derecho fundamental para las familias y que el compromiso de esta Gobierno municipal es garantizar este derecho.</w:t>
      </w:r>
    </w:p>
    <w:p w14:paraId="7B50C6ED" w14:textId="77777777" w:rsidR="00CB4500" w:rsidRPr="003737DB" w:rsidRDefault="00CB4500" w:rsidP="00CB4500">
      <w:pPr>
        <w:spacing w:line="360" w:lineRule="auto"/>
        <w:jc w:val="both"/>
        <w:rPr>
          <w:rFonts w:ascii="Arial" w:hAnsi="Arial" w:cs="Arial"/>
        </w:rPr>
      </w:pPr>
      <w:r w:rsidRPr="003737DB">
        <w:rPr>
          <w:rFonts w:ascii="Arial" w:hAnsi="Arial" w:cs="Arial"/>
        </w:rPr>
        <w:t>Por lo anterior el Concejo municipal ACUERDA: PRIORIZAR EL</w:t>
      </w:r>
      <w:r w:rsidRPr="003737DB">
        <w:rPr>
          <w:rFonts w:ascii="Arial" w:hAnsi="Arial" w:cs="Arial"/>
          <w:b/>
        </w:rPr>
        <w:t xml:space="preserve"> PROGRAMA DE APOYO CON PAQUETES DE PRODUCTOS DE LA CANASTA BASICA A FAMILIAS DEL MUNICIPIO DE GUALOCOCTI, DEPARTAMENTO DE MORAZAN, </w:t>
      </w:r>
      <w:r w:rsidRPr="003737DB">
        <w:rPr>
          <w:rFonts w:ascii="Arial" w:hAnsi="Arial" w:cs="Arial"/>
          <w:bCs/>
        </w:rPr>
        <w:t xml:space="preserve">así mismo acuerda ordenar al jefe UCP, la elaboración de perfil en el cual se describirá el presupuesto, </w:t>
      </w:r>
      <w:proofErr w:type="spellStart"/>
      <w:r w:rsidRPr="003737DB">
        <w:rPr>
          <w:rFonts w:ascii="Arial" w:hAnsi="Arial" w:cs="Arial"/>
          <w:bCs/>
        </w:rPr>
        <w:t>asi</w:t>
      </w:r>
      <w:proofErr w:type="spellEnd"/>
      <w:r w:rsidRPr="003737DB">
        <w:rPr>
          <w:rFonts w:ascii="Arial" w:hAnsi="Arial" w:cs="Arial"/>
          <w:bCs/>
        </w:rPr>
        <w:t xml:space="preserve"> mismo realizar los procesos pertinentes. - CERTIFIQUESE Y COMUNIQUESE. -</w:t>
      </w:r>
      <w:r w:rsidRPr="003737DB">
        <w:rPr>
          <w:rFonts w:ascii="Arial" w:hAnsi="Arial" w:cs="Arial"/>
        </w:rPr>
        <w:t xml:space="preserve"> </w:t>
      </w:r>
      <w:r w:rsidRPr="003737DB">
        <w:rPr>
          <w:rFonts w:ascii="Arial" w:hAnsi="Arial" w:cs="Arial"/>
          <w:b/>
          <w:bCs/>
          <w:lang w:val="es-MX"/>
        </w:rPr>
        <w:t>ACUERDO NUMERO CUATRO.-</w:t>
      </w:r>
      <w:r w:rsidRPr="003737DB">
        <w:rPr>
          <w:rFonts w:ascii="Arial" w:hAnsi="Arial" w:cs="Arial"/>
          <w:lang w:val="es-MX"/>
        </w:rPr>
        <w:t xml:space="preserve"> </w:t>
      </w:r>
      <w:r w:rsidRPr="003737DB">
        <w:rPr>
          <w:rFonts w:ascii="Arial" w:hAnsi="Arial" w:cs="Arial"/>
        </w:rPr>
        <w:t xml:space="preserve">El Concejo municipal en uso de sus facultades legales que le confiere el artículo 30 del Código Municipal ACUERDA: a) </w:t>
      </w:r>
      <w:r w:rsidRPr="003737DB">
        <w:rPr>
          <w:rFonts w:ascii="Arial" w:hAnsi="Arial" w:cs="Arial"/>
          <w:lang w:val="es-MX"/>
        </w:rPr>
        <w:t xml:space="preserve"> Priorizar y aprobar el gasto para CHAPEO Y LIMPIEZA DEL CEMENTERIO MUNICIPAL DEL MUNICIPIO DE GUALOCOCTI, DEPARTAMENTO DE MORAZAN, </w:t>
      </w:r>
      <w:bookmarkStart w:id="2" w:name="_Hlk118462679"/>
      <w:r w:rsidRPr="003737DB">
        <w:rPr>
          <w:rFonts w:ascii="Arial" w:hAnsi="Arial" w:cs="Arial"/>
          <w:lang w:val="es-MX"/>
        </w:rPr>
        <w:t xml:space="preserve">hasta por un monto de mil 00/100 dólares de los Estados Unidos de América ($1,000.00), b) dar instrucciones a la UACI para que realice el proceso correspondiente de contratación del encargado o encargados de realizar el chapeo y limpieza. c) autorizar a la tesorería hacer el pago, con los Fondo de la Cuenta Fondos propios y de Libre Disponibilidad 1.5%, para lo cual deberá de solicitar la documentación de soporte que respalde el gasto. Certifíquese y </w:t>
      </w:r>
      <w:bookmarkEnd w:id="2"/>
      <w:proofErr w:type="gramStart"/>
      <w:r w:rsidRPr="003737DB">
        <w:rPr>
          <w:rFonts w:ascii="Arial" w:hAnsi="Arial" w:cs="Arial"/>
          <w:lang w:val="es-MX"/>
        </w:rPr>
        <w:t>notifíquese.-</w:t>
      </w:r>
      <w:proofErr w:type="gramEnd"/>
      <w:r w:rsidRPr="003737DB">
        <w:rPr>
          <w:rFonts w:ascii="Arial" w:hAnsi="Arial" w:cs="Arial"/>
          <w:lang w:val="es-MX"/>
        </w:rPr>
        <w:t xml:space="preserve"> </w:t>
      </w:r>
      <w:r w:rsidRPr="003737DB">
        <w:rPr>
          <w:rFonts w:ascii="Arial" w:hAnsi="Arial" w:cs="Arial"/>
          <w:b/>
          <w:bCs/>
          <w:lang w:val="es-MX"/>
        </w:rPr>
        <w:t xml:space="preserve">ACUERDO NUMERO CINCO. </w:t>
      </w:r>
      <w:r w:rsidRPr="003737DB">
        <w:rPr>
          <w:rFonts w:ascii="Arial" w:hAnsi="Arial" w:cs="Arial"/>
          <w:lang w:val="es-MX"/>
        </w:rPr>
        <w:t xml:space="preserve">- </w:t>
      </w:r>
      <w:bookmarkStart w:id="3" w:name="_Hlk118462748"/>
      <w:r w:rsidRPr="003737DB">
        <w:rPr>
          <w:rFonts w:ascii="Arial" w:hAnsi="Arial" w:cs="Arial"/>
          <w:lang w:val="es-MX"/>
        </w:rPr>
        <w:t xml:space="preserve">El Concejo municipal considerando que ahora existe el Fondo de apoyo a los Municipios ( FAM) y que dentro de las directrices emitidas permite la inversión en el área del alumbrado público, así mismo, considerando que el sistema de alumbrado público municipal es importante para toda la población ya que con esto se ayuda a prevenir hechos de violencia a los habitantes de este municipio, POR TANTO este concejo  en uso de las facultades legales que le confiere el </w:t>
      </w:r>
      <w:proofErr w:type="spellStart"/>
      <w:r w:rsidRPr="003737DB">
        <w:rPr>
          <w:rFonts w:ascii="Arial" w:hAnsi="Arial" w:cs="Arial"/>
          <w:lang w:val="es-MX"/>
        </w:rPr>
        <w:t>articulo</w:t>
      </w:r>
      <w:proofErr w:type="spellEnd"/>
      <w:r w:rsidRPr="003737DB">
        <w:rPr>
          <w:rFonts w:ascii="Arial" w:hAnsi="Arial" w:cs="Arial"/>
          <w:lang w:val="es-MX"/>
        </w:rPr>
        <w:t xml:space="preserve"> 30 del Código municipal</w:t>
      </w:r>
      <w:r w:rsidRPr="003737DB">
        <w:rPr>
          <w:rFonts w:ascii="Arial" w:hAnsi="Arial" w:cs="Arial"/>
          <w:b/>
          <w:bCs/>
          <w:lang w:val="es-MX"/>
        </w:rPr>
        <w:t xml:space="preserve"> ACUERDA: </w:t>
      </w:r>
      <w:r w:rsidRPr="003737DB">
        <w:rPr>
          <w:rFonts w:ascii="Arial" w:hAnsi="Arial" w:cs="Arial"/>
          <w:lang w:val="es-MX"/>
        </w:rPr>
        <w:t xml:space="preserve"> </w:t>
      </w:r>
      <w:bookmarkEnd w:id="3"/>
      <w:r w:rsidRPr="003737DB">
        <w:rPr>
          <w:rFonts w:ascii="Arial" w:hAnsi="Arial" w:cs="Arial"/>
          <w:lang w:val="es-MX"/>
        </w:rPr>
        <w:t xml:space="preserve">priorizar  </w:t>
      </w:r>
      <w:r w:rsidRPr="003737DB">
        <w:rPr>
          <w:rFonts w:ascii="Arial" w:hAnsi="Arial" w:cs="Arial"/>
          <w:lang w:val="es-MX"/>
        </w:rPr>
        <w:lastRenderedPageBreak/>
        <w:t xml:space="preserve">y aprobar el gasto proveniente del MANTENIMIENTO, REPARACION, COMPRA DE MATERIALES PARA LA RED DE ALUMBRADO PUBLICO DEL MUNICIPIO DE GUALOCOCTI. Hasta un monto de CINCO MIL 00/100 dólares de los Estados Unidos de América ($5,000.00), así mismo girar instrucciones a la UACI, para que realice el proceso correspondiente y se autoriza a la tesorería realizar la erogación de fondo de la cuenta de FONDO ESPECIAL DE ALUMBRADO PUBLICO, para lo cual deberá de solicitar la documentación de soporte que respalde el gasto. Certifíquese y notifíquese. - </w:t>
      </w:r>
      <w:r w:rsidRPr="003737DB">
        <w:rPr>
          <w:rFonts w:ascii="Arial" w:hAnsi="Arial" w:cs="Arial"/>
          <w:b/>
          <w:bCs/>
          <w:lang w:val="es-MX"/>
        </w:rPr>
        <w:t xml:space="preserve">ACUERDO NUMERO SEIS. </w:t>
      </w:r>
      <w:r w:rsidRPr="003737DB">
        <w:rPr>
          <w:rFonts w:ascii="Arial" w:hAnsi="Arial" w:cs="Arial"/>
          <w:lang w:val="es-MX"/>
        </w:rPr>
        <w:t xml:space="preserve">- El Concejo municipal, considerando que dos familias de escasos recursos económicos del Caserío Las Marías, Cantón La Joya de este Municipio ha solicitado se le pueda apoyar con transporte hacia el Hospital de la Ciudad de San Miguel para asistir a una cita médica, y debido a que a tempranas horas no hay servicio de buses desde el municipio hasta San Miguel. POR </w:t>
      </w:r>
      <w:proofErr w:type="gramStart"/>
      <w:r w:rsidRPr="003737DB">
        <w:rPr>
          <w:rFonts w:ascii="Arial" w:hAnsi="Arial" w:cs="Arial"/>
          <w:lang w:val="es-MX"/>
        </w:rPr>
        <w:t>TANTO</w:t>
      </w:r>
      <w:proofErr w:type="gramEnd"/>
      <w:r w:rsidRPr="003737DB">
        <w:rPr>
          <w:rFonts w:ascii="Arial" w:hAnsi="Arial" w:cs="Arial"/>
          <w:lang w:val="es-MX"/>
        </w:rPr>
        <w:t xml:space="preserve"> este concejo en uso de las facultades legales que le confiere el Código municipal</w:t>
      </w:r>
      <w:r w:rsidRPr="003737DB">
        <w:rPr>
          <w:rFonts w:ascii="Arial" w:hAnsi="Arial" w:cs="Arial"/>
          <w:b/>
          <w:bCs/>
          <w:lang w:val="es-MX"/>
        </w:rPr>
        <w:t xml:space="preserve"> ACUERDA: </w:t>
      </w:r>
      <w:r w:rsidRPr="003737DB">
        <w:rPr>
          <w:rFonts w:ascii="Arial" w:hAnsi="Arial" w:cs="Arial"/>
          <w:lang w:val="es-MX"/>
        </w:rPr>
        <w:t xml:space="preserve"> aprobar el viaje y pago de transporte para el traslado hacia el Hospital San Juan de Dios de San Miguel por un Monto de ciento cincuenta Dólares ($150.00), en concepto de dos viajes. </w:t>
      </w:r>
      <w:proofErr w:type="spellStart"/>
      <w:r w:rsidRPr="003737DB">
        <w:rPr>
          <w:rFonts w:ascii="Arial" w:hAnsi="Arial" w:cs="Arial"/>
          <w:lang w:val="es-MX"/>
        </w:rPr>
        <w:t>Asi</w:t>
      </w:r>
      <w:proofErr w:type="spellEnd"/>
      <w:r w:rsidRPr="003737DB">
        <w:rPr>
          <w:rFonts w:ascii="Arial" w:hAnsi="Arial" w:cs="Arial"/>
          <w:lang w:val="es-MX"/>
        </w:rPr>
        <w:t xml:space="preserve"> mismo se autoriza a la tesorería realizar la erogación de fondo de la cuenta de FONDO PROPIOS. Certifíquese y notifíquese. - </w:t>
      </w:r>
      <w:r w:rsidRPr="003737DB">
        <w:rPr>
          <w:rFonts w:ascii="Arial" w:hAnsi="Arial" w:cs="Arial"/>
          <w:b/>
          <w:bCs/>
          <w:lang w:val="es-MX"/>
        </w:rPr>
        <w:t xml:space="preserve">ACUERDO NUMERO SIETE. </w:t>
      </w:r>
      <w:r w:rsidRPr="003737DB">
        <w:rPr>
          <w:rFonts w:ascii="Arial" w:hAnsi="Arial" w:cs="Arial"/>
          <w:lang w:val="es-MX"/>
        </w:rPr>
        <w:t xml:space="preserve">- El Concejo municipal, considerando que, de parte del Centro Escolar Cantón San Lucas, ha habido dos solicitudes para que </w:t>
      </w:r>
      <w:proofErr w:type="spellStart"/>
      <w:r w:rsidRPr="003737DB">
        <w:rPr>
          <w:rFonts w:ascii="Arial" w:hAnsi="Arial" w:cs="Arial"/>
          <w:lang w:val="es-MX"/>
        </w:rPr>
        <w:t>de</w:t>
      </w:r>
      <w:proofErr w:type="spellEnd"/>
      <w:r w:rsidRPr="003737DB">
        <w:rPr>
          <w:rFonts w:ascii="Arial" w:hAnsi="Arial" w:cs="Arial"/>
          <w:lang w:val="es-MX"/>
        </w:rPr>
        <w:t xml:space="preserve"> parte del Concejo Municipal se les apoye con transporte 1) a niños con capacidades especiales a un convivio, ya que es el único centro escolar que cuenta con la atención a dichos niños. Teniendo en cuenta que lo anterior, este concejo toma a bien apoyar al Centro Escolar solicitante. 2) Así mismo se apoye con transporte hacia las instalaciones de Ciudad Mujer a un grupo de Mujeres del Municipio que tienen citas médicas en distintas áreas, y en ese sentido este concejo  en uso de las facultades legales que le confiere el Código municipal</w:t>
      </w:r>
      <w:r w:rsidRPr="003737DB">
        <w:rPr>
          <w:rFonts w:ascii="Arial" w:hAnsi="Arial" w:cs="Arial"/>
          <w:b/>
          <w:bCs/>
          <w:lang w:val="es-MX"/>
        </w:rPr>
        <w:t xml:space="preserve"> ACUERDA: </w:t>
      </w:r>
      <w:r w:rsidRPr="003737DB">
        <w:rPr>
          <w:rFonts w:ascii="Arial" w:hAnsi="Arial" w:cs="Arial"/>
          <w:lang w:val="es-MX"/>
        </w:rPr>
        <w:t xml:space="preserve"> aprobar el viaje y pago de transporte para el traslado de niños con capacidades especiales y sus acompañantes, así como a Mujeres a Ciudad Mujer, hasta por un Monto de ciento veinticinco dólares de las Estados Unidos de América ($125.00).- así mismo se autoriza a la tesorería realizar la erogación de fondo de la cuenta de FONDO PROPIOS. Certifíquese y notifíquese. - </w:t>
      </w:r>
      <w:r w:rsidRPr="003737DB">
        <w:rPr>
          <w:rFonts w:ascii="Arial" w:hAnsi="Arial" w:cs="Arial"/>
          <w:b/>
          <w:bCs/>
          <w:lang w:val="es-MX"/>
        </w:rPr>
        <w:t xml:space="preserve">ACUERDO NUMERO OCHO. </w:t>
      </w:r>
      <w:r w:rsidRPr="003737DB">
        <w:rPr>
          <w:rFonts w:ascii="Arial" w:hAnsi="Arial" w:cs="Arial"/>
          <w:lang w:val="es-MX"/>
        </w:rPr>
        <w:t xml:space="preserve">- El Concejo municipal, considerando que la Unidad Medioambiental Municipal </w:t>
      </w:r>
      <w:r w:rsidRPr="003737DB">
        <w:rPr>
          <w:rFonts w:ascii="Arial" w:hAnsi="Arial" w:cs="Arial"/>
          <w:lang w:val="es-MX"/>
        </w:rPr>
        <w:lastRenderedPageBreak/>
        <w:t>dentro del proyecto de Recolección, Transporte y Disposición de Desechos Sólidos solicita bolsas para basura y También la UACI, solicita reparación de Computadoras de algunas áreas, ya que presentan fallas en su funcionamiento y estas son indispensables para realizar sus funciones. Por tanto, este concejo en uso de las facultades legales que le confiere el Código municipal</w:t>
      </w:r>
      <w:r w:rsidRPr="003737DB">
        <w:rPr>
          <w:rFonts w:ascii="Arial" w:hAnsi="Arial" w:cs="Arial"/>
          <w:b/>
          <w:bCs/>
          <w:lang w:val="es-MX"/>
        </w:rPr>
        <w:t xml:space="preserve"> ACUERDA: </w:t>
      </w:r>
      <w:r w:rsidRPr="003737DB">
        <w:rPr>
          <w:rFonts w:ascii="Arial" w:hAnsi="Arial" w:cs="Arial"/>
          <w:lang w:val="es-MX"/>
        </w:rPr>
        <w:t xml:space="preserve"> aprobar el gasto y pago de bolsas para basura, así como también mandar a reparar Computadoras de acuerdo a la asignación contemplada en el presupuesto Municipal, así mismo se autoriza a la tesorería realizar la erogación de fondo de la cuenta de FONDO PROPIOS. Certifíquese y </w:t>
      </w:r>
      <w:proofErr w:type="gramStart"/>
      <w:r w:rsidRPr="003737DB">
        <w:rPr>
          <w:rFonts w:ascii="Arial" w:hAnsi="Arial" w:cs="Arial"/>
          <w:lang w:val="es-MX"/>
        </w:rPr>
        <w:t>notifíquese.-</w:t>
      </w:r>
      <w:proofErr w:type="gramEnd"/>
      <w:r w:rsidRPr="003737DB">
        <w:rPr>
          <w:rFonts w:ascii="Arial" w:hAnsi="Arial" w:cs="Arial"/>
          <w:lang w:val="es-MX"/>
        </w:rPr>
        <w:t xml:space="preserve"> </w:t>
      </w:r>
      <w:r w:rsidRPr="003737DB">
        <w:rPr>
          <w:rFonts w:ascii="Arial" w:hAnsi="Arial" w:cs="Arial"/>
          <w:b/>
          <w:bCs/>
          <w:lang w:val="es-MX"/>
        </w:rPr>
        <w:t xml:space="preserve">ACUERDO NUMERO NUEVE. </w:t>
      </w:r>
      <w:r w:rsidRPr="003737DB">
        <w:rPr>
          <w:rFonts w:ascii="Arial" w:hAnsi="Arial" w:cs="Arial"/>
          <w:lang w:val="es-MX"/>
        </w:rPr>
        <w:t xml:space="preserve">- El Concejo municipal, considerando que el Fontanero Municipal requiere de pastillas para clorar los sistemas de agua que administra la Municipalidad, así mismo considerando que es responsabilidad de la Municipalidad dar un buen servicio de Agua a la población, así mismo se solicita la compra de una y PVC, para realizar una reparación. Por tanto, este concejo </w:t>
      </w:r>
      <w:r w:rsidRPr="003737DB">
        <w:rPr>
          <w:rFonts w:ascii="Arial" w:hAnsi="Arial" w:cs="Arial"/>
          <w:b/>
          <w:bCs/>
          <w:lang w:val="es-MX"/>
        </w:rPr>
        <w:t xml:space="preserve">ACUERDA: </w:t>
      </w:r>
      <w:r w:rsidRPr="003737DB">
        <w:rPr>
          <w:rFonts w:ascii="Arial" w:hAnsi="Arial" w:cs="Arial"/>
          <w:lang w:val="es-MX"/>
        </w:rPr>
        <w:t xml:space="preserve"> aprobar el gasto y pago por la compra de 225 tabletas de Hipoclorito de calcio para clorar el agua, a $3 dólares cada una, así mismo la compra de una Y de PVC. Así mismo se autoriza a la tesorería realizar la erogación de fondo de la cuenta de FONDO PROPIOS. Certifíquese y </w:t>
      </w:r>
      <w:proofErr w:type="gramStart"/>
      <w:r w:rsidRPr="003737DB">
        <w:rPr>
          <w:rFonts w:ascii="Arial" w:hAnsi="Arial" w:cs="Arial"/>
          <w:lang w:val="es-MX"/>
        </w:rPr>
        <w:t>notifíquese.-</w:t>
      </w:r>
      <w:proofErr w:type="gramEnd"/>
      <w:r w:rsidRPr="003737DB">
        <w:rPr>
          <w:rFonts w:ascii="Arial" w:hAnsi="Arial" w:cs="Arial"/>
          <w:lang w:val="es-MX"/>
        </w:rPr>
        <w:t xml:space="preserve"> </w:t>
      </w:r>
      <w:r w:rsidRPr="003737DB">
        <w:rPr>
          <w:rFonts w:ascii="Arial" w:hAnsi="Arial" w:cs="Arial"/>
          <w:b/>
          <w:bCs/>
          <w:lang w:val="es-MX"/>
        </w:rPr>
        <w:t xml:space="preserve">ACUERDO NUMERO DIEZ. </w:t>
      </w:r>
      <w:r w:rsidRPr="003737DB">
        <w:rPr>
          <w:rFonts w:ascii="Arial" w:hAnsi="Arial" w:cs="Arial"/>
          <w:lang w:val="es-MX"/>
        </w:rPr>
        <w:t xml:space="preserve">- El Concejo municipal, considerando que de parte del Centro Escolar del Caserío El Chupadero de este Municipio, solicita se le apoye con refrigerios para los estudiantes en el marco de la celebración de la Fiestas Patrias a celebrarse el 15 de septiembre, y teniendo en cuenta que es una tradición los desfiles y que en dicho centro escolar solo asisten estudiantes de menor edad. Por tanto, este concejo </w:t>
      </w:r>
      <w:r w:rsidRPr="003737DB">
        <w:rPr>
          <w:rFonts w:ascii="Arial" w:hAnsi="Arial" w:cs="Arial"/>
          <w:b/>
          <w:bCs/>
          <w:lang w:val="es-MX"/>
        </w:rPr>
        <w:t xml:space="preserve">ACUERDA: </w:t>
      </w:r>
      <w:r w:rsidRPr="003737DB">
        <w:rPr>
          <w:rFonts w:ascii="Arial" w:hAnsi="Arial" w:cs="Arial"/>
          <w:lang w:val="es-MX"/>
        </w:rPr>
        <w:t xml:space="preserve"> Aprobar el gasto y pago por la compra de refrigerios que servirán como estímulo a los estudiantes del Centro Escolar Caserío El Chupadero, hasta por un monto de cien dólares de los Estados Unidos de América ($100.00). Así mismo se autoriza a la tesorería realizar la erogación de fondo de la cuenta de FONDO PROPIOS. Certifíquese y </w:t>
      </w:r>
      <w:proofErr w:type="gramStart"/>
      <w:r w:rsidRPr="003737DB">
        <w:rPr>
          <w:rFonts w:ascii="Arial" w:hAnsi="Arial" w:cs="Arial"/>
          <w:lang w:val="es-MX"/>
        </w:rPr>
        <w:t>notifíquese.-</w:t>
      </w:r>
      <w:proofErr w:type="gramEnd"/>
      <w:r w:rsidRPr="003737DB">
        <w:rPr>
          <w:rFonts w:ascii="Arial" w:hAnsi="Arial" w:cs="Arial"/>
          <w:lang w:val="es-MX"/>
        </w:rPr>
        <w:t xml:space="preserve"> </w:t>
      </w:r>
      <w:r w:rsidRPr="003737DB">
        <w:rPr>
          <w:rFonts w:ascii="Arial" w:hAnsi="Arial" w:cs="Arial"/>
          <w:b/>
          <w:bCs/>
          <w:lang w:val="es-MX"/>
        </w:rPr>
        <w:t xml:space="preserve">ACUERDO NUMERO ONCE. </w:t>
      </w:r>
      <w:r w:rsidRPr="003737DB">
        <w:rPr>
          <w:rFonts w:ascii="Arial" w:hAnsi="Arial" w:cs="Arial"/>
          <w:lang w:val="es-MX"/>
        </w:rPr>
        <w:t xml:space="preserve">- El Concejo municipal, teniendo en cuenta que existe un remanente de fondos, en la cuenta de COVID que fue asignada a la administración anterior y que por directrices emitidas por el Ministerio de Hacienda, hay que liquidar dichos fondos en las mismas líneas para la que fue asignado dichos fondos, en ese sentido y tomando en consideración que una línea de inversión para dichos fondos es la inversión en </w:t>
      </w:r>
      <w:r w:rsidRPr="003737DB">
        <w:rPr>
          <w:rFonts w:ascii="Arial" w:hAnsi="Arial" w:cs="Arial"/>
          <w:lang w:val="es-MX"/>
        </w:rPr>
        <w:lastRenderedPageBreak/>
        <w:t xml:space="preserve">techos producto de las tormentas en su momento de Amanda y </w:t>
      </w:r>
      <w:proofErr w:type="spellStart"/>
      <w:r w:rsidRPr="003737DB">
        <w:rPr>
          <w:rFonts w:ascii="Arial" w:hAnsi="Arial" w:cs="Arial"/>
          <w:lang w:val="es-MX"/>
        </w:rPr>
        <w:t>Cristobal</w:t>
      </w:r>
      <w:proofErr w:type="spellEnd"/>
      <w:r w:rsidRPr="003737DB">
        <w:rPr>
          <w:rFonts w:ascii="Arial" w:hAnsi="Arial" w:cs="Arial"/>
          <w:lang w:val="es-MX"/>
        </w:rPr>
        <w:t xml:space="preserve">, y en ese sentido, existen varias familias en el municipio que necesitan cubrir sus techos con lamina debido a los malos estados en que se encuentran. Por tanto, este concejo </w:t>
      </w:r>
      <w:r w:rsidRPr="003737DB">
        <w:rPr>
          <w:rFonts w:ascii="Arial" w:hAnsi="Arial" w:cs="Arial"/>
          <w:b/>
          <w:bCs/>
          <w:lang w:val="es-MX"/>
        </w:rPr>
        <w:t xml:space="preserve">ACUERDA: </w:t>
      </w:r>
      <w:r w:rsidRPr="003737DB">
        <w:rPr>
          <w:rFonts w:ascii="Arial" w:hAnsi="Arial" w:cs="Arial"/>
          <w:lang w:val="es-MX"/>
        </w:rPr>
        <w:t xml:space="preserve"> a) Aprobar la liquidación del remanente de los Fondos COVID 19. b) Girar Instrucciones a la UACI, para realizar los procesos correspondientes para la adquisición laminas. c) una vez culminado el proceso, autorizar a la tesorería para que erogue los fondos provenientes de la cuenta denominada Remanente de Atención del COVID 19, hasta por un monto de ochocientos treinta dólares de los Estados Unidos de América. ($830.00) Certifíquese y notifíquese. -</w:t>
      </w:r>
      <w:r w:rsidRPr="003737DB">
        <w:rPr>
          <w:rFonts w:ascii="Arial" w:hAnsi="Arial" w:cs="Arial"/>
        </w:rPr>
        <w:t xml:space="preserve"> Y no habiendo más que hacer constar firmamos la presente acta. -</w:t>
      </w:r>
    </w:p>
    <w:p w14:paraId="64EC62CA" w14:textId="77777777" w:rsidR="00CB4500" w:rsidRPr="003737DB" w:rsidRDefault="00CB4500" w:rsidP="00CB4500">
      <w:pPr>
        <w:spacing w:line="360" w:lineRule="auto"/>
        <w:jc w:val="both"/>
        <w:rPr>
          <w:rFonts w:ascii="Arial" w:hAnsi="Arial" w:cs="Arial"/>
        </w:rPr>
      </w:pPr>
    </w:p>
    <w:p w14:paraId="5B96C06A" w14:textId="77777777" w:rsidR="00CB4500" w:rsidRDefault="00CB4500" w:rsidP="00CB4500">
      <w:pPr>
        <w:spacing w:line="360" w:lineRule="auto"/>
        <w:jc w:val="both"/>
        <w:rPr>
          <w:rFonts w:ascii="Arial" w:hAnsi="Arial" w:cs="Arial"/>
        </w:rPr>
      </w:pPr>
    </w:p>
    <w:p w14:paraId="416084F7" w14:textId="77777777" w:rsidR="00CB4500" w:rsidRPr="003737DB" w:rsidRDefault="00CB4500" w:rsidP="00CB4500">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2ED9C522" w14:textId="77777777" w:rsidR="00CB4500" w:rsidRPr="003737DB" w:rsidRDefault="00CB4500" w:rsidP="00CB4500">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736C752D" w14:textId="77777777" w:rsidR="00CB4500" w:rsidRPr="003737DB" w:rsidRDefault="00CB4500" w:rsidP="00CB4500">
      <w:pPr>
        <w:spacing w:line="360" w:lineRule="auto"/>
        <w:jc w:val="both"/>
        <w:rPr>
          <w:rFonts w:ascii="Arial" w:hAnsi="Arial" w:cs="Arial"/>
        </w:rPr>
      </w:pPr>
    </w:p>
    <w:p w14:paraId="22D838A9" w14:textId="77777777" w:rsidR="00CB4500" w:rsidRPr="003737DB" w:rsidRDefault="00CB4500" w:rsidP="00CB4500">
      <w:pPr>
        <w:spacing w:line="360" w:lineRule="auto"/>
        <w:jc w:val="both"/>
        <w:rPr>
          <w:rFonts w:ascii="Arial" w:hAnsi="Arial" w:cs="Arial"/>
        </w:rPr>
      </w:pPr>
    </w:p>
    <w:p w14:paraId="5C0261DE" w14:textId="77777777" w:rsidR="00CB4500" w:rsidRPr="003737DB" w:rsidRDefault="00CB4500" w:rsidP="00CB4500">
      <w:pPr>
        <w:spacing w:line="360" w:lineRule="auto"/>
        <w:jc w:val="both"/>
        <w:rPr>
          <w:rFonts w:ascii="Arial" w:hAnsi="Arial" w:cs="Arial"/>
        </w:rPr>
      </w:pPr>
      <w:r w:rsidRPr="003737DB">
        <w:rPr>
          <w:rFonts w:ascii="Arial" w:hAnsi="Arial" w:cs="Arial"/>
        </w:rPr>
        <w:t xml:space="preserve">Ruth Noemy Gómez de Urbina                                     Carlos Antonio Diaz </w:t>
      </w:r>
      <w:proofErr w:type="spellStart"/>
      <w:r w:rsidRPr="003737DB">
        <w:rPr>
          <w:rFonts w:ascii="Arial" w:hAnsi="Arial" w:cs="Arial"/>
        </w:rPr>
        <w:t>Diaz</w:t>
      </w:r>
      <w:proofErr w:type="spellEnd"/>
      <w:r w:rsidRPr="003737DB">
        <w:rPr>
          <w:rFonts w:ascii="Arial" w:hAnsi="Arial" w:cs="Arial"/>
        </w:rPr>
        <w:t xml:space="preserve"> </w:t>
      </w:r>
    </w:p>
    <w:p w14:paraId="62715D82" w14:textId="77777777" w:rsidR="00CB4500" w:rsidRPr="003737DB" w:rsidRDefault="00CB4500" w:rsidP="00CB4500">
      <w:pPr>
        <w:spacing w:line="360" w:lineRule="auto"/>
        <w:jc w:val="both"/>
        <w:rPr>
          <w:rFonts w:ascii="Arial" w:hAnsi="Arial" w:cs="Arial"/>
        </w:rPr>
      </w:pPr>
      <w:r w:rsidRPr="003737DB">
        <w:rPr>
          <w:rFonts w:ascii="Arial" w:hAnsi="Arial" w:cs="Arial"/>
        </w:rPr>
        <w:t xml:space="preserve">Primera   Regidora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321D3897" w14:textId="77777777" w:rsidR="00CB4500" w:rsidRPr="003737DB" w:rsidRDefault="00CB4500" w:rsidP="00CB4500">
      <w:pPr>
        <w:spacing w:line="360" w:lineRule="auto"/>
        <w:jc w:val="both"/>
        <w:rPr>
          <w:rFonts w:ascii="Arial" w:hAnsi="Arial" w:cs="Arial"/>
        </w:rPr>
      </w:pPr>
      <w:r w:rsidRPr="003737DB">
        <w:rPr>
          <w:rFonts w:ascii="Arial" w:hAnsi="Arial" w:cs="Arial"/>
        </w:rPr>
        <w:tab/>
      </w:r>
    </w:p>
    <w:p w14:paraId="2610D611" w14:textId="77777777" w:rsidR="00CB4500" w:rsidRPr="003737DB" w:rsidRDefault="00CB4500" w:rsidP="00CB4500">
      <w:pPr>
        <w:spacing w:line="360" w:lineRule="auto"/>
        <w:jc w:val="both"/>
        <w:rPr>
          <w:rFonts w:ascii="Arial" w:hAnsi="Arial" w:cs="Arial"/>
        </w:rPr>
      </w:pP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p>
    <w:p w14:paraId="6EF12284" w14:textId="6CD63314" w:rsidR="00CB4500" w:rsidRPr="003737DB" w:rsidRDefault="00CB4500" w:rsidP="00CB4500">
      <w:pPr>
        <w:spacing w:line="360" w:lineRule="auto"/>
        <w:jc w:val="both"/>
        <w:rPr>
          <w:rFonts w:ascii="Arial" w:hAnsi="Arial" w:cs="Arial"/>
        </w:rPr>
      </w:pPr>
      <w:r w:rsidRPr="003737DB">
        <w:rPr>
          <w:rFonts w:ascii="Arial" w:hAnsi="Arial" w:cs="Arial"/>
        </w:rPr>
        <w:t xml:space="preserve">Francisco </w:t>
      </w:r>
      <w:proofErr w:type="spellStart"/>
      <w:r w:rsidRPr="003737DB">
        <w:rPr>
          <w:rFonts w:ascii="Arial" w:hAnsi="Arial" w:cs="Arial"/>
        </w:rPr>
        <w:t>Javiel</w:t>
      </w:r>
      <w:proofErr w:type="spellEnd"/>
      <w:r w:rsidRPr="003737DB">
        <w:rPr>
          <w:rFonts w:ascii="Arial" w:hAnsi="Arial" w:cs="Arial"/>
        </w:rPr>
        <w:t xml:space="preserve"> Cruz Ulloa                                  José Francisco Hernández  </w:t>
      </w:r>
    </w:p>
    <w:p w14:paraId="33C601B6" w14:textId="792FD126" w:rsidR="00CB4500" w:rsidRPr="003737DB" w:rsidRDefault="00CB4500" w:rsidP="00CB4500">
      <w:pPr>
        <w:spacing w:line="360" w:lineRule="auto"/>
        <w:jc w:val="both"/>
        <w:rPr>
          <w:rFonts w:ascii="Arial" w:hAnsi="Arial" w:cs="Arial"/>
        </w:rPr>
      </w:pPr>
      <w:r w:rsidRPr="003737DB">
        <w:rPr>
          <w:rFonts w:ascii="Arial" w:hAnsi="Arial" w:cs="Arial"/>
        </w:rPr>
        <w:t>Primer Regidor suplente                                          Segundo Regidor Suplente. -</w:t>
      </w:r>
    </w:p>
    <w:p w14:paraId="4E3C825A" w14:textId="77777777" w:rsidR="00CB4500" w:rsidRPr="003737DB" w:rsidRDefault="00CB4500" w:rsidP="00CB4500">
      <w:pPr>
        <w:spacing w:line="360" w:lineRule="auto"/>
        <w:jc w:val="both"/>
        <w:rPr>
          <w:rFonts w:ascii="Arial" w:hAnsi="Arial" w:cs="Arial"/>
        </w:rPr>
      </w:pPr>
    </w:p>
    <w:p w14:paraId="02618B5E" w14:textId="77777777" w:rsidR="00CB4500" w:rsidRPr="003737DB" w:rsidRDefault="00CB4500" w:rsidP="00CB4500">
      <w:pPr>
        <w:spacing w:line="360" w:lineRule="auto"/>
        <w:jc w:val="both"/>
        <w:rPr>
          <w:rFonts w:ascii="Arial" w:hAnsi="Arial" w:cs="Arial"/>
        </w:rPr>
      </w:pPr>
    </w:p>
    <w:p w14:paraId="732C525D" w14:textId="112AED37" w:rsidR="00CB4500" w:rsidRPr="003737DB" w:rsidRDefault="00CB4500" w:rsidP="00CB4500">
      <w:pPr>
        <w:spacing w:line="360" w:lineRule="auto"/>
        <w:jc w:val="both"/>
        <w:rPr>
          <w:rFonts w:ascii="Arial" w:hAnsi="Arial" w:cs="Arial"/>
        </w:rPr>
      </w:pPr>
      <w:r w:rsidRPr="003737DB">
        <w:rPr>
          <w:rFonts w:ascii="Arial" w:hAnsi="Arial" w:cs="Arial"/>
        </w:rPr>
        <w:t xml:space="preserve">Dinora Celina Barahona de </w:t>
      </w:r>
      <w:r>
        <w:rPr>
          <w:rFonts w:ascii="Arial" w:hAnsi="Arial" w:cs="Arial"/>
        </w:rPr>
        <w:t xml:space="preserve">Guevara </w:t>
      </w:r>
      <w:r>
        <w:rPr>
          <w:rFonts w:ascii="Arial" w:hAnsi="Arial" w:cs="Arial"/>
        </w:rPr>
        <w:tab/>
        <w:t xml:space="preserve">     </w:t>
      </w:r>
      <w:r w:rsidRPr="003737DB">
        <w:rPr>
          <w:rFonts w:ascii="Arial" w:hAnsi="Arial" w:cs="Arial"/>
        </w:rPr>
        <w:t>Carlos Geovany Arriaza</w:t>
      </w:r>
      <w:r>
        <w:rPr>
          <w:rFonts w:ascii="Arial" w:hAnsi="Arial" w:cs="Arial"/>
        </w:rPr>
        <w:t xml:space="preserve"> </w:t>
      </w:r>
      <w:proofErr w:type="spellStart"/>
      <w:r>
        <w:rPr>
          <w:rFonts w:ascii="Arial" w:hAnsi="Arial" w:cs="Arial"/>
        </w:rPr>
        <w:t>Hernandez</w:t>
      </w:r>
      <w:proofErr w:type="spellEnd"/>
      <w:r w:rsidRPr="003737DB">
        <w:rPr>
          <w:rFonts w:ascii="Arial" w:hAnsi="Arial" w:cs="Arial"/>
        </w:rPr>
        <w:t xml:space="preserve">.                    </w:t>
      </w:r>
    </w:p>
    <w:p w14:paraId="0660A2FE" w14:textId="47776F8A" w:rsidR="00CB4500" w:rsidRPr="003737DB" w:rsidRDefault="00CB4500" w:rsidP="00CB4500">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w:t>
      </w:r>
      <w:r>
        <w:rPr>
          <w:rFonts w:ascii="Arial" w:hAnsi="Arial" w:cs="Arial"/>
        </w:rPr>
        <w:t xml:space="preserve">  </w:t>
      </w:r>
      <w:r w:rsidRPr="003737DB">
        <w:rPr>
          <w:rFonts w:ascii="Arial" w:hAnsi="Arial" w:cs="Arial"/>
        </w:rPr>
        <w:t xml:space="preserve"> Cuarto Regidor suplente</w:t>
      </w:r>
    </w:p>
    <w:p w14:paraId="6718BD9D" w14:textId="77777777" w:rsidR="00CB4500" w:rsidRPr="003737DB" w:rsidRDefault="00CB4500" w:rsidP="00CB4500">
      <w:pPr>
        <w:spacing w:line="360" w:lineRule="auto"/>
        <w:jc w:val="both"/>
        <w:rPr>
          <w:rFonts w:ascii="Arial" w:hAnsi="Arial" w:cs="Arial"/>
        </w:rPr>
      </w:pPr>
    </w:p>
    <w:p w14:paraId="3B2F296B" w14:textId="77777777" w:rsidR="00CB4500" w:rsidRPr="003737DB" w:rsidRDefault="00CB4500" w:rsidP="00CB4500">
      <w:pPr>
        <w:spacing w:line="360" w:lineRule="auto"/>
        <w:jc w:val="both"/>
        <w:rPr>
          <w:rFonts w:ascii="Arial" w:hAnsi="Arial" w:cs="Arial"/>
        </w:rPr>
      </w:pPr>
    </w:p>
    <w:p w14:paraId="1B54D19A" w14:textId="77777777" w:rsidR="00CB4500" w:rsidRPr="0043018E" w:rsidRDefault="00CB4500" w:rsidP="00CB4500">
      <w:pPr>
        <w:spacing w:line="360" w:lineRule="auto"/>
        <w:jc w:val="center"/>
        <w:rPr>
          <w:rFonts w:ascii="Arial" w:hAnsi="Arial" w:cs="Arial"/>
          <w:lang w:val="es-SV"/>
        </w:rPr>
      </w:pPr>
      <w:r w:rsidRPr="0043018E">
        <w:rPr>
          <w:rFonts w:ascii="Arial" w:hAnsi="Arial" w:cs="Arial"/>
          <w:lang w:val="es-SV"/>
        </w:rPr>
        <w:t xml:space="preserve">Ruth   Noemy </w:t>
      </w:r>
      <w:proofErr w:type="spellStart"/>
      <w:r w:rsidRPr="0043018E">
        <w:rPr>
          <w:rFonts w:ascii="Arial" w:hAnsi="Arial" w:cs="Arial"/>
          <w:lang w:val="es-SV"/>
        </w:rPr>
        <w:t>Gomez</w:t>
      </w:r>
      <w:proofErr w:type="spellEnd"/>
      <w:r w:rsidRPr="0043018E">
        <w:rPr>
          <w:rFonts w:ascii="Arial" w:hAnsi="Arial" w:cs="Arial"/>
          <w:lang w:val="es-SV"/>
        </w:rPr>
        <w:t xml:space="preserve"> de Urbina</w:t>
      </w:r>
    </w:p>
    <w:p w14:paraId="1FF9D1B8" w14:textId="77777777" w:rsidR="00CB4500" w:rsidRPr="0043018E" w:rsidRDefault="00CB4500" w:rsidP="00CB4500">
      <w:pPr>
        <w:spacing w:line="360" w:lineRule="auto"/>
        <w:jc w:val="center"/>
        <w:rPr>
          <w:rFonts w:ascii="Arial" w:hAnsi="Arial" w:cs="Arial"/>
          <w:lang w:val="es-SV"/>
        </w:rPr>
      </w:pPr>
      <w:r w:rsidRPr="0043018E">
        <w:rPr>
          <w:rFonts w:ascii="Arial" w:hAnsi="Arial" w:cs="Arial"/>
          <w:lang w:val="es-SV"/>
        </w:rPr>
        <w:t>Secretaria Municipal Interina ad honorem</w:t>
      </w:r>
    </w:p>
    <w:p w14:paraId="03D16290"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D30E3" w14:textId="77777777" w:rsidR="00571900" w:rsidRDefault="00571900" w:rsidP="00CB4500">
      <w:r>
        <w:separator/>
      </w:r>
    </w:p>
  </w:endnote>
  <w:endnote w:type="continuationSeparator" w:id="0">
    <w:p w14:paraId="14D86310" w14:textId="77777777" w:rsidR="00571900" w:rsidRDefault="00571900" w:rsidP="00CB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6735A" w14:textId="77402D0A" w:rsidR="00CB4500" w:rsidRPr="00CB4500" w:rsidRDefault="00CB4500">
    <w:pPr>
      <w:pStyle w:val="Piedepgina"/>
      <w:rPr>
        <w:lang w:val="es-MX"/>
      </w:rPr>
    </w:pPr>
    <w:r>
      <w:rPr>
        <w:lang w:val="es-MX"/>
      </w:rPr>
      <w:t xml:space="preserve">Versión </w:t>
    </w:r>
    <w:proofErr w:type="gramStart"/>
    <w:r>
      <w:rPr>
        <w:lang w:val="es-MX"/>
      </w:rPr>
      <w:t>Pública.-</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1D60A" w14:textId="77777777" w:rsidR="00571900" w:rsidRDefault="00571900" w:rsidP="00CB4500">
      <w:r>
        <w:separator/>
      </w:r>
    </w:p>
  </w:footnote>
  <w:footnote w:type="continuationSeparator" w:id="0">
    <w:p w14:paraId="285D7F5F" w14:textId="77777777" w:rsidR="00571900" w:rsidRDefault="00571900" w:rsidP="00CB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D874" w14:textId="77777777" w:rsidR="00CB4500" w:rsidRDefault="00CB4500" w:rsidP="00CB4500">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332B59C1" wp14:editId="211F035A">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68878CA4" w14:textId="77777777" w:rsidR="00CB4500" w:rsidRPr="00495BCB" w:rsidRDefault="00CB4500" w:rsidP="00CB4500">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0996A987" w14:textId="77777777" w:rsidR="00CB4500" w:rsidRDefault="00CB45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848A0"/>
    <w:multiLevelType w:val="hybridMultilevel"/>
    <w:tmpl w:val="263AC948"/>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416220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00"/>
    <w:rsid w:val="00035425"/>
    <w:rsid w:val="00287FCD"/>
    <w:rsid w:val="00571900"/>
    <w:rsid w:val="00CB450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4342"/>
  <w15:chartTrackingRefBased/>
  <w15:docId w15:val="{F16272C4-D730-4D96-AC2B-6D0092C7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00"/>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4500"/>
    <w:pPr>
      <w:ind w:left="720"/>
      <w:contextualSpacing/>
    </w:pPr>
  </w:style>
  <w:style w:type="paragraph" w:styleId="Encabezado">
    <w:name w:val="header"/>
    <w:basedOn w:val="Normal"/>
    <w:link w:val="EncabezadoCar"/>
    <w:uiPriority w:val="99"/>
    <w:unhideWhenUsed/>
    <w:rsid w:val="00CB4500"/>
    <w:pPr>
      <w:tabs>
        <w:tab w:val="center" w:pos="4252"/>
        <w:tab w:val="right" w:pos="8504"/>
      </w:tabs>
    </w:pPr>
  </w:style>
  <w:style w:type="character" w:customStyle="1" w:styleId="EncabezadoCar">
    <w:name w:val="Encabezado Car"/>
    <w:basedOn w:val="Fuentedeprrafopredeter"/>
    <w:link w:val="Encabezado"/>
    <w:uiPriority w:val="99"/>
    <w:rsid w:val="00CB4500"/>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CB4500"/>
    <w:pPr>
      <w:tabs>
        <w:tab w:val="center" w:pos="4252"/>
        <w:tab w:val="right" w:pos="8504"/>
      </w:tabs>
    </w:pPr>
  </w:style>
  <w:style w:type="character" w:customStyle="1" w:styleId="PiedepginaCar">
    <w:name w:val="Pie de página Car"/>
    <w:basedOn w:val="Fuentedeprrafopredeter"/>
    <w:link w:val="Piedepgina"/>
    <w:uiPriority w:val="99"/>
    <w:rsid w:val="00CB4500"/>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1699</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2024-05-08T15:58:00Z</dcterms:modified>
</cp:coreProperties>
</file>