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7CB76" w14:textId="77777777" w:rsidR="00111619" w:rsidRPr="003737DB" w:rsidRDefault="00111619" w:rsidP="00111619">
      <w:pPr>
        <w:spacing w:line="360" w:lineRule="auto"/>
        <w:jc w:val="both"/>
        <w:rPr>
          <w:rFonts w:ascii="Arial" w:hAnsi="Arial" w:cs="Arial"/>
          <w:bCs/>
        </w:rPr>
      </w:pPr>
      <w:r w:rsidRPr="003737DB">
        <w:rPr>
          <w:rFonts w:ascii="Arial" w:hAnsi="Arial" w:cs="Arial"/>
          <w:b/>
          <w:lang w:val="es-MX"/>
        </w:rPr>
        <w:t>ACTA NUMERO ONCE</w:t>
      </w:r>
      <w:r w:rsidRPr="003737DB">
        <w:rPr>
          <w:rFonts w:ascii="Arial" w:hAnsi="Arial" w:cs="Arial"/>
          <w:bCs/>
          <w:lang w:val="es-MX"/>
        </w:rPr>
        <w:t xml:space="preserve"> En el Despacho Municipal, de la Villa de Gualococti.- a las diez horas con cinco minutos </w:t>
      </w:r>
      <w:r w:rsidRPr="003737DB">
        <w:rPr>
          <w:rFonts w:ascii="Arial" w:hAnsi="Arial" w:cs="Arial"/>
          <w:b/>
          <w:bCs/>
          <w:lang w:val="es-MX"/>
        </w:rPr>
        <w:t>del diez de junio de dos mil veintidós</w:t>
      </w:r>
      <w:r w:rsidRPr="003737DB">
        <w:rPr>
          <w:rFonts w:ascii="Arial" w:hAnsi="Arial" w:cs="Arial"/>
          <w:bCs/>
          <w:lang w:val="es-MX"/>
        </w:rPr>
        <w:t xml:space="preserve">, Reunido el Concejo Municipal  en sesión ordinaria convocada y presidida por el Señor Alcalde Municipal, Licenciado Rolando Higinio Escobar Pérez, a la cual asistieron los siguientes miembros del  Concejo Municipal, Rolando Higinio Escobar Pérez, Alcalde Municipal, Señor </w:t>
      </w:r>
      <w:r w:rsidRPr="003737DB">
        <w:rPr>
          <w:rFonts w:ascii="Arial" w:hAnsi="Arial" w:cs="Arial"/>
          <w:bCs/>
        </w:rPr>
        <w:t>José Mauricio Vásquez Hernández</w:t>
      </w:r>
      <w:r w:rsidRPr="003737DB">
        <w:rPr>
          <w:rFonts w:ascii="Arial" w:hAnsi="Arial" w:cs="Arial"/>
          <w:bCs/>
          <w:lang w:val="es-MX"/>
        </w:rPr>
        <w:t xml:space="preserve">, Síndico Municipal; Señora </w:t>
      </w:r>
      <w:r w:rsidRPr="003737DB">
        <w:rPr>
          <w:rFonts w:ascii="Arial" w:hAnsi="Arial" w:cs="Arial"/>
          <w:bCs/>
        </w:rPr>
        <w:t>Ruth Noemy Gómez de Urbina</w:t>
      </w:r>
      <w:r w:rsidRPr="003737DB">
        <w:rPr>
          <w:rFonts w:ascii="Arial" w:hAnsi="Arial" w:cs="Arial"/>
          <w:bCs/>
          <w:lang w:val="es-MX"/>
        </w:rPr>
        <w:t xml:space="preserve"> Primera Regidora Propietaria; Profesor  Carlos Antonio Diaz  </w:t>
      </w:r>
      <w:proofErr w:type="spellStart"/>
      <w:r w:rsidRPr="003737DB">
        <w:rPr>
          <w:rFonts w:ascii="Arial" w:hAnsi="Arial" w:cs="Arial"/>
          <w:bCs/>
          <w:lang w:val="es-MX"/>
        </w:rPr>
        <w:t>Diaz</w:t>
      </w:r>
      <w:proofErr w:type="spellEnd"/>
      <w:r w:rsidRPr="003737DB">
        <w:rPr>
          <w:rFonts w:ascii="Arial" w:hAnsi="Arial" w:cs="Arial"/>
          <w:bCs/>
          <w:lang w:val="es-MX"/>
        </w:rPr>
        <w:t xml:space="preserve">, segundo  Regidor Propietario, Señor, Francisco </w:t>
      </w:r>
      <w:proofErr w:type="spellStart"/>
      <w:r w:rsidRPr="003737DB">
        <w:rPr>
          <w:rFonts w:ascii="Arial" w:hAnsi="Arial" w:cs="Arial"/>
          <w:bCs/>
          <w:lang w:val="es-MX"/>
        </w:rPr>
        <w:t>Javiel</w:t>
      </w:r>
      <w:proofErr w:type="spellEnd"/>
      <w:r w:rsidRPr="003737DB">
        <w:rPr>
          <w:rFonts w:ascii="Arial" w:hAnsi="Arial" w:cs="Arial"/>
          <w:bCs/>
          <w:lang w:val="es-MX"/>
        </w:rPr>
        <w:t xml:space="preserve"> Cruz Ulloa, primer Regidor suplente; </w:t>
      </w:r>
      <w:bookmarkStart w:id="0" w:name="_Hlk107901327"/>
      <w:r w:rsidRPr="003737DB">
        <w:rPr>
          <w:rFonts w:ascii="Arial" w:hAnsi="Arial" w:cs="Arial"/>
          <w:bCs/>
          <w:lang w:val="es-MX"/>
        </w:rPr>
        <w:t>Señor Juan Francisco Hernández González</w:t>
      </w:r>
      <w:bookmarkEnd w:id="0"/>
      <w:r w:rsidRPr="003737DB">
        <w:rPr>
          <w:rFonts w:ascii="Arial" w:hAnsi="Arial" w:cs="Arial"/>
          <w:bCs/>
          <w:lang w:val="es-MX"/>
        </w:rPr>
        <w:t xml:space="preserve">, Segundo Regidor Suplente, Señora Dinora Celina Barahona de Guevara, Tercera Regidora suplente y Doctor </w:t>
      </w:r>
      <w:r w:rsidRPr="003737DB">
        <w:rPr>
          <w:rFonts w:ascii="Arial" w:hAnsi="Arial" w:cs="Arial"/>
          <w:bCs/>
        </w:rPr>
        <w:t>Carlos Geovanny Arriaza Hernández</w:t>
      </w:r>
      <w:r w:rsidRPr="003737DB">
        <w:rPr>
          <w:rFonts w:ascii="Arial" w:hAnsi="Arial" w:cs="Arial"/>
          <w:bCs/>
          <w:lang w:val="es-MX"/>
        </w:rPr>
        <w:t xml:space="preserve"> cuarto Regidor Suplente y la asistencia de la Señora </w:t>
      </w:r>
      <w:r w:rsidRPr="003737DB">
        <w:rPr>
          <w:rFonts w:ascii="Arial" w:hAnsi="Arial" w:cs="Arial"/>
          <w:bCs/>
        </w:rPr>
        <w:t>Ruth Noemy Gómez de Urbina</w:t>
      </w:r>
      <w:r w:rsidRPr="003737DB">
        <w:rPr>
          <w:rFonts w:ascii="Arial" w:hAnsi="Arial" w:cs="Arial"/>
          <w:bCs/>
          <w:lang w:val="es-MX"/>
        </w:rPr>
        <w:t xml:space="preserve"> Secretaria Municipal Interina </w:t>
      </w:r>
      <w:proofErr w:type="spellStart"/>
      <w:r w:rsidRPr="003737DB">
        <w:rPr>
          <w:rFonts w:ascii="Arial" w:hAnsi="Arial" w:cs="Arial"/>
          <w:bCs/>
          <w:lang w:val="es-MX"/>
        </w:rPr>
        <w:t>adhonorem</w:t>
      </w:r>
      <w:proofErr w:type="spellEnd"/>
      <w:r w:rsidRPr="003737DB">
        <w:rPr>
          <w:rFonts w:ascii="Arial" w:hAnsi="Arial" w:cs="Arial"/>
          <w:bCs/>
          <w:lang w:val="es-MX"/>
        </w:rPr>
        <w:t>, esta convocatoria se realizó con el fin de tratar asuntos del que hacer Municipal, con base al artículo treinta del código Municipal,</w:t>
      </w:r>
      <w:r w:rsidRPr="003737DB">
        <w:rPr>
          <w:rFonts w:ascii="Arial" w:hAnsi="Arial" w:cs="Arial"/>
          <w:bCs/>
        </w:rPr>
        <w:t xml:space="preserve"> habiendo establecido el Quórum se da por Abierta la sesión,  tomando esta municipalidad los siguientes acuerdos. – </w:t>
      </w:r>
      <w:r w:rsidRPr="003737DB">
        <w:rPr>
          <w:rFonts w:ascii="Arial" w:hAnsi="Arial" w:cs="Arial"/>
          <w:b/>
          <w:bCs/>
        </w:rPr>
        <w:t>ACUERDO NUMERO UNO:</w:t>
      </w:r>
      <w:r w:rsidRPr="003737DB">
        <w:rPr>
          <w:rFonts w:ascii="Arial" w:hAnsi="Arial" w:cs="Arial"/>
          <w:bCs/>
        </w:rPr>
        <w:t xml:space="preserve"> </w:t>
      </w:r>
      <w:r w:rsidRPr="003737DB">
        <w:rPr>
          <w:rFonts w:ascii="Arial" w:hAnsi="Arial" w:cs="Arial"/>
          <w:bCs/>
          <w:lang w:val="es-MX"/>
        </w:rPr>
        <w:t xml:space="preserve">– </w:t>
      </w:r>
      <w:r w:rsidRPr="003737DB">
        <w:rPr>
          <w:rFonts w:ascii="Arial" w:hAnsi="Arial" w:cs="Arial"/>
          <w:lang w:val="es-MX"/>
        </w:rPr>
        <w:t>El Concejo Municipal considerando que se ha presentado y revisado la agenda a tratar en la presente sesión de Concejo, no habiendo puntos que agregar a la misma, en uso de las facultades legales que le confiere el Código Municipal por unanimidad ACUERDA: dar por aprobada la agenda conocida por este concejo para la presente sesión y sin ninguna modificación</w:t>
      </w:r>
      <w:r>
        <w:rPr>
          <w:rFonts w:ascii="Arial" w:hAnsi="Arial" w:cs="Arial"/>
          <w:lang w:val="es-MX"/>
        </w:rPr>
        <w:t xml:space="preserve">. </w:t>
      </w:r>
      <w:r w:rsidRPr="003737DB">
        <w:rPr>
          <w:rFonts w:ascii="Arial" w:hAnsi="Arial" w:cs="Arial"/>
          <w:b/>
        </w:rPr>
        <w:t>ACUERDO NUMERO DOS.-</w:t>
      </w:r>
      <w:r w:rsidRPr="003737DB">
        <w:rPr>
          <w:rFonts w:ascii="Arial" w:hAnsi="Arial" w:cs="Arial"/>
        </w:rPr>
        <w:t xml:space="preserve"> El Concejo Municipal, Considerando que es necesario la asistencia de un secretario Municipal y que la Municipalidad se encuentra en una situación financiera  bastante precaria, que imposibilita contratar nuevo personal y parte de nuestra filosofía es reducir gastos, por lo que es necesario nombrar el Secretario Municipal POR TANTO en uso de sus   facultades que le confiere el art. 30.-  numeral 1 y art. 56.- del código municipal, Este Concejo ACUERDA: Nombrar</w:t>
      </w:r>
      <w:r w:rsidRPr="003737DB">
        <w:rPr>
          <w:rFonts w:ascii="Arial" w:hAnsi="Arial" w:cs="Arial"/>
          <w:lang w:val="es-MX"/>
        </w:rPr>
        <w:t xml:space="preserve"> Secretario Municipal Interino </w:t>
      </w:r>
      <w:proofErr w:type="spellStart"/>
      <w:r w:rsidRPr="003737DB">
        <w:rPr>
          <w:rFonts w:ascii="Arial" w:hAnsi="Arial" w:cs="Arial"/>
          <w:lang w:val="es-MX"/>
        </w:rPr>
        <w:t>adhonorem</w:t>
      </w:r>
      <w:proofErr w:type="spellEnd"/>
      <w:r w:rsidRPr="003737DB">
        <w:rPr>
          <w:rFonts w:ascii="Arial" w:hAnsi="Arial" w:cs="Arial"/>
          <w:lang w:val="es-MX"/>
        </w:rPr>
        <w:t>, al Señor  Juan Francisco Hernández González</w:t>
      </w:r>
      <w:r w:rsidRPr="003737DB">
        <w:rPr>
          <w:rFonts w:ascii="Arial" w:hAnsi="Arial" w:cs="Arial"/>
        </w:rPr>
        <w:t xml:space="preserve">, quien es el segundo regidor suplente, quien seguirá devengando la dieta como concejal. </w:t>
      </w:r>
      <w:r w:rsidRPr="003737DB">
        <w:rPr>
          <w:rFonts w:ascii="Arial" w:hAnsi="Arial" w:cs="Arial"/>
          <w:lang w:val="es-MX"/>
        </w:rPr>
        <w:t>salva el voto el segundo regidor propietario. Certifíquese. -</w:t>
      </w:r>
      <w:r>
        <w:rPr>
          <w:rFonts w:ascii="Arial" w:hAnsi="Arial" w:cs="Arial"/>
          <w:lang w:val="es-MX"/>
        </w:rPr>
        <w:t xml:space="preserve"> </w:t>
      </w:r>
      <w:r w:rsidRPr="003737DB">
        <w:rPr>
          <w:rFonts w:ascii="Arial" w:hAnsi="Arial" w:cs="Arial"/>
          <w:b/>
          <w:bCs/>
        </w:rPr>
        <w:t xml:space="preserve">ACUERDO NUMERO TRES: </w:t>
      </w:r>
      <w:r w:rsidRPr="003737DB">
        <w:rPr>
          <w:rFonts w:ascii="Arial" w:hAnsi="Arial" w:cs="Arial"/>
        </w:rPr>
        <w:t xml:space="preserve"> El Concejo Municipal, Considerando que la Señora </w:t>
      </w:r>
      <w:proofErr w:type="spellStart"/>
      <w:r>
        <w:rPr>
          <w:rFonts w:ascii="Arial" w:hAnsi="Arial" w:cs="Arial"/>
        </w:rPr>
        <w:t>XXXX</w:t>
      </w:r>
      <w:r w:rsidRPr="003737DB">
        <w:rPr>
          <w:rFonts w:ascii="Arial" w:hAnsi="Arial" w:cs="Arial"/>
        </w:rPr>
        <w:t>solicita</w:t>
      </w:r>
      <w:proofErr w:type="spellEnd"/>
      <w:r w:rsidRPr="003737DB">
        <w:rPr>
          <w:rFonts w:ascii="Arial" w:hAnsi="Arial" w:cs="Arial"/>
        </w:rPr>
        <w:t xml:space="preserve"> que ayuda en sentido de proporcionar plástico para colocarle a su vivienda ya que esta solo posee techo, POR CUANTO al hacer una evaluación de la solicitud nos damos </w:t>
      </w:r>
      <w:r w:rsidRPr="003737DB">
        <w:rPr>
          <w:rFonts w:ascii="Arial" w:hAnsi="Arial" w:cs="Arial"/>
        </w:rPr>
        <w:lastRenderedPageBreak/>
        <w:t xml:space="preserve">cuenta que su  situación económica como de salud es bastante delicada  y es necesario dar este tipo de apoyo ya que nuestro objetivo principal es velar por el bienestar de  la población, POR TANTO en uso de sus facultades que le confiere  La Ley este Concejo ACUERDA: a) APROBAR, EJECUTAR, AUTORIZAR EL GASTO Y PAGO, para   el suministro y adquisición de  Nailon de solicitud de la Señora </w:t>
      </w:r>
      <w:r>
        <w:rPr>
          <w:rFonts w:ascii="Arial" w:hAnsi="Arial" w:cs="Arial"/>
        </w:rPr>
        <w:t>XXXX</w:t>
      </w:r>
      <w:r w:rsidRPr="003737DB">
        <w:rPr>
          <w:rFonts w:ascii="Arial" w:hAnsi="Arial" w:cs="Arial"/>
        </w:rPr>
        <w:t xml:space="preserve"> b) se autoriza al jefe de la UACI para que inicie proceso de adquisición de nailon en mención. c) Se autoriza a tesorería para que erogue los pagos   en concepto de la referida adquisición de nailon, de la cuenta financiera fondos propios.</w:t>
      </w:r>
      <w:r>
        <w:rPr>
          <w:rFonts w:ascii="Arial" w:hAnsi="Arial" w:cs="Arial"/>
        </w:rPr>
        <w:t xml:space="preserve"> </w:t>
      </w:r>
      <w:proofErr w:type="spellStart"/>
      <w:r>
        <w:rPr>
          <w:rFonts w:ascii="Arial" w:hAnsi="Arial" w:cs="Arial"/>
        </w:rPr>
        <w:t>Certifiquese</w:t>
      </w:r>
      <w:proofErr w:type="spellEnd"/>
      <w:r>
        <w:rPr>
          <w:rFonts w:ascii="Arial" w:hAnsi="Arial" w:cs="Arial"/>
        </w:rPr>
        <w:t xml:space="preserve"> y </w:t>
      </w:r>
      <w:proofErr w:type="spellStart"/>
      <w:r>
        <w:rPr>
          <w:rFonts w:ascii="Arial" w:hAnsi="Arial" w:cs="Arial"/>
        </w:rPr>
        <w:t>Notifiquese</w:t>
      </w:r>
      <w:proofErr w:type="spellEnd"/>
      <w:r>
        <w:rPr>
          <w:rFonts w:ascii="Arial" w:hAnsi="Arial" w:cs="Arial"/>
        </w:rPr>
        <w:t xml:space="preserve">. </w:t>
      </w:r>
      <w:r w:rsidRPr="003737DB">
        <w:rPr>
          <w:rFonts w:ascii="Arial" w:hAnsi="Arial" w:cs="Arial"/>
          <w:b/>
          <w:lang w:val="es-MX"/>
        </w:rPr>
        <w:t>ACUERDO NUMERO CUATRO</w:t>
      </w:r>
      <w:r w:rsidRPr="003737DB">
        <w:rPr>
          <w:rFonts w:ascii="Arial" w:hAnsi="Arial" w:cs="Arial"/>
          <w:bCs/>
          <w:lang w:val="es-MX"/>
        </w:rPr>
        <w:t xml:space="preserve">: El Concejo Municipal CONSIDERANDO que el sistema de alumbrado  es parte fundamental  para la seguridad de los habitantes del Municipio ya que estos previenen de cualquier peligro y ayudan a la seguridad, el cual se han realizado  trabajos de reparación de 16 lámparas del alumbrado público en los caseríos Peña Blanca, Chupadero Gramales y Barrio el Centro POR TANTO en uso de sus facultades que le confiere La ley este Concejo ACUERDA: a) APROBAR, AUTORIZAR EL GASTO Y PAGO proveniente del Mantenimiento y reparación del Sistema de  alumbrado público al Señor  </w:t>
      </w:r>
      <w:r>
        <w:rPr>
          <w:rFonts w:ascii="Arial" w:hAnsi="Arial" w:cs="Arial"/>
          <w:bCs/>
          <w:lang w:val="es-MX"/>
        </w:rPr>
        <w:t>XXXXX</w:t>
      </w:r>
      <w:r w:rsidRPr="003737DB">
        <w:rPr>
          <w:rFonts w:ascii="Arial" w:hAnsi="Arial" w:cs="Arial"/>
          <w:bCs/>
          <w:lang w:val="es-MX"/>
        </w:rPr>
        <w:t xml:space="preserve"> por un monto de  ciento setenta y siete 78/100 dólares, ($177.78) en los caseríos y barrio en c) se autoriza a tesorería para que erogue los pagos relativos del mantenimiento del referido sistema de la cuenta financiera 000 fondos propios.-  </w:t>
      </w:r>
      <w:r w:rsidRPr="003737DB">
        <w:rPr>
          <w:rFonts w:ascii="Arial" w:hAnsi="Arial" w:cs="Arial"/>
          <w:b/>
          <w:bCs/>
          <w:lang w:val="es-MX"/>
        </w:rPr>
        <w:t xml:space="preserve">ACUERDO NUMERO CINCO.-  </w:t>
      </w:r>
      <w:r w:rsidRPr="003737DB">
        <w:rPr>
          <w:rFonts w:ascii="Arial" w:hAnsi="Arial" w:cs="Arial"/>
          <w:bCs/>
          <w:lang w:val="es-MX"/>
        </w:rPr>
        <w:t xml:space="preserve">Este concejo considerando que existe solicitud de personas  de escasos recursos económicos, para el traslado hacia el hospital San Juna de Dios de la Ciudad  San Miguel y que parte de nuestra filosofía es apoyar a las familias de escasos recursos económicos por tanto, este Concejo ACUERDA: a) aprobar la solicitud de un transporte para el traslado de un paciente hacia el Hospital de San Miguel, b) autorizar a la UACI, para que busques el transporte, c) autorizar a la tesorería hacer un pago de transporte hasta un valor de sesenta dólares 00/100 dólares de los Estados Unidos de América ($60.00).- con fondos de la cuenta de Fondos Propios certifíquese y comuníquese.-  </w:t>
      </w:r>
      <w:r w:rsidRPr="003737DB">
        <w:rPr>
          <w:rFonts w:ascii="Arial" w:hAnsi="Arial" w:cs="Arial"/>
          <w:b/>
          <w:bCs/>
          <w:lang w:val="es-MX"/>
        </w:rPr>
        <w:t>ACUERDO NUMERO SEIS.-</w:t>
      </w:r>
      <w:r w:rsidRPr="003737DB">
        <w:rPr>
          <w:rFonts w:ascii="Arial" w:hAnsi="Arial" w:cs="Arial"/>
          <w:bCs/>
          <w:lang w:val="es-MX"/>
        </w:rPr>
        <w:t xml:space="preserve"> Este concejo considerando que  en reuniones anteriores se habían aprobado distintas solicitudes de pólvora realizadas por la comunidad católica  y que estas fueron suministradas POR TANTO este concejo  ACUERDA: autorizar a la tesorería para que realice el pago en concepto de compra de cohetes por un monto de  ciento noventa y ocho 00/100 dólares a la </w:t>
      </w:r>
      <w:r w:rsidRPr="003737DB">
        <w:rPr>
          <w:rFonts w:ascii="Arial" w:hAnsi="Arial" w:cs="Arial"/>
          <w:bCs/>
          <w:lang w:val="es-MX"/>
        </w:rPr>
        <w:lastRenderedPageBreak/>
        <w:t xml:space="preserve">señora </w:t>
      </w:r>
      <w:r>
        <w:rPr>
          <w:rFonts w:ascii="Arial" w:hAnsi="Arial" w:cs="Arial"/>
          <w:bCs/>
          <w:lang w:val="es-MX"/>
        </w:rPr>
        <w:t>XXXXXX</w:t>
      </w:r>
      <w:r w:rsidRPr="003737DB">
        <w:rPr>
          <w:rFonts w:ascii="Arial" w:hAnsi="Arial" w:cs="Arial"/>
          <w:bCs/>
          <w:lang w:val="es-MX"/>
        </w:rPr>
        <w:t xml:space="preserve">, con fondos Propios.-certifíquese y comuníquese.-  </w:t>
      </w:r>
      <w:r w:rsidRPr="003737DB">
        <w:rPr>
          <w:rFonts w:ascii="Arial" w:hAnsi="Arial" w:cs="Arial"/>
          <w:b/>
          <w:bCs/>
          <w:lang w:val="es-MX"/>
        </w:rPr>
        <w:t>ACUERDO NUMERO SIETE.-</w:t>
      </w:r>
      <w:r w:rsidRPr="003737DB">
        <w:rPr>
          <w:rFonts w:ascii="Arial" w:hAnsi="Arial" w:cs="Arial"/>
          <w:bCs/>
          <w:lang w:val="es-MX"/>
        </w:rPr>
        <w:t xml:space="preserve"> Este Concejo  municipal considerando que se apoyó a un ciudadano de este municipio con un transporte  hacia el hospital Benjamín Bloom, y teniendo en cuenta que nuestro compromiso es apoyar a personas de escasos recursos y tratándose de una emergencia este concejo municipal ACUERDA: autorizar a la tesorería para que realice el pago en concejo de traslado de paciente hasta por un monto de ciento cincuenta 00/100 dólares de los Estados Unidos de América ($150.00)  de la fuente de recurso Fondos Propios.- certifíquese y comuníquese.-  </w:t>
      </w:r>
      <w:r w:rsidRPr="003737DB">
        <w:rPr>
          <w:rFonts w:ascii="Arial" w:hAnsi="Arial" w:cs="Arial"/>
          <w:b/>
          <w:bCs/>
          <w:lang w:val="es-MX"/>
        </w:rPr>
        <w:t xml:space="preserve">ACUERDO NUMERO OCHO.- </w:t>
      </w:r>
      <w:r w:rsidRPr="003737DB">
        <w:rPr>
          <w:rFonts w:ascii="Arial" w:hAnsi="Arial" w:cs="Arial"/>
          <w:bCs/>
          <w:lang w:val="es-MX"/>
        </w:rPr>
        <w:t xml:space="preserve">Este concejo municipal en vista de que existen familias de escasos recurso económicos y que solicitan se les apoye con láminas para cubrir parte del techo que tienen dañado y que estamos en plena temporada invernal  lo que se vuelve necesario y urgente poderles apoyar con este tipo de material para minimizar la situación en la que se encuentran, ya que en dichas familias existen niños, adultos mayores que son personas vulnerables ante la presente época invernal  POR TANTO este concejo municipal ACUERDA: a) Autorizar al jefe de la UACI para realizar el proceso de la compra de </w:t>
      </w:r>
      <w:proofErr w:type="spellStart"/>
      <w:r w:rsidRPr="003737DB">
        <w:rPr>
          <w:rFonts w:ascii="Arial" w:hAnsi="Arial" w:cs="Arial"/>
          <w:bCs/>
          <w:lang w:val="es-MX"/>
        </w:rPr>
        <w:t>laminas</w:t>
      </w:r>
      <w:proofErr w:type="spellEnd"/>
      <w:r w:rsidRPr="003737DB">
        <w:rPr>
          <w:rFonts w:ascii="Arial" w:hAnsi="Arial" w:cs="Arial"/>
          <w:bCs/>
          <w:lang w:val="es-MX"/>
        </w:rPr>
        <w:t xml:space="preserve"> b) ) autorizar a la tesorería para que erogue los fondos hasta por un monto de mil 00/100 dólares de los Estados Unidos de América ($1,000.00) , con fondos de la cuenta Libre Disponibilidad 120, inversión. Certifíquese y comuníquese. - Y no habiendo más que </w:t>
      </w:r>
      <w:r w:rsidRPr="003737DB">
        <w:rPr>
          <w:rFonts w:ascii="Arial" w:hAnsi="Arial" w:cs="Arial"/>
          <w:bCs/>
        </w:rPr>
        <w:t>hacer constar firmamos la presente acta, //////////////////////////////////</w:t>
      </w:r>
      <w:proofErr w:type="gramStart"/>
      <w:r w:rsidRPr="003737DB">
        <w:rPr>
          <w:rFonts w:ascii="Arial" w:hAnsi="Arial" w:cs="Arial"/>
          <w:bCs/>
        </w:rPr>
        <w:t>/.-</w:t>
      </w:r>
      <w:proofErr w:type="gramEnd"/>
    </w:p>
    <w:p w14:paraId="4AA52B9C" w14:textId="77777777" w:rsidR="00111619" w:rsidRDefault="00111619" w:rsidP="00111619">
      <w:pPr>
        <w:tabs>
          <w:tab w:val="left" w:pos="4820"/>
        </w:tabs>
        <w:spacing w:line="360" w:lineRule="auto"/>
        <w:jc w:val="both"/>
        <w:rPr>
          <w:rFonts w:ascii="Arial" w:hAnsi="Arial" w:cs="Arial"/>
          <w:bCs/>
        </w:rPr>
      </w:pPr>
    </w:p>
    <w:p w14:paraId="3D86CCEC" w14:textId="77777777" w:rsidR="00111619" w:rsidRPr="003737DB" w:rsidRDefault="00111619" w:rsidP="00111619">
      <w:pPr>
        <w:tabs>
          <w:tab w:val="left" w:pos="4820"/>
        </w:tabs>
        <w:spacing w:line="360" w:lineRule="auto"/>
        <w:jc w:val="both"/>
        <w:rPr>
          <w:rFonts w:ascii="Arial" w:hAnsi="Arial" w:cs="Arial"/>
          <w:bCs/>
        </w:rPr>
      </w:pPr>
    </w:p>
    <w:p w14:paraId="77705DFC" w14:textId="77777777" w:rsidR="00111619" w:rsidRPr="003737DB" w:rsidRDefault="00111619" w:rsidP="00111619">
      <w:pPr>
        <w:spacing w:line="360" w:lineRule="auto"/>
        <w:jc w:val="both"/>
        <w:rPr>
          <w:rFonts w:ascii="Arial" w:hAnsi="Arial" w:cs="Arial"/>
          <w:bCs/>
        </w:rPr>
      </w:pPr>
      <w:r w:rsidRPr="003737DB">
        <w:rPr>
          <w:rFonts w:ascii="Arial" w:hAnsi="Arial" w:cs="Arial"/>
          <w:bCs/>
        </w:rPr>
        <w:t xml:space="preserve">Rolando Higinio Escobar Pérez                   José Mauricio Vásquez Hernández    </w:t>
      </w:r>
    </w:p>
    <w:p w14:paraId="2CD28E19" w14:textId="77777777" w:rsidR="00111619" w:rsidRPr="003737DB" w:rsidRDefault="00111619" w:rsidP="00111619">
      <w:pPr>
        <w:spacing w:line="360" w:lineRule="auto"/>
        <w:jc w:val="both"/>
        <w:rPr>
          <w:rFonts w:ascii="Arial" w:hAnsi="Arial" w:cs="Arial"/>
          <w:bCs/>
        </w:rPr>
      </w:pPr>
      <w:r w:rsidRPr="003737DB">
        <w:rPr>
          <w:rFonts w:ascii="Arial" w:hAnsi="Arial" w:cs="Arial"/>
          <w:bCs/>
        </w:rPr>
        <w:t xml:space="preserve"> Alcalde Municipal</w:t>
      </w:r>
      <w:r w:rsidRPr="003737DB">
        <w:rPr>
          <w:rFonts w:ascii="Arial" w:hAnsi="Arial" w:cs="Arial"/>
          <w:bCs/>
        </w:rPr>
        <w:tab/>
      </w:r>
      <w:r w:rsidRPr="003737DB">
        <w:rPr>
          <w:rFonts w:ascii="Arial" w:hAnsi="Arial" w:cs="Arial"/>
          <w:bCs/>
        </w:rPr>
        <w:tab/>
      </w:r>
      <w:r w:rsidRPr="003737DB">
        <w:rPr>
          <w:rFonts w:ascii="Arial" w:hAnsi="Arial" w:cs="Arial"/>
          <w:bCs/>
        </w:rPr>
        <w:tab/>
      </w:r>
      <w:r w:rsidRPr="003737DB">
        <w:rPr>
          <w:rFonts w:ascii="Arial" w:hAnsi="Arial" w:cs="Arial"/>
          <w:bCs/>
        </w:rPr>
        <w:tab/>
      </w:r>
      <w:r w:rsidRPr="003737DB">
        <w:rPr>
          <w:rFonts w:ascii="Arial" w:hAnsi="Arial" w:cs="Arial"/>
          <w:bCs/>
        </w:rPr>
        <w:tab/>
        <w:t xml:space="preserve">      Síndico Municipal</w:t>
      </w:r>
    </w:p>
    <w:p w14:paraId="24A2312C" w14:textId="77777777" w:rsidR="00111619" w:rsidRPr="003737DB" w:rsidRDefault="00111619" w:rsidP="00111619">
      <w:pPr>
        <w:spacing w:line="360" w:lineRule="auto"/>
        <w:jc w:val="both"/>
        <w:rPr>
          <w:rFonts w:ascii="Arial" w:hAnsi="Arial" w:cs="Arial"/>
          <w:bCs/>
        </w:rPr>
      </w:pPr>
    </w:p>
    <w:p w14:paraId="7D452186" w14:textId="77777777" w:rsidR="00111619" w:rsidRPr="003737DB" w:rsidRDefault="00111619" w:rsidP="00111619">
      <w:pPr>
        <w:spacing w:line="360" w:lineRule="auto"/>
        <w:jc w:val="both"/>
        <w:rPr>
          <w:rFonts w:ascii="Arial" w:hAnsi="Arial" w:cs="Arial"/>
          <w:bCs/>
        </w:rPr>
      </w:pPr>
    </w:p>
    <w:p w14:paraId="602408E4" w14:textId="77777777" w:rsidR="00111619" w:rsidRPr="003737DB" w:rsidRDefault="00111619" w:rsidP="00111619">
      <w:pPr>
        <w:spacing w:line="360" w:lineRule="auto"/>
        <w:jc w:val="both"/>
        <w:rPr>
          <w:rFonts w:ascii="Arial" w:hAnsi="Arial" w:cs="Arial"/>
          <w:bCs/>
        </w:rPr>
      </w:pPr>
    </w:p>
    <w:p w14:paraId="6175EC5E" w14:textId="77777777" w:rsidR="00111619" w:rsidRPr="003737DB" w:rsidRDefault="00111619" w:rsidP="00111619">
      <w:pPr>
        <w:spacing w:line="360" w:lineRule="auto"/>
        <w:jc w:val="both"/>
        <w:rPr>
          <w:rFonts w:ascii="Arial" w:hAnsi="Arial" w:cs="Arial"/>
          <w:bCs/>
        </w:rPr>
      </w:pPr>
      <w:r w:rsidRPr="003737DB">
        <w:rPr>
          <w:rFonts w:ascii="Arial" w:hAnsi="Arial" w:cs="Arial"/>
          <w:bCs/>
        </w:rPr>
        <w:t xml:space="preserve">Ruth Noemy </w:t>
      </w:r>
      <w:proofErr w:type="spellStart"/>
      <w:r w:rsidRPr="003737DB">
        <w:rPr>
          <w:rFonts w:ascii="Arial" w:hAnsi="Arial" w:cs="Arial"/>
          <w:bCs/>
        </w:rPr>
        <w:t>Gomez</w:t>
      </w:r>
      <w:proofErr w:type="spellEnd"/>
      <w:r w:rsidRPr="003737DB">
        <w:rPr>
          <w:rFonts w:ascii="Arial" w:hAnsi="Arial" w:cs="Arial"/>
          <w:bCs/>
        </w:rPr>
        <w:t xml:space="preserve"> de Urbina                              </w:t>
      </w:r>
      <w:r w:rsidRPr="003737DB">
        <w:rPr>
          <w:rFonts w:ascii="Arial" w:hAnsi="Arial" w:cs="Arial"/>
          <w:bCs/>
          <w:lang w:val="es-MX"/>
        </w:rPr>
        <w:t>Carlos Antonio Diaz y Diaz</w:t>
      </w:r>
    </w:p>
    <w:p w14:paraId="03F9AE50" w14:textId="77777777" w:rsidR="00111619" w:rsidRPr="003737DB" w:rsidRDefault="00111619" w:rsidP="00111619">
      <w:pPr>
        <w:spacing w:line="360" w:lineRule="auto"/>
        <w:jc w:val="both"/>
        <w:rPr>
          <w:rFonts w:ascii="Arial" w:hAnsi="Arial" w:cs="Arial"/>
          <w:bCs/>
        </w:rPr>
      </w:pPr>
      <w:proofErr w:type="gramStart"/>
      <w:r w:rsidRPr="003737DB">
        <w:rPr>
          <w:rFonts w:ascii="Arial" w:hAnsi="Arial" w:cs="Arial"/>
          <w:bCs/>
        </w:rPr>
        <w:t>Primera  Regidora</w:t>
      </w:r>
      <w:proofErr w:type="gramEnd"/>
      <w:r w:rsidRPr="003737DB">
        <w:rPr>
          <w:rFonts w:ascii="Arial" w:hAnsi="Arial" w:cs="Arial"/>
          <w:bCs/>
        </w:rPr>
        <w:t xml:space="preserve">  Propietaria </w:t>
      </w:r>
      <w:r w:rsidRPr="003737DB">
        <w:rPr>
          <w:rFonts w:ascii="Arial" w:hAnsi="Arial" w:cs="Arial"/>
          <w:bCs/>
        </w:rPr>
        <w:tab/>
      </w:r>
      <w:r w:rsidRPr="003737DB">
        <w:rPr>
          <w:rFonts w:ascii="Arial" w:hAnsi="Arial" w:cs="Arial"/>
          <w:bCs/>
        </w:rPr>
        <w:tab/>
      </w:r>
      <w:r w:rsidRPr="003737DB">
        <w:rPr>
          <w:rFonts w:ascii="Arial" w:hAnsi="Arial" w:cs="Arial"/>
          <w:bCs/>
        </w:rPr>
        <w:tab/>
        <w:t xml:space="preserve">   Segundo Regidor Propietario</w:t>
      </w:r>
    </w:p>
    <w:p w14:paraId="1CA0F693" w14:textId="77777777" w:rsidR="00111619" w:rsidRPr="003737DB" w:rsidRDefault="00111619" w:rsidP="00111619">
      <w:pPr>
        <w:spacing w:line="360" w:lineRule="auto"/>
        <w:jc w:val="both"/>
        <w:rPr>
          <w:rFonts w:ascii="Arial" w:hAnsi="Arial" w:cs="Arial"/>
          <w:bCs/>
        </w:rPr>
      </w:pPr>
    </w:p>
    <w:p w14:paraId="66203220" w14:textId="77777777" w:rsidR="00111619" w:rsidRPr="003737DB" w:rsidRDefault="00111619" w:rsidP="00111619">
      <w:pPr>
        <w:spacing w:line="360" w:lineRule="auto"/>
        <w:jc w:val="both"/>
        <w:rPr>
          <w:rFonts w:ascii="Arial" w:hAnsi="Arial" w:cs="Arial"/>
          <w:bCs/>
        </w:rPr>
      </w:pPr>
      <w:r w:rsidRPr="003737DB">
        <w:rPr>
          <w:rFonts w:ascii="Arial" w:hAnsi="Arial" w:cs="Arial"/>
          <w:bCs/>
        </w:rPr>
        <w:tab/>
      </w:r>
      <w:r w:rsidRPr="003737DB">
        <w:rPr>
          <w:rFonts w:ascii="Arial" w:hAnsi="Arial" w:cs="Arial"/>
          <w:bCs/>
        </w:rPr>
        <w:tab/>
      </w:r>
    </w:p>
    <w:p w14:paraId="7C2FF5D3" w14:textId="77777777" w:rsidR="00111619" w:rsidRPr="003737DB" w:rsidRDefault="00111619" w:rsidP="00111619">
      <w:pPr>
        <w:spacing w:line="360" w:lineRule="auto"/>
        <w:jc w:val="both"/>
        <w:rPr>
          <w:rFonts w:ascii="Arial" w:hAnsi="Arial" w:cs="Arial"/>
          <w:bCs/>
        </w:rPr>
      </w:pPr>
      <w:r w:rsidRPr="003737DB">
        <w:rPr>
          <w:rFonts w:ascii="Arial" w:hAnsi="Arial" w:cs="Arial"/>
          <w:bCs/>
        </w:rPr>
        <w:tab/>
      </w:r>
    </w:p>
    <w:p w14:paraId="56F697B0" w14:textId="77777777" w:rsidR="00111619" w:rsidRDefault="00111619" w:rsidP="00111619">
      <w:pPr>
        <w:spacing w:line="360" w:lineRule="auto"/>
        <w:jc w:val="both"/>
        <w:rPr>
          <w:rFonts w:ascii="Arial" w:hAnsi="Arial" w:cs="Arial"/>
          <w:bCs/>
          <w:lang w:val="es-MX"/>
        </w:rPr>
      </w:pPr>
    </w:p>
    <w:p w14:paraId="4D26147A" w14:textId="77777777" w:rsidR="00111619" w:rsidRDefault="00111619" w:rsidP="00111619">
      <w:pPr>
        <w:spacing w:line="360" w:lineRule="auto"/>
        <w:jc w:val="both"/>
        <w:rPr>
          <w:rFonts w:ascii="Arial" w:hAnsi="Arial" w:cs="Arial"/>
          <w:bCs/>
          <w:lang w:val="es-MX"/>
        </w:rPr>
      </w:pPr>
    </w:p>
    <w:p w14:paraId="48EC687B" w14:textId="77777777" w:rsidR="00111619" w:rsidRPr="003737DB" w:rsidRDefault="00111619" w:rsidP="00111619">
      <w:pPr>
        <w:spacing w:line="360" w:lineRule="auto"/>
        <w:jc w:val="both"/>
        <w:rPr>
          <w:rFonts w:ascii="Arial" w:hAnsi="Arial" w:cs="Arial"/>
          <w:bCs/>
        </w:rPr>
      </w:pPr>
      <w:r w:rsidRPr="003737DB">
        <w:rPr>
          <w:rFonts w:ascii="Arial" w:hAnsi="Arial" w:cs="Arial"/>
          <w:bCs/>
          <w:lang w:val="es-MX"/>
        </w:rPr>
        <w:t xml:space="preserve">Francisco </w:t>
      </w:r>
      <w:proofErr w:type="spellStart"/>
      <w:r w:rsidRPr="003737DB">
        <w:rPr>
          <w:rFonts w:ascii="Arial" w:hAnsi="Arial" w:cs="Arial"/>
          <w:bCs/>
          <w:lang w:val="es-MX"/>
        </w:rPr>
        <w:t>Javiel</w:t>
      </w:r>
      <w:proofErr w:type="spellEnd"/>
      <w:r w:rsidRPr="003737DB">
        <w:rPr>
          <w:rFonts w:ascii="Arial" w:hAnsi="Arial" w:cs="Arial"/>
          <w:bCs/>
          <w:lang w:val="es-MX"/>
        </w:rPr>
        <w:t xml:space="preserve"> Cruz Ulloa</w:t>
      </w:r>
      <w:r w:rsidRPr="003737DB">
        <w:rPr>
          <w:rFonts w:ascii="Arial" w:hAnsi="Arial" w:cs="Arial"/>
          <w:bCs/>
        </w:rPr>
        <w:t xml:space="preserve">                           </w:t>
      </w:r>
      <w:r w:rsidRPr="003737DB">
        <w:rPr>
          <w:rFonts w:ascii="Arial" w:hAnsi="Arial" w:cs="Arial"/>
          <w:bCs/>
          <w:lang w:val="es-MX"/>
        </w:rPr>
        <w:t>Juan Francisco Hernández González</w:t>
      </w:r>
    </w:p>
    <w:p w14:paraId="3071208F" w14:textId="77777777" w:rsidR="00111619" w:rsidRPr="003737DB" w:rsidRDefault="00111619" w:rsidP="00111619">
      <w:pPr>
        <w:spacing w:line="360" w:lineRule="auto"/>
        <w:jc w:val="both"/>
        <w:rPr>
          <w:rFonts w:ascii="Arial" w:hAnsi="Arial" w:cs="Arial"/>
          <w:bCs/>
        </w:rPr>
      </w:pPr>
      <w:r w:rsidRPr="003737DB">
        <w:rPr>
          <w:rFonts w:ascii="Arial" w:hAnsi="Arial" w:cs="Arial"/>
          <w:bCs/>
        </w:rPr>
        <w:t>Primer Regidor suplente                                              Segundo Regidor Suplente. -</w:t>
      </w:r>
    </w:p>
    <w:p w14:paraId="7EFADAAC" w14:textId="77777777" w:rsidR="00111619" w:rsidRPr="003737DB" w:rsidRDefault="00111619" w:rsidP="00111619">
      <w:pPr>
        <w:spacing w:line="360" w:lineRule="auto"/>
        <w:jc w:val="both"/>
        <w:rPr>
          <w:rFonts w:ascii="Arial" w:hAnsi="Arial" w:cs="Arial"/>
          <w:bCs/>
        </w:rPr>
      </w:pPr>
    </w:p>
    <w:p w14:paraId="78A3F8AF" w14:textId="77777777" w:rsidR="00111619" w:rsidRPr="003737DB" w:rsidRDefault="00111619" w:rsidP="00111619">
      <w:pPr>
        <w:spacing w:line="360" w:lineRule="auto"/>
        <w:jc w:val="both"/>
        <w:rPr>
          <w:rFonts w:ascii="Arial" w:hAnsi="Arial" w:cs="Arial"/>
          <w:bCs/>
        </w:rPr>
      </w:pPr>
    </w:p>
    <w:p w14:paraId="458849AF" w14:textId="77777777" w:rsidR="00111619" w:rsidRPr="003737DB" w:rsidRDefault="00111619" w:rsidP="00111619">
      <w:pPr>
        <w:spacing w:line="360" w:lineRule="auto"/>
        <w:jc w:val="both"/>
        <w:rPr>
          <w:rFonts w:ascii="Arial" w:hAnsi="Arial" w:cs="Arial"/>
          <w:bCs/>
        </w:rPr>
      </w:pPr>
    </w:p>
    <w:p w14:paraId="187F9F02" w14:textId="1BFE167C" w:rsidR="00111619" w:rsidRPr="003737DB" w:rsidRDefault="00111619" w:rsidP="00111619">
      <w:pPr>
        <w:spacing w:line="360" w:lineRule="auto"/>
        <w:jc w:val="both"/>
        <w:rPr>
          <w:rFonts w:ascii="Arial" w:hAnsi="Arial" w:cs="Arial"/>
          <w:bCs/>
        </w:rPr>
      </w:pPr>
      <w:r w:rsidRPr="003737DB">
        <w:rPr>
          <w:rFonts w:ascii="Arial" w:hAnsi="Arial" w:cs="Arial"/>
          <w:bCs/>
          <w:lang w:val="es-MX"/>
        </w:rPr>
        <w:t>Dinora Celina Barahona de Guevara</w:t>
      </w:r>
      <w:r>
        <w:rPr>
          <w:rFonts w:ascii="Arial" w:hAnsi="Arial" w:cs="Arial"/>
          <w:bCs/>
        </w:rPr>
        <w:t xml:space="preserve">           </w:t>
      </w:r>
      <w:r w:rsidRPr="003737DB">
        <w:rPr>
          <w:rFonts w:ascii="Arial" w:hAnsi="Arial" w:cs="Arial"/>
          <w:bCs/>
        </w:rPr>
        <w:t>Carlos Geovanny Arriaza Hernández</w:t>
      </w:r>
    </w:p>
    <w:p w14:paraId="7303E0CC" w14:textId="77777777" w:rsidR="00111619" w:rsidRPr="003737DB" w:rsidRDefault="00111619" w:rsidP="00111619">
      <w:pPr>
        <w:spacing w:line="360" w:lineRule="auto"/>
        <w:jc w:val="both"/>
        <w:rPr>
          <w:rFonts w:ascii="Arial" w:hAnsi="Arial" w:cs="Arial"/>
          <w:bCs/>
        </w:rPr>
      </w:pPr>
      <w:r w:rsidRPr="003737DB">
        <w:rPr>
          <w:rFonts w:ascii="Arial" w:hAnsi="Arial" w:cs="Arial"/>
          <w:bCs/>
        </w:rPr>
        <w:t xml:space="preserve">Tercera Regidora Suplente </w:t>
      </w:r>
      <w:r w:rsidRPr="003737DB">
        <w:rPr>
          <w:rFonts w:ascii="Arial" w:hAnsi="Arial" w:cs="Arial"/>
          <w:bCs/>
        </w:rPr>
        <w:tab/>
      </w:r>
      <w:r w:rsidRPr="003737DB">
        <w:rPr>
          <w:rFonts w:ascii="Arial" w:hAnsi="Arial" w:cs="Arial"/>
          <w:bCs/>
        </w:rPr>
        <w:tab/>
        <w:t xml:space="preserve">                  Cuarto Regidor suplente</w:t>
      </w:r>
    </w:p>
    <w:p w14:paraId="76D3E07A" w14:textId="77777777" w:rsidR="00111619" w:rsidRPr="003737DB" w:rsidRDefault="00111619" w:rsidP="00111619">
      <w:pPr>
        <w:spacing w:line="360" w:lineRule="auto"/>
        <w:jc w:val="both"/>
        <w:rPr>
          <w:rFonts w:ascii="Arial" w:hAnsi="Arial" w:cs="Arial"/>
          <w:bCs/>
        </w:rPr>
      </w:pPr>
    </w:p>
    <w:p w14:paraId="39579797" w14:textId="77777777" w:rsidR="00111619" w:rsidRPr="003737DB" w:rsidRDefault="00111619" w:rsidP="00111619">
      <w:pPr>
        <w:spacing w:line="360" w:lineRule="auto"/>
        <w:jc w:val="both"/>
        <w:rPr>
          <w:rFonts w:ascii="Arial" w:hAnsi="Arial" w:cs="Arial"/>
          <w:bCs/>
        </w:rPr>
      </w:pPr>
    </w:p>
    <w:p w14:paraId="705F4BA7" w14:textId="77777777" w:rsidR="00111619" w:rsidRPr="003737DB" w:rsidRDefault="00111619" w:rsidP="00111619">
      <w:pPr>
        <w:spacing w:line="360" w:lineRule="auto"/>
        <w:jc w:val="both"/>
        <w:rPr>
          <w:rFonts w:ascii="Arial" w:hAnsi="Arial" w:cs="Arial"/>
          <w:bCs/>
        </w:rPr>
      </w:pPr>
    </w:p>
    <w:p w14:paraId="12E630AB" w14:textId="77777777" w:rsidR="00111619" w:rsidRPr="003737DB" w:rsidRDefault="00111619" w:rsidP="00111619">
      <w:pPr>
        <w:spacing w:line="360" w:lineRule="auto"/>
        <w:jc w:val="both"/>
        <w:rPr>
          <w:rFonts w:ascii="Arial" w:hAnsi="Arial" w:cs="Arial"/>
          <w:bCs/>
        </w:rPr>
      </w:pPr>
      <w:r w:rsidRPr="003737DB">
        <w:rPr>
          <w:rFonts w:ascii="Arial" w:hAnsi="Arial" w:cs="Arial"/>
          <w:bCs/>
        </w:rPr>
        <w:t xml:space="preserve">                                                    Ruth Noemy </w:t>
      </w:r>
      <w:proofErr w:type="spellStart"/>
      <w:r w:rsidRPr="003737DB">
        <w:rPr>
          <w:rFonts w:ascii="Arial" w:hAnsi="Arial" w:cs="Arial"/>
          <w:bCs/>
        </w:rPr>
        <w:t>Gomez</w:t>
      </w:r>
      <w:proofErr w:type="spellEnd"/>
      <w:r w:rsidRPr="003737DB">
        <w:rPr>
          <w:rFonts w:ascii="Arial" w:hAnsi="Arial" w:cs="Arial"/>
          <w:bCs/>
        </w:rPr>
        <w:t xml:space="preserve"> de Urbina</w:t>
      </w:r>
    </w:p>
    <w:p w14:paraId="23E5D249" w14:textId="77777777" w:rsidR="00111619" w:rsidRPr="003737DB" w:rsidRDefault="00111619" w:rsidP="00111619">
      <w:pPr>
        <w:spacing w:line="360" w:lineRule="auto"/>
        <w:jc w:val="both"/>
        <w:rPr>
          <w:rFonts w:ascii="Arial" w:hAnsi="Arial" w:cs="Arial"/>
          <w:bCs/>
        </w:rPr>
      </w:pPr>
      <w:r w:rsidRPr="003737DB">
        <w:rPr>
          <w:rFonts w:ascii="Arial" w:hAnsi="Arial" w:cs="Arial"/>
          <w:bCs/>
        </w:rPr>
        <w:t xml:space="preserve">                                                      Secretaria Municipal Interina</w:t>
      </w:r>
    </w:p>
    <w:p w14:paraId="42C0FCE8" w14:textId="77777777" w:rsidR="00111619" w:rsidRPr="003737DB" w:rsidRDefault="00111619" w:rsidP="00111619">
      <w:pPr>
        <w:spacing w:line="360" w:lineRule="auto"/>
        <w:jc w:val="both"/>
        <w:rPr>
          <w:rFonts w:ascii="Arial" w:hAnsi="Arial" w:cs="Arial"/>
          <w:bCs/>
        </w:rPr>
      </w:pPr>
    </w:p>
    <w:p w14:paraId="00B32794" w14:textId="77777777" w:rsidR="00111619" w:rsidRPr="003737DB" w:rsidRDefault="00111619" w:rsidP="00111619">
      <w:pPr>
        <w:spacing w:line="360" w:lineRule="auto"/>
        <w:jc w:val="both"/>
        <w:rPr>
          <w:rFonts w:ascii="Arial" w:hAnsi="Arial" w:cs="Arial"/>
          <w:bCs/>
          <w:lang w:val="es-MX"/>
        </w:rPr>
      </w:pPr>
    </w:p>
    <w:p w14:paraId="7401FD54" w14:textId="77777777" w:rsidR="00111619" w:rsidRPr="003737DB" w:rsidRDefault="00111619" w:rsidP="00111619">
      <w:pPr>
        <w:spacing w:line="360" w:lineRule="auto"/>
        <w:jc w:val="both"/>
        <w:rPr>
          <w:rFonts w:ascii="Arial" w:hAnsi="Arial" w:cs="Arial"/>
          <w:b/>
          <w:lang w:val="es-MX"/>
        </w:rPr>
      </w:pPr>
    </w:p>
    <w:p w14:paraId="0B6071F0" w14:textId="77777777" w:rsidR="00111619" w:rsidRPr="003737DB" w:rsidRDefault="00111619" w:rsidP="00111619">
      <w:pPr>
        <w:spacing w:line="360" w:lineRule="auto"/>
        <w:jc w:val="both"/>
        <w:rPr>
          <w:rFonts w:ascii="Arial" w:hAnsi="Arial" w:cs="Arial"/>
          <w:b/>
          <w:lang w:val="es-MX"/>
        </w:rPr>
      </w:pPr>
    </w:p>
    <w:p w14:paraId="0DFFAAEE" w14:textId="77777777" w:rsidR="00111619" w:rsidRPr="003737DB" w:rsidRDefault="00111619" w:rsidP="00111619">
      <w:pPr>
        <w:spacing w:line="360" w:lineRule="auto"/>
        <w:jc w:val="both"/>
        <w:rPr>
          <w:rFonts w:ascii="Arial" w:hAnsi="Arial" w:cs="Arial"/>
          <w:b/>
          <w:lang w:val="es-MX"/>
        </w:rPr>
      </w:pPr>
    </w:p>
    <w:p w14:paraId="11C9EB87" w14:textId="77777777" w:rsidR="00287FCD" w:rsidRDefault="00287FCD"/>
    <w:sectPr w:rsidR="00287FCD">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9CA9BF" w14:textId="77777777" w:rsidR="00E2341E" w:rsidRDefault="00E2341E" w:rsidP="00111619">
      <w:r>
        <w:separator/>
      </w:r>
    </w:p>
  </w:endnote>
  <w:endnote w:type="continuationSeparator" w:id="0">
    <w:p w14:paraId="56DC9482" w14:textId="77777777" w:rsidR="00E2341E" w:rsidRDefault="00E2341E" w:rsidP="00111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2E646" w14:textId="1E319C24" w:rsidR="00111619" w:rsidRPr="00111619" w:rsidRDefault="00111619">
    <w:pPr>
      <w:pStyle w:val="Piedepgina"/>
      <w:rPr>
        <w:lang w:val="es-MX"/>
      </w:rPr>
    </w:pPr>
    <w:r>
      <w:rPr>
        <w:lang w:val="es-MX"/>
      </w:rPr>
      <w:t>Versión Pública.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BD534" w14:textId="77777777" w:rsidR="00E2341E" w:rsidRDefault="00E2341E" w:rsidP="00111619">
      <w:r>
        <w:separator/>
      </w:r>
    </w:p>
  </w:footnote>
  <w:footnote w:type="continuationSeparator" w:id="0">
    <w:p w14:paraId="4FBC96F6" w14:textId="77777777" w:rsidR="00E2341E" w:rsidRDefault="00E2341E" w:rsidP="00111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9FA56" w14:textId="77777777" w:rsidR="00111619" w:rsidRDefault="00111619" w:rsidP="00111619">
    <w:pPr>
      <w:pStyle w:val="Encabezado"/>
      <w:spacing w:line="240" w:lineRule="exact"/>
      <w:ind w:right="357"/>
      <w:jc w:val="center"/>
      <w:rPr>
        <w:b/>
        <w:color w:val="0000FF"/>
        <w:sz w:val="22"/>
        <w:szCs w:val="22"/>
      </w:rPr>
    </w:pPr>
    <w:r w:rsidRPr="00316149">
      <w:rPr>
        <w:b/>
        <w:noProof/>
        <w:sz w:val="22"/>
        <w:szCs w:val="22"/>
        <w:lang w:val="es-SV" w:eastAsia="es-SV"/>
      </w:rPr>
      <w:drawing>
        <wp:anchor distT="0" distB="0" distL="114300" distR="114300" simplePos="0" relativeHeight="251659264" behindDoc="0" locked="0" layoutInCell="1" allowOverlap="1" wp14:anchorId="0B13AB23" wp14:editId="0C991504">
          <wp:simplePos x="0" y="0"/>
          <wp:positionH relativeFrom="leftMargin">
            <wp:posOffset>1047255</wp:posOffset>
          </wp:positionH>
          <wp:positionV relativeFrom="paragraph">
            <wp:posOffset>-180942</wp:posOffset>
          </wp:positionV>
          <wp:extent cx="514350" cy="4572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b="20000"/>
                  <a:stretch>
                    <a:fillRect/>
                  </a:stretch>
                </pic:blipFill>
                <pic:spPr bwMode="auto">
                  <a:xfrm>
                    <a:off x="0" y="0"/>
                    <a:ext cx="514350" cy="457200"/>
                  </a:xfrm>
                  <a:prstGeom prst="rect">
                    <a:avLst/>
                  </a:prstGeom>
                  <a:noFill/>
                  <a:ln w="9525">
                    <a:noFill/>
                    <a:miter lim="800000"/>
                    <a:headEnd/>
                    <a:tailEnd/>
                  </a:ln>
                </pic:spPr>
              </pic:pic>
            </a:graphicData>
          </a:graphic>
        </wp:anchor>
      </w:drawing>
    </w:r>
    <w:r w:rsidRPr="00316149">
      <w:rPr>
        <w:b/>
        <w:sz w:val="22"/>
        <w:szCs w:val="22"/>
      </w:rPr>
      <w:t>ALCALDIA MUNICIPAL DE GUALOCOCTI</w:t>
    </w:r>
  </w:p>
  <w:p w14:paraId="5755A123" w14:textId="77777777" w:rsidR="00111619" w:rsidRPr="00495BCB" w:rsidRDefault="00111619" w:rsidP="00111619">
    <w:pPr>
      <w:pStyle w:val="Encabezado"/>
      <w:tabs>
        <w:tab w:val="left" w:pos="6060"/>
      </w:tabs>
      <w:spacing w:line="240" w:lineRule="exact"/>
      <w:ind w:right="357"/>
      <w:jc w:val="center"/>
      <w:rPr>
        <w:color w:val="808080" w:themeColor="background1" w:themeShade="80"/>
        <w:sz w:val="18"/>
        <w:szCs w:val="18"/>
      </w:rPr>
    </w:pPr>
    <w:r>
      <w:rPr>
        <w:color w:val="808080" w:themeColor="background1" w:themeShade="80"/>
        <w:sz w:val="18"/>
        <w:szCs w:val="18"/>
      </w:rPr>
      <w:t>DEPARTAMENTO DE MORAZAN. -</w:t>
    </w:r>
  </w:p>
  <w:p w14:paraId="197242B1" w14:textId="77777777" w:rsidR="00111619" w:rsidRDefault="0011161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619"/>
    <w:rsid w:val="000A39E9"/>
    <w:rsid w:val="00111619"/>
    <w:rsid w:val="00287FCD"/>
    <w:rsid w:val="00E2341E"/>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665C5"/>
  <w15:chartTrackingRefBased/>
  <w15:docId w15:val="{80F34909-F50E-4156-98BF-A6018461D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619"/>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1619"/>
    <w:pPr>
      <w:tabs>
        <w:tab w:val="center" w:pos="4252"/>
        <w:tab w:val="right" w:pos="8504"/>
      </w:tabs>
    </w:pPr>
  </w:style>
  <w:style w:type="character" w:customStyle="1" w:styleId="EncabezadoCar">
    <w:name w:val="Encabezado Car"/>
    <w:basedOn w:val="Fuentedeprrafopredeter"/>
    <w:link w:val="Encabezado"/>
    <w:uiPriority w:val="99"/>
    <w:rsid w:val="00111619"/>
    <w:rPr>
      <w:rFonts w:ascii="Times New Roman" w:eastAsia="Times New Roman" w:hAnsi="Times New Roman" w:cs="Times New Roman"/>
      <w:kern w:val="0"/>
      <w:sz w:val="24"/>
      <w:szCs w:val="24"/>
      <w:lang w:val="es-ES" w:eastAsia="es-ES"/>
      <w14:ligatures w14:val="none"/>
    </w:rPr>
  </w:style>
  <w:style w:type="paragraph" w:styleId="Piedepgina">
    <w:name w:val="footer"/>
    <w:basedOn w:val="Normal"/>
    <w:link w:val="PiedepginaCar"/>
    <w:uiPriority w:val="99"/>
    <w:unhideWhenUsed/>
    <w:rsid w:val="00111619"/>
    <w:pPr>
      <w:tabs>
        <w:tab w:val="center" w:pos="4252"/>
        <w:tab w:val="right" w:pos="8504"/>
      </w:tabs>
    </w:pPr>
  </w:style>
  <w:style w:type="character" w:customStyle="1" w:styleId="PiedepginaCar">
    <w:name w:val="Pie de página Car"/>
    <w:basedOn w:val="Fuentedeprrafopredeter"/>
    <w:link w:val="Piedepgina"/>
    <w:uiPriority w:val="99"/>
    <w:rsid w:val="00111619"/>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1154</Words>
  <Characters>6350</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Yessenia Cruz</dc:creator>
  <cp:keywords/>
  <dc:description/>
  <cp:lastModifiedBy>Wendy Yessenia Cruz</cp:lastModifiedBy>
  <cp:revision>1</cp:revision>
  <dcterms:created xsi:type="dcterms:W3CDTF">2024-05-08T15:18:00Z</dcterms:created>
  <dcterms:modified xsi:type="dcterms:W3CDTF">2024-05-08T15:55:00Z</dcterms:modified>
</cp:coreProperties>
</file>