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7D2F" w14:textId="77777777" w:rsidR="008B6B83" w:rsidRPr="003737DB" w:rsidRDefault="008B6B83" w:rsidP="008B6B83">
      <w:pPr>
        <w:spacing w:line="360" w:lineRule="auto"/>
        <w:jc w:val="both"/>
        <w:rPr>
          <w:rFonts w:ascii="Arial" w:hAnsi="Arial" w:cs="Arial"/>
          <w:bCs/>
        </w:rPr>
      </w:pPr>
      <w:r w:rsidRPr="003737DB">
        <w:rPr>
          <w:rFonts w:ascii="Arial" w:hAnsi="Arial" w:cs="Arial"/>
          <w:b/>
          <w:lang w:val="es-MX"/>
        </w:rPr>
        <w:t>ACTA NUMERO CINCO</w:t>
      </w:r>
      <w:r w:rsidRPr="003737DB">
        <w:rPr>
          <w:rFonts w:ascii="Arial" w:hAnsi="Arial" w:cs="Arial"/>
          <w:bCs/>
          <w:lang w:val="es-MX"/>
        </w:rPr>
        <w:t xml:space="preserve"> En el Despacho Municipal, de la Villa de Gualococti.- a las catorce horas con diez minutos del </w:t>
      </w:r>
      <w:r w:rsidRPr="003737DB">
        <w:rPr>
          <w:rFonts w:ascii="Arial" w:hAnsi="Arial" w:cs="Arial"/>
          <w:b/>
          <w:bCs/>
          <w:lang w:val="es-MX"/>
        </w:rPr>
        <w:t>día nueve de marzo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Juan Francisco Hernández González secretario Municipal  Interino,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lang w:val="es-MX"/>
        </w:rPr>
        <w:t>ACUERDO NUMERO UNO</w:t>
      </w:r>
      <w:r w:rsidRPr="003737DB">
        <w:rPr>
          <w:rFonts w:ascii="Arial" w:hAnsi="Arial" w:cs="Arial"/>
          <w:bCs/>
          <w:lang w:val="es-MX"/>
        </w:rPr>
        <w:t xml:space="preserve">.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w:t>
      </w:r>
      <w:bookmarkStart w:id="0" w:name="_Hlk89959374"/>
      <w:r w:rsidRPr="003737DB">
        <w:rPr>
          <w:rFonts w:ascii="Arial" w:eastAsiaTheme="minorHAnsi" w:hAnsi="Arial" w:cs="Arial"/>
          <w:lang w:val="es-SV" w:eastAsia="en-US"/>
        </w:rPr>
        <w:t xml:space="preserve"> </w:t>
      </w:r>
      <w:r w:rsidRPr="003737DB">
        <w:rPr>
          <w:rFonts w:ascii="Arial" w:hAnsi="Arial" w:cs="Arial"/>
          <w:b/>
        </w:rPr>
        <w:t>ACUERDO NUMERO DOS</w:t>
      </w:r>
      <w:r w:rsidRPr="003737DB">
        <w:rPr>
          <w:rFonts w:ascii="Arial" w:hAnsi="Arial" w:cs="Arial"/>
          <w:bCs/>
        </w:rPr>
        <w:t xml:space="preserve">: El Concejo Municipal, Considerando que se ha nombrado personal nuevo en el área de Tesorería y que a la fecha se encuentra un atraso en los registros en el aplicativo SAFIM, por lo que es necesario actualizar los registros financieros POR TANTO en uso de sus facultades que le confiere el Código Municipal este Concejo ACUERDA: a) </w:t>
      </w:r>
      <w:r w:rsidRPr="003737DB">
        <w:rPr>
          <w:rFonts w:ascii="Arial" w:hAnsi="Arial" w:cs="Arial"/>
        </w:rPr>
        <w:t xml:space="preserve">solicitar al Ministerio de Hacienda  autorización  para  la actualización  de cuentas de usuarios y claves de seguridad, para el  acceso al sistema de Administración Financiera Integrado Municipal (SAFIM), para el personal que labora para esta Municipalidad, en el módulo de Tesorería. b) </w:t>
      </w:r>
      <w:r w:rsidRPr="003737DB">
        <w:rPr>
          <w:rFonts w:ascii="Arial" w:hAnsi="Arial" w:cs="Arial"/>
          <w:bCs/>
        </w:rPr>
        <w:t xml:space="preserve">Autorizar a las empleadas: </w:t>
      </w:r>
      <w:r>
        <w:rPr>
          <w:rFonts w:ascii="Arial" w:hAnsi="Arial" w:cs="Arial"/>
          <w:bCs/>
        </w:rPr>
        <w:t>XXXXXX</w:t>
      </w:r>
      <w:r w:rsidRPr="003737DB">
        <w:rPr>
          <w:rFonts w:ascii="Arial" w:hAnsi="Arial" w:cs="Arial"/>
          <w:bCs/>
        </w:rPr>
        <w:t xml:space="preserve"> Tesorera </w:t>
      </w:r>
      <w:proofErr w:type="gramStart"/>
      <w:r w:rsidRPr="003737DB">
        <w:rPr>
          <w:rFonts w:ascii="Arial" w:hAnsi="Arial" w:cs="Arial"/>
          <w:bCs/>
        </w:rPr>
        <w:t>Municipal,  administradora</w:t>
      </w:r>
      <w:proofErr w:type="gramEnd"/>
      <w:r w:rsidRPr="003737DB">
        <w:rPr>
          <w:rFonts w:ascii="Arial" w:hAnsi="Arial" w:cs="Arial"/>
          <w:bCs/>
        </w:rPr>
        <w:t xml:space="preserve"> del Módulo de tesorería, así mismo solicito se le brinde la capacitación necesaria para el manejo del Módulo en mención y </w:t>
      </w:r>
      <w:r>
        <w:rPr>
          <w:rFonts w:ascii="Arial" w:hAnsi="Arial" w:cs="Arial"/>
          <w:bCs/>
        </w:rPr>
        <w:t>XXXXXXX</w:t>
      </w:r>
      <w:r w:rsidRPr="003737DB">
        <w:rPr>
          <w:rFonts w:ascii="Arial" w:hAnsi="Arial" w:cs="Arial"/>
          <w:bCs/>
        </w:rPr>
        <w:t xml:space="preserve"> Contador Municipal como auxiliar del módulo de Tesorería. CERTIFÍQUESE.- </w:t>
      </w:r>
      <w:bookmarkStart w:id="1" w:name="_Hlk106950422"/>
      <w:bookmarkStart w:id="2" w:name="_Hlk90566152"/>
      <w:bookmarkEnd w:id="0"/>
      <w:r w:rsidRPr="003737DB">
        <w:rPr>
          <w:rFonts w:ascii="Arial" w:hAnsi="Arial" w:cs="Arial"/>
          <w:b/>
        </w:rPr>
        <w:t>ACUERDO NUMERO TRES.-</w:t>
      </w:r>
      <w:r w:rsidRPr="003737DB">
        <w:rPr>
          <w:rFonts w:ascii="Arial" w:hAnsi="Arial" w:cs="Arial"/>
        </w:rPr>
        <w:t xml:space="preserve"> El Concejo Municipal CONSIDERANDO que el jefe de la UACI presenta  </w:t>
      </w:r>
      <w:r w:rsidRPr="003737DB">
        <w:rPr>
          <w:rFonts w:ascii="Arial" w:hAnsi="Arial" w:cs="Arial"/>
        </w:rPr>
        <w:lastRenderedPageBreak/>
        <w:t xml:space="preserve">que se ha requerido de parte del Señor fontanero pastillas de cloro para el sistema de agua potable, y refrigerios para reuniones, por lo que es importante la proveer de la disponibilidad del agua potable para los usuarios del sistema Por tanto en uso de sus facultades este concejo ACUERDA: APROBAR,  AUTORIZAR el gasto y pago de adquisición de pastillas de Cloro para el sistema de agua potable por un monto de  cuatrocientos cincuenta 00/100 ($450.00)  a la empresa </w:t>
      </w:r>
      <w:r>
        <w:rPr>
          <w:rFonts w:ascii="Arial" w:hAnsi="Arial" w:cs="Arial"/>
        </w:rPr>
        <w:t>XXXXXX</w:t>
      </w:r>
      <w:r w:rsidRPr="003737DB">
        <w:rPr>
          <w:rFonts w:ascii="Arial" w:hAnsi="Arial" w:cs="Arial"/>
        </w:rPr>
        <w:t xml:space="preserve"> y el suministro de refrigerios para reuniones a si mismo se autoriza a tesorería para que realice la erogaciones producto de las adquisiciones de la fuente de recurso 000 y 120 libre disponibilidad y/o Fondos Propios.- </w:t>
      </w:r>
      <w:proofErr w:type="spellStart"/>
      <w:r w:rsidRPr="003737DB">
        <w:rPr>
          <w:rFonts w:ascii="Arial" w:hAnsi="Arial" w:cs="Arial"/>
        </w:rPr>
        <w:t>Certifiquese</w:t>
      </w:r>
      <w:proofErr w:type="spellEnd"/>
      <w:r w:rsidRPr="003737DB">
        <w:rPr>
          <w:rFonts w:ascii="Arial" w:hAnsi="Arial" w:cs="Arial"/>
        </w:rPr>
        <w:t xml:space="preserve"> y </w:t>
      </w:r>
      <w:proofErr w:type="spellStart"/>
      <w:r w:rsidRPr="003737DB">
        <w:rPr>
          <w:rFonts w:ascii="Arial" w:hAnsi="Arial" w:cs="Arial"/>
        </w:rPr>
        <w:t>Comuniquese</w:t>
      </w:r>
      <w:proofErr w:type="spellEnd"/>
      <w:r w:rsidRPr="003737DB">
        <w:rPr>
          <w:rFonts w:ascii="Arial" w:hAnsi="Arial" w:cs="Arial"/>
        </w:rPr>
        <w:t>.-</w:t>
      </w:r>
      <w:bookmarkEnd w:id="1"/>
      <w:r w:rsidRPr="003737DB">
        <w:rPr>
          <w:rFonts w:ascii="Arial" w:hAnsi="Arial" w:cs="Arial"/>
        </w:rPr>
        <w:t xml:space="preserve"> </w:t>
      </w:r>
      <w:r w:rsidRPr="003737DB">
        <w:rPr>
          <w:rFonts w:ascii="Arial" w:hAnsi="Arial" w:cs="Arial"/>
          <w:b/>
        </w:rPr>
        <w:t>ACUERDO NUMERO CUATRO.-</w:t>
      </w:r>
      <w:r w:rsidRPr="003737DB">
        <w:rPr>
          <w:rFonts w:ascii="Arial" w:hAnsi="Arial" w:cs="Arial"/>
        </w:rPr>
        <w:t xml:space="preserve"> El Concejo Municipal CONSIDERANDO  que desde el año anterior el personal educativo del Centro Escolar José Matías delgado ha solicitado la construcción de un cafetín Escolar el cual fue aprobado y que este es necesario para  que los estudiantes del referido Centro  puedan hacer sus compras alimenticias, por tanto  en uso de sus facultades que le confiere la Ley este concejo ACUERDA: a) APROBAR Y EJECUTAR PERFIL NOMINADO CONSTRUCION DE  CHALET (CAFETÍN) En Centro Escolar José Matías Delgado, por un monto de tres mil quinientos, ($3,500.00), b) Se autoriza al Jefe de la UACI para que realice el proceso de ejecución del perfil aprobado, siguiendo los lineamientos establecidos en la LACAP. c) se autoriza a Tesorería para que erogue los pagos producto del perfil en mención de la fuente de </w:t>
      </w:r>
      <w:proofErr w:type="gramStart"/>
      <w:r w:rsidRPr="003737DB">
        <w:rPr>
          <w:rFonts w:ascii="Arial" w:hAnsi="Arial" w:cs="Arial"/>
        </w:rPr>
        <w:t>recurso  120</w:t>
      </w:r>
      <w:proofErr w:type="gramEnd"/>
      <w:r w:rsidRPr="003737DB">
        <w:rPr>
          <w:rFonts w:ascii="Arial" w:hAnsi="Arial" w:cs="Arial"/>
        </w:rPr>
        <w:t xml:space="preserve"> libre disponibilidad inversión.</w:t>
      </w:r>
      <w:r w:rsidRPr="003737DB">
        <w:rPr>
          <w:rFonts w:ascii="Arial" w:eastAsiaTheme="minorHAnsi" w:hAnsi="Arial" w:cs="Arial"/>
          <w:lang w:val="es-SV"/>
        </w:rPr>
        <w:t xml:space="preserve"> - A</w:t>
      </w:r>
      <w:r w:rsidRPr="003737DB">
        <w:rPr>
          <w:rFonts w:ascii="Arial" w:hAnsi="Arial" w:cs="Arial"/>
        </w:rPr>
        <w:t>sí mismo se autoriza al Señor Rolando Higinio Escobar Pérez para que en nombre y representación de este Concejo firme Instrumento respectivo de contratación. Certifíquese.-</w:t>
      </w:r>
      <w:bookmarkStart w:id="3" w:name="_Hlk147780080"/>
      <w:bookmarkStart w:id="4" w:name="_Hlk103606652"/>
      <w:r w:rsidRPr="003737DB">
        <w:rPr>
          <w:rFonts w:ascii="Arial" w:hAnsi="Arial" w:cs="Arial"/>
        </w:rPr>
        <w:t xml:space="preserve"> </w:t>
      </w:r>
      <w:r w:rsidRPr="003737DB">
        <w:rPr>
          <w:rFonts w:ascii="Arial" w:eastAsiaTheme="minorHAnsi" w:hAnsi="Arial" w:cs="Arial"/>
          <w:b/>
          <w:bCs/>
        </w:rPr>
        <w:t>ACUERDO NUMERO CINCO</w:t>
      </w:r>
      <w:r w:rsidRPr="003737DB">
        <w:rPr>
          <w:rFonts w:ascii="Arial" w:eastAsiaTheme="minorHAnsi" w:hAnsi="Arial" w:cs="Arial"/>
        </w:rPr>
        <w:t xml:space="preserve">: </w:t>
      </w:r>
      <w:r w:rsidRPr="003737DB">
        <w:rPr>
          <w:rFonts w:ascii="Arial" w:hAnsi="Arial" w:cs="Arial"/>
        </w:rPr>
        <w:t xml:space="preserve">El Concejo Municipal CONSIDERANDO, que en el proceso de selección de realizador para la ejecución del proyecto denominado: </w:t>
      </w:r>
      <w:r w:rsidRPr="003737DB">
        <w:rPr>
          <w:rFonts w:ascii="Arial" w:eastAsiaTheme="minorHAnsi" w:hAnsi="Arial" w:cs="Arial"/>
        </w:rPr>
        <w:t xml:space="preserve">“APERTURA DE CALLE EN SECTOR LOS CASTROS CASERIO LAS MARIAS, MUNICIPIO DE GUALOCOCTI, DEPARTAMENTO DE MORAZAN </w:t>
      </w:r>
      <w:r w:rsidRPr="003737DB">
        <w:rPr>
          <w:rFonts w:ascii="Arial" w:hAnsi="Arial" w:cs="Arial"/>
        </w:rPr>
        <w:t xml:space="preserve">se instruyó a la UACI cumplir con los requisitos de la libre gestión en ese sentido se tiene la evidencia de haberse generado competencia con al menos tres cotizaciones, el cual ha cumplido con lo regulado en los Artículos 68 LACAP, y 61 RELACAP,  POR TANTO teniendo a la vista  el acta de evaluación de ofertas donde se recomienda adjudicar la Ejecución del proyecto a </w:t>
      </w:r>
      <w:r>
        <w:rPr>
          <w:rFonts w:ascii="Arial" w:hAnsi="Arial" w:cs="Arial"/>
        </w:rPr>
        <w:t>XXXXX</w:t>
      </w:r>
      <w:r w:rsidRPr="003737DB">
        <w:rPr>
          <w:rFonts w:ascii="Arial" w:hAnsi="Arial" w:cs="Arial"/>
        </w:rPr>
        <w:t xml:space="preserve">  en uso de sus facultades legales el Concejo Municipal </w:t>
      </w:r>
      <w:proofErr w:type="spellStart"/>
      <w:r w:rsidRPr="003737DB">
        <w:rPr>
          <w:rFonts w:ascii="Arial" w:hAnsi="Arial" w:cs="Arial"/>
        </w:rPr>
        <w:t>pluripartidario</w:t>
      </w:r>
      <w:proofErr w:type="spellEnd"/>
      <w:r w:rsidRPr="003737DB">
        <w:rPr>
          <w:rFonts w:ascii="Arial" w:hAnsi="Arial" w:cs="Arial"/>
        </w:rPr>
        <w:t xml:space="preserve"> por mayoría calificada ACUERDA a) Adjudicar la </w:t>
      </w:r>
      <w:r w:rsidRPr="003737DB">
        <w:rPr>
          <w:rFonts w:ascii="Arial" w:hAnsi="Arial" w:cs="Arial"/>
        </w:rPr>
        <w:lastRenderedPageBreak/>
        <w:t xml:space="preserve">ejecución del Proyecto denominado </w:t>
      </w:r>
      <w:bookmarkStart w:id="5" w:name="_Hlk106906980"/>
      <w:r w:rsidRPr="003737DB">
        <w:rPr>
          <w:rFonts w:ascii="Arial" w:eastAsiaTheme="minorHAnsi" w:hAnsi="Arial" w:cs="Arial"/>
        </w:rPr>
        <w:t>“APERTURA DE CALLE EN SECTOR LOS CASTROS, CASERIO LAS MARIAS, MUNICIPIO DE GUALOCOCTI, DEPARTAMENTO DE MORAZAN</w:t>
      </w:r>
      <w:bookmarkEnd w:id="5"/>
      <w:r w:rsidRPr="003737DB">
        <w:rPr>
          <w:rFonts w:ascii="Arial" w:eastAsiaTheme="minorHAnsi" w:hAnsi="Arial" w:cs="Arial"/>
        </w:rPr>
        <w:t xml:space="preserve">, </w:t>
      </w:r>
      <w:r w:rsidRPr="003737DB">
        <w:rPr>
          <w:rFonts w:ascii="Arial" w:hAnsi="Arial" w:cs="Arial"/>
        </w:rPr>
        <w:t>Por el monto de cincuenta y cuatro mil quinientos sesenta y dos 55/100 dólares de los estados unidos de América, ($54,562.55),  a LA SOCIEDAD, ISCO, S.A. DE  C.V. b)</w:t>
      </w:r>
      <w:r w:rsidRPr="003737DB">
        <w:rPr>
          <w:rFonts w:ascii="Arial" w:hAnsi="Arial" w:cs="Arial"/>
          <w:b/>
          <w:bCs/>
        </w:rPr>
        <w:t xml:space="preserve">  </w:t>
      </w:r>
      <w:r w:rsidRPr="003737DB">
        <w:rPr>
          <w:rFonts w:ascii="Arial" w:hAnsi="Arial" w:cs="Arial"/>
        </w:rPr>
        <w:t xml:space="preserve">El Concejo Municipal autoriza que el administrador de Contrato para la referida obra sea el Síndico Municipal, Señor José Mauricio Vásquez Hernández,  quien estará autorizado en base a la Ley para dar la Orden de Inicio en el momento que procesa con respecto a la obra así mismo a dar cumplimiento a lo regulado en el Artículo 82 bis de la LACAP.  c.-) </w:t>
      </w:r>
      <w:r w:rsidRPr="003737DB">
        <w:rPr>
          <w:rFonts w:ascii="Arial" w:eastAsiaTheme="minorHAnsi" w:hAnsi="Arial" w:cs="Arial"/>
          <w:lang w:eastAsia="en-US"/>
        </w:rPr>
        <w:t>Autorizar al Alcalde Municipal Licenciado Rolando Higinio Escobar Pérez, para que en nombre y representación de este concejo, firme el respectivo instrumento de Contratación</w:t>
      </w:r>
      <w:r w:rsidRPr="003737DB">
        <w:rPr>
          <w:rFonts w:ascii="Arial" w:hAnsi="Arial" w:cs="Arial"/>
        </w:rPr>
        <w:t xml:space="preserve"> </w:t>
      </w:r>
      <w:r w:rsidRPr="003737DB">
        <w:rPr>
          <w:rFonts w:ascii="Arial" w:eastAsiaTheme="minorHAnsi" w:hAnsi="Arial" w:cs="Arial"/>
          <w:b/>
          <w:bCs/>
          <w:lang w:eastAsia="en-US"/>
        </w:rPr>
        <w:t xml:space="preserve">d) </w:t>
      </w:r>
      <w:r w:rsidRPr="003737DB">
        <w:rPr>
          <w:rFonts w:ascii="Arial" w:eastAsiaTheme="minorHAnsi" w:hAnsi="Arial" w:cs="Arial"/>
          <w:lang w:eastAsia="en-US"/>
        </w:rPr>
        <w:t xml:space="preserve">Autorizar a la Tesorera Municipal, </w:t>
      </w:r>
      <w:r>
        <w:rPr>
          <w:rFonts w:ascii="Arial" w:eastAsiaTheme="minorHAnsi" w:hAnsi="Arial" w:cs="Arial"/>
          <w:lang w:eastAsia="en-US"/>
        </w:rPr>
        <w:t>XXXXXX</w:t>
      </w:r>
      <w:r w:rsidRPr="003737DB">
        <w:rPr>
          <w:rFonts w:ascii="Arial" w:eastAsiaTheme="minorHAnsi" w:hAnsi="Arial" w:cs="Arial"/>
          <w:lang w:eastAsia="en-US"/>
        </w:rPr>
        <w:t>, para que realice los pagos respectivos, originados de esta adjudicación conforme a las estimaciones y documentos de respaldo presentados, de la cuenta bancaria correspondiente al proyecto mencionado, l</w:t>
      </w:r>
      <w:r w:rsidRPr="003737DB">
        <w:rPr>
          <w:rFonts w:ascii="Arial" w:eastAsiaTheme="minorHAnsi" w:hAnsi="Arial" w:cs="Arial"/>
        </w:rPr>
        <w:t xml:space="preserve">os cuales se realizaran de las fuente de financiamiento 120 Libre disponibilidad y cargados al especifico 61601. Con base a lo regulado en el artículo 45 del código municipal. El Segundo Regidor salva el voto </w:t>
      </w:r>
      <w:r w:rsidRPr="003737DB">
        <w:rPr>
          <w:rFonts w:ascii="Arial" w:hAnsi="Arial" w:cs="Arial"/>
        </w:rPr>
        <w:t>CERTIFIQUESE.-</w:t>
      </w:r>
      <w:bookmarkStart w:id="6" w:name="_Hlk147780391"/>
      <w:bookmarkEnd w:id="2"/>
      <w:bookmarkEnd w:id="3"/>
      <w:bookmarkEnd w:id="4"/>
      <w:r w:rsidRPr="003737DB">
        <w:rPr>
          <w:rFonts w:ascii="Arial" w:hAnsi="Arial" w:cs="Arial"/>
        </w:rPr>
        <w:t xml:space="preserve"> </w:t>
      </w:r>
      <w:r w:rsidRPr="003737DB">
        <w:rPr>
          <w:rFonts w:ascii="Arial" w:eastAsiaTheme="minorHAnsi" w:hAnsi="Arial" w:cs="Arial"/>
          <w:b/>
          <w:bCs/>
          <w:lang w:val="es-SV" w:eastAsia="en-US"/>
        </w:rPr>
        <w:t>ACUERDO NUMERO SEIS</w:t>
      </w:r>
      <w:r w:rsidRPr="003737DB">
        <w:rPr>
          <w:rFonts w:ascii="Arial" w:eastAsiaTheme="minorHAnsi" w:hAnsi="Arial" w:cs="Arial"/>
          <w:lang w:val="es-SV" w:eastAsia="en-US"/>
        </w:rPr>
        <w:t xml:space="preserve">: El Concejo Municipal CONSIDERANDO que se ha adjudicado el proyecto </w:t>
      </w:r>
      <w:r w:rsidRPr="003737DB">
        <w:rPr>
          <w:rFonts w:ascii="Arial" w:eastAsiaTheme="minorHAnsi" w:hAnsi="Arial" w:cs="Arial"/>
        </w:rPr>
        <w:t xml:space="preserve">“APERTURA DE CALLE EN SECTOR LOS CASTROS, CASERIO LAS MARIAS, MUNICIPIO DE GUALOCOCTI, DEPARTAMENTO DE MORAZAN Y PARA garantizar que la ejecución de la obra se </w:t>
      </w:r>
      <w:proofErr w:type="spellStart"/>
      <w:r w:rsidRPr="003737DB">
        <w:rPr>
          <w:rFonts w:ascii="Arial" w:eastAsiaTheme="minorHAnsi" w:hAnsi="Arial" w:cs="Arial"/>
        </w:rPr>
        <w:t>de</w:t>
      </w:r>
      <w:proofErr w:type="spellEnd"/>
      <w:r w:rsidRPr="003737DB">
        <w:rPr>
          <w:rFonts w:ascii="Arial" w:eastAsiaTheme="minorHAnsi" w:hAnsi="Arial" w:cs="Arial"/>
        </w:rPr>
        <w:t xml:space="preserve"> con la normalidad y cumpla con lo requerido por lo que es necesario la contratación de un supervisor para que supervisé la obra; que el monto destinado para la supervisión según carpeta este no supera los 20 salarios mínimos, POR TANTO en uso de sus facultades que le confiere el código municipal y ley de adquisiciones y contrataciones de la administración pública y su reglamento, este concejo RESUELVE Y ACUERDA a) </w:t>
      </w:r>
      <w:r w:rsidRPr="003737DB">
        <w:rPr>
          <w:rFonts w:ascii="Arial" w:eastAsiaTheme="minorHAnsi" w:hAnsi="Arial" w:cs="Arial"/>
          <w:b/>
        </w:rPr>
        <w:t>Contratar como supervisor del proyecto antes descrito a la Empresa MHIA S.A DE C.V, por  un monto de dos mil 00/100 dólares ($2,000.00),</w:t>
      </w:r>
      <w:r w:rsidRPr="003737DB">
        <w:rPr>
          <w:rFonts w:ascii="Arial" w:hAnsi="Arial" w:cs="Arial"/>
        </w:rPr>
        <w:t xml:space="preserve"> b.-) </w:t>
      </w:r>
      <w:r w:rsidRPr="003737DB">
        <w:rPr>
          <w:rFonts w:ascii="Arial" w:eastAsiaTheme="minorHAnsi" w:hAnsi="Arial" w:cs="Arial"/>
          <w:lang w:eastAsia="en-US"/>
        </w:rPr>
        <w:t>Autorizar al Alcalde Municipal Licenciado Rolando Higinio Escobar Pérez, para que en nombre y representación de este concejo, firme el respectivo instrumento de Contratación</w:t>
      </w:r>
      <w:r w:rsidRPr="003737DB">
        <w:rPr>
          <w:rFonts w:ascii="Arial" w:hAnsi="Arial" w:cs="Arial"/>
        </w:rPr>
        <w:t xml:space="preserve"> </w:t>
      </w:r>
      <w:r w:rsidRPr="003737DB">
        <w:rPr>
          <w:rFonts w:ascii="Arial" w:eastAsiaTheme="minorHAnsi" w:hAnsi="Arial" w:cs="Arial"/>
          <w:b/>
          <w:bCs/>
          <w:lang w:eastAsia="en-US"/>
        </w:rPr>
        <w:t xml:space="preserve">c) </w:t>
      </w:r>
      <w:r w:rsidRPr="003737DB">
        <w:rPr>
          <w:rFonts w:ascii="Arial" w:eastAsiaTheme="minorHAnsi" w:hAnsi="Arial" w:cs="Arial"/>
          <w:lang w:eastAsia="en-US"/>
        </w:rPr>
        <w:t xml:space="preserve">Autorizar a la Tesorera Municipal, </w:t>
      </w:r>
      <w:r>
        <w:rPr>
          <w:rFonts w:ascii="Arial" w:eastAsiaTheme="minorHAnsi" w:hAnsi="Arial" w:cs="Arial"/>
          <w:lang w:eastAsia="en-US"/>
        </w:rPr>
        <w:t>XXXXXX</w:t>
      </w:r>
      <w:r w:rsidRPr="003737DB">
        <w:rPr>
          <w:rFonts w:ascii="Arial" w:eastAsiaTheme="minorHAnsi" w:hAnsi="Arial" w:cs="Arial"/>
          <w:lang w:eastAsia="en-US"/>
        </w:rPr>
        <w:t>, para que realice los pagos respectivos de la cuenta bancaria correspondiente al proyecto mencionado, l</w:t>
      </w:r>
      <w:r w:rsidRPr="003737DB">
        <w:rPr>
          <w:rFonts w:ascii="Arial" w:eastAsiaTheme="minorHAnsi" w:hAnsi="Arial" w:cs="Arial"/>
        </w:rPr>
        <w:t xml:space="preserve">os cuales se </w:t>
      </w:r>
      <w:r w:rsidRPr="003737DB">
        <w:rPr>
          <w:rFonts w:ascii="Arial" w:eastAsiaTheme="minorHAnsi" w:hAnsi="Arial" w:cs="Arial"/>
        </w:rPr>
        <w:lastRenderedPageBreak/>
        <w:t xml:space="preserve">realizaran de las fuente de financiamiento 120 Libre disponibilidad y cargados al especifico 61608. Con base a lo regulado en el artículo 45 del código municipal el Segundo Regidor salva el voto </w:t>
      </w:r>
      <w:r w:rsidRPr="003737DB">
        <w:rPr>
          <w:rFonts w:ascii="Arial" w:hAnsi="Arial" w:cs="Arial"/>
        </w:rPr>
        <w:t>CERTIFIQUESE.-</w:t>
      </w:r>
      <w:bookmarkEnd w:id="6"/>
      <w:r w:rsidRPr="003737DB">
        <w:rPr>
          <w:rFonts w:ascii="Arial" w:hAnsi="Arial" w:cs="Arial"/>
        </w:rPr>
        <w:t xml:space="preserve"> </w:t>
      </w:r>
      <w:r w:rsidRPr="003737DB">
        <w:rPr>
          <w:rFonts w:ascii="Arial" w:hAnsi="Arial" w:cs="Arial"/>
          <w:b/>
        </w:rPr>
        <w:t>ACUERDO NUMERO SIETE.-</w:t>
      </w:r>
      <w:r w:rsidRPr="003737DB">
        <w:rPr>
          <w:rFonts w:ascii="Arial" w:hAnsi="Arial" w:cs="Arial"/>
        </w:rPr>
        <w:t xml:space="preserve"> El Concejo Municipal CONSIDERANDO que el jefe de la UACI presenta documentos en el  que se ha requerido mantenimiento de lámparas del alumbrado público y para garantizar la seguridad de los habitantes del Municipio es necesario que el alumbrado público se encuentre en buen estado y se minimiza el gasto ante el proveedor Por tanto en uso de sus facultades este concejo ACUERDA: APROBAR,  AUTORIZAR el gasto y pago de mantenimiento y reparación de lámparas de alumbrado  público al Señor </w:t>
      </w:r>
      <w:r>
        <w:rPr>
          <w:rFonts w:ascii="Arial" w:hAnsi="Arial" w:cs="Arial"/>
        </w:rPr>
        <w:t>XXXXX</w:t>
      </w:r>
      <w:r w:rsidRPr="003737DB">
        <w:rPr>
          <w:rFonts w:ascii="Arial" w:hAnsi="Arial" w:cs="Arial"/>
        </w:rPr>
        <w:t xml:space="preserve">, por un monto de doscientos veintidós 22/100 dólares ($222.22) a si mismo se autoriza a tesorería para que realice la erogaciones producto de las adquisiciones de la fuente de recurso 000 fondos propios.- </w:t>
      </w:r>
      <w:proofErr w:type="spellStart"/>
      <w:r w:rsidRPr="003737DB">
        <w:rPr>
          <w:rFonts w:ascii="Arial" w:hAnsi="Arial" w:cs="Arial"/>
        </w:rPr>
        <w:t>Comuniquese</w:t>
      </w:r>
      <w:proofErr w:type="spellEnd"/>
      <w:r w:rsidRPr="003737DB">
        <w:rPr>
          <w:rFonts w:ascii="Arial" w:hAnsi="Arial" w:cs="Arial"/>
        </w:rPr>
        <w:t xml:space="preserve">.- </w:t>
      </w:r>
      <w:r w:rsidRPr="003737DB">
        <w:rPr>
          <w:rFonts w:ascii="Arial" w:hAnsi="Arial" w:cs="Arial"/>
          <w:b/>
          <w:bCs/>
        </w:rPr>
        <w:t>ACUERDO NUMERO OCHO</w:t>
      </w:r>
      <w:r w:rsidRPr="003737DB">
        <w:rPr>
          <w:rFonts w:ascii="Arial" w:hAnsi="Arial" w:cs="Arial"/>
        </w:rPr>
        <w:t xml:space="preserve">: El concejo Municipal teniendo a la vista solicitud de parte de los usuarios del sistema de agua potable manifestando que desde el año dos mil doce en acto conciliatorio se tomó el acuerdo de que los usuarios que quedaran con la comunidad ya no pagaría a esta </w:t>
      </w:r>
      <w:proofErr w:type="spellStart"/>
      <w:r w:rsidRPr="003737DB">
        <w:rPr>
          <w:rFonts w:ascii="Arial" w:hAnsi="Arial" w:cs="Arial"/>
        </w:rPr>
        <w:t>Alcaldia</w:t>
      </w:r>
      <w:proofErr w:type="spellEnd"/>
      <w:r w:rsidRPr="003737DB">
        <w:rPr>
          <w:rFonts w:ascii="Arial" w:hAnsi="Arial" w:cs="Arial"/>
        </w:rPr>
        <w:t xml:space="preserve"> y que está en su momento no saco del sistema a los solicitantes por lo que solicitan la exoneración de la deuda debido a que ello no han recibido tal servicio, POR TANTO en uso de sus facultades que le confiere la Ley este Concejo ACUERDA:</w:t>
      </w:r>
      <w:r>
        <w:rPr>
          <w:rFonts w:ascii="Arial" w:hAnsi="Arial" w:cs="Arial"/>
        </w:rPr>
        <w:t xml:space="preserve"> Admitir la Solicitud y </w:t>
      </w:r>
      <w:r w:rsidRPr="003737DB">
        <w:rPr>
          <w:rFonts w:ascii="Arial" w:hAnsi="Arial" w:cs="Arial"/>
        </w:rPr>
        <w:t xml:space="preserve"> FORMAR COMISION PARA EL TEMA DE USUARIOS DE AGUA LA JOYA CONFORMADA DE LA Siguiente manera por parte del Concejo Municipal: a los señores: Licenciado Rolando Higinio </w:t>
      </w:r>
      <w:r w:rsidRPr="003737DB">
        <w:rPr>
          <w:rFonts w:ascii="Arial" w:hAnsi="Arial" w:cs="Arial"/>
          <w:lang w:val="es-MX"/>
        </w:rPr>
        <w:t xml:space="preserve">Escobar Pérez, Doctor, Carlos Geovanni Arriaza  Hernández, José Mauricio Vásquez Hernández y por  parte de los empleados </w:t>
      </w:r>
      <w:r>
        <w:rPr>
          <w:rFonts w:ascii="Arial" w:hAnsi="Arial" w:cs="Arial"/>
          <w:lang w:val="es-MX"/>
        </w:rPr>
        <w:t>XXXXXXX</w:t>
      </w:r>
      <w:r w:rsidRPr="003737DB">
        <w:rPr>
          <w:rFonts w:ascii="Arial" w:hAnsi="Arial" w:cs="Arial"/>
          <w:lang w:val="es-MX"/>
        </w:rPr>
        <w:t xml:space="preserve">, encargada de Cuentas Corrientes y </w:t>
      </w:r>
      <w:r>
        <w:rPr>
          <w:rFonts w:ascii="Arial" w:hAnsi="Arial" w:cs="Arial"/>
          <w:lang w:val="es-MX"/>
        </w:rPr>
        <w:t>XXXXX</w:t>
      </w:r>
      <w:r w:rsidRPr="003737DB">
        <w:rPr>
          <w:rFonts w:ascii="Arial" w:hAnsi="Arial" w:cs="Arial"/>
          <w:lang w:val="es-MX"/>
        </w:rPr>
        <w:t xml:space="preserve">, fontanero, los cuales presentaran un informe a este concejo para la toma de decisiones. </w:t>
      </w:r>
      <w:proofErr w:type="spellStart"/>
      <w:proofErr w:type="gramStart"/>
      <w:r w:rsidRPr="003737DB">
        <w:rPr>
          <w:rFonts w:ascii="Arial" w:hAnsi="Arial" w:cs="Arial"/>
          <w:lang w:val="es-MX"/>
        </w:rPr>
        <w:t>Comuniquese</w:t>
      </w:r>
      <w:proofErr w:type="spellEnd"/>
      <w:r w:rsidRPr="003737DB">
        <w:rPr>
          <w:rFonts w:ascii="Arial" w:hAnsi="Arial" w:cs="Arial"/>
          <w:lang w:val="es-MX"/>
        </w:rPr>
        <w:t>.-</w:t>
      </w:r>
      <w:proofErr w:type="gramEnd"/>
      <w:r w:rsidRPr="003737DB">
        <w:rPr>
          <w:rFonts w:ascii="Arial" w:hAnsi="Arial" w:cs="Arial"/>
          <w:lang w:val="es-MX"/>
        </w:rPr>
        <w:t xml:space="preserve"> </w:t>
      </w:r>
      <w:r w:rsidRPr="003737DB">
        <w:rPr>
          <w:rFonts w:ascii="Arial" w:eastAsiaTheme="minorHAnsi" w:hAnsi="Arial" w:cs="Arial"/>
          <w:b/>
          <w:lang w:val="es-SV"/>
        </w:rPr>
        <w:t xml:space="preserve">ACUERDO NUMERO NUEVE. – </w:t>
      </w:r>
      <w:r w:rsidRPr="003737DB">
        <w:rPr>
          <w:rFonts w:ascii="Arial" w:hAnsi="Arial" w:cs="Arial"/>
        </w:rPr>
        <w:t xml:space="preserve">El Concejo Municipal </w:t>
      </w:r>
      <w:r w:rsidRPr="003737DB">
        <w:rPr>
          <w:rFonts w:ascii="Arial" w:hAnsi="Arial" w:cs="Arial"/>
          <w:b/>
          <w:bCs/>
        </w:rPr>
        <w:t xml:space="preserve">CONSIDERANDO, </w:t>
      </w:r>
      <w:r w:rsidRPr="003737DB">
        <w:rPr>
          <w:rFonts w:ascii="Arial" w:hAnsi="Arial" w:cs="Arial"/>
        </w:rPr>
        <w:t xml:space="preserve">que se ha adjudicado el proyecto denominado: </w:t>
      </w:r>
      <w:r w:rsidRPr="003737DB">
        <w:rPr>
          <w:rFonts w:ascii="Arial" w:eastAsiaTheme="minorHAnsi" w:hAnsi="Arial" w:cs="Arial"/>
          <w:lang w:val="es-SV"/>
        </w:rPr>
        <w:t>“APERTURA DE CALLE EN SECTOR LOS CASTROS CASERIO LAS MARIAS, MUNICIPIO DE GUALOCOCTI, DEPARTAMENTO DE MORAZAN</w:t>
      </w:r>
      <w:r w:rsidRPr="003737DB">
        <w:rPr>
          <w:rFonts w:ascii="Arial" w:hAnsi="Arial" w:cs="Arial"/>
        </w:rPr>
        <w:t xml:space="preserve">, el cual, para llevar ordenados los gastos debe </w:t>
      </w:r>
      <w:proofErr w:type="spellStart"/>
      <w:r w:rsidRPr="003737DB">
        <w:rPr>
          <w:rFonts w:ascii="Arial" w:hAnsi="Arial" w:cs="Arial"/>
        </w:rPr>
        <w:t>aperturarse</w:t>
      </w:r>
      <w:proofErr w:type="spellEnd"/>
      <w:r w:rsidRPr="003737DB">
        <w:rPr>
          <w:rFonts w:ascii="Arial" w:hAnsi="Arial" w:cs="Arial"/>
        </w:rPr>
        <w:t xml:space="preserve"> una cuenta corriente especifica; </w:t>
      </w:r>
      <w:r w:rsidRPr="003737DB">
        <w:rPr>
          <w:rFonts w:ascii="Arial" w:hAnsi="Arial" w:cs="Arial"/>
          <w:b/>
          <w:bCs/>
        </w:rPr>
        <w:t xml:space="preserve">POR TANTO </w:t>
      </w:r>
      <w:r w:rsidRPr="003737DB">
        <w:rPr>
          <w:rFonts w:ascii="Arial" w:hAnsi="Arial" w:cs="Arial"/>
        </w:rPr>
        <w:t xml:space="preserve">en uso de sus facultades este Concejo </w:t>
      </w:r>
      <w:r w:rsidRPr="003737DB">
        <w:rPr>
          <w:rFonts w:ascii="Arial" w:hAnsi="Arial" w:cs="Arial"/>
          <w:b/>
          <w:bCs/>
          <w:i/>
          <w:iCs/>
        </w:rPr>
        <w:t xml:space="preserve">ACUERDA, </w:t>
      </w:r>
      <w:proofErr w:type="spellStart"/>
      <w:r w:rsidRPr="003737DB">
        <w:rPr>
          <w:rFonts w:ascii="Arial" w:hAnsi="Arial" w:cs="Arial"/>
        </w:rPr>
        <w:t>aperturar</w:t>
      </w:r>
      <w:proofErr w:type="spellEnd"/>
      <w:r w:rsidRPr="003737DB">
        <w:rPr>
          <w:rFonts w:ascii="Arial" w:hAnsi="Arial" w:cs="Arial"/>
        </w:rPr>
        <w:t xml:space="preserve"> una cuenta corriente denominada: </w:t>
      </w:r>
      <w:r w:rsidRPr="003737DB">
        <w:rPr>
          <w:rFonts w:ascii="Arial" w:eastAsiaTheme="minorHAnsi" w:hAnsi="Arial" w:cs="Arial"/>
          <w:lang w:val="es-SV"/>
        </w:rPr>
        <w:t xml:space="preserve">“APERTURA DE CALLE SECTOR LOS CASTROS CASERIO LAS MARIAS, MUNICIPIO DE GUALOCOCTI, DEPARTAMENTO DE </w:t>
      </w:r>
      <w:r w:rsidRPr="003737DB">
        <w:rPr>
          <w:rFonts w:ascii="Arial" w:eastAsiaTheme="minorHAnsi" w:hAnsi="Arial" w:cs="Arial"/>
          <w:lang w:val="es-SV"/>
        </w:rPr>
        <w:lastRenderedPageBreak/>
        <w:t>MORAZAN 2022</w:t>
      </w:r>
      <w:r w:rsidRPr="003737DB">
        <w:rPr>
          <w:rFonts w:ascii="Arial" w:hAnsi="Arial" w:cs="Arial"/>
        </w:rPr>
        <w:t xml:space="preserve">, con un primer depósito de VEINTICINCO MIL 00/100 ( $25,000.00) y sucesivos depósitos en base a avance y estimaciones de la obra, la referida cuenta será abierta en el </w:t>
      </w:r>
      <w:r>
        <w:rPr>
          <w:rFonts w:ascii="Arial" w:hAnsi="Arial" w:cs="Arial"/>
        </w:rPr>
        <w:t>XXXXXX</w:t>
      </w:r>
      <w:r w:rsidRPr="003737DB">
        <w:rPr>
          <w:rFonts w:ascii="Arial" w:hAnsi="Arial" w:cs="Arial"/>
        </w:rPr>
        <w:t xml:space="preserve"> con fuente de recursos 120 libre disponibilidad, modalidad Libre Gestión, así mismo </w:t>
      </w:r>
      <w:r w:rsidRPr="003737DB">
        <w:rPr>
          <w:rFonts w:ascii="Arial" w:eastAsiaTheme="minorHAnsi" w:hAnsi="Arial" w:cs="Arial"/>
          <w:lang w:val="es-SV"/>
        </w:rPr>
        <w:t xml:space="preserve">se solicita que la cuenta se apertura con los fondos de la cuenta </w:t>
      </w:r>
      <w:r w:rsidRPr="003737DB">
        <w:rPr>
          <w:rFonts w:ascii="Arial" w:hAnsi="Arial" w:cs="Arial"/>
        </w:rPr>
        <w:t xml:space="preserve">Financiera nominada Alcaldía de Gualococti cta. Libre Disponibilidad número 419301000000433, las firmas autorizadas en cuenta serán, </w:t>
      </w:r>
      <w:r>
        <w:rPr>
          <w:rFonts w:ascii="Arial" w:eastAsiaTheme="minorHAnsi" w:hAnsi="Arial" w:cs="Arial"/>
          <w:lang w:val="es-SV"/>
        </w:rPr>
        <w:t>XXXXXXXX</w:t>
      </w:r>
      <w:r w:rsidRPr="003737DB">
        <w:rPr>
          <w:rFonts w:ascii="Arial" w:eastAsiaTheme="minorHAnsi" w:hAnsi="Arial" w:cs="Arial"/>
          <w:lang w:val="es-SV"/>
        </w:rPr>
        <w:t>, Tesorera Municipal</w:t>
      </w:r>
      <w:r w:rsidRPr="003737DB">
        <w:rPr>
          <w:rFonts w:ascii="Arial" w:hAnsi="Arial" w:cs="Arial"/>
        </w:rPr>
        <w:t xml:space="preserve"> en calidad de FIRMA INDISPENSABLE</w:t>
      </w:r>
      <w:r w:rsidRPr="003737DB">
        <w:rPr>
          <w:rFonts w:ascii="Arial" w:eastAsiaTheme="minorHAnsi" w:hAnsi="Arial" w:cs="Arial"/>
          <w:lang w:val="es-SV"/>
        </w:rPr>
        <w:t>; Licenciado Rolando Higinio Escobar Pérez, alcalde Municipal y a la Señora Ruth Noemy Gómez de Urbina, primera Regidora propietaria en calidad de refrendarios</w:t>
      </w:r>
      <w:r w:rsidRPr="003737DB">
        <w:rPr>
          <w:rFonts w:ascii="Arial" w:hAnsi="Arial" w:cs="Arial"/>
        </w:rPr>
        <w:t xml:space="preserve">, el cual se instruye a la Tesorería generar el proceso respectivo, y será en esta cuenta que se manejaran los fondos para la ejecución del sub proyecto en referencia, los fondos erogados serán cargados a los  específicos presupuestarios: 61601. Y 61608. </w:t>
      </w:r>
      <w:proofErr w:type="gramStart"/>
      <w:r w:rsidRPr="003737DB">
        <w:rPr>
          <w:rFonts w:ascii="Arial" w:hAnsi="Arial" w:cs="Arial"/>
        </w:rPr>
        <w:t>CERTIFIQUESE.-</w:t>
      </w:r>
      <w:proofErr w:type="gramEnd"/>
      <w:r w:rsidRPr="003737DB">
        <w:rPr>
          <w:rFonts w:ascii="Arial" w:hAnsi="Arial" w:cs="Arial"/>
        </w:rPr>
        <w:t xml:space="preserve"> </w:t>
      </w:r>
      <w:r w:rsidRPr="003737DB">
        <w:rPr>
          <w:rFonts w:ascii="Arial" w:eastAsiaTheme="minorHAnsi" w:hAnsi="Arial" w:cs="Arial"/>
          <w:b/>
          <w:bCs/>
          <w:lang w:val="es-SV"/>
        </w:rPr>
        <w:t xml:space="preserve">ACUERDO NUMERO DIEZ: </w:t>
      </w:r>
      <w:r w:rsidRPr="003737DB">
        <w:rPr>
          <w:rFonts w:ascii="Arial" w:eastAsiaTheme="minorHAnsi" w:hAnsi="Arial" w:cs="Arial"/>
          <w:lang w:val="es-SV"/>
        </w:rPr>
        <w:t xml:space="preserve">El Concejo Municipal </w:t>
      </w:r>
      <w:r w:rsidRPr="003737DB">
        <w:rPr>
          <w:rFonts w:ascii="Arial" w:eastAsiaTheme="minorHAnsi" w:hAnsi="Arial" w:cs="Arial"/>
          <w:b/>
          <w:bCs/>
          <w:lang w:val="es-SV"/>
        </w:rPr>
        <w:t>CONSIDERANDO</w:t>
      </w:r>
      <w:r w:rsidRPr="003737DB">
        <w:rPr>
          <w:rFonts w:ascii="Arial" w:eastAsiaTheme="minorHAnsi" w:hAnsi="Arial" w:cs="Arial"/>
          <w:lang w:val="es-SV"/>
        </w:rPr>
        <w:t xml:space="preserve">, que con base a la ordenanza Municipal en el capítulo V  disposiciones  generales  art 34. Por todo ingreso  al fondo municipal se aplicara el 5% de fiestas patronales, </w:t>
      </w:r>
      <w:r w:rsidRPr="003737DB">
        <w:rPr>
          <w:rFonts w:ascii="Arial" w:eastAsiaTheme="minorHAnsi" w:hAnsi="Arial" w:cs="Arial"/>
          <w:b/>
          <w:bCs/>
          <w:lang w:val="es-SV"/>
        </w:rPr>
        <w:t xml:space="preserve">POR LO QUE: para tener mayor control manejo y uso de los fondos a si mismo la </w:t>
      </w:r>
      <w:r w:rsidRPr="003737DB">
        <w:rPr>
          <w:rFonts w:ascii="Arial" w:eastAsiaTheme="minorHAnsi" w:hAnsi="Arial" w:cs="Arial"/>
          <w:lang w:val="es-SV"/>
        </w:rPr>
        <w:t xml:space="preserve"> transparencia en las erogaciones, debe </w:t>
      </w:r>
      <w:proofErr w:type="spellStart"/>
      <w:r w:rsidRPr="003737DB">
        <w:rPr>
          <w:rFonts w:ascii="Arial" w:eastAsiaTheme="minorHAnsi" w:hAnsi="Arial" w:cs="Arial"/>
          <w:lang w:val="es-SV"/>
        </w:rPr>
        <w:t>aperturarse</w:t>
      </w:r>
      <w:proofErr w:type="spellEnd"/>
      <w:r w:rsidRPr="003737DB">
        <w:rPr>
          <w:rFonts w:ascii="Arial" w:eastAsiaTheme="minorHAnsi" w:hAnsi="Arial" w:cs="Arial"/>
          <w:lang w:val="es-SV"/>
        </w:rPr>
        <w:t xml:space="preserve"> una cuenta corriente específica para consolidar  y generar gastos en su ejecución de partidas presupuestarias </w:t>
      </w:r>
      <w:r w:rsidRPr="003737DB">
        <w:rPr>
          <w:rFonts w:ascii="Arial" w:eastAsiaTheme="minorHAnsi" w:hAnsi="Arial" w:cs="Arial"/>
          <w:b/>
          <w:bCs/>
          <w:lang w:val="es-SV"/>
        </w:rPr>
        <w:t xml:space="preserve">POR TANTO </w:t>
      </w:r>
      <w:r w:rsidRPr="003737DB">
        <w:rPr>
          <w:rFonts w:ascii="Arial" w:eastAsiaTheme="minorHAnsi" w:hAnsi="Arial" w:cs="Arial"/>
          <w:lang w:val="es-SV"/>
        </w:rPr>
        <w:t xml:space="preserve">en base a sus competencias el Concejo Municipal </w:t>
      </w:r>
      <w:r w:rsidRPr="003737DB">
        <w:rPr>
          <w:rFonts w:ascii="Arial" w:eastAsiaTheme="minorHAnsi" w:hAnsi="Arial" w:cs="Arial"/>
          <w:b/>
          <w:bCs/>
          <w:lang w:val="es-SV"/>
        </w:rPr>
        <w:t xml:space="preserve">ACUERDA, Aprobar y </w:t>
      </w:r>
      <w:proofErr w:type="spellStart"/>
      <w:r w:rsidRPr="003737DB">
        <w:rPr>
          <w:rFonts w:ascii="Arial" w:eastAsiaTheme="minorHAnsi" w:hAnsi="Arial" w:cs="Arial"/>
          <w:b/>
          <w:bCs/>
          <w:lang w:val="es-SV"/>
        </w:rPr>
        <w:t>aperturar</w:t>
      </w:r>
      <w:proofErr w:type="spellEnd"/>
      <w:r w:rsidRPr="003737DB">
        <w:rPr>
          <w:rFonts w:ascii="Arial" w:eastAsiaTheme="minorHAnsi" w:hAnsi="Arial" w:cs="Arial"/>
          <w:b/>
          <w:bCs/>
          <w:lang w:val="es-SV"/>
        </w:rPr>
        <w:t xml:space="preserve">  cuenta corriente denominada: </w:t>
      </w:r>
      <w:r w:rsidRPr="003737DB">
        <w:rPr>
          <w:rFonts w:ascii="Arial" w:eastAsiaTheme="minorHAnsi" w:hAnsi="Arial" w:cs="Arial"/>
          <w:lang w:val="es-SV"/>
        </w:rPr>
        <w:t xml:space="preserve">FIESTAS PATRONALES RECURSOS PRIOPIOS 2022, </w:t>
      </w:r>
      <w:proofErr w:type="spellStart"/>
      <w:r w:rsidRPr="003737DB">
        <w:rPr>
          <w:rFonts w:ascii="Arial" w:eastAsiaTheme="minorHAnsi" w:hAnsi="Arial" w:cs="Arial"/>
          <w:lang w:val="es-SV"/>
        </w:rPr>
        <w:t>Alcaldia</w:t>
      </w:r>
      <w:proofErr w:type="spellEnd"/>
      <w:r w:rsidRPr="003737DB">
        <w:rPr>
          <w:rFonts w:ascii="Arial" w:eastAsiaTheme="minorHAnsi" w:hAnsi="Arial" w:cs="Arial"/>
          <w:lang w:val="es-SV"/>
        </w:rPr>
        <w:t xml:space="preserve"> Gualococti Departamento de Morazán CON UN PRIMER DEPOSITO DE: de cuatrocientos noventa y siete 53/100 dólares, ($497.53) con Fuente de Recursos 000 fondos propios.- Así mismo;  se solicita que de la cuenta se apertura con los fondos de la cuenta 00</w:t>
      </w:r>
      <w:r w:rsidRPr="003737DB">
        <w:rPr>
          <w:rFonts w:ascii="Arial" w:eastAsiaTheme="minorHAnsi" w:hAnsi="Arial" w:cs="Arial"/>
          <w:b/>
          <w:lang w:val="es-SV"/>
        </w:rPr>
        <w:t>0 fondos propios</w:t>
      </w:r>
      <w:r w:rsidRPr="003737DB">
        <w:rPr>
          <w:rFonts w:ascii="Arial" w:eastAsiaTheme="minorHAnsi" w:hAnsi="Arial" w:cs="Arial"/>
          <w:lang w:val="es-SV"/>
        </w:rPr>
        <w:t xml:space="preserve"> número 000004940010166 Así mismo  nombrar como responsable en el manejo y firma de cheques de la cuenta corriente a la señorita </w:t>
      </w:r>
      <w:proofErr w:type="spellStart"/>
      <w:r w:rsidRPr="003737DB">
        <w:rPr>
          <w:rFonts w:ascii="Arial" w:eastAsiaTheme="minorHAnsi" w:hAnsi="Arial" w:cs="Arial"/>
          <w:lang w:val="es-SV"/>
        </w:rPr>
        <w:t>Nuvia</w:t>
      </w:r>
      <w:proofErr w:type="spellEnd"/>
      <w:r w:rsidRPr="003737DB">
        <w:rPr>
          <w:rFonts w:ascii="Arial" w:eastAsiaTheme="minorHAnsi" w:hAnsi="Arial" w:cs="Arial"/>
          <w:lang w:val="es-SV"/>
        </w:rPr>
        <w:t xml:space="preserve"> </w:t>
      </w:r>
      <w:proofErr w:type="spellStart"/>
      <w:r w:rsidRPr="003737DB">
        <w:rPr>
          <w:rFonts w:ascii="Arial" w:eastAsiaTheme="minorHAnsi" w:hAnsi="Arial" w:cs="Arial"/>
          <w:lang w:val="es-SV"/>
        </w:rPr>
        <w:t>Nohemy</w:t>
      </w:r>
      <w:proofErr w:type="spellEnd"/>
      <w:r w:rsidRPr="003737DB">
        <w:rPr>
          <w:rFonts w:ascii="Arial" w:eastAsiaTheme="minorHAnsi" w:hAnsi="Arial" w:cs="Arial"/>
          <w:lang w:val="es-SV"/>
        </w:rPr>
        <w:t xml:space="preserve"> Hernández González, Tesorera Municipal; Licenciado Rolando Higinio Escobar Pérez Alcalde Municipal y a la Señora Ruth Noemy Gómez de Urbina primera Regidora propietaria como refrendarios.-  para todo tramite serán  necesarias dos firmas siendo indispensable la firma de la Tesorera Municipal, se instruye a la tesorera municipal realizar los trámites para generar la apertura respectiva, los fondos erogados serán cargados al especifico.- 54314, </w:t>
      </w:r>
      <w:r w:rsidRPr="003737DB">
        <w:rPr>
          <w:rFonts w:ascii="Arial" w:eastAsiaTheme="minorHAnsi" w:hAnsi="Arial" w:cs="Arial"/>
          <w:b/>
          <w:lang w:val="es-SV"/>
        </w:rPr>
        <w:t xml:space="preserve">CERTIFIQUESE y COMUNIQUESE.- </w:t>
      </w:r>
      <w:r w:rsidRPr="003737DB">
        <w:rPr>
          <w:rFonts w:ascii="Arial" w:eastAsiaTheme="minorHAnsi" w:hAnsi="Arial" w:cs="Arial"/>
          <w:b/>
          <w:bCs/>
          <w:lang w:val="es-SV"/>
        </w:rPr>
        <w:t xml:space="preserve">ACUERDO NUMERO ONCE: </w:t>
      </w:r>
      <w:r w:rsidRPr="003737DB">
        <w:rPr>
          <w:rFonts w:ascii="Arial" w:eastAsiaTheme="minorHAnsi" w:hAnsi="Arial" w:cs="Arial"/>
          <w:lang w:val="es-SV"/>
        </w:rPr>
        <w:t xml:space="preserve">El Concejo </w:t>
      </w:r>
      <w:r w:rsidRPr="003737DB">
        <w:rPr>
          <w:rFonts w:ascii="Arial" w:eastAsiaTheme="minorHAnsi" w:hAnsi="Arial" w:cs="Arial"/>
          <w:lang w:val="es-SV"/>
        </w:rPr>
        <w:lastRenderedPageBreak/>
        <w:t xml:space="preserve">Municipal considerando que con anterioridad se había aprobado la ejecución del plan de trabajo de la unidad de la mujer, conteniendo dentro de su presupuesto el proporcionar refrigerios o almuerzos, este concejo en uso de sus facultades legales ACUERDA: Legalizar el pago efectuado por la tesorería por un monto de $255.00, en concepto de almuerzos, proporcionados por </w:t>
      </w:r>
      <w:r>
        <w:rPr>
          <w:rFonts w:ascii="Arial" w:eastAsiaTheme="minorHAnsi" w:hAnsi="Arial" w:cs="Arial"/>
          <w:lang w:val="es-SV"/>
        </w:rPr>
        <w:t>XXXXX</w:t>
      </w:r>
      <w:r w:rsidRPr="003737DB">
        <w:rPr>
          <w:rFonts w:ascii="Arial" w:eastAsiaTheme="minorHAnsi" w:hAnsi="Arial" w:cs="Arial"/>
          <w:lang w:val="es-SV"/>
        </w:rPr>
        <w:t xml:space="preserve">, en brigadas de servicios médicos brindados por Ciudad Mujer al municipio de Gualococti. </w:t>
      </w:r>
      <w:proofErr w:type="spellStart"/>
      <w:r w:rsidRPr="003737DB">
        <w:rPr>
          <w:rFonts w:ascii="Arial" w:eastAsiaTheme="minorHAnsi" w:hAnsi="Arial" w:cs="Arial"/>
          <w:lang w:val="es-SV"/>
        </w:rPr>
        <w:t>Certifiquese</w:t>
      </w:r>
      <w:proofErr w:type="spellEnd"/>
      <w:r w:rsidRPr="003737DB">
        <w:rPr>
          <w:rFonts w:ascii="Arial" w:eastAsiaTheme="minorHAnsi" w:hAnsi="Arial" w:cs="Arial"/>
          <w:lang w:val="es-SV"/>
        </w:rPr>
        <w:t xml:space="preserve"> y </w:t>
      </w:r>
      <w:proofErr w:type="spellStart"/>
      <w:r w:rsidRPr="003737DB">
        <w:rPr>
          <w:rFonts w:ascii="Arial" w:eastAsiaTheme="minorHAnsi" w:hAnsi="Arial" w:cs="Arial"/>
          <w:lang w:val="es-SV"/>
        </w:rPr>
        <w:t>Notifiquese</w:t>
      </w:r>
      <w:proofErr w:type="spellEnd"/>
      <w:r w:rsidRPr="003737DB">
        <w:rPr>
          <w:rFonts w:ascii="Arial" w:eastAsiaTheme="minorHAnsi" w:hAnsi="Arial" w:cs="Arial"/>
          <w:lang w:val="es-SV"/>
        </w:rPr>
        <w:t xml:space="preserve">.- </w:t>
      </w:r>
      <w:r w:rsidRPr="003737DB">
        <w:rPr>
          <w:rFonts w:ascii="Arial" w:eastAsiaTheme="minorHAnsi" w:hAnsi="Arial" w:cs="Arial"/>
          <w:b/>
          <w:bCs/>
          <w:lang w:val="es-SV"/>
        </w:rPr>
        <w:t>ACUERDO NUMERO DOCE:</w:t>
      </w:r>
      <w:r w:rsidRPr="003737DB">
        <w:rPr>
          <w:rFonts w:ascii="Arial" w:eastAsiaTheme="minorHAnsi" w:hAnsi="Arial" w:cs="Arial"/>
          <w:bCs/>
          <w:lang w:val="es-SV"/>
        </w:rPr>
        <w:t xml:space="preserve"> El Concejo Municipal considerando que con anterioridad se aprobó el gastos para mantenimiento y reparación del sistema de agua potable de la municipalidad, y otros gastos administrativos, por tanto este concejo en uso de sus facultades conferidas en el código municipal, ACUERDA: legalizar los pagos realizados por la tesorería por $177.50, en concepto de suministro de material de fontanería para el sistema de agua de la municipalidad, y $203.85 en concepto de material para uso administrativo de la alcaldía, a </w:t>
      </w:r>
      <w:r>
        <w:rPr>
          <w:rFonts w:ascii="Arial" w:eastAsiaTheme="minorHAnsi" w:hAnsi="Arial" w:cs="Arial"/>
          <w:bCs/>
          <w:lang w:val="es-SV"/>
        </w:rPr>
        <w:t>XXXXX</w:t>
      </w:r>
      <w:r w:rsidRPr="003737DB">
        <w:rPr>
          <w:rFonts w:ascii="Arial" w:eastAsiaTheme="minorHAnsi" w:hAnsi="Arial" w:cs="Arial"/>
          <w:bCs/>
          <w:lang w:val="es-SV"/>
        </w:rPr>
        <w:t xml:space="preserve">, respectivamente, y a </w:t>
      </w:r>
      <w:r>
        <w:rPr>
          <w:rFonts w:ascii="Arial" w:eastAsiaTheme="minorHAnsi" w:hAnsi="Arial" w:cs="Arial"/>
          <w:bCs/>
          <w:lang w:val="es-SV"/>
        </w:rPr>
        <w:t>XXXXXX</w:t>
      </w:r>
      <w:r w:rsidRPr="003737DB">
        <w:rPr>
          <w:rFonts w:ascii="Arial" w:eastAsiaTheme="minorHAnsi" w:hAnsi="Arial" w:cs="Arial"/>
          <w:bCs/>
          <w:lang w:val="es-SV"/>
        </w:rPr>
        <w:t xml:space="preserve">, por $60.25, en concepto de suministro de materiales para mantenimiento de bienes muebles e inmuebles, de la cuanta fondos propios. </w:t>
      </w:r>
      <w:proofErr w:type="spellStart"/>
      <w:r w:rsidRPr="003737DB">
        <w:rPr>
          <w:rFonts w:ascii="Arial" w:eastAsiaTheme="minorHAnsi" w:hAnsi="Arial" w:cs="Arial"/>
          <w:bCs/>
          <w:lang w:val="es-SV"/>
        </w:rPr>
        <w:t>Certifiquese</w:t>
      </w:r>
      <w:proofErr w:type="spellEnd"/>
      <w:r w:rsidRPr="003737DB">
        <w:rPr>
          <w:rFonts w:ascii="Arial" w:eastAsiaTheme="minorHAnsi" w:hAnsi="Arial" w:cs="Arial"/>
          <w:bCs/>
          <w:lang w:val="es-SV"/>
        </w:rPr>
        <w:t xml:space="preserve"> y </w:t>
      </w:r>
      <w:proofErr w:type="spellStart"/>
      <w:r w:rsidRPr="003737DB">
        <w:rPr>
          <w:rFonts w:ascii="Arial" w:eastAsiaTheme="minorHAnsi" w:hAnsi="Arial" w:cs="Arial"/>
          <w:bCs/>
          <w:lang w:val="es-SV"/>
        </w:rPr>
        <w:t>Comuniquese</w:t>
      </w:r>
      <w:proofErr w:type="spellEnd"/>
      <w:r w:rsidRPr="003737DB">
        <w:rPr>
          <w:rFonts w:ascii="Arial" w:eastAsiaTheme="minorHAnsi" w:hAnsi="Arial" w:cs="Arial"/>
          <w:bCs/>
          <w:lang w:val="es-SV"/>
        </w:rPr>
        <w:t xml:space="preserve">.- </w:t>
      </w:r>
      <w:r w:rsidRPr="003737DB">
        <w:rPr>
          <w:rFonts w:ascii="Arial" w:eastAsiaTheme="minorHAnsi" w:hAnsi="Arial" w:cs="Arial"/>
          <w:b/>
          <w:bCs/>
          <w:lang w:val="es-SV"/>
        </w:rPr>
        <w:t>ACUERDO NUMERO TRECE:</w:t>
      </w:r>
      <w:r w:rsidRPr="003737DB">
        <w:rPr>
          <w:rFonts w:ascii="Arial" w:eastAsiaTheme="minorHAnsi" w:hAnsi="Arial" w:cs="Arial"/>
          <w:bCs/>
          <w:lang w:val="es-SV"/>
        </w:rPr>
        <w:t xml:space="preserve"> El Concejo Municipal considerando que con anterioridad se autorizó proporcionar refrigerios al concejo y personal de la alcaldía y a terceros cuando asistan a reuniones del quehacer de la municipalidad, este concejo en uso de sus facultades que le confiere el código municipal ACUERDA: Legalizar el pago realizado por la tesorería por $70.85 a Ana María Solís Argueta, en concepto de suministro de refrigerios a reuniones del concejo municipal y personal de protección civil, de la cuenta fondos propios. </w:t>
      </w:r>
      <w:proofErr w:type="spellStart"/>
      <w:r w:rsidRPr="003737DB">
        <w:rPr>
          <w:rFonts w:ascii="Arial" w:eastAsiaTheme="minorHAnsi" w:hAnsi="Arial" w:cs="Arial"/>
          <w:bCs/>
          <w:lang w:val="es-SV"/>
        </w:rPr>
        <w:t>Certifiquese</w:t>
      </w:r>
      <w:proofErr w:type="spellEnd"/>
      <w:r w:rsidRPr="003737DB">
        <w:rPr>
          <w:rFonts w:ascii="Arial" w:eastAsiaTheme="minorHAnsi" w:hAnsi="Arial" w:cs="Arial"/>
          <w:bCs/>
          <w:lang w:val="es-SV"/>
        </w:rPr>
        <w:t xml:space="preserve"> y </w:t>
      </w:r>
      <w:proofErr w:type="spellStart"/>
      <w:r w:rsidRPr="003737DB">
        <w:rPr>
          <w:rFonts w:ascii="Arial" w:eastAsiaTheme="minorHAnsi" w:hAnsi="Arial" w:cs="Arial"/>
          <w:bCs/>
          <w:lang w:val="es-SV"/>
        </w:rPr>
        <w:t>Comuniquese</w:t>
      </w:r>
      <w:proofErr w:type="spellEnd"/>
      <w:r w:rsidRPr="003737DB">
        <w:rPr>
          <w:rFonts w:ascii="Arial" w:eastAsiaTheme="minorHAnsi" w:hAnsi="Arial" w:cs="Arial"/>
          <w:bCs/>
          <w:lang w:val="es-SV"/>
        </w:rPr>
        <w:t xml:space="preserve">.- </w:t>
      </w:r>
      <w:r w:rsidRPr="003737DB">
        <w:rPr>
          <w:rFonts w:ascii="Arial" w:eastAsiaTheme="minorHAnsi" w:hAnsi="Arial" w:cs="Arial"/>
          <w:b/>
          <w:bCs/>
          <w:lang w:val="es-SV"/>
        </w:rPr>
        <w:t>ACUERDO NUMERO CATORCE:</w:t>
      </w:r>
      <w:r w:rsidRPr="003737DB">
        <w:rPr>
          <w:rFonts w:ascii="Arial" w:eastAsiaTheme="minorHAnsi" w:hAnsi="Arial" w:cs="Arial"/>
          <w:bCs/>
          <w:lang w:val="es-SV"/>
        </w:rPr>
        <w:t xml:space="preserve"> El Concejo Municipal en uso de sus facultades que le confiere el código municipal y demás normativa, ACUERDA: Legalizar los gastos y Autorizar a la tesorería para realizar los siguientes pagos: a) Ricardo Ernesto Cantarero, la cantidad de $353.12 en concepto de compra de bolsas para basura, b) </w:t>
      </w:r>
      <w:r>
        <w:rPr>
          <w:rFonts w:ascii="Arial" w:eastAsiaTheme="minorHAnsi" w:hAnsi="Arial" w:cs="Arial"/>
          <w:bCs/>
          <w:lang w:val="es-SV"/>
        </w:rPr>
        <w:t>XXXXX</w:t>
      </w:r>
      <w:r w:rsidRPr="003737DB">
        <w:rPr>
          <w:rFonts w:ascii="Arial" w:eastAsiaTheme="minorHAnsi" w:hAnsi="Arial" w:cs="Arial"/>
          <w:bCs/>
          <w:lang w:val="es-SV"/>
        </w:rPr>
        <w:t xml:space="preserve"> la cantidad de $242.00, en concepto de compra de cohetes de vara, c) </w:t>
      </w:r>
      <w:r>
        <w:rPr>
          <w:rFonts w:ascii="Arial" w:eastAsiaTheme="minorHAnsi" w:hAnsi="Arial" w:cs="Arial"/>
          <w:bCs/>
          <w:lang w:val="es-SV"/>
        </w:rPr>
        <w:t>XXXXXX</w:t>
      </w:r>
      <w:r w:rsidRPr="003737DB">
        <w:rPr>
          <w:rFonts w:ascii="Arial" w:eastAsiaTheme="minorHAnsi" w:hAnsi="Arial" w:cs="Arial"/>
          <w:bCs/>
          <w:lang w:val="es-SV"/>
        </w:rPr>
        <w:t xml:space="preserve">, la cantidad de $30.75 en concepto de suministro de refrigerios, d) </w:t>
      </w:r>
      <w:proofErr w:type="spellStart"/>
      <w:r>
        <w:rPr>
          <w:rFonts w:ascii="Arial" w:eastAsiaTheme="minorHAnsi" w:hAnsi="Arial" w:cs="Arial"/>
          <w:bCs/>
          <w:lang w:val="es-SV"/>
        </w:rPr>
        <w:t>XXXXX</w:t>
      </w:r>
      <w:r w:rsidRPr="003737DB">
        <w:rPr>
          <w:rFonts w:ascii="Arial" w:eastAsiaTheme="minorHAnsi" w:hAnsi="Arial" w:cs="Arial"/>
          <w:bCs/>
          <w:lang w:val="es-SV"/>
        </w:rPr>
        <w:t>la</w:t>
      </w:r>
      <w:proofErr w:type="spellEnd"/>
      <w:r w:rsidRPr="003737DB">
        <w:rPr>
          <w:rFonts w:ascii="Arial" w:eastAsiaTheme="minorHAnsi" w:hAnsi="Arial" w:cs="Arial"/>
          <w:bCs/>
          <w:lang w:val="es-SV"/>
        </w:rPr>
        <w:t xml:space="preserve"> cantidad de $97.78, en concepto de transporte al hospital San Miguel. </w:t>
      </w:r>
      <w:r w:rsidRPr="003737DB">
        <w:rPr>
          <w:rFonts w:ascii="Arial" w:eastAsiaTheme="minorHAnsi" w:hAnsi="Arial" w:cs="Arial"/>
          <w:b/>
          <w:bCs/>
          <w:lang w:val="es-SV"/>
        </w:rPr>
        <w:t>Comuníquese.</w:t>
      </w:r>
      <w:r w:rsidRPr="003737DB">
        <w:rPr>
          <w:rFonts w:ascii="Arial" w:eastAsiaTheme="minorHAnsi" w:hAnsi="Arial" w:cs="Arial"/>
          <w:bCs/>
          <w:lang w:val="es-SV"/>
        </w:rPr>
        <w:t xml:space="preserve"> </w:t>
      </w:r>
      <w:r w:rsidRPr="003737DB">
        <w:rPr>
          <w:rFonts w:ascii="Arial" w:hAnsi="Arial" w:cs="Arial"/>
          <w:b/>
          <w:bCs/>
        </w:rPr>
        <w:t>ACUERDO NUMERO QUINCE:</w:t>
      </w:r>
      <w:r w:rsidRPr="003737DB">
        <w:rPr>
          <w:rFonts w:ascii="Arial" w:hAnsi="Arial" w:cs="Arial"/>
          <w:bCs/>
        </w:rPr>
        <w:t xml:space="preserve"> El Concejo Municipal en uso de sus facultades que le confiere el código municipal y demás normativa, y teniendo en cuenta que en la ejecución del Presupuesto se vuelve necesario realizar tanto Reformas y </w:t>
      </w:r>
      <w:r w:rsidRPr="003737DB">
        <w:rPr>
          <w:rFonts w:ascii="Arial" w:hAnsi="Arial" w:cs="Arial"/>
          <w:bCs/>
        </w:rPr>
        <w:lastRenderedPageBreak/>
        <w:t xml:space="preserve">Reprogramaciones al mismo, en ese sentido y por tanto este CONCEJO ACUERDA: Autorizar a la Contadora Municipal </w:t>
      </w:r>
      <w:r>
        <w:rPr>
          <w:rFonts w:ascii="Arial" w:hAnsi="Arial" w:cs="Arial"/>
          <w:bCs/>
        </w:rPr>
        <w:t>XXXX</w:t>
      </w:r>
      <w:r w:rsidRPr="003737DB">
        <w:rPr>
          <w:rFonts w:ascii="Arial" w:hAnsi="Arial" w:cs="Arial"/>
          <w:bCs/>
        </w:rPr>
        <w:t xml:space="preserve">, realizar todas las Reformas y Reprogramaciones necesarias al Presupuesto Vigente 2022. </w:t>
      </w:r>
      <w:r w:rsidRPr="003737DB">
        <w:rPr>
          <w:rFonts w:ascii="Arial" w:hAnsi="Arial" w:cs="Arial"/>
          <w:b/>
          <w:bCs/>
        </w:rPr>
        <w:t>Comuníquese.</w:t>
      </w:r>
      <w:r>
        <w:rPr>
          <w:rFonts w:ascii="Arial" w:hAnsi="Arial" w:cs="Arial"/>
          <w:b/>
          <w:bCs/>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 //////////////////////////////////</w:t>
      </w:r>
      <w:proofErr w:type="gramStart"/>
      <w:r w:rsidRPr="003737DB">
        <w:rPr>
          <w:rFonts w:ascii="Arial" w:hAnsi="Arial" w:cs="Arial"/>
          <w:bCs/>
        </w:rPr>
        <w:t>/.-</w:t>
      </w:r>
      <w:proofErr w:type="gramEnd"/>
    </w:p>
    <w:p w14:paraId="49C92620" w14:textId="77777777" w:rsidR="008B6B83" w:rsidRPr="00146366" w:rsidRDefault="008B6B83" w:rsidP="008B6B83">
      <w:pPr>
        <w:pStyle w:val="Default"/>
        <w:spacing w:line="360" w:lineRule="auto"/>
        <w:jc w:val="both"/>
        <w:rPr>
          <w:rFonts w:ascii="Arial" w:hAnsi="Arial" w:cs="Arial"/>
          <w:bCs/>
          <w:color w:val="auto"/>
          <w:lang w:val="es-ES"/>
        </w:rPr>
      </w:pPr>
    </w:p>
    <w:p w14:paraId="44C8805A" w14:textId="77777777" w:rsidR="008B6B83" w:rsidRPr="003737DB" w:rsidRDefault="008B6B83" w:rsidP="008B6B83">
      <w:pPr>
        <w:tabs>
          <w:tab w:val="left" w:pos="4820"/>
        </w:tabs>
        <w:spacing w:line="360" w:lineRule="auto"/>
        <w:jc w:val="both"/>
        <w:rPr>
          <w:rFonts w:ascii="Arial" w:hAnsi="Arial" w:cs="Arial"/>
          <w:bCs/>
        </w:rPr>
      </w:pPr>
    </w:p>
    <w:p w14:paraId="5AF0D7A8" w14:textId="77777777" w:rsidR="008B6B83" w:rsidRPr="003737DB" w:rsidRDefault="008B6B83" w:rsidP="008B6B83">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648E3580" w14:textId="77777777" w:rsidR="008B6B83" w:rsidRPr="003737DB" w:rsidRDefault="008B6B83" w:rsidP="008B6B83">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3EA757CD" w14:textId="77777777" w:rsidR="008B6B83" w:rsidRPr="003737DB" w:rsidRDefault="008B6B83" w:rsidP="008B6B83">
      <w:pPr>
        <w:spacing w:line="360" w:lineRule="auto"/>
        <w:jc w:val="both"/>
        <w:rPr>
          <w:rFonts w:ascii="Arial" w:hAnsi="Arial" w:cs="Arial"/>
          <w:bCs/>
        </w:rPr>
      </w:pPr>
    </w:p>
    <w:p w14:paraId="34E02752" w14:textId="77777777" w:rsidR="008B6B83" w:rsidRPr="003737DB" w:rsidRDefault="008B6B83" w:rsidP="008B6B83">
      <w:pPr>
        <w:spacing w:line="360" w:lineRule="auto"/>
        <w:jc w:val="both"/>
        <w:rPr>
          <w:rFonts w:ascii="Arial" w:hAnsi="Arial" w:cs="Arial"/>
          <w:bCs/>
        </w:rPr>
      </w:pPr>
    </w:p>
    <w:p w14:paraId="16513215" w14:textId="77777777" w:rsidR="008B6B83" w:rsidRPr="003737DB" w:rsidRDefault="008B6B83" w:rsidP="008B6B83">
      <w:pPr>
        <w:spacing w:line="360" w:lineRule="auto"/>
        <w:jc w:val="both"/>
        <w:rPr>
          <w:rFonts w:ascii="Arial" w:hAnsi="Arial" w:cs="Arial"/>
          <w:bCs/>
        </w:rPr>
      </w:pPr>
    </w:p>
    <w:p w14:paraId="43FB196F" w14:textId="77777777" w:rsidR="008B6B83" w:rsidRPr="003737DB" w:rsidRDefault="008B6B83" w:rsidP="008B6B83">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130B8DF2" w14:textId="77777777" w:rsidR="008B6B83" w:rsidRPr="003737DB" w:rsidRDefault="008B6B83" w:rsidP="008B6B83">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r w:rsidRPr="003737DB">
        <w:rPr>
          <w:rFonts w:ascii="Arial" w:hAnsi="Arial" w:cs="Arial"/>
          <w:bCs/>
        </w:rPr>
        <w:tab/>
      </w:r>
      <w:r w:rsidRPr="003737DB">
        <w:rPr>
          <w:rFonts w:ascii="Arial" w:hAnsi="Arial" w:cs="Arial"/>
          <w:bCs/>
        </w:rPr>
        <w:tab/>
      </w:r>
    </w:p>
    <w:p w14:paraId="3D512F7E" w14:textId="77777777" w:rsidR="008B6B83" w:rsidRDefault="008B6B83" w:rsidP="008B6B83">
      <w:pPr>
        <w:spacing w:line="360" w:lineRule="auto"/>
        <w:jc w:val="both"/>
        <w:rPr>
          <w:rFonts w:ascii="Arial" w:hAnsi="Arial" w:cs="Arial"/>
          <w:bCs/>
        </w:rPr>
      </w:pPr>
    </w:p>
    <w:p w14:paraId="6E97BF8D" w14:textId="77777777" w:rsidR="008B6B83" w:rsidRPr="003737DB" w:rsidRDefault="008B6B83" w:rsidP="008B6B83">
      <w:pPr>
        <w:spacing w:line="360" w:lineRule="auto"/>
        <w:jc w:val="both"/>
        <w:rPr>
          <w:rFonts w:ascii="Arial" w:hAnsi="Arial" w:cs="Arial"/>
          <w:bCs/>
        </w:rPr>
      </w:pPr>
      <w:r w:rsidRPr="003737DB">
        <w:rPr>
          <w:rFonts w:ascii="Arial" w:hAnsi="Arial" w:cs="Arial"/>
          <w:bCs/>
        </w:rPr>
        <w:tab/>
      </w:r>
    </w:p>
    <w:p w14:paraId="4E9C68B3" w14:textId="77777777" w:rsidR="008B6B83" w:rsidRPr="003737DB" w:rsidRDefault="008B6B83" w:rsidP="008B6B83">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61698B31" w14:textId="77777777" w:rsidR="008B6B83" w:rsidRPr="003737DB" w:rsidRDefault="008B6B83" w:rsidP="008B6B83">
      <w:pPr>
        <w:spacing w:line="360" w:lineRule="auto"/>
        <w:jc w:val="both"/>
        <w:rPr>
          <w:rFonts w:ascii="Arial" w:hAnsi="Arial" w:cs="Arial"/>
          <w:bCs/>
        </w:rPr>
      </w:pPr>
      <w:r w:rsidRPr="003737DB">
        <w:rPr>
          <w:rFonts w:ascii="Arial" w:hAnsi="Arial" w:cs="Arial"/>
          <w:bCs/>
        </w:rPr>
        <w:t>Primer Regidor suplente                                              Segundo Regidor Suplente. -</w:t>
      </w:r>
    </w:p>
    <w:p w14:paraId="290DD3C8" w14:textId="77777777" w:rsidR="008B6B83" w:rsidRPr="003737DB" w:rsidRDefault="008B6B83" w:rsidP="008B6B83">
      <w:pPr>
        <w:spacing w:line="360" w:lineRule="auto"/>
        <w:jc w:val="both"/>
        <w:rPr>
          <w:rFonts w:ascii="Arial" w:hAnsi="Arial" w:cs="Arial"/>
          <w:bCs/>
        </w:rPr>
      </w:pPr>
    </w:p>
    <w:p w14:paraId="12827899" w14:textId="77777777" w:rsidR="008B6B83" w:rsidRPr="003737DB" w:rsidRDefault="008B6B83" w:rsidP="008B6B83">
      <w:pPr>
        <w:spacing w:line="360" w:lineRule="auto"/>
        <w:jc w:val="both"/>
        <w:rPr>
          <w:rFonts w:ascii="Arial" w:hAnsi="Arial" w:cs="Arial"/>
          <w:bCs/>
        </w:rPr>
      </w:pPr>
    </w:p>
    <w:p w14:paraId="3259505D" w14:textId="205E79FC" w:rsidR="008B6B83" w:rsidRPr="003737DB" w:rsidRDefault="008B6B83" w:rsidP="008B6B83">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276CBDE7" w14:textId="77777777" w:rsidR="008B6B83" w:rsidRPr="003737DB" w:rsidRDefault="008B6B83" w:rsidP="008B6B83">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11BE10A7" w14:textId="77777777" w:rsidR="008B6B83" w:rsidRPr="003737DB" w:rsidRDefault="008B6B83" w:rsidP="008B6B83">
      <w:pPr>
        <w:spacing w:line="360" w:lineRule="auto"/>
        <w:jc w:val="both"/>
        <w:rPr>
          <w:rFonts w:ascii="Arial" w:hAnsi="Arial" w:cs="Arial"/>
          <w:bCs/>
        </w:rPr>
      </w:pPr>
    </w:p>
    <w:p w14:paraId="43917FF4" w14:textId="77777777" w:rsidR="008B6B83" w:rsidRPr="003737DB" w:rsidRDefault="008B6B83" w:rsidP="008B6B83">
      <w:pPr>
        <w:spacing w:line="360" w:lineRule="auto"/>
        <w:jc w:val="both"/>
        <w:rPr>
          <w:rFonts w:ascii="Arial" w:hAnsi="Arial" w:cs="Arial"/>
          <w:bCs/>
        </w:rPr>
      </w:pPr>
    </w:p>
    <w:p w14:paraId="3FE690B4" w14:textId="77777777" w:rsidR="008B6B83" w:rsidRPr="003737DB" w:rsidRDefault="008B6B83" w:rsidP="008B6B83">
      <w:pPr>
        <w:spacing w:line="360" w:lineRule="auto"/>
        <w:jc w:val="center"/>
        <w:rPr>
          <w:rFonts w:ascii="Arial" w:hAnsi="Arial" w:cs="Arial"/>
          <w:bCs/>
        </w:rPr>
      </w:pPr>
      <w:r w:rsidRPr="003737DB">
        <w:rPr>
          <w:rFonts w:ascii="Arial" w:hAnsi="Arial" w:cs="Arial"/>
          <w:bCs/>
          <w:lang w:val="es-MX"/>
        </w:rPr>
        <w:t>Juan Francisco Hernández González</w:t>
      </w:r>
    </w:p>
    <w:p w14:paraId="0B4A13CC" w14:textId="77777777" w:rsidR="008B6B83" w:rsidRPr="003737DB" w:rsidRDefault="008B6B83" w:rsidP="008B6B83">
      <w:pPr>
        <w:spacing w:line="360" w:lineRule="auto"/>
        <w:jc w:val="center"/>
        <w:rPr>
          <w:rFonts w:ascii="Arial" w:hAnsi="Arial" w:cs="Arial"/>
          <w:bCs/>
        </w:rPr>
      </w:pPr>
      <w:r w:rsidRPr="003737DB">
        <w:rPr>
          <w:rFonts w:ascii="Arial" w:hAnsi="Arial" w:cs="Arial"/>
          <w:bCs/>
        </w:rPr>
        <w:t xml:space="preserve">Secretario Municipal Interino </w:t>
      </w:r>
      <w:proofErr w:type="spellStart"/>
      <w:r w:rsidRPr="003737DB">
        <w:rPr>
          <w:rFonts w:ascii="Arial" w:hAnsi="Arial" w:cs="Arial"/>
          <w:bCs/>
        </w:rPr>
        <w:t>adhonorem</w:t>
      </w:r>
      <w:proofErr w:type="spellEnd"/>
    </w:p>
    <w:p w14:paraId="543760F4"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2F7E3" w14:textId="77777777" w:rsidR="005E61B2" w:rsidRDefault="005E61B2" w:rsidP="008B6B83">
      <w:r>
        <w:separator/>
      </w:r>
    </w:p>
  </w:endnote>
  <w:endnote w:type="continuationSeparator" w:id="0">
    <w:p w14:paraId="52A5DAD5" w14:textId="77777777" w:rsidR="005E61B2" w:rsidRDefault="005E61B2" w:rsidP="008B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C636" w14:textId="29396A7A" w:rsidR="008B6B83" w:rsidRPr="008B6B83" w:rsidRDefault="008B6B83">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9D8B7" w14:textId="77777777" w:rsidR="005E61B2" w:rsidRDefault="005E61B2" w:rsidP="008B6B83">
      <w:r>
        <w:separator/>
      </w:r>
    </w:p>
  </w:footnote>
  <w:footnote w:type="continuationSeparator" w:id="0">
    <w:p w14:paraId="7549FD22" w14:textId="77777777" w:rsidR="005E61B2" w:rsidRDefault="005E61B2" w:rsidP="008B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F87" w14:textId="77777777" w:rsidR="008B6B83" w:rsidRDefault="008B6B83" w:rsidP="008B6B83">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2809F619" wp14:editId="2132F5F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B5D5EC8" w14:textId="77777777" w:rsidR="008B6B83" w:rsidRPr="00495BCB" w:rsidRDefault="008B6B83" w:rsidP="008B6B83">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304C3210" w14:textId="77777777" w:rsidR="008B6B83" w:rsidRDefault="008B6B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83"/>
    <w:rsid w:val="00003F1C"/>
    <w:rsid w:val="00287FCD"/>
    <w:rsid w:val="005E61B2"/>
    <w:rsid w:val="008B6B8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3F2A"/>
  <w15:chartTrackingRefBased/>
  <w15:docId w15:val="{09F07334-73B1-4702-A018-A411638E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8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6B83"/>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8B6B83"/>
    <w:pPr>
      <w:tabs>
        <w:tab w:val="center" w:pos="4252"/>
        <w:tab w:val="right" w:pos="8504"/>
      </w:tabs>
    </w:pPr>
  </w:style>
  <w:style w:type="character" w:customStyle="1" w:styleId="EncabezadoCar">
    <w:name w:val="Encabezado Car"/>
    <w:basedOn w:val="Fuentedeprrafopredeter"/>
    <w:link w:val="Encabezado"/>
    <w:uiPriority w:val="99"/>
    <w:rsid w:val="008B6B83"/>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8B6B83"/>
    <w:pPr>
      <w:tabs>
        <w:tab w:val="center" w:pos="4252"/>
        <w:tab w:val="right" w:pos="8504"/>
      </w:tabs>
    </w:pPr>
  </w:style>
  <w:style w:type="character" w:customStyle="1" w:styleId="PiedepginaCar">
    <w:name w:val="Pie de página Car"/>
    <w:basedOn w:val="Fuentedeprrafopredeter"/>
    <w:link w:val="Piedepgina"/>
    <w:uiPriority w:val="99"/>
    <w:rsid w:val="008B6B83"/>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13591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2024-05-08T15:52:00Z</dcterms:modified>
</cp:coreProperties>
</file>