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28171" w14:textId="77777777" w:rsidR="00095FF1" w:rsidRPr="00881821" w:rsidRDefault="00095FF1" w:rsidP="00095FF1">
      <w:pPr>
        <w:spacing w:line="360" w:lineRule="auto"/>
        <w:jc w:val="both"/>
        <w:rPr>
          <w:rFonts w:ascii="Arial" w:hAnsi="Arial" w:cs="Arial"/>
          <w:color w:val="000000" w:themeColor="text1"/>
        </w:rPr>
      </w:pPr>
      <w:bookmarkStart w:id="0" w:name="_Hlk75851585"/>
      <w:r w:rsidRPr="00B2010C">
        <w:rPr>
          <w:rFonts w:ascii="Arial" w:hAnsi="Arial" w:cs="Arial"/>
          <w:b/>
          <w:color w:val="000000" w:themeColor="text1"/>
          <w:lang w:val="es-MX"/>
        </w:rPr>
        <w:t>ACTA NUMERO CINCO</w:t>
      </w:r>
      <w:r w:rsidRPr="00B2010C">
        <w:rPr>
          <w:rFonts w:ascii="Arial" w:hAnsi="Arial" w:cs="Arial"/>
          <w:bCs/>
          <w:color w:val="000000" w:themeColor="text1"/>
          <w:lang w:val="es-MX"/>
        </w:rPr>
        <w:t xml:space="preserve"> En el Despacho Municipal, de la Villa de Gualococti.- a las trece horas del día </w:t>
      </w:r>
      <w:r w:rsidRPr="00881821">
        <w:rPr>
          <w:rFonts w:ascii="Arial" w:hAnsi="Arial" w:cs="Arial"/>
          <w:b/>
          <w:bCs/>
          <w:color w:val="000000" w:themeColor="text1"/>
          <w:lang w:val="es-MX"/>
        </w:rPr>
        <w:t>veintitrés de junio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Pr>
          <w:rFonts w:ascii="Arial" w:hAnsi="Arial" w:cs="Arial"/>
          <w:bCs/>
          <w:color w:val="000000" w:themeColor="text1"/>
        </w:rPr>
        <w:t>,</w:t>
      </w:r>
      <w:r w:rsidRPr="00B2010C">
        <w:rPr>
          <w:rFonts w:ascii="Arial" w:hAnsi="Arial" w:cs="Arial"/>
          <w:bCs/>
          <w:color w:val="000000" w:themeColor="text1"/>
          <w:lang w:val="es-MX"/>
        </w:rPr>
        <w:t xml:space="preserve"> Primera Regidora Propietaria; Profesor  Carlos Antonio Díaz  </w:t>
      </w:r>
      <w:proofErr w:type="spellStart"/>
      <w:r w:rsidRPr="00B2010C">
        <w:rPr>
          <w:rFonts w:ascii="Arial" w:hAnsi="Arial" w:cs="Arial"/>
          <w:bCs/>
          <w:color w:val="000000" w:themeColor="text1"/>
          <w:lang w:val="es-MX"/>
        </w:rPr>
        <w:t>Díaz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w:t>
      </w:r>
      <w:r>
        <w:rPr>
          <w:rFonts w:ascii="Arial" w:hAnsi="Arial" w:cs="Arial"/>
          <w:bCs/>
          <w:color w:val="000000" w:themeColor="text1"/>
          <w:lang w:val="es-MX"/>
        </w:rPr>
        <w:t>P</w:t>
      </w:r>
      <w:r w:rsidRPr="00B2010C">
        <w:rPr>
          <w:rFonts w:ascii="Arial" w:hAnsi="Arial" w:cs="Arial"/>
          <w:bCs/>
          <w:color w:val="000000" w:themeColor="text1"/>
          <w:lang w:val="es-MX"/>
        </w:rPr>
        <w:t xml:space="preserve">rimer Regidor </w:t>
      </w:r>
      <w:r>
        <w:rPr>
          <w:rFonts w:ascii="Arial" w:hAnsi="Arial" w:cs="Arial"/>
          <w:bCs/>
          <w:color w:val="000000" w:themeColor="text1"/>
          <w:lang w:val="es-MX"/>
        </w:rPr>
        <w:t>S</w:t>
      </w:r>
      <w:r w:rsidRPr="00B2010C">
        <w:rPr>
          <w:rFonts w:ascii="Arial" w:hAnsi="Arial" w:cs="Arial"/>
          <w:bCs/>
          <w:color w:val="000000" w:themeColor="text1"/>
          <w:lang w:val="es-MX"/>
        </w:rPr>
        <w:t>uplente; Señor Juan Francisco Hernández González, Segundo Regidor Suplente, Señora Dinora Celina Barahon</w:t>
      </w:r>
      <w:r>
        <w:rPr>
          <w:rFonts w:ascii="Arial" w:hAnsi="Arial" w:cs="Arial"/>
          <w:bCs/>
          <w:color w:val="000000" w:themeColor="text1"/>
          <w:lang w:val="es-MX"/>
        </w:rPr>
        <w:t>a de Guevara, Tercera Regidora S</w:t>
      </w:r>
      <w:r w:rsidRPr="00B2010C">
        <w:rPr>
          <w:rFonts w:ascii="Arial" w:hAnsi="Arial" w:cs="Arial"/>
          <w:bCs/>
          <w:color w:val="000000" w:themeColor="text1"/>
          <w:lang w:val="es-MX"/>
        </w:rPr>
        <w:t xml:space="preserve">uplente y Doctor </w:t>
      </w:r>
      <w:r w:rsidRPr="00B2010C">
        <w:rPr>
          <w:rFonts w:ascii="Arial" w:hAnsi="Arial" w:cs="Arial"/>
          <w:bCs/>
          <w:color w:val="000000" w:themeColor="text1"/>
        </w:rPr>
        <w:t>Carlos Geovanny Arriaza Hernández</w:t>
      </w:r>
      <w:r>
        <w:rPr>
          <w:rFonts w:ascii="Arial" w:hAnsi="Arial" w:cs="Arial"/>
          <w:bCs/>
          <w:color w:val="000000" w:themeColor="text1"/>
          <w:lang w:val="es-MX"/>
        </w:rPr>
        <w:t xml:space="preserve"> C</w:t>
      </w:r>
      <w:r w:rsidRPr="00B2010C">
        <w:rPr>
          <w:rFonts w:ascii="Arial" w:hAnsi="Arial" w:cs="Arial"/>
          <w:bCs/>
          <w:color w:val="000000" w:themeColor="text1"/>
          <w:lang w:val="es-MX"/>
        </w:rPr>
        <w:t>uarto Regidor Suplente y la asis</w:t>
      </w:r>
      <w:r>
        <w:rPr>
          <w:rFonts w:ascii="Arial" w:hAnsi="Arial" w:cs="Arial"/>
          <w:bCs/>
          <w:color w:val="000000" w:themeColor="text1"/>
          <w:lang w:val="es-MX"/>
        </w:rPr>
        <w:t xml:space="preserve">tencia de Rosibel Pérez </w:t>
      </w:r>
      <w:proofErr w:type="spellStart"/>
      <w:r>
        <w:rPr>
          <w:rFonts w:ascii="Arial" w:hAnsi="Arial" w:cs="Arial"/>
          <w:bCs/>
          <w:color w:val="000000" w:themeColor="text1"/>
          <w:lang w:val="es-MX"/>
        </w:rPr>
        <w:t>Solis</w:t>
      </w:r>
      <w:proofErr w:type="spellEnd"/>
      <w:r>
        <w:rPr>
          <w:rFonts w:ascii="Arial" w:hAnsi="Arial" w:cs="Arial"/>
          <w:bCs/>
          <w:color w:val="000000" w:themeColor="text1"/>
          <w:lang w:val="es-MX"/>
        </w:rPr>
        <w:t>, S</w:t>
      </w:r>
      <w:r w:rsidRPr="00B2010C">
        <w:rPr>
          <w:rFonts w:ascii="Arial" w:hAnsi="Arial" w:cs="Arial"/>
          <w:bCs/>
          <w:color w:val="000000" w:themeColor="text1"/>
          <w:lang w:val="es-MX"/>
        </w:rPr>
        <w:t>ecretaria Municipal  ad honorem, esta convocatoria se realizó con el fin de tratar asuntos del que hacer Municipal, co</w:t>
      </w:r>
      <w:r>
        <w:rPr>
          <w:rFonts w:ascii="Arial" w:hAnsi="Arial" w:cs="Arial"/>
          <w:bCs/>
          <w:color w:val="000000" w:themeColor="text1"/>
          <w:lang w:val="es-MX"/>
        </w:rPr>
        <w:t>n base al artículo treinta del C</w:t>
      </w:r>
      <w:r w:rsidRPr="00B2010C">
        <w:rPr>
          <w:rFonts w:ascii="Arial" w:hAnsi="Arial" w:cs="Arial"/>
          <w:bCs/>
          <w:color w:val="000000" w:themeColor="text1"/>
          <w:lang w:val="es-MX"/>
        </w:rPr>
        <w:t>ódigo Municipal,</w:t>
      </w:r>
      <w:r w:rsidRPr="00B2010C">
        <w:rPr>
          <w:rFonts w:ascii="Arial" w:hAnsi="Arial" w:cs="Arial"/>
          <w:bCs/>
          <w:color w:val="000000" w:themeColor="text1"/>
        </w:rPr>
        <w:t xml:space="preserve"> habiendo establecido el Quórum se da por Abierta la sesión,  tomando esta municipalidad los siguientes acuerdos. – </w:t>
      </w:r>
      <w:bookmarkStart w:id="1" w:name="_Hlk75865101"/>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881821">
        <w:rPr>
          <w:rFonts w:ascii="Arial" w:hAnsi="Arial" w:cs="Arial"/>
          <w:b/>
          <w:color w:val="000000" w:themeColor="text1"/>
        </w:rPr>
        <w:t xml:space="preserve">ACUERDO NUMERO DOS. -  </w:t>
      </w:r>
      <w:r w:rsidRPr="00881821">
        <w:rPr>
          <w:rFonts w:ascii="Arial" w:hAnsi="Arial" w:cs="Arial"/>
          <w:color w:val="000000" w:themeColor="text1"/>
        </w:rPr>
        <w:t>S</w:t>
      </w:r>
      <w:r w:rsidRPr="00881821">
        <w:rPr>
          <w:rFonts w:ascii="Arial" w:hAnsi="Arial" w:cs="Arial"/>
          <w:b/>
          <w:color w:val="000000" w:themeColor="text1"/>
        </w:rPr>
        <w:t>e</w:t>
      </w:r>
      <w:r w:rsidRPr="00881821">
        <w:rPr>
          <w:rFonts w:ascii="Arial" w:hAnsi="Arial" w:cs="Arial"/>
          <w:color w:val="000000" w:themeColor="text1"/>
        </w:rPr>
        <w:t xml:space="preserve"> da por recibido el memorándum de fecha veintidós de junio del año dos mil veintiuno, remitido por la Licenciada Wendy Yessenia Cruz Hernández, Oficial de Información, mediante el cual remite para su aprobación el ÍNDICE DE INFORMACIÓN RESERVADA 2° SEMESTRE 2021, en cumplimiento a los artículos </w:t>
      </w:r>
      <w:proofErr w:type="gramStart"/>
      <w:r w:rsidRPr="00881821">
        <w:rPr>
          <w:rFonts w:ascii="Arial" w:hAnsi="Arial" w:cs="Arial"/>
          <w:color w:val="000000" w:themeColor="text1"/>
        </w:rPr>
        <w:t>22  de</w:t>
      </w:r>
      <w:proofErr w:type="gramEnd"/>
      <w:r w:rsidRPr="00881821">
        <w:rPr>
          <w:rFonts w:ascii="Arial" w:hAnsi="Arial" w:cs="Arial"/>
          <w:color w:val="000000" w:themeColor="text1"/>
        </w:rPr>
        <w:t xml:space="preserve"> la Ley de Acceso a la Información Pública y 32 del Reglamento de la Ley de Acceso a la Información Pública, respectivamente. Asimismo, solicita se designe a un servidor público de la municipalidad como encargado de adoptar la decisión de reservar la información clasificada como reservada. En vista de lo antes solicitado, el Concejo Municipal en uso de sus facultades legales por unanimidad </w:t>
      </w:r>
      <w:r w:rsidRPr="00881821">
        <w:rPr>
          <w:rFonts w:ascii="Arial" w:hAnsi="Arial" w:cs="Arial"/>
          <w:b/>
          <w:i/>
          <w:color w:val="000000" w:themeColor="text1"/>
        </w:rPr>
        <w:t>ACUERDA:</w:t>
      </w:r>
      <w:r w:rsidRPr="00881821">
        <w:rPr>
          <w:rFonts w:ascii="Arial" w:hAnsi="Arial" w:cs="Arial"/>
          <w:color w:val="000000" w:themeColor="text1"/>
        </w:rPr>
        <w:t xml:space="preserve"> </w:t>
      </w:r>
      <w:r w:rsidRPr="00881821">
        <w:rPr>
          <w:rFonts w:ascii="Arial" w:hAnsi="Arial" w:cs="Arial"/>
          <w:b/>
          <w:color w:val="000000" w:themeColor="text1"/>
        </w:rPr>
        <w:t>A)</w:t>
      </w:r>
      <w:r w:rsidRPr="00881821">
        <w:rPr>
          <w:rFonts w:ascii="Arial" w:hAnsi="Arial" w:cs="Arial"/>
          <w:color w:val="000000" w:themeColor="text1"/>
        </w:rPr>
        <w:t xml:space="preserve"> Aprobar LA INFORMACIÓN RESERVADA (IR) CORRESPONDIENTE AL SEGUNDO SEMESTRE DEL AÑO</w:t>
      </w:r>
      <w:r>
        <w:rPr>
          <w:rFonts w:ascii="Arial" w:hAnsi="Arial" w:cs="Arial"/>
          <w:color w:val="000000" w:themeColor="text1"/>
        </w:rPr>
        <w:t xml:space="preserve"> </w:t>
      </w:r>
      <w:r w:rsidRPr="00881821">
        <w:rPr>
          <w:rFonts w:ascii="Arial" w:hAnsi="Arial" w:cs="Arial"/>
          <w:color w:val="000000" w:themeColor="text1"/>
        </w:rPr>
        <w:t xml:space="preserve">DOS MIL VEINTIUNO, elaborado a partir de la información proporcionada por </w:t>
      </w:r>
    </w:p>
    <w:tbl>
      <w:tblPr>
        <w:tblStyle w:val="Tablaconcuadrcula"/>
        <w:tblpPr w:leftFromText="141" w:rightFromText="141" w:vertAnchor="page" w:horzAnchor="margin" w:tblpY="2601"/>
        <w:tblW w:w="9347" w:type="dxa"/>
        <w:tblLayout w:type="fixed"/>
        <w:tblLook w:val="04A0" w:firstRow="1" w:lastRow="0" w:firstColumn="1" w:lastColumn="0" w:noHBand="0" w:noVBand="1"/>
      </w:tblPr>
      <w:tblGrid>
        <w:gridCol w:w="446"/>
        <w:gridCol w:w="982"/>
        <w:gridCol w:w="835"/>
        <w:gridCol w:w="1584"/>
        <w:gridCol w:w="1110"/>
        <w:gridCol w:w="1068"/>
        <w:gridCol w:w="630"/>
        <w:gridCol w:w="720"/>
        <w:gridCol w:w="1972"/>
      </w:tblGrid>
      <w:tr w:rsidR="00095FF1" w:rsidRPr="00B2010C" w14:paraId="3E35DE0B" w14:textId="77777777" w:rsidTr="008F2EFA">
        <w:trPr>
          <w:trHeight w:val="362"/>
        </w:trPr>
        <w:tc>
          <w:tcPr>
            <w:tcW w:w="446" w:type="dxa"/>
            <w:vMerge w:val="restart"/>
          </w:tcPr>
          <w:p w14:paraId="3B9CB2C7" w14:textId="77777777" w:rsidR="00095FF1" w:rsidRPr="00B2010C" w:rsidRDefault="00095FF1" w:rsidP="008F2EFA">
            <w:pPr>
              <w:jc w:val="center"/>
              <w:rPr>
                <w:b/>
                <w:color w:val="000000" w:themeColor="text1"/>
                <w:sz w:val="16"/>
                <w:szCs w:val="16"/>
              </w:rPr>
            </w:pPr>
            <w:proofErr w:type="spellStart"/>
            <w:r w:rsidRPr="00B2010C">
              <w:rPr>
                <w:b/>
                <w:color w:val="000000" w:themeColor="text1"/>
                <w:sz w:val="16"/>
                <w:szCs w:val="16"/>
              </w:rPr>
              <w:lastRenderedPageBreak/>
              <w:t>N°</w:t>
            </w:r>
            <w:proofErr w:type="spellEnd"/>
          </w:p>
        </w:tc>
        <w:tc>
          <w:tcPr>
            <w:tcW w:w="982" w:type="dxa"/>
            <w:vMerge w:val="restart"/>
          </w:tcPr>
          <w:p w14:paraId="05835743" w14:textId="77777777" w:rsidR="00095FF1" w:rsidRPr="00B2010C" w:rsidRDefault="00095FF1" w:rsidP="008F2EFA">
            <w:pPr>
              <w:jc w:val="center"/>
              <w:rPr>
                <w:b/>
                <w:color w:val="000000" w:themeColor="text1"/>
                <w:sz w:val="16"/>
                <w:szCs w:val="16"/>
              </w:rPr>
            </w:pPr>
            <w:r w:rsidRPr="00B2010C">
              <w:rPr>
                <w:b/>
                <w:color w:val="000000" w:themeColor="text1"/>
                <w:sz w:val="16"/>
                <w:szCs w:val="16"/>
              </w:rPr>
              <w:t>Rubro Temático</w:t>
            </w:r>
          </w:p>
        </w:tc>
        <w:tc>
          <w:tcPr>
            <w:tcW w:w="835" w:type="dxa"/>
            <w:vMerge w:val="restart"/>
          </w:tcPr>
          <w:p w14:paraId="1AB74616" w14:textId="77777777" w:rsidR="00095FF1" w:rsidRPr="00B2010C" w:rsidRDefault="00095FF1" w:rsidP="008F2EFA">
            <w:pPr>
              <w:jc w:val="center"/>
              <w:rPr>
                <w:b/>
                <w:color w:val="000000" w:themeColor="text1"/>
                <w:sz w:val="16"/>
                <w:szCs w:val="16"/>
              </w:rPr>
            </w:pPr>
            <w:r w:rsidRPr="00B2010C">
              <w:rPr>
                <w:b/>
                <w:color w:val="000000" w:themeColor="text1"/>
                <w:sz w:val="16"/>
                <w:szCs w:val="16"/>
              </w:rPr>
              <w:t>Unidad</w:t>
            </w:r>
          </w:p>
        </w:tc>
        <w:tc>
          <w:tcPr>
            <w:tcW w:w="1584" w:type="dxa"/>
            <w:vMerge w:val="restart"/>
          </w:tcPr>
          <w:p w14:paraId="04087BEF" w14:textId="77777777" w:rsidR="00095FF1" w:rsidRPr="00B2010C" w:rsidRDefault="00095FF1" w:rsidP="008F2EFA">
            <w:pPr>
              <w:jc w:val="center"/>
              <w:rPr>
                <w:b/>
                <w:color w:val="000000" w:themeColor="text1"/>
                <w:sz w:val="16"/>
                <w:szCs w:val="16"/>
              </w:rPr>
            </w:pPr>
            <w:r w:rsidRPr="00B2010C">
              <w:rPr>
                <w:b/>
                <w:color w:val="000000" w:themeColor="text1"/>
                <w:sz w:val="16"/>
                <w:szCs w:val="16"/>
              </w:rPr>
              <w:t>Documentos o Expedientes</w:t>
            </w:r>
          </w:p>
        </w:tc>
        <w:tc>
          <w:tcPr>
            <w:tcW w:w="1110" w:type="dxa"/>
            <w:vMerge w:val="restart"/>
          </w:tcPr>
          <w:p w14:paraId="54872D4E" w14:textId="77777777" w:rsidR="00095FF1" w:rsidRPr="00B2010C" w:rsidRDefault="00095FF1" w:rsidP="008F2EFA">
            <w:pPr>
              <w:jc w:val="center"/>
              <w:rPr>
                <w:b/>
                <w:color w:val="000000" w:themeColor="text1"/>
                <w:sz w:val="16"/>
                <w:szCs w:val="16"/>
              </w:rPr>
            </w:pPr>
            <w:r w:rsidRPr="00B2010C">
              <w:rPr>
                <w:b/>
                <w:color w:val="000000" w:themeColor="text1"/>
                <w:sz w:val="16"/>
                <w:szCs w:val="16"/>
              </w:rPr>
              <w:t>Fecha de preclasificación</w:t>
            </w:r>
          </w:p>
        </w:tc>
        <w:tc>
          <w:tcPr>
            <w:tcW w:w="1068" w:type="dxa"/>
            <w:vMerge w:val="restart"/>
          </w:tcPr>
          <w:p w14:paraId="60E1ECFD" w14:textId="77777777" w:rsidR="00095FF1" w:rsidRPr="00B2010C" w:rsidRDefault="00095FF1" w:rsidP="008F2EFA">
            <w:pPr>
              <w:jc w:val="center"/>
              <w:rPr>
                <w:b/>
                <w:color w:val="000000" w:themeColor="text1"/>
                <w:sz w:val="16"/>
                <w:szCs w:val="16"/>
              </w:rPr>
            </w:pPr>
            <w:r w:rsidRPr="00B2010C">
              <w:rPr>
                <w:b/>
                <w:color w:val="000000" w:themeColor="text1"/>
                <w:sz w:val="16"/>
                <w:szCs w:val="16"/>
              </w:rPr>
              <w:t>Fundamento Legal</w:t>
            </w:r>
          </w:p>
        </w:tc>
        <w:tc>
          <w:tcPr>
            <w:tcW w:w="1350" w:type="dxa"/>
            <w:gridSpan w:val="2"/>
          </w:tcPr>
          <w:p w14:paraId="564D9614" w14:textId="77777777" w:rsidR="00095FF1" w:rsidRPr="00B2010C" w:rsidRDefault="00095FF1" w:rsidP="008F2EFA">
            <w:pPr>
              <w:rPr>
                <w:b/>
                <w:color w:val="000000" w:themeColor="text1"/>
                <w:sz w:val="16"/>
                <w:szCs w:val="16"/>
              </w:rPr>
            </w:pPr>
            <w:r w:rsidRPr="00B2010C">
              <w:rPr>
                <w:b/>
                <w:color w:val="000000" w:themeColor="text1"/>
                <w:sz w:val="16"/>
                <w:szCs w:val="16"/>
              </w:rPr>
              <w:t>Tipo de Reserva</w:t>
            </w:r>
          </w:p>
        </w:tc>
        <w:tc>
          <w:tcPr>
            <w:tcW w:w="1972" w:type="dxa"/>
          </w:tcPr>
          <w:p w14:paraId="798353E1" w14:textId="77777777" w:rsidR="00095FF1" w:rsidRPr="00B2010C" w:rsidRDefault="00095FF1" w:rsidP="008F2EFA">
            <w:pPr>
              <w:jc w:val="center"/>
              <w:rPr>
                <w:b/>
                <w:color w:val="000000" w:themeColor="text1"/>
                <w:sz w:val="16"/>
                <w:szCs w:val="16"/>
              </w:rPr>
            </w:pPr>
            <w:r w:rsidRPr="00B2010C">
              <w:rPr>
                <w:b/>
                <w:color w:val="000000" w:themeColor="text1"/>
                <w:sz w:val="16"/>
                <w:szCs w:val="16"/>
              </w:rPr>
              <w:t>Plazo de Reserva</w:t>
            </w:r>
          </w:p>
        </w:tc>
      </w:tr>
      <w:tr w:rsidR="00095FF1" w:rsidRPr="00B2010C" w14:paraId="76E61F15" w14:textId="77777777" w:rsidTr="008F2EFA">
        <w:trPr>
          <w:trHeight w:val="196"/>
        </w:trPr>
        <w:tc>
          <w:tcPr>
            <w:tcW w:w="446" w:type="dxa"/>
            <w:vMerge/>
          </w:tcPr>
          <w:p w14:paraId="339416DA" w14:textId="77777777" w:rsidR="00095FF1" w:rsidRPr="00B2010C" w:rsidRDefault="00095FF1" w:rsidP="008F2EFA">
            <w:pPr>
              <w:jc w:val="center"/>
              <w:rPr>
                <w:color w:val="000000" w:themeColor="text1"/>
                <w:sz w:val="16"/>
                <w:szCs w:val="16"/>
              </w:rPr>
            </w:pPr>
          </w:p>
        </w:tc>
        <w:tc>
          <w:tcPr>
            <w:tcW w:w="982" w:type="dxa"/>
            <w:vMerge/>
          </w:tcPr>
          <w:p w14:paraId="533D6E47" w14:textId="77777777" w:rsidR="00095FF1" w:rsidRPr="00B2010C" w:rsidRDefault="00095FF1" w:rsidP="008F2EFA">
            <w:pPr>
              <w:jc w:val="center"/>
              <w:rPr>
                <w:color w:val="000000" w:themeColor="text1"/>
                <w:sz w:val="16"/>
                <w:szCs w:val="16"/>
              </w:rPr>
            </w:pPr>
          </w:p>
        </w:tc>
        <w:tc>
          <w:tcPr>
            <w:tcW w:w="835" w:type="dxa"/>
            <w:vMerge/>
          </w:tcPr>
          <w:p w14:paraId="76BC85C3" w14:textId="77777777" w:rsidR="00095FF1" w:rsidRPr="00B2010C" w:rsidRDefault="00095FF1" w:rsidP="008F2EFA">
            <w:pPr>
              <w:jc w:val="center"/>
              <w:rPr>
                <w:color w:val="000000" w:themeColor="text1"/>
                <w:sz w:val="16"/>
                <w:szCs w:val="16"/>
              </w:rPr>
            </w:pPr>
          </w:p>
        </w:tc>
        <w:tc>
          <w:tcPr>
            <w:tcW w:w="1584" w:type="dxa"/>
            <w:vMerge/>
          </w:tcPr>
          <w:p w14:paraId="3964803A" w14:textId="77777777" w:rsidR="00095FF1" w:rsidRPr="00B2010C" w:rsidRDefault="00095FF1" w:rsidP="008F2EFA">
            <w:pPr>
              <w:jc w:val="center"/>
              <w:rPr>
                <w:color w:val="000000" w:themeColor="text1"/>
                <w:sz w:val="16"/>
                <w:szCs w:val="16"/>
              </w:rPr>
            </w:pPr>
          </w:p>
        </w:tc>
        <w:tc>
          <w:tcPr>
            <w:tcW w:w="1110" w:type="dxa"/>
            <w:vMerge/>
          </w:tcPr>
          <w:p w14:paraId="5F980A9C" w14:textId="77777777" w:rsidR="00095FF1" w:rsidRPr="00B2010C" w:rsidRDefault="00095FF1" w:rsidP="008F2EFA">
            <w:pPr>
              <w:jc w:val="center"/>
              <w:rPr>
                <w:color w:val="000000" w:themeColor="text1"/>
                <w:sz w:val="16"/>
                <w:szCs w:val="16"/>
              </w:rPr>
            </w:pPr>
          </w:p>
        </w:tc>
        <w:tc>
          <w:tcPr>
            <w:tcW w:w="1068" w:type="dxa"/>
            <w:vMerge/>
          </w:tcPr>
          <w:p w14:paraId="66DBDED5" w14:textId="77777777" w:rsidR="00095FF1" w:rsidRPr="00B2010C" w:rsidRDefault="00095FF1" w:rsidP="008F2EFA">
            <w:pPr>
              <w:jc w:val="center"/>
              <w:rPr>
                <w:color w:val="000000" w:themeColor="text1"/>
                <w:sz w:val="16"/>
                <w:szCs w:val="16"/>
              </w:rPr>
            </w:pPr>
          </w:p>
        </w:tc>
        <w:tc>
          <w:tcPr>
            <w:tcW w:w="630" w:type="dxa"/>
          </w:tcPr>
          <w:p w14:paraId="1C007B41" w14:textId="77777777" w:rsidR="00095FF1" w:rsidRPr="00B2010C" w:rsidRDefault="00095FF1" w:rsidP="008F2EFA">
            <w:pPr>
              <w:jc w:val="center"/>
              <w:rPr>
                <w:color w:val="000000" w:themeColor="text1"/>
                <w:sz w:val="16"/>
                <w:szCs w:val="16"/>
              </w:rPr>
            </w:pPr>
            <w:r w:rsidRPr="00B2010C">
              <w:rPr>
                <w:color w:val="000000" w:themeColor="text1"/>
                <w:sz w:val="16"/>
                <w:szCs w:val="16"/>
              </w:rPr>
              <w:t>Total</w:t>
            </w:r>
          </w:p>
        </w:tc>
        <w:tc>
          <w:tcPr>
            <w:tcW w:w="720" w:type="dxa"/>
          </w:tcPr>
          <w:p w14:paraId="59853957" w14:textId="77777777" w:rsidR="00095FF1" w:rsidRPr="00B2010C" w:rsidRDefault="00095FF1" w:rsidP="008F2EFA">
            <w:pPr>
              <w:jc w:val="center"/>
              <w:rPr>
                <w:color w:val="000000" w:themeColor="text1"/>
                <w:sz w:val="16"/>
                <w:szCs w:val="16"/>
              </w:rPr>
            </w:pPr>
            <w:r w:rsidRPr="00B2010C">
              <w:rPr>
                <w:color w:val="000000" w:themeColor="text1"/>
                <w:sz w:val="16"/>
                <w:szCs w:val="16"/>
              </w:rPr>
              <w:t>Parcial</w:t>
            </w:r>
          </w:p>
        </w:tc>
        <w:tc>
          <w:tcPr>
            <w:tcW w:w="1972" w:type="dxa"/>
          </w:tcPr>
          <w:p w14:paraId="66F59871" w14:textId="77777777" w:rsidR="00095FF1" w:rsidRPr="00B2010C" w:rsidRDefault="00095FF1" w:rsidP="008F2EFA">
            <w:pPr>
              <w:jc w:val="center"/>
              <w:rPr>
                <w:color w:val="000000" w:themeColor="text1"/>
                <w:sz w:val="16"/>
                <w:szCs w:val="16"/>
              </w:rPr>
            </w:pPr>
          </w:p>
        </w:tc>
      </w:tr>
      <w:tr w:rsidR="00095FF1" w:rsidRPr="00B2010C" w14:paraId="1073C48D" w14:textId="77777777" w:rsidTr="008F2EFA">
        <w:trPr>
          <w:trHeight w:val="740"/>
        </w:trPr>
        <w:tc>
          <w:tcPr>
            <w:tcW w:w="446" w:type="dxa"/>
          </w:tcPr>
          <w:p w14:paraId="75436861" w14:textId="77777777" w:rsidR="00095FF1" w:rsidRPr="00B2010C" w:rsidRDefault="00095FF1" w:rsidP="008F2EFA">
            <w:pPr>
              <w:rPr>
                <w:color w:val="000000" w:themeColor="text1"/>
                <w:sz w:val="16"/>
                <w:szCs w:val="16"/>
              </w:rPr>
            </w:pPr>
            <w:r w:rsidRPr="00B2010C">
              <w:rPr>
                <w:color w:val="000000" w:themeColor="text1"/>
                <w:sz w:val="16"/>
                <w:szCs w:val="16"/>
              </w:rPr>
              <w:t>01</w:t>
            </w:r>
          </w:p>
        </w:tc>
        <w:tc>
          <w:tcPr>
            <w:tcW w:w="982" w:type="dxa"/>
          </w:tcPr>
          <w:p w14:paraId="360845E7" w14:textId="77777777" w:rsidR="00095FF1" w:rsidRPr="00B2010C" w:rsidRDefault="00095FF1" w:rsidP="008F2EFA">
            <w:pPr>
              <w:rPr>
                <w:color w:val="000000" w:themeColor="text1"/>
                <w:sz w:val="16"/>
                <w:szCs w:val="16"/>
              </w:rPr>
            </w:pPr>
            <w:r w:rsidRPr="00B2010C">
              <w:rPr>
                <w:color w:val="000000" w:themeColor="text1"/>
                <w:sz w:val="16"/>
                <w:szCs w:val="16"/>
              </w:rPr>
              <w:t xml:space="preserve">Proceso de LIBRE GESTION </w:t>
            </w:r>
          </w:p>
        </w:tc>
        <w:tc>
          <w:tcPr>
            <w:tcW w:w="835" w:type="dxa"/>
          </w:tcPr>
          <w:p w14:paraId="766E81B6" w14:textId="77777777" w:rsidR="00095FF1" w:rsidRPr="00B2010C" w:rsidRDefault="00095FF1" w:rsidP="008F2EFA">
            <w:pPr>
              <w:rPr>
                <w:color w:val="000000" w:themeColor="text1"/>
                <w:sz w:val="16"/>
                <w:szCs w:val="16"/>
              </w:rPr>
            </w:pPr>
            <w:r w:rsidRPr="00B2010C">
              <w:rPr>
                <w:color w:val="000000" w:themeColor="text1"/>
                <w:sz w:val="16"/>
                <w:szCs w:val="16"/>
              </w:rPr>
              <w:t>UACI</w:t>
            </w:r>
          </w:p>
        </w:tc>
        <w:tc>
          <w:tcPr>
            <w:tcW w:w="1584" w:type="dxa"/>
          </w:tcPr>
          <w:p w14:paraId="0873184F" w14:textId="77777777" w:rsidR="00095FF1" w:rsidRPr="00B2010C" w:rsidRDefault="00095FF1" w:rsidP="008F2EFA">
            <w:pPr>
              <w:rPr>
                <w:color w:val="000000" w:themeColor="text1"/>
                <w:sz w:val="16"/>
                <w:szCs w:val="16"/>
              </w:rPr>
            </w:pPr>
            <w:r w:rsidRPr="00B2010C">
              <w:rPr>
                <w:color w:val="000000" w:themeColor="text1"/>
                <w:sz w:val="16"/>
                <w:szCs w:val="16"/>
              </w:rPr>
              <w:t>Ampo completo que contiene el proceso de Libre Gestión N°1</w:t>
            </w:r>
          </w:p>
        </w:tc>
        <w:tc>
          <w:tcPr>
            <w:tcW w:w="1110" w:type="dxa"/>
          </w:tcPr>
          <w:p w14:paraId="42784579" w14:textId="77777777" w:rsidR="00095FF1" w:rsidRPr="00B2010C" w:rsidRDefault="00095FF1" w:rsidP="008F2EFA">
            <w:pPr>
              <w:rPr>
                <w:color w:val="000000" w:themeColor="text1"/>
                <w:sz w:val="16"/>
                <w:szCs w:val="16"/>
              </w:rPr>
            </w:pPr>
            <w:r w:rsidRPr="00B2010C">
              <w:rPr>
                <w:color w:val="000000" w:themeColor="text1"/>
                <w:sz w:val="16"/>
                <w:szCs w:val="16"/>
              </w:rPr>
              <w:t>18/06/2021</w:t>
            </w:r>
          </w:p>
        </w:tc>
        <w:tc>
          <w:tcPr>
            <w:tcW w:w="1068" w:type="dxa"/>
          </w:tcPr>
          <w:p w14:paraId="1B0E0455" w14:textId="77777777" w:rsidR="00095FF1" w:rsidRPr="00B2010C" w:rsidRDefault="00095FF1" w:rsidP="008F2EFA">
            <w:pPr>
              <w:rPr>
                <w:b/>
                <w:color w:val="000000" w:themeColor="text1"/>
                <w:sz w:val="16"/>
                <w:szCs w:val="16"/>
              </w:rPr>
            </w:pPr>
            <w:r w:rsidRPr="00B2010C">
              <w:rPr>
                <w:b/>
                <w:color w:val="000000" w:themeColor="text1"/>
                <w:sz w:val="16"/>
                <w:szCs w:val="16"/>
              </w:rPr>
              <w:t>Art.</w:t>
            </w:r>
            <w:proofErr w:type="gramStart"/>
            <w:r w:rsidRPr="00B2010C">
              <w:rPr>
                <w:b/>
                <w:color w:val="000000" w:themeColor="text1"/>
                <w:sz w:val="16"/>
                <w:szCs w:val="16"/>
              </w:rPr>
              <w:t>19,literal</w:t>
            </w:r>
            <w:proofErr w:type="gramEnd"/>
            <w:r w:rsidRPr="00B2010C">
              <w:rPr>
                <w:b/>
                <w:color w:val="000000" w:themeColor="text1"/>
                <w:sz w:val="16"/>
                <w:szCs w:val="16"/>
              </w:rPr>
              <w:t xml:space="preserve"> “h” de la LAIP</w:t>
            </w:r>
          </w:p>
        </w:tc>
        <w:tc>
          <w:tcPr>
            <w:tcW w:w="630" w:type="dxa"/>
          </w:tcPr>
          <w:p w14:paraId="03C8EE66" w14:textId="77777777" w:rsidR="00095FF1" w:rsidRPr="00B2010C" w:rsidRDefault="00095FF1" w:rsidP="008F2EFA">
            <w:pPr>
              <w:rPr>
                <w:color w:val="000000" w:themeColor="text1"/>
                <w:sz w:val="16"/>
                <w:szCs w:val="16"/>
              </w:rPr>
            </w:pPr>
            <w:r w:rsidRPr="00B2010C">
              <w:rPr>
                <w:color w:val="000000" w:themeColor="text1"/>
                <w:sz w:val="16"/>
                <w:szCs w:val="16"/>
              </w:rPr>
              <w:t>X</w:t>
            </w:r>
          </w:p>
        </w:tc>
        <w:tc>
          <w:tcPr>
            <w:tcW w:w="720" w:type="dxa"/>
          </w:tcPr>
          <w:p w14:paraId="4E6E7766" w14:textId="77777777" w:rsidR="00095FF1" w:rsidRPr="00B2010C" w:rsidRDefault="00095FF1" w:rsidP="008F2EFA">
            <w:pPr>
              <w:rPr>
                <w:color w:val="000000" w:themeColor="text1"/>
                <w:sz w:val="16"/>
                <w:szCs w:val="16"/>
              </w:rPr>
            </w:pPr>
          </w:p>
        </w:tc>
        <w:tc>
          <w:tcPr>
            <w:tcW w:w="1972" w:type="dxa"/>
          </w:tcPr>
          <w:p w14:paraId="7EE774AB" w14:textId="77777777" w:rsidR="00095FF1" w:rsidRPr="00B2010C" w:rsidRDefault="00095FF1" w:rsidP="008F2EFA">
            <w:pPr>
              <w:rPr>
                <w:color w:val="000000" w:themeColor="text1"/>
                <w:sz w:val="16"/>
                <w:szCs w:val="16"/>
              </w:rPr>
            </w:pPr>
            <w:proofErr w:type="gramStart"/>
            <w:r w:rsidRPr="00B2010C">
              <w:rPr>
                <w:color w:val="000000" w:themeColor="text1"/>
                <w:sz w:val="16"/>
                <w:szCs w:val="16"/>
              </w:rPr>
              <w:t>Un meses</w:t>
            </w:r>
            <w:proofErr w:type="gramEnd"/>
            <w:r w:rsidRPr="00B2010C">
              <w:rPr>
                <w:color w:val="000000" w:themeColor="text1"/>
                <w:sz w:val="16"/>
                <w:szCs w:val="16"/>
              </w:rPr>
              <w:t xml:space="preserve"> o lo que dure el referido proceso </w:t>
            </w:r>
          </w:p>
        </w:tc>
      </w:tr>
      <w:tr w:rsidR="00095FF1" w:rsidRPr="00B2010C" w14:paraId="1159A7BE" w14:textId="77777777" w:rsidTr="008F2EFA">
        <w:trPr>
          <w:trHeight w:val="725"/>
        </w:trPr>
        <w:tc>
          <w:tcPr>
            <w:tcW w:w="446" w:type="dxa"/>
          </w:tcPr>
          <w:p w14:paraId="44481596" w14:textId="77777777" w:rsidR="00095FF1" w:rsidRPr="00B2010C" w:rsidRDefault="00095FF1" w:rsidP="008F2EFA">
            <w:pPr>
              <w:rPr>
                <w:color w:val="000000" w:themeColor="text1"/>
                <w:sz w:val="16"/>
                <w:szCs w:val="16"/>
              </w:rPr>
            </w:pPr>
            <w:r w:rsidRPr="00B2010C">
              <w:rPr>
                <w:color w:val="000000" w:themeColor="text1"/>
                <w:sz w:val="16"/>
                <w:szCs w:val="16"/>
              </w:rPr>
              <w:t>02</w:t>
            </w:r>
          </w:p>
        </w:tc>
        <w:tc>
          <w:tcPr>
            <w:tcW w:w="982" w:type="dxa"/>
          </w:tcPr>
          <w:p w14:paraId="1C70F675" w14:textId="77777777" w:rsidR="00095FF1" w:rsidRPr="00B2010C" w:rsidRDefault="00095FF1" w:rsidP="008F2EFA">
            <w:pPr>
              <w:rPr>
                <w:color w:val="000000" w:themeColor="text1"/>
                <w:sz w:val="16"/>
                <w:szCs w:val="16"/>
              </w:rPr>
            </w:pPr>
            <w:r w:rsidRPr="00B2010C">
              <w:rPr>
                <w:color w:val="000000" w:themeColor="text1"/>
                <w:sz w:val="16"/>
                <w:szCs w:val="16"/>
              </w:rPr>
              <w:t>Proceso de LIBRE GESTION</w:t>
            </w:r>
          </w:p>
        </w:tc>
        <w:tc>
          <w:tcPr>
            <w:tcW w:w="835" w:type="dxa"/>
          </w:tcPr>
          <w:p w14:paraId="34ABAD9D" w14:textId="77777777" w:rsidR="00095FF1" w:rsidRPr="00B2010C" w:rsidRDefault="00095FF1" w:rsidP="008F2EFA">
            <w:pPr>
              <w:rPr>
                <w:color w:val="000000" w:themeColor="text1"/>
                <w:sz w:val="16"/>
                <w:szCs w:val="16"/>
              </w:rPr>
            </w:pPr>
            <w:r w:rsidRPr="00B2010C">
              <w:rPr>
                <w:color w:val="000000" w:themeColor="text1"/>
                <w:sz w:val="16"/>
                <w:szCs w:val="16"/>
              </w:rPr>
              <w:t>UACI</w:t>
            </w:r>
          </w:p>
        </w:tc>
        <w:tc>
          <w:tcPr>
            <w:tcW w:w="1584" w:type="dxa"/>
          </w:tcPr>
          <w:p w14:paraId="393021F9" w14:textId="77777777" w:rsidR="00095FF1" w:rsidRPr="00B2010C" w:rsidRDefault="00095FF1" w:rsidP="008F2EFA">
            <w:pPr>
              <w:rPr>
                <w:color w:val="000000" w:themeColor="text1"/>
                <w:sz w:val="16"/>
                <w:szCs w:val="16"/>
              </w:rPr>
            </w:pPr>
            <w:r w:rsidRPr="00B2010C">
              <w:rPr>
                <w:color w:val="000000" w:themeColor="text1"/>
                <w:sz w:val="16"/>
                <w:szCs w:val="16"/>
              </w:rPr>
              <w:t>Ampo completo que contiene el proceso de Libre Gestión N°2</w:t>
            </w:r>
          </w:p>
        </w:tc>
        <w:tc>
          <w:tcPr>
            <w:tcW w:w="1110" w:type="dxa"/>
          </w:tcPr>
          <w:p w14:paraId="0694214E" w14:textId="77777777" w:rsidR="00095FF1" w:rsidRPr="00B2010C" w:rsidRDefault="00095FF1" w:rsidP="008F2EFA">
            <w:pPr>
              <w:rPr>
                <w:color w:val="000000" w:themeColor="text1"/>
                <w:sz w:val="16"/>
                <w:szCs w:val="16"/>
              </w:rPr>
            </w:pPr>
            <w:r w:rsidRPr="00B2010C">
              <w:rPr>
                <w:color w:val="000000" w:themeColor="text1"/>
                <w:sz w:val="16"/>
                <w:szCs w:val="16"/>
              </w:rPr>
              <w:t>18/06/2021</w:t>
            </w:r>
          </w:p>
        </w:tc>
        <w:tc>
          <w:tcPr>
            <w:tcW w:w="1068" w:type="dxa"/>
          </w:tcPr>
          <w:p w14:paraId="7BCE6AA0" w14:textId="77777777" w:rsidR="00095FF1" w:rsidRPr="00B2010C" w:rsidRDefault="00095FF1" w:rsidP="008F2EFA">
            <w:pPr>
              <w:rPr>
                <w:color w:val="000000" w:themeColor="text1"/>
                <w:sz w:val="16"/>
                <w:szCs w:val="16"/>
              </w:rPr>
            </w:pPr>
            <w:r w:rsidRPr="00B2010C">
              <w:rPr>
                <w:b/>
                <w:color w:val="000000" w:themeColor="text1"/>
                <w:sz w:val="16"/>
                <w:szCs w:val="16"/>
              </w:rPr>
              <w:t>Art.</w:t>
            </w:r>
            <w:proofErr w:type="gramStart"/>
            <w:r w:rsidRPr="00B2010C">
              <w:rPr>
                <w:b/>
                <w:color w:val="000000" w:themeColor="text1"/>
                <w:sz w:val="16"/>
                <w:szCs w:val="16"/>
              </w:rPr>
              <w:t>19,literal</w:t>
            </w:r>
            <w:proofErr w:type="gramEnd"/>
            <w:r w:rsidRPr="00B2010C">
              <w:rPr>
                <w:b/>
                <w:color w:val="000000" w:themeColor="text1"/>
                <w:sz w:val="16"/>
                <w:szCs w:val="16"/>
              </w:rPr>
              <w:t xml:space="preserve"> “h” de la LAIP</w:t>
            </w:r>
          </w:p>
        </w:tc>
        <w:tc>
          <w:tcPr>
            <w:tcW w:w="630" w:type="dxa"/>
          </w:tcPr>
          <w:p w14:paraId="38DD6C4B" w14:textId="77777777" w:rsidR="00095FF1" w:rsidRPr="00B2010C" w:rsidRDefault="00095FF1" w:rsidP="008F2EFA">
            <w:pPr>
              <w:rPr>
                <w:color w:val="000000" w:themeColor="text1"/>
                <w:sz w:val="16"/>
                <w:szCs w:val="16"/>
              </w:rPr>
            </w:pPr>
          </w:p>
        </w:tc>
        <w:tc>
          <w:tcPr>
            <w:tcW w:w="720" w:type="dxa"/>
          </w:tcPr>
          <w:p w14:paraId="21904FF1" w14:textId="77777777" w:rsidR="00095FF1" w:rsidRPr="00B2010C" w:rsidRDefault="00095FF1" w:rsidP="008F2EFA">
            <w:pPr>
              <w:rPr>
                <w:color w:val="000000" w:themeColor="text1"/>
                <w:sz w:val="16"/>
                <w:szCs w:val="16"/>
              </w:rPr>
            </w:pPr>
          </w:p>
        </w:tc>
        <w:tc>
          <w:tcPr>
            <w:tcW w:w="1972" w:type="dxa"/>
          </w:tcPr>
          <w:p w14:paraId="38578A19" w14:textId="77777777" w:rsidR="00095FF1" w:rsidRPr="00B2010C" w:rsidRDefault="00095FF1" w:rsidP="008F2EFA">
            <w:pPr>
              <w:rPr>
                <w:color w:val="000000" w:themeColor="text1"/>
                <w:sz w:val="16"/>
                <w:szCs w:val="16"/>
              </w:rPr>
            </w:pPr>
            <w:proofErr w:type="gramStart"/>
            <w:r w:rsidRPr="00B2010C">
              <w:rPr>
                <w:color w:val="000000" w:themeColor="text1"/>
                <w:sz w:val="16"/>
                <w:szCs w:val="16"/>
              </w:rPr>
              <w:t>Un meses</w:t>
            </w:r>
            <w:proofErr w:type="gramEnd"/>
            <w:r w:rsidRPr="00B2010C">
              <w:rPr>
                <w:color w:val="000000" w:themeColor="text1"/>
                <w:sz w:val="16"/>
                <w:szCs w:val="16"/>
              </w:rPr>
              <w:t xml:space="preserve"> o lo que dure el referido proceso</w:t>
            </w:r>
          </w:p>
        </w:tc>
      </w:tr>
    </w:tbl>
    <w:p w14:paraId="3784E284" w14:textId="77777777" w:rsidR="00095FF1" w:rsidRPr="00881821" w:rsidRDefault="00095FF1" w:rsidP="00095FF1">
      <w:pPr>
        <w:spacing w:line="360" w:lineRule="auto"/>
        <w:jc w:val="both"/>
        <w:rPr>
          <w:rFonts w:ascii="Arial" w:hAnsi="Arial" w:cs="Arial"/>
          <w:b/>
          <w:color w:val="000000" w:themeColor="text1"/>
        </w:rPr>
      </w:pPr>
    </w:p>
    <w:p w14:paraId="7FF2A828" w14:textId="77777777" w:rsidR="00095FF1" w:rsidRPr="00881821" w:rsidRDefault="00095FF1" w:rsidP="00095FF1">
      <w:pPr>
        <w:spacing w:line="360" w:lineRule="auto"/>
        <w:jc w:val="both"/>
        <w:rPr>
          <w:rFonts w:ascii="Arial" w:hAnsi="Arial" w:cs="Arial"/>
          <w:b/>
          <w:color w:val="000000" w:themeColor="text1"/>
        </w:rPr>
      </w:pPr>
    </w:p>
    <w:p w14:paraId="1B2A0E4E" w14:textId="77777777" w:rsidR="00095FF1" w:rsidRPr="008C3386" w:rsidRDefault="00095FF1" w:rsidP="00095FF1">
      <w:pPr>
        <w:spacing w:line="360" w:lineRule="auto"/>
        <w:jc w:val="both"/>
        <w:rPr>
          <w:rFonts w:ascii="Arial" w:hAnsi="Arial" w:cs="Arial"/>
          <w:b/>
          <w:color w:val="000000" w:themeColor="text1"/>
        </w:rPr>
      </w:pPr>
      <w:bookmarkStart w:id="2" w:name="_Hlk75870094"/>
      <w:bookmarkStart w:id="3" w:name="_Hlk76643700"/>
      <w:bookmarkEnd w:id="1"/>
      <w:proofErr w:type="gramStart"/>
      <w:r w:rsidRPr="00B2010C">
        <w:rPr>
          <w:rFonts w:ascii="Arial" w:hAnsi="Arial" w:cs="Arial"/>
          <w:color w:val="000000" w:themeColor="text1"/>
          <w:sz w:val="21"/>
          <w:szCs w:val="21"/>
        </w:rPr>
        <w:t>Comuníquese</w:t>
      </w:r>
      <w:bookmarkEnd w:id="2"/>
      <w:r>
        <w:rPr>
          <w:rFonts w:ascii="Arial" w:hAnsi="Arial" w:cs="Arial"/>
          <w:color w:val="000000" w:themeColor="text1"/>
          <w:sz w:val="21"/>
          <w:szCs w:val="21"/>
        </w:rPr>
        <w:t>.-</w:t>
      </w:r>
      <w:proofErr w:type="gramEnd"/>
    </w:p>
    <w:p w14:paraId="37737EE8" w14:textId="77777777" w:rsidR="00095FF1" w:rsidRPr="00B2010C" w:rsidRDefault="00095FF1" w:rsidP="00095FF1">
      <w:pPr>
        <w:pStyle w:val="NormalWeb"/>
        <w:spacing w:before="0" w:beforeAutospacing="0" w:after="0" w:afterAutospacing="0" w:line="360" w:lineRule="auto"/>
        <w:jc w:val="both"/>
        <w:rPr>
          <w:rFonts w:ascii="Arial" w:hAnsi="Arial" w:cs="Arial"/>
          <w:bCs/>
          <w:color w:val="000000" w:themeColor="text1"/>
        </w:rPr>
      </w:pPr>
      <w:r w:rsidRPr="00B2010C">
        <w:rPr>
          <w:rFonts w:ascii="Arial" w:eastAsiaTheme="minorHAnsi" w:hAnsi="Arial" w:cs="Arial"/>
          <w:b/>
          <w:bCs/>
          <w:color w:val="000000" w:themeColor="text1"/>
        </w:rPr>
        <w:t>ACUERDO NUMERO TRES:</w:t>
      </w:r>
      <w:r>
        <w:rPr>
          <w:rFonts w:ascii="Arial" w:eastAsiaTheme="minorHAnsi" w:hAnsi="Arial" w:cs="Arial"/>
          <w:b/>
          <w:bCs/>
          <w:color w:val="000000" w:themeColor="text1"/>
        </w:rPr>
        <w:t xml:space="preserve"> </w:t>
      </w:r>
      <w:r w:rsidRPr="00B2010C">
        <w:rPr>
          <w:rFonts w:ascii="Arial" w:hAnsi="Arial" w:cs="Arial"/>
          <w:bCs/>
          <w:color w:val="000000" w:themeColor="text1"/>
        </w:rPr>
        <w:t>E</w:t>
      </w:r>
      <w:r>
        <w:rPr>
          <w:rFonts w:ascii="Arial" w:hAnsi="Arial" w:cs="Arial"/>
          <w:bCs/>
          <w:color w:val="000000" w:themeColor="text1"/>
        </w:rPr>
        <w:t>l C</w:t>
      </w:r>
      <w:r w:rsidRPr="00B2010C">
        <w:rPr>
          <w:rFonts w:ascii="Arial" w:hAnsi="Arial" w:cs="Arial"/>
          <w:bCs/>
          <w:color w:val="000000" w:themeColor="text1"/>
        </w:rPr>
        <w:t xml:space="preserve">oncejo Municipal en uso de sus facultades que le confiere  el código municipal y en vista que a esta Alcaldía se presentó la documentación de proceso de ratificación de la Junta </w:t>
      </w:r>
      <w:r>
        <w:rPr>
          <w:rFonts w:ascii="Arial" w:hAnsi="Arial" w:cs="Arial"/>
          <w:bCs/>
          <w:color w:val="000000" w:themeColor="text1"/>
        </w:rPr>
        <w:t>Directiva de la Asociación  de D</w:t>
      </w:r>
      <w:r w:rsidRPr="00B2010C">
        <w:rPr>
          <w:rFonts w:ascii="Arial" w:hAnsi="Arial" w:cs="Arial"/>
          <w:bCs/>
          <w:color w:val="000000" w:themeColor="text1"/>
        </w:rPr>
        <w:t xml:space="preserve">esarrollo </w:t>
      </w:r>
      <w:r>
        <w:rPr>
          <w:rFonts w:ascii="Arial" w:hAnsi="Arial" w:cs="Arial"/>
          <w:bCs/>
          <w:color w:val="000000" w:themeColor="text1"/>
        </w:rPr>
        <w:t>C</w:t>
      </w:r>
      <w:r w:rsidRPr="00B2010C">
        <w:rPr>
          <w:rFonts w:ascii="Arial" w:hAnsi="Arial" w:cs="Arial"/>
          <w:bCs/>
          <w:color w:val="000000" w:themeColor="text1"/>
        </w:rPr>
        <w:t>omunal, ADESCO “NUEVO AMANECER”, del Caserío El Chupadero del Cantón La Joya Jurisdicción de  Gualococti, Departamento de Morazán, los documentos fueron sometidos a conocimientos del Concejo Municipal, el proceso se desarrolló con normalidad y considerando que cumple con la mayoría de los requisitos establecidos en lo</w:t>
      </w:r>
      <w:r>
        <w:rPr>
          <w:rFonts w:ascii="Arial" w:hAnsi="Arial" w:cs="Arial"/>
          <w:bCs/>
          <w:color w:val="000000" w:themeColor="text1"/>
        </w:rPr>
        <w:t>s Estatutos de la Asociación y O</w:t>
      </w:r>
      <w:r w:rsidRPr="00B2010C">
        <w:rPr>
          <w:rFonts w:ascii="Arial" w:hAnsi="Arial" w:cs="Arial"/>
          <w:bCs/>
          <w:color w:val="000000" w:themeColor="text1"/>
        </w:rPr>
        <w:t xml:space="preserve">rdenanza </w:t>
      </w:r>
      <w:r>
        <w:rPr>
          <w:rFonts w:ascii="Arial" w:hAnsi="Arial" w:cs="Arial"/>
          <w:bCs/>
          <w:color w:val="000000" w:themeColor="text1"/>
        </w:rPr>
        <w:t>Reguladora de A</w:t>
      </w:r>
      <w:r w:rsidRPr="00B2010C">
        <w:rPr>
          <w:rFonts w:ascii="Arial" w:hAnsi="Arial" w:cs="Arial"/>
          <w:bCs/>
          <w:color w:val="000000" w:themeColor="text1"/>
        </w:rPr>
        <w:t xml:space="preserve">sociaciones Comunales y código municipal este concejo </w:t>
      </w:r>
      <w:r w:rsidRPr="00B2010C">
        <w:rPr>
          <w:rFonts w:ascii="Arial" w:hAnsi="Arial" w:cs="Arial"/>
          <w:b/>
          <w:color w:val="000000" w:themeColor="text1"/>
        </w:rPr>
        <w:t>ACUERDA</w:t>
      </w:r>
      <w:r w:rsidRPr="00B2010C">
        <w:rPr>
          <w:rFonts w:ascii="Arial" w:hAnsi="Arial" w:cs="Arial"/>
          <w:bCs/>
          <w:color w:val="000000" w:themeColor="text1"/>
        </w:rPr>
        <w:t xml:space="preserve">: Dar Visto Bueno a la </w:t>
      </w:r>
      <w:r>
        <w:rPr>
          <w:rFonts w:ascii="Arial" w:hAnsi="Arial" w:cs="Arial"/>
          <w:bCs/>
          <w:color w:val="000000" w:themeColor="text1"/>
        </w:rPr>
        <w:t>ratificación de la nueva Junta D</w:t>
      </w:r>
      <w:r w:rsidRPr="00B2010C">
        <w:rPr>
          <w:rFonts w:ascii="Arial" w:hAnsi="Arial" w:cs="Arial"/>
          <w:bCs/>
          <w:color w:val="000000" w:themeColor="text1"/>
        </w:rPr>
        <w:t>irectiva, de la Asociación de desarrollo comunal.- ADESCO “NUEVO AMANECER”, del Caserío El Chupadero del Cantón La Joya Jurisdicción de  Gualococti, Departamento de Morazán, la que se llevó a cabo el día viernes veintiocho  de mayo de dos mil veintiuno, POR TANTO de conformidad al artículo veintidós de los</w:t>
      </w:r>
      <w:r>
        <w:rPr>
          <w:rFonts w:ascii="Arial" w:hAnsi="Arial" w:cs="Arial"/>
          <w:bCs/>
          <w:color w:val="000000" w:themeColor="text1"/>
        </w:rPr>
        <w:t xml:space="preserve"> Estatutos de la ADESCO, la O</w:t>
      </w:r>
      <w:r w:rsidRPr="00B2010C">
        <w:rPr>
          <w:rFonts w:ascii="Arial" w:hAnsi="Arial" w:cs="Arial"/>
          <w:bCs/>
          <w:color w:val="000000" w:themeColor="text1"/>
        </w:rPr>
        <w:t xml:space="preserve">rdenanza Municipal, da por reconocida, la actual Junta Directiva, para un periodo de Gestión de  veinticuatro meses (dos años) que finalizara el veintiocho de mayo de  2023, los </w:t>
      </w:r>
      <w:r>
        <w:rPr>
          <w:rFonts w:ascii="Arial" w:hAnsi="Arial" w:cs="Arial"/>
          <w:bCs/>
          <w:color w:val="000000" w:themeColor="text1"/>
        </w:rPr>
        <w:t xml:space="preserve">integrantes de la Junta </w:t>
      </w:r>
      <w:r w:rsidRPr="00B2010C">
        <w:rPr>
          <w:rFonts w:ascii="Arial" w:hAnsi="Arial" w:cs="Arial"/>
          <w:bCs/>
          <w:color w:val="000000" w:themeColor="text1"/>
        </w:rPr>
        <w:t xml:space="preserve">Directiva son: Presidente: </w:t>
      </w:r>
      <w:r>
        <w:rPr>
          <w:rFonts w:ascii="Arial" w:hAnsi="Arial" w:cs="Arial"/>
          <w:bCs/>
          <w:color w:val="000000" w:themeColor="text1"/>
        </w:rPr>
        <w:t>//////</w:t>
      </w:r>
      <w:r w:rsidRPr="00B2010C">
        <w:rPr>
          <w:rFonts w:ascii="Arial" w:hAnsi="Arial" w:cs="Arial"/>
          <w:bCs/>
          <w:color w:val="000000" w:themeColor="text1"/>
        </w:rPr>
        <w:t xml:space="preserve">, Vicepresidente: </w:t>
      </w:r>
      <w:r>
        <w:rPr>
          <w:rFonts w:ascii="Arial" w:hAnsi="Arial" w:cs="Arial"/>
          <w:bCs/>
          <w:color w:val="000000" w:themeColor="text1"/>
        </w:rPr>
        <w:t>//////////</w:t>
      </w:r>
      <w:r w:rsidRPr="00B2010C">
        <w:rPr>
          <w:rFonts w:ascii="Arial" w:hAnsi="Arial" w:cs="Arial"/>
          <w:bCs/>
          <w:color w:val="000000" w:themeColor="text1"/>
        </w:rPr>
        <w:t xml:space="preserve">, Secretaria: </w:t>
      </w:r>
      <w:r>
        <w:rPr>
          <w:rFonts w:ascii="Arial" w:hAnsi="Arial" w:cs="Arial"/>
          <w:bCs/>
          <w:color w:val="000000" w:themeColor="text1"/>
        </w:rPr>
        <w:t>////////////</w:t>
      </w:r>
      <w:r w:rsidRPr="00B2010C">
        <w:rPr>
          <w:rFonts w:ascii="Arial" w:hAnsi="Arial" w:cs="Arial"/>
          <w:bCs/>
          <w:color w:val="000000" w:themeColor="text1"/>
        </w:rPr>
        <w:t xml:space="preserve">, Pro-Secretaria: </w:t>
      </w:r>
      <w:r>
        <w:rPr>
          <w:rFonts w:ascii="Arial" w:hAnsi="Arial" w:cs="Arial"/>
          <w:bCs/>
          <w:color w:val="000000" w:themeColor="text1"/>
        </w:rPr>
        <w:t>///////////</w:t>
      </w:r>
      <w:r w:rsidRPr="00B2010C">
        <w:rPr>
          <w:rFonts w:ascii="Arial" w:hAnsi="Arial" w:cs="Arial"/>
          <w:bCs/>
          <w:color w:val="000000" w:themeColor="text1"/>
        </w:rPr>
        <w:t xml:space="preserve">, tesorera: </w:t>
      </w:r>
      <w:r>
        <w:rPr>
          <w:rFonts w:ascii="Arial" w:hAnsi="Arial" w:cs="Arial"/>
          <w:bCs/>
          <w:color w:val="000000" w:themeColor="text1"/>
        </w:rPr>
        <w:t>////////</w:t>
      </w:r>
      <w:r w:rsidRPr="00B2010C">
        <w:rPr>
          <w:rFonts w:ascii="Arial" w:hAnsi="Arial" w:cs="Arial"/>
          <w:bCs/>
          <w:color w:val="000000" w:themeColor="text1"/>
        </w:rPr>
        <w:t xml:space="preserve">, Protesorera: </w:t>
      </w:r>
      <w:r>
        <w:rPr>
          <w:rFonts w:ascii="Arial" w:hAnsi="Arial" w:cs="Arial"/>
          <w:bCs/>
          <w:color w:val="000000" w:themeColor="text1"/>
        </w:rPr>
        <w:t>//////////</w:t>
      </w:r>
      <w:r w:rsidRPr="00B2010C">
        <w:rPr>
          <w:rFonts w:ascii="Arial" w:hAnsi="Arial" w:cs="Arial"/>
          <w:bCs/>
          <w:color w:val="000000" w:themeColor="text1"/>
        </w:rPr>
        <w:t xml:space="preserve">, Sindica: </w:t>
      </w:r>
      <w:r>
        <w:rPr>
          <w:rFonts w:ascii="Arial" w:hAnsi="Arial" w:cs="Arial"/>
          <w:bCs/>
          <w:color w:val="000000" w:themeColor="text1"/>
        </w:rPr>
        <w:t>//////////</w:t>
      </w:r>
      <w:r w:rsidRPr="00B2010C">
        <w:rPr>
          <w:rFonts w:ascii="Arial" w:hAnsi="Arial" w:cs="Arial"/>
          <w:bCs/>
          <w:color w:val="000000" w:themeColor="text1"/>
        </w:rPr>
        <w:t xml:space="preserve">,  Primer vocal: </w:t>
      </w:r>
      <w:r>
        <w:rPr>
          <w:rFonts w:ascii="Arial" w:hAnsi="Arial" w:cs="Arial"/>
          <w:bCs/>
          <w:color w:val="000000" w:themeColor="text1"/>
        </w:rPr>
        <w:t>/////////</w:t>
      </w:r>
      <w:r w:rsidRPr="00B2010C">
        <w:rPr>
          <w:rFonts w:ascii="Arial" w:hAnsi="Arial" w:cs="Arial"/>
          <w:bCs/>
          <w:color w:val="000000" w:themeColor="text1"/>
        </w:rPr>
        <w:t xml:space="preserve">, Segundo Vocal: </w:t>
      </w:r>
      <w:r>
        <w:rPr>
          <w:rFonts w:ascii="Arial" w:hAnsi="Arial" w:cs="Arial"/>
          <w:bCs/>
          <w:color w:val="000000" w:themeColor="text1"/>
        </w:rPr>
        <w:t>///////</w:t>
      </w:r>
      <w:r w:rsidRPr="00B2010C">
        <w:rPr>
          <w:rFonts w:ascii="Arial" w:hAnsi="Arial" w:cs="Arial"/>
          <w:bCs/>
          <w:color w:val="000000" w:themeColor="text1"/>
        </w:rPr>
        <w:t xml:space="preserve">, tercer Vocal: </w:t>
      </w:r>
      <w:r>
        <w:rPr>
          <w:rFonts w:ascii="Arial" w:hAnsi="Arial" w:cs="Arial"/>
          <w:bCs/>
          <w:color w:val="000000" w:themeColor="text1"/>
        </w:rPr>
        <w:t>//////////</w:t>
      </w:r>
      <w:r w:rsidRPr="00B2010C">
        <w:rPr>
          <w:rFonts w:ascii="Arial" w:hAnsi="Arial" w:cs="Arial"/>
          <w:bCs/>
          <w:color w:val="000000" w:themeColor="text1"/>
        </w:rPr>
        <w:t xml:space="preserve">, Cuarto Vocal: </w:t>
      </w:r>
      <w:r>
        <w:rPr>
          <w:rFonts w:ascii="Arial" w:hAnsi="Arial" w:cs="Arial"/>
          <w:bCs/>
          <w:color w:val="000000" w:themeColor="text1"/>
        </w:rPr>
        <w:t>////////</w:t>
      </w:r>
      <w:r w:rsidRPr="00B2010C">
        <w:rPr>
          <w:rFonts w:ascii="Arial" w:hAnsi="Arial" w:cs="Arial"/>
          <w:bCs/>
          <w:color w:val="000000" w:themeColor="text1"/>
        </w:rPr>
        <w:t>, CERTIFIQUESE</w:t>
      </w:r>
      <w:bookmarkStart w:id="4" w:name="_Hlk77601758"/>
      <w:bookmarkEnd w:id="3"/>
      <w:r w:rsidRPr="00B2010C">
        <w:rPr>
          <w:rFonts w:ascii="Calibri" w:hAnsi="Calibri"/>
          <w:bCs/>
          <w:color w:val="000000" w:themeColor="text1"/>
        </w:rPr>
        <w:t>.-</w:t>
      </w:r>
      <w:bookmarkStart w:id="5" w:name="_Hlk147159268"/>
      <w:r>
        <w:rPr>
          <w:rFonts w:ascii="Calibri" w:hAnsi="Calibri"/>
          <w:bCs/>
          <w:color w:val="000000" w:themeColor="text1"/>
        </w:rPr>
        <w:t xml:space="preserve"> </w:t>
      </w:r>
      <w:r w:rsidRPr="00B2010C">
        <w:rPr>
          <w:rFonts w:ascii="Arial" w:eastAsiaTheme="minorHAnsi" w:hAnsi="Arial" w:cs="Arial"/>
          <w:b/>
          <w:bCs/>
          <w:color w:val="000000" w:themeColor="text1"/>
        </w:rPr>
        <w:t>ACUERDO NUMERO CUATRO</w:t>
      </w:r>
      <w:r w:rsidRPr="00B2010C">
        <w:rPr>
          <w:rFonts w:ascii="Arial" w:eastAsiaTheme="minorHAnsi" w:hAnsi="Arial" w:cs="Arial"/>
          <w:color w:val="000000" w:themeColor="text1"/>
        </w:rPr>
        <w:t xml:space="preserve">: </w:t>
      </w:r>
      <w:r w:rsidRPr="00B2010C">
        <w:rPr>
          <w:rFonts w:ascii="Arial" w:hAnsi="Arial" w:cs="Arial"/>
          <w:color w:val="000000" w:themeColor="text1"/>
        </w:rPr>
        <w:t>El Concejo Municipal CONSIDERANDO, que en el proceso de selección de realizador para la ejecución del proyecto denominado: “</w:t>
      </w:r>
      <w:r w:rsidRPr="00B2010C">
        <w:rPr>
          <w:rFonts w:ascii="Arial" w:eastAsiaTheme="minorHAnsi" w:hAnsi="Arial" w:cs="Arial"/>
          <w:color w:val="000000" w:themeColor="text1"/>
          <w:lang w:eastAsia="en-US"/>
        </w:rPr>
        <w:t>CONSTRUCION DE TANQUE  PARA LA CAPTACION  DE AGUA POTABLE EN CANTON LA JOYA, MUNICIPIO DE GUALOCOCTI, DEPARTAMENTO DE MORAZAN,</w:t>
      </w:r>
      <w:r w:rsidRPr="00B2010C">
        <w:rPr>
          <w:rFonts w:ascii="Arial" w:hAnsi="Arial" w:cs="Arial"/>
          <w:i/>
          <w:iCs/>
          <w:color w:val="000000" w:themeColor="text1"/>
        </w:rPr>
        <w:t xml:space="preserve">” </w:t>
      </w:r>
      <w:r w:rsidRPr="00B2010C">
        <w:rPr>
          <w:rFonts w:ascii="Arial" w:hAnsi="Arial" w:cs="Arial"/>
          <w:color w:val="000000" w:themeColor="text1"/>
        </w:rPr>
        <w:t xml:space="preserve">se instruyó a la UACI cumplir con los requisitos de la libre gestión en ese sentido se tiene la evidencia </w:t>
      </w:r>
      <w:r w:rsidRPr="00B2010C">
        <w:rPr>
          <w:rFonts w:ascii="Arial" w:hAnsi="Arial" w:cs="Arial"/>
          <w:color w:val="000000" w:themeColor="text1"/>
        </w:rPr>
        <w:lastRenderedPageBreak/>
        <w:t xml:space="preserve">de haberse generado competencia con al menos tres cotizaciones, el cual ha cumplido con lo regulado en los Artículos 68 LACAP, y 61 RELACAP,  POR TANTO y habiendo verificado aspectos de capacidad técnicos y económicos el Concejo Municipal ACUERDA a) </w:t>
      </w:r>
      <w:r>
        <w:rPr>
          <w:rFonts w:ascii="Arial" w:hAnsi="Arial" w:cs="Arial"/>
          <w:color w:val="000000" w:themeColor="text1"/>
        </w:rPr>
        <w:t xml:space="preserve">Dar por aprobados los </w:t>
      </w:r>
      <w:proofErr w:type="spellStart"/>
      <w:r>
        <w:rPr>
          <w:rFonts w:ascii="Arial" w:hAnsi="Arial" w:cs="Arial"/>
          <w:color w:val="000000" w:themeColor="text1"/>
        </w:rPr>
        <w:t>Terminos</w:t>
      </w:r>
      <w:proofErr w:type="spellEnd"/>
      <w:r>
        <w:rPr>
          <w:rFonts w:ascii="Arial" w:hAnsi="Arial" w:cs="Arial"/>
          <w:color w:val="000000" w:themeColor="text1"/>
        </w:rPr>
        <w:t xml:space="preserve"> de Referencia (TDR) b) </w:t>
      </w:r>
      <w:r w:rsidRPr="00B2010C">
        <w:rPr>
          <w:rFonts w:ascii="Arial" w:hAnsi="Arial" w:cs="Arial"/>
          <w:color w:val="000000" w:themeColor="text1"/>
        </w:rPr>
        <w:t>Adjudicar la ejecución del Proyecto denominado “</w:t>
      </w:r>
      <w:r>
        <w:rPr>
          <w:rFonts w:ascii="Arial" w:eastAsiaTheme="minorHAnsi" w:hAnsi="Arial" w:cs="Arial"/>
          <w:color w:val="000000" w:themeColor="text1"/>
          <w:lang w:eastAsia="en-US"/>
        </w:rPr>
        <w:t xml:space="preserve">CONSTRUCION DE TANQUE </w:t>
      </w:r>
      <w:r w:rsidRPr="00B2010C">
        <w:rPr>
          <w:rFonts w:ascii="Arial" w:eastAsiaTheme="minorHAnsi" w:hAnsi="Arial" w:cs="Arial"/>
          <w:color w:val="000000" w:themeColor="text1"/>
          <w:lang w:eastAsia="en-US"/>
        </w:rPr>
        <w:t>PARA LA CAPTACION DE AGUA POTABLE EN CANTON LA JOYA, MUNICIPIO DE GUALOCOCTI, DEPARTAMENTO DE MORAZAN,</w:t>
      </w:r>
      <w:r w:rsidRPr="00B2010C">
        <w:rPr>
          <w:rFonts w:ascii="Arial" w:hAnsi="Arial" w:cs="Arial"/>
          <w:i/>
          <w:iCs/>
          <w:color w:val="000000" w:themeColor="text1"/>
        </w:rPr>
        <w:t xml:space="preserve">” </w:t>
      </w:r>
      <w:r>
        <w:rPr>
          <w:rFonts w:ascii="Arial" w:hAnsi="Arial" w:cs="Arial"/>
          <w:color w:val="000000" w:themeColor="text1"/>
        </w:rPr>
        <w:t>p</w:t>
      </w:r>
      <w:r w:rsidRPr="00B2010C">
        <w:rPr>
          <w:rFonts w:ascii="Arial" w:hAnsi="Arial" w:cs="Arial"/>
          <w:color w:val="000000" w:themeColor="text1"/>
        </w:rPr>
        <w:t>or el monto de cuarenta y seis mil  seiscientos noventa 83/100 dólares de los estad</w:t>
      </w:r>
      <w:r>
        <w:rPr>
          <w:rFonts w:ascii="Arial" w:hAnsi="Arial" w:cs="Arial"/>
          <w:color w:val="000000" w:themeColor="text1"/>
        </w:rPr>
        <w:t>os unidos de norte América, a la</w:t>
      </w:r>
      <w:r w:rsidRPr="00B2010C">
        <w:rPr>
          <w:rFonts w:ascii="Arial" w:hAnsi="Arial" w:cs="Arial"/>
          <w:color w:val="000000" w:themeColor="text1"/>
        </w:rPr>
        <w:t xml:space="preserve"> </w:t>
      </w:r>
      <w:r>
        <w:rPr>
          <w:rFonts w:ascii="Arial" w:hAnsi="Arial" w:cs="Arial"/>
          <w:color w:val="000000" w:themeColor="text1"/>
        </w:rPr>
        <w:t>/////// ($46,690.83);</w:t>
      </w:r>
      <w:r w:rsidRPr="00B2010C">
        <w:rPr>
          <w:rFonts w:ascii="Arial" w:hAnsi="Arial" w:cs="Arial"/>
          <w:color w:val="000000" w:themeColor="text1"/>
        </w:rPr>
        <w:t xml:space="preserve"> </w:t>
      </w:r>
      <w:r>
        <w:rPr>
          <w:rFonts w:ascii="Arial" w:hAnsi="Arial" w:cs="Arial"/>
          <w:color w:val="000000" w:themeColor="text1"/>
        </w:rPr>
        <w:t>c</w:t>
      </w:r>
      <w:r w:rsidRPr="00B2010C">
        <w:rPr>
          <w:rFonts w:ascii="Arial" w:hAnsi="Arial" w:cs="Arial"/>
          <w:color w:val="000000" w:themeColor="text1"/>
        </w:rPr>
        <w:t>)</w:t>
      </w:r>
      <w:r>
        <w:rPr>
          <w:rFonts w:ascii="Arial" w:hAnsi="Arial" w:cs="Arial"/>
          <w:b/>
          <w:bCs/>
          <w:color w:val="000000" w:themeColor="text1"/>
        </w:rPr>
        <w:t xml:space="preserve"> </w:t>
      </w:r>
      <w:r w:rsidRPr="00B2010C">
        <w:rPr>
          <w:rFonts w:ascii="Arial" w:hAnsi="Arial" w:cs="Arial"/>
          <w:color w:val="000000" w:themeColor="text1"/>
        </w:rPr>
        <w:t>El Con</w:t>
      </w:r>
      <w:r>
        <w:rPr>
          <w:rFonts w:ascii="Arial" w:hAnsi="Arial" w:cs="Arial"/>
          <w:color w:val="000000" w:themeColor="text1"/>
        </w:rPr>
        <w:t>cejo Municipal autoriza que el A</w:t>
      </w:r>
      <w:r w:rsidRPr="00B2010C">
        <w:rPr>
          <w:rFonts w:ascii="Arial" w:hAnsi="Arial" w:cs="Arial"/>
          <w:color w:val="000000" w:themeColor="text1"/>
        </w:rPr>
        <w:t xml:space="preserve">dministrador de Contrato para la referida obra sea el Síndico Municipal Señor José Mauricio Vásquez,  quien estará autorizada en base a la Ley para dar la Orden de Inicio en el momento que procesa con respecto a la obra así mismo a dar cumplimiento a lo regulado en el </w:t>
      </w:r>
      <w:r>
        <w:rPr>
          <w:rFonts w:ascii="Arial" w:hAnsi="Arial" w:cs="Arial"/>
          <w:color w:val="000000" w:themeColor="text1"/>
        </w:rPr>
        <w:t>Artículo 82 bis de la LACAP;  d</w:t>
      </w:r>
      <w:r w:rsidRPr="00B2010C">
        <w:rPr>
          <w:rFonts w:ascii="Arial" w:hAnsi="Arial" w:cs="Arial"/>
          <w:color w:val="000000" w:themeColor="text1"/>
        </w:rPr>
        <w:t xml:space="preserve">) </w:t>
      </w:r>
      <w:r w:rsidRPr="00B2010C">
        <w:rPr>
          <w:rFonts w:ascii="Arial" w:eastAsiaTheme="minorHAnsi" w:hAnsi="Arial" w:cs="Arial"/>
          <w:color w:val="000000" w:themeColor="text1"/>
          <w:lang w:eastAsia="en-US"/>
        </w:rPr>
        <w:t>Autorizar al Alcalde Municipal Licenciado Rolando Higinio Escobar Pérez, para que en nombre y representación de este concejo, firme el respectivo instrumento de Contratación</w:t>
      </w:r>
      <w:r>
        <w:rPr>
          <w:rFonts w:ascii="Arial" w:eastAsiaTheme="minorHAnsi" w:hAnsi="Arial" w:cs="Arial"/>
          <w:color w:val="000000" w:themeColor="text1"/>
          <w:lang w:eastAsia="en-US"/>
        </w:rPr>
        <w:t xml:space="preserve"> con dicha empresa;</w:t>
      </w:r>
      <w:r w:rsidRPr="00B2010C">
        <w:rPr>
          <w:rFonts w:ascii="Arial" w:hAnsi="Arial" w:cs="Arial"/>
          <w:color w:val="000000" w:themeColor="text1"/>
        </w:rPr>
        <w:t xml:space="preserve"> </w:t>
      </w:r>
      <w:r>
        <w:rPr>
          <w:rFonts w:ascii="Arial" w:eastAsiaTheme="minorHAnsi" w:hAnsi="Arial" w:cs="Arial"/>
          <w:bCs/>
          <w:color w:val="000000" w:themeColor="text1"/>
          <w:lang w:eastAsia="en-US"/>
        </w:rPr>
        <w:t>e</w:t>
      </w:r>
      <w:r w:rsidRPr="00EA30F1">
        <w:rPr>
          <w:rFonts w:ascii="Arial" w:eastAsiaTheme="minorHAnsi" w:hAnsi="Arial" w:cs="Arial"/>
          <w:bCs/>
          <w:color w:val="000000" w:themeColor="text1"/>
          <w:lang w:eastAsia="en-US"/>
        </w:rPr>
        <w:t>)</w:t>
      </w:r>
      <w:r w:rsidRPr="00B2010C">
        <w:rPr>
          <w:rFonts w:ascii="Arial" w:eastAsiaTheme="minorHAnsi" w:hAnsi="Arial" w:cs="Arial"/>
          <w:b/>
          <w:bCs/>
          <w:color w:val="000000" w:themeColor="text1"/>
          <w:lang w:eastAsia="en-US"/>
        </w:rPr>
        <w:t xml:space="preserve"> </w:t>
      </w:r>
      <w:r w:rsidRPr="00B2010C">
        <w:rPr>
          <w:rFonts w:ascii="Arial" w:eastAsiaTheme="minorHAnsi" w:hAnsi="Arial" w:cs="Arial"/>
          <w:color w:val="000000" w:themeColor="text1"/>
          <w:lang w:eastAsia="en-US"/>
        </w:rPr>
        <w:t xml:space="preserve">Autorizar a la Tesorera Municipal, </w:t>
      </w:r>
      <w:r>
        <w:rPr>
          <w:rFonts w:ascii="Arial" w:eastAsiaTheme="minorHAnsi" w:hAnsi="Arial" w:cs="Arial"/>
          <w:color w:val="000000" w:themeColor="text1"/>
          <w:lang w:eastAsia="en-US"/>
        </w:rPr>
        <w:t>/////////</w:t>
      </w:r>
      <w:r w:rsidRPr="00B2010C">
        <w:rPr>
          <w:rFonts w:ascii="Arial" w:eastAsiaTheme="minorHAnsi" w:hAnsi="Arial" w:cs="Arial"/>
          <w:color w:val="000000" w:themeColor="text1"/>
          <w:lang w:eastAsia="en-US"/>
        </w:rPr>
        <w:t xml:space="preserve">, para que realice los pagos respectivos, originados de esta adjudicación </w:t>
      </w:r>
      <w:r>
        <w:rPr>
          <w:rFonts w:ascii="Arial" w:eastAsiaTheme="minorHAnsi" w:hAnsi="Arial" w:cs="Arial"/>
          <w:color w:val="000000" w:themeColor="text1"/>
          <w:lang w:eastAsia="en-US"/>
        </w:rPr>
        <w:t xml:space="preserve">y que se vayan presentando según estimaciones, </w:t>
      </w:r>
      <w:r w:rsidRPr="00B2010C">
        <w:rPr>
          <w:rFonts w:ascii="Arial" w:eastAsiaTheme="minorHAnsi" w:hAnsi="Arial" w:cs="Arial"/>
          <w:color w:val="000000" w:themeColor="text1"/>
          <w:lang w:eastAsia="en-US"/>
        </w:rPr>
        <w:t>de la cuenta bancaria correspondiente al proyecto mencionado, l</w:t>
      </w:r>
      <w:r w:rsidRPr="00B2010C">
        <w:rPr>
          <w:rFonts w:ascii="Arial" w:eastAsiaTheme="minorHAnsi" w:hAnsi="Arial" w:cs="Arial"/>
          <w:color w:val="000000" w:themeColor="text1"/>
        </w:rPr>
        <w:t>os cuales se realizaran de las fuente de financiamiento 120 Libre disponibilidad y 000 préstamos Internos</w:t>
      </w:r>
      <w:r>
        <w:rPr>
          <w:rFonts w:ascii="Arial" w:eastAsiaTheme="minorHAnsi" w:hAnsi="Arial" w:cs="Arial"/>
          <w:color w:val="000000" w:themeColor="text1"/>
        </w:rPr>
        <w:t>.</w:t>
      </w:r>
      <w:r w:rsidRPr="00B2010C">
        <w:rPr>
          <w:rFonts w:ascii="Arial" w:eastAsiaTheme="minorHAnsi" w:hAnsi="Arial" w:cs="Arial"/>
          <w:color w:val="000000" w:themeColor="text1"/>
        </w:rPr>
        <w:t xml:space="preserve"> </w:t>
      </w:r>
      <w:r w:rsidRPr="00B2010C">
        <w:rPr>
          <w:rFonts w:ascii="Arial" w:hAnsi="Arial" w:cs="Arial"/>
          <w:color w:val="000000" w:themeColor="text1"/>
        </w:rPr>
        <w:t>CERTIFIQUESE</w:t>
      </w:r>
      <w:r>
        <w:rPr>
          <w:rFonts w:ascii="Arial" w:hAnsi="Arial" w:cs="Arial"/>
          <w:color w:val="000000" w:themeColor="text1"/>
        </w:rPr>
        <w:t xml:space="preserve"> y </w:t>
      </w:r>
      <w:r>
        <w:rPr>
          <w:rFonts w:ascii="Arial" w:eastAsiaTheme="minorHAnsi" w:hAnsi="Arial" w:cs="Arial"/>
          <w:color w:val="000000" w:themeColor="text1"/>
        </w:rPr>
        <w:t>COMUNIQUESE</w:t>
      </w:r>
      <w:r w:rsidRPr="00B2010C">
        <w:rPr>
          <w:rFonts w:ascii="Arial" w:hAnsi="Arial" w:cs="Arial"/>
          <w:color w:val="000000" w:themeColor="text1"/>
        </w:rPr>
        <w:t>.-</w:t>
      </w:r>
      <w:bookmarkEnd w:id="5"/>
      <w:r w:rsidRPr="00B2010C">
        <w:rPr>
          <w:rFonts w:ascii="Arial" w:hAnsi="Arial" w:cs="Arial"/>
          <w:color w:val="000000" w:themeColor="text1"/>
        </w:rPr>
        <w:t xml:space="preserve"> </w:t>
      </w:r>
      <w:bookmarkStart w:id="6" w:name="_Hlk147159816"/>
      <w:bookmarkStart w:id="7" w:name="_Hlk108703914"/>
      <w:bookmarkEnd w:id="4"/>
      <w:r w:rsidRPr="00B2010C">
        <w:rPr>
          <w:rFonts w:ascii="Arial" w:eastAsiaTheme="minorHAnsi" w:hAnsi="Arial" w:cs="Arial"/>
          <w:b/>
          <w:bCs/>
          <w:color w:val="000000" w:themeColor="text1"/>
          <w:lang w:eastAsia="en-US"/>
        </w:rPr>
        <w:t>ACUERDO NÚMERO CINCO:</w:t>
      </w:r>
      <w:r w:rsidRPr="00B2010C">
        <w:rPr>
          <w:rFonts w:ascii="Arial" w:hAnsi="Arial" w:cs="Arial"/>
          <w:color w:val="000000" w:themeColor="text1"/>
        </w:rPr>
        <w:t xml:space="preserve"> El Concejo Municipal CONSIDERANDO, que se ha adjudicado la ejecución del proyecto denominado, </w:t>
      </w:r>
      <w:r w:rsidRPr="00B2010C">
        <w:rPr>
          <w:rFonts w:ascii="Arial" w:eastAsiaTheme="minorHAnsi" w:hAnsi="Arial" w:cs="Arial"/>
          <w:color w:val="000000" w:themeColor="text1"/>
          <w:lang w:eastAsia="en-US"/>
        </w:rPr>
        <w:t>“CONSTRUCION DE TANQUE  PARA LA CAPTACION DE</w:t>
      </w:r>
      <w:r>
        <w:rPr>
          <w:rFonts w:ascii="Arial" w:eastAsiaTheme="minorHAnsi" w:hAnsi="Arial" w:cs="Arial"/>
          <w:color w:val="000000" w:themeColor="text1"/>
          <w:lang w:eastAsia="en-US"/>
        </w:rPr>
        <w:t xml:space="preserve"> AGUA POTABLE EN CANTON LA JOYA</w:t>
      </w:r>
      <w:r w:rsidRPr="00B2010C">
        <w:rPr>
          <w:rFonts w:ascii="Arial" w:eastAsiaTheme="minorHAnsi" w:hAnsi="Arial" w:cs="Arial"/>
          <w:color w:val="000000" w:themeColor="text1"/>
          <w:lang w:eastAsia="en-US"/>
        </w:rPr>
        <w:t xml:space="preserve">, MUNICIPIO DE GUALOCOCTI, DEPARTAMENTO DE MORAZAN, </w:t>
      </w:r>
      <w:r w:rsidRPr="00B2010C">
        <w:rPr>
          <w:rFonts w:ascii="Arial" w:hAnsi="Arial" w:cs="Arial"/>
          <w:color w:val="000000" w:themeColor="text1"/>
        </w:rPr>
        <w:t>bajo la modalidad de libre gestión, POR LO QUE, la obra será supervisada y en ese efecto se autorizó a la UACI generar las invitaciones para cotizar la supervisión referida, y las cotizaciones presentadas por los profesionales</w:t>
      </w:r>
      <w:r w:rsidRPr="00B2010C">
        <w:rPr>
          <w:rFonts w:ascii="Arial" w:eastAsiaTheme="minorHAnsi" w:hAnsi="Arial" w:cs="Arial"/>
          <w:color w:val="000000" w:themeColor="text1"/>
          <w:lang w:eastAsia="en-US"/>
        </w:rPr>
        <w:t xml:space="preserve">: </w:t>
      </w:r>
      <w:r>
        <w:rPr>
          <w:rFonts w:ascii="Arial" w:eastAsiaTheme="minorHAnsi" w:hAnsi="Arial" w:cs="Arial"/>
          <w:color w:val="000000" w:themeColor="text1"/>
          <w:lang w:eastAsia="en-US"/>
        </w:rPr>
        <w:t>////////</w:t>
      </w:r>
      <w:r w:rsidRPr="00B2010C">
        <w:rPr>
          <w:rFonts w:ascii="Arial" w:eastAsiaTheme="minorHAnsi" w:hAnsi="Arial" w:cs="Arial"/>
          <w:color w:val="000000" w:themeColor="text1"/>
          <w:lang w:eastAsia="en-US"/>
        </w:rPr>
        <w:t xml:space="preserve">, por un monto de dos mil novecientos cincuenta 00/100 dólares de los Estados Unidos de América ($2,950.00), </w:t>
      </w:r>
      <w:r>
        <w:rPr>
          <w:rFonts w:ascii="Arial" w:eastAsiaTheme="minorHAnsi" w:hAnsi="Arial" w:cs="Arial"/>
          <w:color w:val="000000" w:themeColor="text1"/>
          <w:lang w:eastAsia="en-US"/>
        </w:rPr>
        <w:t>///////</w:t>
      </w:r>
      <w:r w:rsidRPr="00B2010C">
        <w:rPr>
          <w:rFonts w:ascii="Arial" w:eastAsiaTheme="minorHAnsi" w:hAnsi="Arial" w:cs="Arial"/>
          <w:color w:val="000000" w:themeColor="text1"/>
          <w:lang w:eastAsia="en-US"/>
        </w:rPr>
        <w:t xml:space="preserve"> por un monto de tres mil  00/100 dólares de los Estados Unidos de América ($3,000.00) y </w:t>
      </w:r>
      <w:r>
        <w:rPr>
          <w:rFonts w:ascii="Arial" w:eastAsiaTheme="minorHAnsi" w:hAnsi="Arial" w:cs="Arial"/>
          <w:color w:val="000000" w:themeColor="text1"/>
          <w:lang w:eastAsia="en-US"/>
        </w:rPr>
        <w:t>///////</w:t>
      </w:r>
      <w:r w:rsidRPr="00B2010C">
        <w:rPr>
          <w:rFonts w:ascii="Arial" w:eastAsiaTheme="minorHAnsi" w:hAnsi="Arial" w:cs="Arial"/>
          <w:color w:val="000000" w:themeColor="text1"/>
          <w:lang w:eastAsia="en-US"/>
        </w:rPr>
        <w:t xml:space="preserve"> por un monto de tres mil cuarenta 00/100 dólares de los Estados Unidos de América ($3,040.00) y en uso de las facultades legalmente conferidas a este Concejo,  </w:t>
      </w:r>
      <w:r w:rsidRPr="00B2010C">
        <w:rPr>
          <w:rFonts w:ascii="Arial" w:eastAsiaTheme="minorHAnsi" w:hAnsi="Arial" w:cs="Arial"/>
          <w:b/>
          <w:bCs/>
          <w:color w:val="000000" w:themeColor="text1"/>
          <w:lang w:eastAsia="en-US"/>
        </w:rPr>
        <w:t>ACUERDA</w:t>
      </w:r>
      <w:r w:rsidRPr="00B2010C">
        <w:rPr>
          <w:rFonts w:ascii="Arial" w:eastAsiaTheme="minorHAnsi" w:hAnsi="Arial" w:cs="Arial"/>
          <w:color w:val="000000" w:themeColor="text1"/>
          <w:lang w:eastAsia="en-US"/>
        </w:rPr>
        <w:t xml:space="preserve">: </w:t>
      </w:r>
      <w:r w:rsidRPr="00B2010C">
        <w:rPr>
          <w:rFonts w:ascii="Arial" w:hAnsi="Arial" w:cs="Arial"/>
          <w:color w:val="000000" w:themeColor="text1"/>
        </w:rPr>
        <w:t xml:space="preserve">1.-) adjudicar la supervisión del proyecto denominado </w:t>
      </w:r>
      <w:r w:rsidRPr="00B2010C">
        <w:rPr>
          <w:rFonts w:ascii="Arial" w:eastAsiaTheme="minorHAnsi" w:hAnsi="Arial" w:cs="Arial"/>
          <w:color w:val="000000" w:themeColor="text1"/>
          <w:lang w:eastAsia="en-US"/>
        </w:rPr>
        <w:t>CONSTRUCION DE TANQUE PARA LA CAPTACION DE</w:t>
      </w:r>
      <w:r>
        <w:rPr>
          <w:rFonts w:ascii="Arial" w:eastAsiaTheme="minorHAnsi" w:hAnsi="Arial" w:cs="Arial"/>
          <w:color w:val="000000" w:themeColor="text1"/>
          <w:lang w:eastAsia="en-US"/>
        </w:rPr>
        <w:t xml:space="preserve"> AGUA POTABLE EN </w:t>
      </w:r>
      <w:r>
        <w:rPr>
          <w:rFonts w:ascii="Arial" w:eastAsiaTheme="minorHAnsi" w:hAnsi="Arial" w:cs="Arial"/>
          <w:color w:val="000000" w:themeColor="text1"/>
          <w:lang w:eastAsia="en-US"/>
        </w:rPr>
        <w:lastRenderedPageBreak/>
        <w:t>CANTON LA JOYA</w:t>
      </w:r>
      <w:r w:rsidRPr="00B2010C">
        <w:rPr>
          <w:rFonts w:ascii="Arial" w:eastAsiaTheme="minorHAnsi" w:hAnsi="Arial" w:cs="Arial"/>
          <w:color w:val="000000" w:themeColor="text1"/>
          <w:lang w:eastAsia="en-US"/>
        </w:rPr>
        <w:t>, MUNICIPIO DE GUALOCOCTI, DEPARTAMENTO DE MORAZAN</w:t>
      </w:r>
      <w:r w:rsidRPr="00B2010C">
        <w:rPr>
          <w:rFonts w:ascii="Arial" w:hAnsi="Arial" w:cs="Arial"/>
          <w:color w:val="000000" w:themeColor="text1"/>
        </w:rPr>
        <w:t xml:space="preserve">, al </w:t>
      </w:r>
      <w:r w:rsidRPr="00B2010C">
        <w:rPr>
          <w:rFonts w:ascii="Arial" w:eastAsiaTheme="minorHAnsi" w:hAnsi="Arial" w:cs="Arial"/>
          <w:color w:val="000000" w:themeColor="text1"/>
          <w:lang w:eastAsia="en-US"/>
        </w:rPr>
        <w:t>Ing. RUDIS ANTONIO IRAHETA ROMERO</w:t>
      </w:r>
      <w:r w:rsidRPr="00B2010C">
        <w:rPr>
          <w:rFonts w:ascii="Arial" w:hAnsi="Arial" w:cs="Arial"/>
          <w:color w:val="000000" w:themeColor="text1"/>
        </w:rPr>
        <w:t xml:space="preserve">, cuya cotización en términos, técnicos, capacidad, y económicos, es la que más conviene a la Municipalidad, el monto a pagar será la cantidad de </w:t>
      </w:r>
      <w:r w:rsidRPr="00B2010C">
        <w:rPr>
          <w:rFonts w:ascii="Arial" w:eastAsiaTheme="minorHAnsi" w:hAnsi="Arial" w:cs="Arial"/>
          <w:color w:val="000000" w:themeColor="text1"/>
          <w:lang w:eastAsia="en-US"/>
        </w:rPr>
        <w:t>dos mil novecientos cincuenta 00/100 dólares de los Estados Unidos de América ($2,950.</w:t>
      </w:r>
      <w:r>
        <w:rPr>
          <w:rFonts w:ascii="Arial" w:eastAsiaTheme="minorHAnsi" w:hAnsi="Arial" w:cs="Arial"/>
          <w:color w:val="000000" w:themeColor="text1"/>
          <w:lang w:eastAsia="en-US"/>
        </w:rPr>
        <w:t>00)</w:t>
      </w:r>
      <w:r w:rsidRPr="00B2010C">
        <w:rPr>
          <w:rFonts w:ascii="Arial" w:hAnsi="Arial" w:cs="Arial"/>
          <w:color w:val="000000" w:themeColor="text1"/>
        </w:rPr>
        <w:t>, con fuente de financia</w:t>
      </w:r>
      <w:r>
        <w:rPr>
          <w:rFonts w:ascii="Arial" w:hAnsi="Arial" w:cs="Arial"/>
          <w:color w:val="000000" w:themeColor="text1"/>
        </w:rPr>
        <w:t>miento 120 libre disponibilidad;</w:t>
      </w:r>
      <w:r w:rsidRPr="00B2010C">
        <w:rPr>
          <w:rFonts w:ascii="Arial" w:hAnsi="Arial" w:cs="Arial"/>
          <w:color w:val="000000" w:themeColor="text1"/>
        </w:rPr>
        <w:t xml:space="preserve"> 2.-) </w:t>
      </w:r>
      <w:r w:rsidRPr="00B2010C">
        <w:rPr>
          <w:rFonts w:ascii="Arial" w:eastAsiaTheme="minorHAnsi" w:hAnsi="Arial" w:cs="Arial"/>
          <w:color w:val="000000" w:themeColor="text1"/>
          <w:lang w:eastAsia="en-US"/>
        </w:rPr>
        <w:t>Autorizar al Alcalde Municipal Licenciado Rolando Higinio Escobar Pérez, para que en n</w:t>
      </w:r>
      <w:r>
        <w:rPr>
          <w:rFonts w:ascii="Arial" w:eastAsiaTheme="minorHAnsi" w:hAnsi="Arial" w:cs="Arial"/>
          <w:color w:val="000000" w:themeColor="text1"/>
          <w:lang w:eastAsia="en-US"/>
        </w:rPr>
        <w:t>ombre y representación de este C</w:t>
      </w:r>
      <w:r w:rsidRPr="00B2010C">
        <w:rPr>
          <w:rFonts w:ascii="Arial" w:eastAsiaTheme="minorHAnsi" w:hAnsi="Arial" w:cs="Arial"/>
          <w:color w:val="000000" w:themeColor="text1"/>
          <w:lang w:eastAsia="en-US"/>
        </w:rPr>
        <w:t>oncejo, firme el respectivo instrumento de Contratación</w:t>
      </w:r>
      <w:r>
        <w:rPr>
          <w:rFonts w:ascii="Arial" w:eastAsiaTheme="minorHAnsi" w:hAnsi="Arial" w:cs="Arial"/>
          <w:color w:val="000000" w:themeColor="text1"/>
          <w:lang w:eastAsia="en-US"/>
        </w:rPr>
        <w:t>;</w:t>
      </w:r>
      <w:r w:rsidRPr="00B2010C">
        <w:rPr>
          <w:rFonts w:ascii="Arial" w:hAnsi="Arial" w:cs="Arial"/>
          <w:color w:val="000000" w:themeColor="text1"/>
        </w:rPr>
        <w:t xml:space="preserve"> </w:t>
      </w:r>
      <w:r w:rsidRPr="002542AF">
        <w:rPr>
          <w:rFonts w:ascii="Arial" w:eastAsiaTheme="minorHAnsi" w:hAnsi="Arial" w:cs="Arial"/>
          <w:bCs/>
          <w:color w:val="000000" w:themeColor="text1"/>
          <w:lang w:eastAsia="en-US"/>
        </w:rPr>
        <w:t>3)</w:t>
      </w:r>
      <w:r w:rsidRPr="00B2010C">
        <w:rPr>
          <w:rFonts w:ascii="Arial" w:eastAsiaTheme="minorHAnsi" w:hAnsi="Arial" w:cs="Arial"/>
          <w:b/>
          <w:bCs/>
          <w:color w:val="000000" w:themeColor="text1"/>
          <w:lang w:eastAsia="en-US"/>
        </w:rPr>
        <w:t xml:space="preserve"> </w:t>
      </w:r>
      <w:r w:rsidRPr="00B2010C">
        <w:rPr>
          <w:rFonts w:ascii="Arial" w:eastAsiaTheme="minorHAnsi" w:hAnsi="Arial" w:cs="Arial"/>
          <w:color w:val="000000" w:themeColor="text1"/>
          <w:lang w:eastAsia="en-US"/>
        </w:rPr>
        <w:t xml:space="preserve">Autorizar a la Tesorera Municipal, </w:t>
      </w:r>
      <w:r>
        <w:rPr>
          <w:rFonts w:ascii="Arial" w:eastAsiaTheme="minorHAnsi" w:hAnsi="Arial" w:cs="Arial"/>
          <w:color w:val="000000" w:themeColor="text1"/>
          <w:lang w:eastAsia="en-US"/>
        </w:rPr>
        <w:t>//////////</w:t>
      </w:r>
      <w:r w:rsidRPr="00B2010C">
        <w:rPr>
          <w:rFonts w:ascii="Arial" w:eastAsiaTheme="minorHAnsi" w:hAnsi="Arial" w:cs="Arial"/>
          <w:color w:val="000000" w:themeColor="text1"/>
          <w:lang w:eastAsia="en-US"/>
        </w:rPr>
        <w:t>, para que realice los pagos respectivos, originados de esta adjudicación de la cuenta bancaria correspondiente al proyecto mencionado, CERTIFÍQUESE</w:t>
      </w:r>
      <w:r>
        <w:rPr>
          <w:rFonts w:ascii="Arial" w:eastAsiaTheme="minorHAnsi" w:hAnsi="Arial" w:cs="Arial"/>
          <w:color w:val="000000" w:themeColor="text1"/>
          <w:lang w:eastAsia="en-US"/>
        </w:rPr>
        <w:t xml:space="preserve"> y COMUNIQUESE</w:t>
      </w:r>
      <w:bookmarkEnd w:id="6"/>
      <w:r>
        <w:rPr>
          <w:rFonts w:ascii="Arial" w:eastAsiaTheme="minorHAnsi" w:hAnsi="Arial" w:cs="Arial"/>
          <w:color w:val="000000" w:themeColor="text1"/>
          <w:lang w:eastAsia="en-US"/>
        </w:rPr>
        <w:t>.-</w:t>
      </w:r>
      <w:bookmarkStart w:id="8" w:name="_Hlk77234809"/>
      <w:bookmarkStart w:id="9" w:name="_Hlk77232628"/>
      <w:bookmarkEnd w:id="7"/>
      <w:r>
        <w:rPr>
          <w:rFonts w:ascii="Arial" w:eastAsiaTheme="minorHAnsi" w:hAnsi="Arial" w:cs="Arial"/>
          <w:color w:val="000000" w:themeColor="text1"/>
          <w:lang w:eastAsia="en-US"/>
        </w:rPr>
        <w:t xml:space="preserve"> </w:t>
      </w:r>
      <w:r w:rsidRPr="00B2010C">
        <w:rPr>
          <w:rFonts w:ascii="Arial" w:eastAsiaTheme="minorHAnsi" w:hAnsi="Arial" w:cs="Arial"/>
          <w:b/>
          <w:bCs/>
          <w:color w:val="000000" w:themeColor="text1"/>
        </w:rPr>
        <w:t>ACUERDO NUMERO SEIS</w:t>
      </w:r>
      <w:r w:rsidRPr="00B2010C">
        <w:rPr>
          <w:rFonts w:ascii="Arial" w:eastAsiaTheme="minorHAnsi" w:hAnsi="Arial" w:cs="Arial"/>
          <w:color w:val="000000" w:themeColor="text1"/>
        </w:rPr>
        <w:t>: El Concejo Municipal en uso de sus fa</w:t>
      </w:r>
      <w:r>
        <w:rPr>
          <w:rFonts w:ascii="Arial" w:eastAsiaTheme="minorHAnsi" w:hAnsi="Arial" w:cs="Arial"/>
          <w:color w:val="000000" w:themeColor="text1"/>
        </w:rPr>
        <w:t>cultades que le confiere la Ley</w:t>
      </w:r>
      <w:r w:rsidRPr="00B2010C">
        <w:rPr>
          <w:rFonts w:ascii="Arial" w:eastAsiaTheme="minorHAnsi" w:hAnsi="Arial" w:cs="Arial"/>
          <w:color w:val="000000" w:themeColor="text1"/>
        </w:rPr>
        <w:t xml:space="preserve"> y en vista que la ADMINISTRACIÓN ANTERIOR, Adquirió un préstamo por un monto de  novecientos cinco mil 00/100 dólares ($905,000.00) el cual existe un remanente pendiente de desembolsar y </w:t>
      </w:r>
      <w:r w:rsidRPr="00B2010C">
        <w:rPr>
          <w:rFonts w:ascii="Arial" w:hAnsi="Arial" w:cs="Arial"/>
          <w:color w:val="000000" w:themeColor="text1"/>
        </w:rPr>
        <w:t xml:space="preserve">que se ha aprobado la ejecución del proyecto denominado: </w:t>
      </w:r>
      <w:r w:rsidRPr="00B2010C">
        <w:rPr>
          <w:rFonts w:ascii="Arial" w:eastAsiaTheme="minorHAnsi" w:hAnsi="Arial" w:cs="Arial"/>
          <w:color w:val="000000" w:themeColor="text1"/>
          <w:lang w:eastAsia="en-US"/>
        </w:rPr>
        <w:t>“CONSTRUCION DE TANQUE PARA LA CAPTACION DE AGUA POTABLE EN CANTON LA JOYA , MUNICIPIO DE GUALOCOCTI, DEPARTAMENTO DE MORAZAN,</w:t>
      </w:r>
      <w:r>
        <w:rPr>
          <w:rFonts w:ascii="Arial" w:hAnsi="Arial" w:cs="Arial"/>
          <w:color w:val="000000" w:themeColor="text1"/>
        </w:rPr>
        <w:t xml:space="preserve"> por el monto de </w:t>
      </w:r>
      <w:r w:rsidRPr="00B2010C">
        <w:rPr>
          <w:rFonts w:ascii="Arial" w:hAnsi="Arial" w:cs="Arial"/>
          <w:color w:val="000000" w:themeColor="text1"/>
        </w:rPr>
        <w:t xml:space="preserve">cuarenta y seis mil  seiscientos  noventa 83/100 DOLARES DE LOS ESTADOS UNIDOS DE NORTE AMERICA, </w:t>
      </w:r>
      <w:r>
        <w:rPr>
          <w:rFonts w:ascii="Arial" w:hAnsi="Arial" w:cs="Arial"/>
          <w:color w:val="000000" w:themeColor="text1"/>
        </w:rPr>
        <w:t>////////</w:t>
      </w:r>
      <w:r w:rsidRPr="00B2010C">
        <w:rPr>
          <w:rFonts w:ascii="Arial" w:hAnsi="Arial" w:cs="Arial"/>
          <w:color w:val="000000" w:themeColor="text1"/>
        </w:rPr>
        <w:t xml:space="preserve"> POR CUANTO, para hacer pagos y manejo ordenado de los fondos asignados debe </w:t>
      </w:r>
      <w:proofErr w:type="spellStart"/>
      <w:r w:rsidRPr="00B2010C">
        <w:rPr>
          <w:rFonts w:ascii="Arial" w:hAnsi="Arial" w:cs="Arial"/>
          <w:color w:val="000000" w:themeColor="text1"/>
        </w:rPr>
        <w:t>aperturar</w:t>
      </w:r>
      <w:proofErr w:type="spellEnd"/>
      <w:r w:rsidRPr="00B2010C">
        <w:rPr>
          <w:rFonts w:ascii="Arial" w:hAnsi="Arial" w:cs="Arial"/>
          <w:color w:val="000000" w:themeColor="text1"/>
        </w:rPr>
        <w:t xml:space="preserve"> una cuenta específica, el Concejo Municipal</w:t>
      </w:r>
      <w:r w:rsidRPr="00B2010C">
        <w:rPr>
          <w:rFonts w:ascii="Arial" w:eastAsiaTheme="minorHAnsi" w:hAnsi="Arial" w:cs="Arial"/>
          <w:color w:val="000000" w:themeColor="text1"/>
        </w:rPr>
        <w:t xml:space="preserve"> POR TANTO Este Concejo </w:t>
      </w:r>
      <w:r w:rsidRPr="002542AF">
        <w:rPr>
          <w:rFonts w:ascii="Arial" w:eastAsiaTheme="minorHAnsi" w:hAnsi="Arial" w:cs="Arial"/>
          <w:b/>
          <w:color w:val="000000" w:themeColor="text1"/>
        </w:rPr>
        <w:t>ACUERDA:</w:t>
      </w:r>
      <w:r w:rsidRPr="00B2010C">
        <w:rPr>
          <w:rFonts w:ascii="Arial" w:eastAsiaTheme="minorHAnsi" w:hAnsi="Arial" w:cs="Arial"/>
          <w:color w:val="000000" w:themeColor="text1"/>
        </w:rPr>
        <w:t xml:space="preserve"> </w:t>
      </w:r>
      <w:r w:rsidRPr="00B2010C">
        <w:rPr>
          <w:rFonts w:ascii="Arial" w:hAnsi="Arial" w:cs="Arial"/>
          <w:color w:val="000000" w:themeColor="text1"/>
        </w:rPr>
        <w:t xml:space="preserve">aprobar y autorizar la apertura de una Cuenta corriente denominada: </w:t>
      </w:r>
      <w:r w:rsidRPr="00B2010C">
        <w:rPr>
          <w:rFonts w:ascii="Arial" w:hAnsi="Arial" w:cs="Arial"/>
          <w:bCs/>
          <w:color w:val="000000" w:themeColor="text1"/>
        </w:rPr>
        <w:t>CONSTRUCCIÓN DE TANQUE PARA LA CAPTACIÓN DE AGUA POTABLE EN CANTÓN LA JOYA MUNICIPIO DE GUALOC</w:t>
      </w:r>
      <w:r>
        <w:rPr>
          <w:rFonts w:ascii="Arial" w:hAnsi="Arial" w:cs="Arial"/>
          <w:bCs/>
          <w:color w:val="000000" w:themeColor="text1"/>
        </w:rPr>
        <w:t>OCTI, DEPARTAMENTO DE MORAZÁN</w:t>
      </w:r>
      <w:r w:rsidRPr="00B2010C">
        <w:rPr>
          <w:rFonts w:ascii="Arial" w:eastAsiaTheme="minorHAnsi" w:hAnsi="Arial" w:cs="Arial"/>
          <w:color w:val="000000" w:themeColor="text1"/>
        </w:rPr>
        <w:t xml:space="preserve">, </w:t>
      </w:r>
      <w:r w:rsidRPr="00B2010C">
        <w:rPr>
          <w:rFonts w:ascii="Arial" w:hAnsi="Arial" w:cs="Arial"/>
          <w:color w:val="000000" w:themeColor="text1"/>
        </w:rPr>
        <w:t xml:space="preserve">por un monto de cinco 00/00 dólares ($ 5.00) de la Cta. Financiera FONDOS PROPIOS número </w:t>
      </w:r>
      <w:r>
        <w:rPr>
          <w:rFonts w:ascii="Arial" w:hAnsi="Arial" w:cs="Arial"/>
          <w:color w:val="000000" w:themeColor="text1"/>
        </w:rPr>
        <w:t>////////</w:t>
      </w:r>
      <w:r w:rsidRPr="00B2010C">
        <w:rPr>
          <w:rFonts w:ascii="Arial" w:hAnsi="Arial" w:cs="Arial"/>
          <w:color w:val="000000" w:themeColor="text1"/>
        </w:rPr>
        <w:t xml:space="preserve">, en la que será depositado parte del remanente pendiente a desembolsar por la </w:t>
      </w:r>
      <w:r>
        <w:rPr>
          <w:rFonts w:ascii="Arial" w:hAnsi="Arial" w:cs="Arial"/>
          <w:color w:val="000000" w:themeColor="text1"/>
        </w:rPr>
        <w:t xml:space="preserve">referida institución financiera, cuyas firmas serán: </w:t>
      </w:r>
      <w:r>
        <w:rPr>
          <w:rFonts w:ascii="Arial" w:eastAsiaTheme="minorHAnsi" w:hAnsi="Arial" w:cs="Arial"/>
          <w:color w:val="000000" w:themeColor="text1"/>
        </w:rPr>
        <w:t>/////////</w:t>
      </w:r>
      <w:r w:rsidRPr="00B2010C">
        <w:rPr>
          <w:rFonts w:ascii="Arial" w:eastAsiaTheme="minorHAnsi" w:hAnsi="Arial" w:cs="Arial"/>
          <w:color w:val="000000" w:themeColor="text1"/>
        </w:rPr>
        <w:t>, Tesorera Municipal</w:t>
      </w:r>
      <w:r w:rsidRPr="00B2010C">
        <w:rPr>
          <w:rFonts w:ascii="Arial" w:hAnsi="Arial" w:cs="Arial"/>
          <w:color w:val="000000" w:themeColor="text1"/>
        </w:rPr>
        <w:t xml:space="preserve"> en calidad de firma indispensable</w:t>
      </w:r>
      <w:r w:rsidRPr="00B2010C">
        <w:rPr>
          <w:rFonts w:ascii="Arial" w:eastAsiaTheme="minorHAnsi" w:hAnsi="Arial" w:cs="Arial"/>
          <w:color w:val="000000" w:themeColor="text1"/>
        </w:rPr>
        <w:t xml:space="preserve">; Licenciado </w:t>
      </w:r>
      <w:r>
        <w:rPr>
          <w:rFonts w:ascii="Arial" w:eastAsiaTheme="minorHAnsi" w:hAnsi="Arial" w:cs="Arial"/>
          <w:color w:val="000000" w:themeColor="text1"/>
        </w:rPr>
        <w:t>Rolando Higinio Escobar Pérez, A</w:t>
      </w:r>
      <w:r w:rsidRPr="00B2010C">
        <w:rPr>
          <w:rFonts w:ascii="Arial" w:eastAsiaTheme="minorHAnsi" w:hAnsi="Arial" w:cs="Arial"/>
          <w:color w:val="000000" w:themeColor="text1"/>
        </w:rPr>
        <w:t>lcalde Municipal y a la Seño</w:t>
      </w:r>
      <w:r>
        <w:rPr>
          <w:rFonts w:ascii="Arial" w:eastAsiaTheme="minorHAnsi" w:hAnsi="Arial" w:cs="Arial"/>
          <w:color w:val="000000" w:themeColor="text1"/>
        </w:rPr>
        <w:t>ra Ruth Noemy Gómez de Urbina, P</w:t>
      </w:r>
      <w:r w:rsidRPr="00B2010C">
        <w:rPr>
          <w:rFonts w:ascii="Arial" w:eastAsiaTheme="minorHAnsi" w:hAnsi="Arial" w:cs="Arial"/>
          <w:color w:val="000000" w:themeColor="text1"/>
        </w:rPr>
        <w:t xml:space="preserve">rimera Regidora </w:t>
      </w:r>
      <w:r>
        <w:rPr>
          <w:rFonts w:ascii="Arial" w:eastAsiaTheme="minorHAnsi" w:hAnsi="Arial" w:cs="Arial"/>
          <w:color w:val="000000" w:themeColor="text1"/>
        </w:rPr>
        <w:t>P</w:t>
      </w:r>
      <w:r w:rsidRPr="00B2010C">
        <w:rPr>
          <w:rFonts w:ascii="Arial" w:eastAsiaTheme="minorHAnsi" w:hAnsi="Arial" w:cs="Arial"/>
          <w:color w:val="000000" w:themeColor="text1"/>
        </w:rPr>
        <w:t>ropietaria</w:t>
      </w:r>
      <w:r>
        <w:rPr>
          <w:rFonts w:ascii="Arial" w:eastAsiaTheme="minorHAnsi" w:hAnsi="Arial" w:cs="Arial"/>
          <w:color w:val="000000" w:themeColor="text1"/>
        </w:rPr>
        <w:t xml:space="preserve"> en calidad de refrendarios, </w:t>
      </w:r>
      <w:r w:rsidRPr="00B2010C">
        <w:rPr>
          <w:rFonts w:ascii="Arial" w:eastAsiaTheme="minorHAnsi" w:hAnsi="Arial" w:cs="Arial"/>
          <w:color w:val="000000" w:themeColor="text1"/>
        </w:rPr>
        <w:t xml:space="preserve">para todo trámite serán necesarias dos firmas siendo indispensable la firma de la Tesorera Municipal, </w:t>
      </w:r>
      <w:r w:rsidRPr="00B2010C">
        <w:rPr>
          <w:rFonts w:ascii="Arial" w:hAnsi="Arial" w:cs="Arial"/>
          <w:color w:val="000000" w:themeColor="text1"/>
        </w:rPr>
        <w:t xml:space="preserve">y será en esta cuenta que se manejaran los fondos provenientes del remanente de crédito que serán complemento para la ejecución del proyecto en </w:t>
      </w:r>
      <w:r w:rsidRPr="00B2010C">
        <w:rPr>
          <w:rFonts w:ascii="Arial" w:hAnsi="Arial" w:cs="Arial"/>
          <w:color w:val="000000" w:themeColor="text1"/>
        </w:rPr>
        <w:lastRenderedPageBreak/>
        <w:t>referencia, mismos que serán cargados al especifico: 61607. CERTIFIQUESE</w:t>
      </w:r>
      <w:bookmarkStart w:id="10" w:name="_Hlk76039863"/>
      <w:bookmarkEnd w:id="8"/>
      <w:bookmarkEnd w:id="9"/>
      <w:r>
        <w:rPr>
          <w:rFonts w:ascii="Arial" w:hAnsi="Arial" w:cs="Arial"/>
          <w:color w:val="000000" w:themeColor="text1"/>
        </w:rPr>
        <w:t xml:space="preserve">.- </w:t>
      </w:r>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SIETE</w:t>
      </w:r>
      <w:r>
        <w:rPr>
          <w:rFonts w:ascii="Arial" w:hAnsi="Arial" w:cs="Arial"/>
          <w:bCs/>
          <w:color w:val="000000" w:themeColor="text1"/>
          <w:lang w:val="es-MX"/>
        </w:rPr>
        <w:t>: El C</w:t>
      </w:r>
      <w:r w:rsidRPr="00B2010C">
        <w:rPr>
          <w:rFonts w:ascii="Arial" w:hAnsi="Arial" w:cs="Arial"/>
          <w:bCs/>
          <w:color w:val="000000" w:themeColor="text1"/>
          <w:lang w:val="es-MX"/>
        </w:rPr>
        <w:t>oncejo Municipal, teniendo a la vista la solicitudes de la Tesorera Municipal y oficial de información de la Municipalidad de Gualococti  de fechas 22</w:t>
      </w:r>
      <w:r>
        <w:rPr>
          <w:rFonts w:ascii="Arial" w:hAnsi="Arial" w:cs="Arial"/>
          <w:bCs/>
          <w:color w:val="000000" w:themeColor="text1"/>
          <w:lang w:val="es-MX"/>
        </w:rPr>
        <w:t xml:space="preserve"> y 23 de junio donde solicitan </w:t>
      </w:r>
      <w:r w:rsidRPr="00B2010C">
        <w:rPr>
          <w:rFonts w:ascii="Arial" w:hAnsi="Arial" w:cs="Arial"/>
          <w:bCs/>
          <w:color w:val="000000" w:themeColor="text1"/>
          <w:lang w:val="es-MX"/>
        </w:rPr>
        <w:t>acuerdo para elaboración de sello para las referidas unidades la primera por estar en deterioro y la segunda por no constar la un</w:t>
      </w:r>
      <w:r>
        <w:rPr>
          <w:rFonts w:ascii="Arial" w:hAnsi="Arial" w:cs="Arial"/>
          <w:bCs/>
          <w:color w:val="000000" w:themeColor="text1"/>
          <w:lang w:val="es-MX"/>
        </w:rPr>
        <w:t xml:space="preserve">idad con su respectivo sello y </w:t>
      </w:r>
      <w:r w:rsidRPr="00B2010C">
        <w:rPr>
          <w:rFonts w:ascii="Arial" w:hAnsi="Arial" w:cs="Arial"/>
          <w:bCs/>
          <w:color w:val="000000" w:themeColor="text1"/>
          <w:lang w:val="es-MX"/>
        </w:rPr>
        <w:t xml:space="preserve">CONSIDERANDO que el sello permite autorización o conformidad y en uso de sus facultades que le confiere la Ley este Concejo </w:t>
      </w:r>
      <w:r w:rsidRPr="002542AF">
        <w:rPr>
          <w:rFonts w:ascii="Arial" w:hAnsi="Arial" w:cs="Arial"/>
          <w:b/>
          <w:bCs/>
          <w:color w:val="000000" w:themeColor="text1"/>
          <w:lang w:val="es-MX"/>
        </w:rPr>
        <w:t>ACUERDA</w:t>
      </w:r>
      <w:r w:rsidRPr="00B2010C">
        <w:rPr>
          <w:rFonts w:ascii="Arial" w:hAnsi="Arial" w:cs="Arial"/>
          <w:bCs/>
          <w:color w:val="000000" w:themeColor="text1"/>
          <w:lang w:val="es-MX"/>
        </w:rPr>
        <w:t xml:space="preserve">: la elaboración de los siguientes sellos: a) sello de Tesorería que constará de las siguientes características, I. sello de forma circular, II.  La Imagen del Escudo de El Salvador Plasmado en el Centro, III. El letrero debe de ir según la forma del sello y rezará: </w:t>
      </w:r>
      <w:proofErr w:type="spellStart"/>
      <w:r w:rsidRPr="00B2010C">
        <w:rPr>
          <w:rFonts w:ascii="Arial" w:hAnsi="Arial" w:cs="Arial"/>
          <w:bCs/>
          <w:color w:val="000000" w:themeColor="text1"/>
          <w:lang w:val="es-MX"/>
        </w:rPr>
        <w:t>Alcaldia</w:t>
      </w:r>
      <w:proofErr w:type="spellEnd"/>
      <w:r w:rsidRPr="00B2010C">
        <w:rPr>
          <w:rFonts w:ascii="Arial" w:hAnsi="Arial" w:cs="Arial"/>
          <w:bCs/>
          <w:color w:val="000000" w:themeColor="text1"/>
          <w:lang w:val="es-MX"/>
        </w:rPr>
        <w:t xml:space="preserve"> Municipa</w:t>
      </w:r>
      <w:r>
        <w:rPr>
          <w:rFonts w:ascii="Arial" w:hAnsi="Arial" w:cs="Arial"/>
          <w:bCs/>
          <w:color w:val="000000" w:themeColor="text1"/>
          <w:lang w:val="es-MX"/>
        </w:rPr>
        <w:t>l de Gualococti, Departamento de Morazán, E</w:t>
      </w:r>
      <w:r w:rsidRPr="00B2010C">
        <w:rPr>
          <w:rFonts w:ascii="Arial" w:hAnsi="Arial" w:cs="Arial"/>
          <w:bCs/>
          <w:color w:val="000000" w:themeColor="text1"/>
          <w:lang w:val="es-MX"/>
        </w:rPr>
        <w:t>l Salvador</w:t>
      </w:r>
      <w:r>
        <w:rPr>
          <w:rFonts w:ascii="Arial" w:hAnsi="Arial" w:cs="Arial"/>
          <w:bCs/>
          <w:color w:val="000000" w:themeColor="text1"/>
          <w:lang w:val="es-MX"/>
        </w:rPr>
        <w:t>,</w:t>
      </w:r>
      <w:r w:rsidRPr="00B2010C">
        <w:rPr>
          <w:rFonts w:ascii="Arial" w:hAnsi="Arial" w:cs="Arial"/>
          <w:bCs/>
          <w:color w:val="000000" w:themeColor="text1"/>
          <w:lang w:val="es-MX"/>
        </w:rPr>
        <w:t xml:space="preserve"> C.A. TESORERÍA, b) sello </w:t>
      </w:r>
      <w:proofErr w:type="gramStart"/>
      <w:r w:rsidRPr="00B2010C">
        <w:rPr>
          <w:rFonts w:ascii="Arial" w:hAnsi="Arial" w:cs="Arial"/>
          <w:bCs/>
          <w:color w:val="000000" w:themeColor="text1"/>
          <w:lang w:val="es-MX"/>
        </w:rPr>
        <w:t>de  Oficial</w:t>
      </w:r>
      <w:proofErr w:type="gramEnd"/>
      <w:r w:rsidRPr="00B2010C">
        <w:rPr>
          <w:rFonts w:ascii="Arial" w:hAnsi="Arial" w:cs="Arial"/>
          <w:bCs/>
          <w:color w:val="000000" w:themeColor="text1"/>
          <w:lang w:val="es-MX"/>
        </w:rPr>
        <w:t xml:space="preserve"> de Acceso a la Información Gualococti que constara de las siguientes características, I. sello de forma circular, II.  La Imagen del Escudo de El Salvador Plasmado en el Centro, III. El letrero debe de ir según la forma del sello y rezará: </w:t>
      </w:r>
      <w:proofErr w:type="spellStart"/>
      <w:r w:rsidRPr="00B2010C">
        <w:rPr>
          <w:rFonts w:ascii="Arial" w:hAnsi="Arial" w:cs="Arial"/>
          <w:bCs/>
          <w:color w:val="000000" w:themeColor="text1"/>
          <w:lang w:val="es-MX"/>
        </w:rPr>
        <w:t>Alc</w:t>
      </w:r>
      <w:r>
        <w:rPr>
          <w:rFonts w:ascii="Arial" w:hAnsi="Arial" w:cs="Arial"/>
          <w:bCs/>
          <w:color w:val="000000" w:themeColor="text1"/>
          <w:lang w:val="es-MX"/>
        </w:rPr>
        <w:t>aldia</w:t>
      </w:r>
      <w:proofErr w:type="spellEnd"/>
      <w:r>
        <w:rPr>
          <w:rFonts w:ascii="Arial" w:hAnsi="Arial" w:cs="Arial"/>
          <w:bCs/>
          <w:color w:val="000000" w:themeColor="text1"/>
          <w:lang w:val="es-MX"/>
        </w:rPr>
        <w:t xml:space="preserve"> Municipal de Gualococti, D</w:t>
      </w:r>
      <w:r w:rsidRPr="00B2010C">
        <w:rPr>
          <w:rFonts w:ascii="Arial" w:hAnsi="Arial" w:cs="Arial"/>
          <w:bCs/>
          <w:color w:val="000000" w:themeColor="text1"/>
          <w:lang w:val="es-MX"/>
        </w:rPr>
        <w:t>epartamento de Morazán</w:t>
      </w:r>
      <w:r>
        <w:rPr>
          <w:rFonts w:ascii="Arial" w:hAnsi="Arial" w:cs="Arial"/>
          <w:bCs/>
          <w:color w:val="000000" w:themeColor="text1"/>
          <w:lang w:val="es-MX"/>
        </w:rPr>
        <w:t>, E</w:t>
      </w:r>
      <w:r w:rsidRPr="00B2010C">
        <w:rPr>
          <w:rFonts w:ascii="Arial" w:hAnsi="Arial" w:cs="Arial"/>
          <w:bCs/>
          <w:color w:val="000000" w:themeColor="text1"/>
          <w:lang w:val="es-MX"/>
        </w:rPr>
        <w:t>l Salvador</w:t>
      </w:r>
      <w:r>
        <w:rPr>
          <w:rFonts w:ascii="Arial" w:hAnsi="Arial" w:cs="Arial"/>
          <w:bCs/>
          <w:color w:val="000000" w:themeColor="text1"/>
          <w:lang w:val="es-MX"/>
        </w:rPr>
        <w:t>,</w:t>
      </w:r>
      <w:r w:rsidRPr="00B2010C">
        <w:rPr>
          <w:rFonts w:ascii="Arial" w:hAnsi="Arial" w:cs="Arial"/>
          <w:bCs/>
          <w:color w:val="000000" w:themeColor="text1"/>
          <w:lang w:val="es-MX"/>
        </w:rPr>
        <w:t xml:space="preserve"> C.A., OFICIAL </w:t>
      </w:r>
      <w:proofErr w:type="gramStart"/>
      <w:r w:rsidRPr="00B2010C">
        <w:rPr>
          <w:rFonts w:ascii="Arial" w:hAnsi="Arial" w:cs="Arial"/>
          <w:bCs/>
          <w:color w:val="000000" w:themeColor="text1"/>
          <w:lang w:val="es-MX"/>
        </w:rPr>
        <w:t>DE  INFORMACIÓN</w:t>
      </w:r>
      <w:proofErr w:type="gramEnd"/>
      <w:r w:rsidRPr="00B2010C">
        <w:rPr>
          <w:rFonts w:ascii="Arial" w:hAnsi="Arial" w:cs="Arial"/>
          <w:bCs/>
          <w:color w:val="000000" w:themeColor="text1"/>
          <w:lang w:val="es-MX"/>
        </w:rPr>
        <w:t xml:space="preserve">. </w:t>
      </w:r>
      <w:r w:rsidRPr="002542AF">
        <w:rPr>
          <w:rFonts w:ascii="Arial" w:hAnsi="Arial" w:cs="Arial"/>
          <w:b/>
          <w:bCs/>
          <w:color w:val="000000" w:themeColor="text1"/>
          <w:lang w:val="es-MX"/>
        </w:rPr>
        <w:t>Certifíquese y comuníquese</w:t>
      </w:r>
      <w:r>
        <w:rPr>
          <w:rFonts w:ascii="Arial" w:hAnsi="Arial" w:cs="Arial"/>
          <w:b/>
          <w:bCs/>
          <w:color w:val="000000" w:themeColor="text1"/>
          <w:lang w:val="es-MX"/>
        </w:rPr>
        <w:t>.</w:t>
      </w:r>
      <w:bookmarkStart w:id="11" w:name="_Hlk100660647"/>
      <w:r>
        <w:rPr>
          <w:rFonts w:ascii="Arial" w:hAnsi="Arial" w:cs="Arial"/>
          <w:b/>
          <w:bCs/>
          <w:color w:val="000000" w:themeColor="text1"/>
          <w:lang w:val="es-MX"/>
        </w:rPr>
        <w:t xml:space="preserve"> </w:t>
      </w:r>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OCHO</w:t>
      </w:r>
      <w:r>
        <w:rPr>
          <w:rFonts w:ascii="Arial" w:hAnsi="Arial" w:cs="Arial"/>
          <w:bCs/>
          <w:color w:val="000000" w:themeColor="text1"/>
          <w:lang w:val="es-MX"/>
        </w:rPr>
        <w:t>: El C</w:t>
      </w:r>
      <w:r w:rsidRPr="00B2010C">
        <w:rPr>
          <w:rFonts w:ascii="Arial" w:hAnsi="Arial" w:cs="Arial"/>
          <w:bCs/>
          <w:color w:val="000000" w:themeColor="text1"/>
          <w:lang w:val="es-MX"/>
        </w:rPr>
        <w:t>oncejo Municipal teniendo a la vista la solicitud  de fecha 22 de junio de 2021, firmada por los miembro</w:t>
      </w:r>
      <w:r>
        <w:rPr>
          <w:rFonts w:ascii="Arial" w:hAnsi="Arial" w:cs="Arial"/>
          <w:bCs/>
          <w:color w:val="000000" w:themeColor="text1"/>
          <w:lang w:val="es-MX"/>
        </w:rPr>
        <w:t>s</w:t>
      </w:r>
      <w:r w:rsidRPr="00B2010C">
        <w:rPr>
          <w:rFonts w:ascii="Arial" w:hAnsi="Arial" w:cs="Arial"/>
          <w:bCs/>
          <w:color w:val="000000" w:themeColor="text1"/>
          <w:lang w:val="es-MX"/>
        </w:rPr>
        <w:t xml:space="preserve"> de </w:t>
      </w:r>
      <w:r>
        <w:rPr>
          <w:rFonts w:ascii="Arial" w:hAnsi="Arial" w:cs="Arial"/>
          <w:bCs/>
          <w:color w:val="000000" w:themeColor="text1"/>
          <w:lang w:val="es-MX"/>
        </w:rPr>
        <w:t xml:space="preserve">la </w:t>
      </w:r>
      <w:r w:rsidRPr="00B2010C">
        <w:rPr>
          <w:rFonts w:ascii="Arial" w:hAnsi="Arial" w:cs="Arial"/>
          <w:bCs/>
          <w:color w:val="000000" w:themeColor="text1"/>
          <w:lang w:val="es-MX"/>
        </w:rPr>
        <w:t>comisión de protección civil del Cantón La joya</w:t>
      </w:r>
      <w:r>
        <w:rPr>
          <w:rFonts w:ascii="Arial" w:hAnsi="Arial" w:cs="Arial"/>
          <w:bCs/>
          <w:color w:val="000000" w:themeColor="text1"/>
          <w:lang w:val="es-MX"/>
        </w:rPr>
        <w:t xml:space="preserve">, </w:t>
      </w:r>
      <w:proofErr w:type="spellStart"/>
      <w:r>
        <w:rPr>
          <w:rFonts w:ascii="Arial" w:hAnsi="Arial" w:cs="Arial"/>
          <w:bCs/>
          <w:color w:val="000000" w:themeColor="text1"/>
          <w:lang w:val="es-MX"/>
        </w:rPr>
        <w:t>Comision</w:t>
      </w:r>
      <w:proofErr w:type="spellEnd"/>
      <w:r>
        <w:rPr>
          <w:rFonts w:ascii="Arial" w:hAnsi="Arial" w:cs="Arial"/>
          <w:bCs/>
          <w:color w:val="000000" w:themeColor="text1"/>
          <w:lang w:val="es-MX"/>
        </w:rPr>
        <w:t xml:space="preserve"> que forma parte de la </w:t>
      </w:r>
      <w:proofErr w:type="spellStart"/>
      <w:r>
        <w:rPr>
          <w:rFonts w:ascii="Arial" w:hAnsi="Arial" w:cs="Arial"/>
          <w:bCs/>
          <w:color w:val="000000" w:themeColor="text1"/>
          <w:lang w:val="es-MX"/>
        </w:rPr>
        <w:t>Asociacion</w:t>
      </w:r>
      <w:proofErr w:type="spellEnd"/>
      <w:r>
        <w:rPr>
          <w:rFonts w:ascii="Arial" w:hAnsi="Arial" w:cs="Arial"/>
          <w:bCs/>
          <w:color w:val="000000" w:themeColor="text1"/>
          <w:lang w:val="es-MX"/>
        </w:rPr>
        <w:t xml:space="preserve"> de Desarrollo Comunal DESCO del mismo </w:t>
      </w:r>
      <w:proofErr w:type="spellStart"/>
      <w:r>
        <w:rPr>
          <w:rFonts w:ascii="Arial" w:hAnsi="Arial" w:cs="Arial"/>
          <w:bCs/>
          <w:color w:val="000000" w:themeColor="text1"/>
          <w:lang w:val="es-MX"/>
        </w:rPr>
        <w:t>Canton</w:t>
      </w:r>
      <w:proofErr w:type="spellEnd"/>
      <w:r w:rsidRPr="00B2010C">
        <w:rPr>
          <w:rFonts w:ascii="Arial" w:hAnsi="Arial" w:cs="Arial"/>
          <w:bCs/>
          <w:color w:val="000000" w:themeColor="text1"/>
          <w:lang w:val="es-MX"/>
        </w:rPr>
        <w:t xml:space="preserve">, de este Municipio donde solicitan la cantidad de cuatrocientos cincuenta dólares  ($450.00) para </w:t>
      </w:r>
      <w:r>
        <w:rPr>
          <w:rFonts w:ascii="Arial" w:hAnsi="Arial" w:cs="Arial"/>
          <w:bCs/>
          <w:color w:val="000000" w:themeColor="text1"/>
          <w:lang w:val="es-MX"/>
        </w:rPr>
        <w:t xml:space="preserve">complementar </w:t>
      </w:r>
      <w:r w:rsidRPr="00B2010C">
        <w:rPr>
          <w:rFonts w:ascii="Arial" w:hAnsi="Arial" w:cs="Arial"/>
          <w:bCs/>
          <w:color w:val="000000" w:themeColor="text1"/>
          <w:lang w:val="es-MX"/>
        </w:rPr>
        <w:t xml:space="preserve">la compra de materiales  para la construcción de pasarela  peatonal de la quebrada el limón  ubicada en la zona baja del referido Cantón,  y CONSIDERANDO que parte de nuestra filosofía es  el fácil  acceso a las comunidades y la prevención de riesgos, </w:t>
      </w:r>
      <w:proofErr w:type="spellStart"/>
      <w:r>
        <w:rPr>
          <w:rFonts w:ascii="Arial" w:hAnsi="Arial" w:cs="Arial"/>
          <w:bCs/>
          <w:color w:val="000000" w:themeColor="text1"/>
          <w:lang w:val="es-MX"/>
        </w:rPr>
        <w:t>Asi</w:t>
      </w:r>
      <w:proofErr w:type="spellEnd"/>
      <w:r>
        <w:rPr>
          <w:rFonts w:ascii="Arial" w:hAnsi="Arial" w:cs="Arial"/>
          <w:bCs/>
          <w:color w:val="000000" w:themeColor="text1"/>
          <w:lang w:val="es-MX"/>
        </w:rPr>
        <w:t xml:space="preserve"> mismo que la Comunidad contribuirán con la mano de obra, </w:t>
      </w:r>
      <w:r w:rsidRPr="00B2010C">
        <w:rPr>
          <w:rFonts w:ascii="Arial" w:hAnsi="Arial" w:cs="Arial"/>
          <w:bCs/>
          <w:color w:val="000000" w:themeColor="text1"/>
          <w:lang w:val="es-MX"/>
        </w:rPr>
        <w:t xml:space="preserve">por tanto este concejo </w:t>
      </w:r>
      <w:r w:rsidRPr="002542AF">
        <w:rPr>
          <w:rFonts w:ascii="Arial" w:hAnsi="Arial" w:cs="Arial"/>
          <w:b/>
          <w:bCs/>
          <w:color w:val="000000" w:themeColor="text1"/>
          <w:lang w:val="es-MX"/>
        </w:rPr>
        <w:t>ACUERDA</w:t>
      </w:r>
      <w:r w:rsidRPr="00B2010C">
        <w:rPr>
          <w:rFonts w:ascii="Arial" w:hAnsi="Arial" w:cs="Arial"/>
          <w:bCs/>
          <w:color w:val="000000" w:themeColor="text1"/>
          <w:lang w:val="es-MX"/>
        </w:rPr>
        <w:t>:</w:t>
      </w:r>
      <w:r>
        <w:rPr>
          <w:rFonts w:ascii="Arial" w:hAnsi="Arial" w:cs="Arial"/>
          <w:bCs/>
          <w:color w:val="000000" w:themeColor="text1"/>
          <w:lang w:val="es-MX"/>
        </w:rPr>
        <w:t xml:space="preserve"> </w:t>
      </w:r>
      <w:r w:rsidRPr="00B2010C">
        <w:rPr>
          <w:rFonts w:ascii="Arial" w:hAnsi="Arial" w:cs="Arial"/>
          <w:bCs/>
          <w:color w:val="000000" w:themeColor="text1"/>
          <w:lang w:val="es-MX"/>
        </w:rPr>
        <w:t>I.</w:t>
      </w:r>
      <w:r>
        <w:rPr>
          <w:rFonts w:ascii="Arial" w:hAnsi="Arial" w:cs="Arial"/>
          <w:bCs/>
          <w:color w:val="000000" w:themeColor="text1"/>
          <w:lang w:val="es-MX"/>
        </w:rPr>
        <w:t>)</w:t>
      </w:r>
      <w:r w:rsidRPr="00B2010C">
        <w:rPr>
          <w:rFonts w:ascii="Arial" w:hAnsi="Arial" w:cs="Arial"/>
          <w:bCs/>
          <w:color w:val="000000" w:themeColor="text1"/>
          <w:lang w:val="es-MX"/>
        </w:rPr>
        <w:t xml:space="preserve"> Otorgar el aporte Económico de cuatrocientos cincuenta 00/100 dólares (</w:t>
      </w:r>
      <w:r>
        <w:rPr>
          <w:rFonts w:ascii="Arial" w:hAnsi="Arial" w:cs="Arial"/>
          <w:bCs/>
          <w:color w:val="000000" w:themeColor="text1"/>
          <w:lang w:val="es-MX"/>
        </w:rPr>
        <w:t>$</w:t>
      </w:r>
      <w:r w:rsidRPr="00B2010C">
        <w:rPr>
          <w:rFonts w:ascii="Arial" w:hAnsi="Arial" w:cs="Arial"/>
          <w:bCs/>
          <w:color w:val="000000" w:themeColor="text1"/>
          <w:lang w:val="es-MX"/>
        </w:rPr>
        <w:t>450.00), a la Comisión Comunal de Pro</w:t>
      </w:r>
      <w:r>
        <w:rPr>
          <w:rFonts w:ascii="Arial" w:hAnsi="Arial" w:cs="Arial"/>
          <w:bCs/>
          <w:color w:val="000000" w:themeColor="text1"/>
          <w:lang w:val="es-MX"/>
        </w:rPr>
        <w:t xml:space="preserve">tección Civil el cual servirá </w:t>
      </w:r>
      <w:r w:rsidRPr="00B2010C">
        <w:rPr>
          <w:rFonts w:ascii="Arial" w:hAnsi="Arial" w:cs="Arial"/>
          <w:bCs/>
          <w:color w:val="000000" w:themeColor="text1"/>
          <w:lang w:val="es-MX"/>
        </w:rPr>
        <w:t>para la compra de materiales para construcción de pasarela Peatonal, II.</w:t>
      </w:r>
      <w:r>
        <w:rPr>
          <w:rFonts w:ascii="Arial" w:hAnsi="Arial" w:cs="Arial"/>
          <w:bCs/>
          <w:color w:val="000000" w:themeColor="text1"/>
          <w:lang w:val="es-MX"/>
        </w:rPr>
        <w:t>)</w:t>
      </w:r>
      <w:r w:rsidRPr="00B2010C">
        <w:rPr>
          <w:rFonts w:ascii="Arial" w:hAnsi="Arial" w:cs="Arial"/>
          <w:bCs/>
          <w:color w:val="000000" w:themeColor="text1"/>
          <w:lang w:val="es-MX"/>
        </w:rPr>
        <w:t xml:space="preserve"> Autorizar a Tesorería para que erogue cheque por la cantidad antes mencionada, a nombre del subcoordinador Señor </w:t>
      </w:r>
      <w:r>
        <w:rPr>
          <w:rFonts w:ascii="Arial" w:hAnsi="Arial" w:cs="Arial"/>
          <w:bCs/>
          <w:color w:val="000000" w:themeColor="text1"/>
          <w:lang w:val="es-MX"/>
        </w:rPr>
        <w:t>///////</w:t>
      </w:r>
      <w:r w:rsidRPr="00B2010C">
        <w:rPr>
          <w:rFonts w:ascii="Arial" w:hAnsi="Arial" w:cs="Arial"/>
          <w:bCs/>
          <w:color w:val="000000" w:themeColor="text1"/>
          <w:lang w:val="es-MX"/>
        </w:rPr>
        <w:t>, de la Fuente de Recursos FONDOS PROPIOS.</w:t>
      </w:r>
      <w:r>
        <w:rPr>
          <w:rFonts w:ascii="Arial" w:hAnsi="Arial" w:cs="Arial"/>
          <w:bCs/>
          <w:color w:val="000000" w:themeColor="text1"/>
          <w:lang w:val="es-MX"/>
        </w:rPr>
        <w:t xml:space="preserve"> </w:t>
      </w:r>
      <w:proofErr w:type="spellStart"/>
      <w:r>
        <w:rPr>
          <w:rFonts w:ascii="Arial" w:hAnsi="Arial" w:cs="Arial"/>
          <w:bCs/>
          <w:color w:val="000000" w:themeColor="text1"/>
          <w:lang w:val="es-MX"/>
        </w:rPr>
        <w:t>Certifiquese</w:t>
      </w:r>
      <w:proofErr w:type="spellEnd"/>
      <w:r>
        <w:rPr>
          <w:rFonts w:ascii="Arial" w:hAnsi="Arial" w:cs="Arial"/>
          <w:bCs/>
          <w:color w:val="000000" w:themeColor="text1"/>
          <w:lang w:val="es-MX"/>
        </w:rPr>
        <w:t xml:space="preserve">. </w:t>
      </w:r>
      <w:bookmarkStart w:id="12" w:name="_Hlk147160619"/>
      <w:bookmarkStart w:id="13" w:name="_Hlk100661960"/>
      <w:bookmarkEnd w:id="10"/>
      <w:bookmarkEnd w:id="11"/>
      <w:r w:rsidRPr="00B2010C">
        <w:rPr>
          <w:rFonts w:ascii="Arial" w:hAnsi="Arial" w:cs="Arial"/>
          <w:b/>
          <w:color w:val="000000" w:themeColor="text1"/>
        </w:rPr>
        <w:t xml:space="preserve">ACUERDO NUMERO NUEVE, </w:t>
      </w:r>
      <w:r>
        <w:rPr>
          <w:rFonts w:ascii="Arial" w:hAnsi="Arial" w:cs="Arial"/>
          <w:bCs/>
          <w:color w:val="000000" w:themeColor="text1"/>
        </w:rPr>
        <w:t>El C</w:t>
      </w:r>
      <w:r w:rsidRPr="00B2010C">
        <w:rPr>
          <w:rFonts w:ascii="Arial" w:hAnsi="Arial" w:cs="Arial"/>
          <w:bCs/>
          <w:color w:val="000000" w:themeColor="text1"/>
        </w:rPr>
        <w:t>oncejo Municipal en uso de sus facultades que le confiere la Ley</w:t>
      </w:r>
      <w:r w:rsidRPr="00B2010C">
        <w:rPr>
          <w:rFonts w:ascii="Arial" w:hAnsi="Arial" w:cs="Arial"/>
          <w:b/>
          <w:bCs/>
          <w:color w:val="000000" w:themeColor="text1"/>
        </w:rPr>
        <w:t xml:space="preserve"> CONSIDERANDO, </w:t>
      </w:r>
      <w:r w:rsidRPr="00B2010C">
        <w:rPr>
          <w:rFonts w:ascii="Arial" w:hAnsi="Arial" w:cs="Arial"/>
          <w:color w:val="000000" w:themeColor="text1"/>
        </w:rPr>
        <w:t xml:space="preserve">que en el proceso de </w:t>
      </w:r>
      <w:r w:rsidRPr="00B2010C">
        <w:rPr>
          <w:rFonts w:ascii="Arial" w:hAnsi="Arial" w:cs="Arial"/>
          <w:color w:val="000000" w:themeColor="text1"/>
        </w:rPr>
        <w:lastRenderedPageBreak/>
        <w:t xml:space="preserve">formulación de carpeta para el proyecto denominado: MEJORAMIENTO Y CONCRETEADO DE CALLE QUE CONDUCE DEL CENTRO ESCOLAR CASERÍO PEÑA BLANCA A CANTÓN LA JOYA, MUNICIPIO DE GUALOCOCTI, DEPARTAMENTO DE MORAZAN, </w:t>
      </w:r>
      <w:r w:rsidRPr="00B2010C">
        <w:rPr>
          <w:rFonts w:ascii="Arial" w:hAnsi="Arial" w:cs="Arial"/>
          <w:bCs/>
          <w:color w:val="000000" w:themeColor="text1"/>
        </w:rPr>
        <w:t>se adjudicó a</w:t>
      </w:r>
      <w:r w:rsidRPr="00B2010C">
        <w:rPr>
          <w:rFonts w:ascii="Arial" w:eastAsiaTheme="minorHAnsi" w:hAnsi="Arial" w:cs="Arial"/>
          <w:color w:val="000000" w:themeColor="text1"/>
        </w:rPr>
        <w:t xml:space="preserve"> la  </w:t>
      </w:r>
      <w:r>
        <w:rPr>
          <w:rFonts w:ascii="Arial" w:eastAsiaTheme="minorHAnsi" w:hAnsi="Arial" w:cs="Arial"/>
          <w:color w:val="000000" w:themeColor="text1"/>
        </w:rPr>
        <w:t>////////</w:t>
      </w:r>
      <w:r w:rsidRPr="00B2010C">
        <w:rPr>
          <w:rFonts w:ascii="Arial" w:eastAsiaTheme="minorHAnsi" w:hAnsi="Arial" w:cs="Arial"/>
          <w:color w:val="000000" w:themeColor="text1"/>
        </w:rPr>
        <w:t xml:space="preserve"> </w:t>
      </w:r>
      <w:r w:rsidRPr="00B2010C">
        <w:rPr>
          <w:rFonts w:ascii="Arial" w:hAnsi="Arial" w:cs="Arial"/>
          <w:color w:val="000000" w:themeColor="text1"/>
        </w:rPr>
        <w:t xml:space="preserve">Por lo que se tiene el documento formulado </w:t>
      </w:r>
      <w:r>
        <w:rPr>
          <w:rFonts w:ascii="Arial" w:hAnsi="Arial" w:cs="Arial"/>
          <w:color w:val="000000" w:themeColor="text1"/>
        </w:rPr>
        <w:t xml:space="preserve">y </w:t>
      </w:r>
      <w:r w:rsidRPr="00B2010C">
        <w:rPr>
          <w:rFonts w:ascii="Arial" w:hAnsi="Arial" w:cs="Arial"/>
          <w:color w:val="000000" w:themeColor="text1"/>
        </w:rPr>
        <w:t xml:space="preserve">se ha revisado técnica, factible y financieramente y es procedente dar aval al documento generado para posterior ejecución, </w:t>
      </w:r>
      <w:r w:rsidRPr="00B2010C">
        <w:rPr>
          <w:rFonts w:ascii="Arial" w:hAnsi="Arial" w:cs="Arial"/>
          <w:b/>
          <w:bCs/>
          <w:color w:val="000000" w:themeColor="text1"/>
        </w:rPr>
        <w:t xml:space="preserve">POR TANTO, </w:t>
      </w:r>
      <w:r w:rsidRPr="00B2010C">
        <w:rPr>
          <w:rFonts w:ascii="Arial" w:hAnsi="Arial" w:cs="Arial"/>
          <w:color w:val="000000" w:themeColor="text1"/>
        </w:rPr>
        <w:t xml:space="preserve">en uso de las facultades que le otorga la Ley, el Concejo Municipal </w:t>
      </w:r>
      <w:r w:rsidRPr="00B2010C">
        <w:rPr>
          <w:rFonts w:ascii="Arial" w:hAnsi="Arial" w:cs="Arial"/>
          <w:b/>
          <w:bCs/>
          <w:color w:val="000000" w:themeColor="text1"/>
        </w:rPr>
        <w:t xml:space="preserve">ACUERDA, </w:t>
      </w:r>
      <w:r w:rsidRPr="0076039B">
        <w:rPr>
          <w:rFonts w:ascii="Arial" w:hAnsi="Arial" w:cs="Arial"/>
          <w:bCs/>
          <w:color w:val="000000" w:themeColor="text1"/>
        </w:rPr>
        <w:t>I.</w:t>
      </w:r>
      <w:r>
        <w:rPr>
          <w:rFonts w:ascii="Arial" w:hAnsi="Arial" w:cs="Arial"/>
          <w:b/>
          <w:bCs/>
          <w:color w:val="000000" w:themeColor="text1"/>
        </w:rPr>
        <w:t>)</w:t>
      </w:r>
      <w:r w:rsidRPr="00B2010C">
        <w:rPr>
          <w:rFonts w:ascii="Arial" w:hAnsi="Arial" w:cs="Arial"/>
          <w:b/>
          <w:bCs/>
          <w:color w:val="000000" w:themeColor="text1"/>
        </w:rPr>
        <w:t xml:space="preserve"> </w:t>
      </w:r>
      <w:r w:rsidRPr="00B2010C">
        <w:rPr>
          <w:rFonts w:ascii="Arial" w:hAnsi="Arial" w:cs="Arial"/>
          <w:color w:val="000000" w:themeColor="text1"/>
        </w:rPr>
        <w:t>aprobar la carpeta técnica denominada:</w:t>
      </w:r>
      <w:r w:rsidRPr="00B2010C">
        <w:rPr>
          <w:rFonts w:ascii="Arial" w:hAnsi="Arial" w:cs="Arial"/>
          <w:bCs/>
          <w:color w:val="000000" w:themeColor="text1"/>
        </w:rPr>
        <w:t xml:space="preserve"> </w:t>
      </w:r>
      <w:r w:rsidRPr="00B2010C">
        <w:rPr>
          <w:rFonts w:ascii="Arial" w:hAnsi="Arial" w:cs="Arial"/>
          <w:color w:val="000000" w:themeColor="text1"/>
        </w:rPr>
        <w:t>MEJORAMIENTO Y CONCRETEADO DE CALLE QUE CONDUCE DEL CENTRO ESCOLAR CASERÍO PEÑA BLANCA A CANTÓN LA JOYA, MUNICIPIO DE GUALOCOCTI, DEPARTAMENTO DE MORAZAN</w:t>
      </w:r>
      <w:r>
        <w:rPr>
          <w:rFonts w:ascii="Arial" w:hAnsi="Arial" w:cs="Arial"/>
          <w:color w:val="000000" w:themeColor="text1"/>
        </w:rPr>
        <w:t>,</w:t>
      </w:r>
      <w:r w:rsidRPr="00B2010C">
        <w:rPr>
          <w:rFonts w:ascii="Arial" w:hAnsi="Arial" w:cs="Arial"/>
          <w:bCs/>
          <w:color w:val="000000" w:themeColor="text1"/>
        </w:rPr>
        <w:t xml:space="preserve"> por el monto de cincuenta y tres mil seiscientos setenta y siete 13/100 dólares ($53,677.13), II.</w:t>
      </w:r>
      <w:r>
        <w:rPr>
          <w:rFonts w:ascii="Arial" w:hAnsi="Arial" w:cs="Arial"/>
          <w:bCs/>
          <w:color w:val="000000" w:themeColor="text1"/>
        </w:rPr>
        <w:t>)</w:t>
      </w:r>
      <w:r w:rsidRPr="00B2010C">
        <w:rPr>
          <w:rFonts w:ascii="Arial" w:hAnsi="Arial" w:cs="Arial"/>
          <w:bCs/>
          <w:color w:val="000000" w:themeColor="text1"/>
        </w:rPr>
        <w:t xml:space="preserve"> </w:t>
      </w:r>
      <w:r w:rsidRPr="00B2010C">
        <w:rPr>
          <w:rFonts w:ascii="Arial" w:eastAsiaTheme="minorHAnsi" w:hAnsi="Arial" w:cs="Arial"/>
          <w:color w:val="000000" w:themeColor="text1"/>
          <w:lang w:eastAsia="en-US"/>
        </w:rPr>
        <w:t>autorizase el pago de servicios profesionales por formulación de la carpeta en referencia, a favor de</w:t>
      </w:r>
      <w:r w:rsidRPr="00B2010C">
        <w:rPr>
          <w:rFonts w:ascii="Arial" w:eastAsiaTheme="minorHAnsi" w:hAnsi="Arial" w:cs="Arial"/>
          <w:color w:val="000000" w:themeColor="text1"/>
        </w:rPr>
        <w:t xml:space="preserve"> la Sociedad CONTRUNOVA S.A. DE C.V.</w:t>
      </w:r>
      <w:r w:rsidRPr="00B2010C">
        <w:rPr>
          <w:rFonts w:ascii="Arial" w:hAnsi="Arial" w:cs="Arial"/>
          <w:color w:val="000000" w:themeColor="text1"/>
        </w:rPr>
        <w:t xml:space="preserve"> por la cantidad de dos mil, cuatrocientos diecisiete 89/100 dólares ($2</w:t>
      </w:r>
      <w:r>
        <w:rPr>
          <w:rFonts w:ascii="Arial" w:hAnsi="Arial" w:cs="Arial"/>
          <w:color w:val="000000" w:themeColor="text1"/>
        </w:rPr>
        <w:t xml:space="preserve">,417.89), </w:t>
      </w:r>
      <w:r w:rsidRPr="00B2010C">
        <w:rPr>
          <w:rFonts w:ascii="Arial" w:hAnsi="Arial" w:cs="Arial"/>
          <w:color w:val="000000" w:themeColor="text1"/>
        </w:rPr>
        <w:t xml:space="preserve">con fuente de recursos 120 cuenta número </w:t>
      </w:r>
      <w:r>
        <w:rPr>
          <w:rFonts w:ascii="Arial" w:hAnsi="Arial" w:cs="Arial"/>
          <w:color w:val="000000" w:themeColor="text1"/>
        </w:rPr>
        <w:t>////////</w:t>
      </w:r>
      <w:r w:rsidRPr="00B2010C">
        <w:rPr>
          <w:rFonts w:ascii="Arial" w:eastAsiaTheme="minorHAnsi" w:hAnsi="Arial" w:cs="Arial"/>
          <w:color w:val="000000" w:themeColor="text1"/>
          <w:lang w:eastAsia="en-US"/>
        </w:rPr>
        <w:t>, y serán cargados al específico:</w:t>
      </w:r>
      <w:r w:rsidRPr="00B2010C">
        <w:rPr>
          <w:rFonts w:ascii="Arial" w:hAnsi="Arial" w:cs="Arial"/>
          <w:color w:val="000000" w:themeColor="text1"/>
        </w:rPr>
        <w:t xml:space="preserve"> 61599</w:t>
      </w:r>
      <w:r>
        <w:rPr>
          <w:rFonts w:ascii="Arial" w:hAnsi="Arial" w:cs="Arial"/>
          <w:color w:val="000000" w:themeColor="text1"/>
        </w:rPr>
        <w:t>;</w:t>
      </w:r>
      <w:r w:rsidRPr="00B2010C">
        <w:rPr>
          <w:rFonts w:ascii="Arial" w:hAnsi="Arial" w:cs="Arial"/>
          <w:color w:val="000000" w:themeColor="text1"/>
        </w:rPr>
        <w:t xml:space="preserve"> </w:t>
      </w:r>
      <w:r>
        <w:rPr>
          <w:rFonts w:ascii="Arial" w:eastAsiaTheme="minorHAnsi" w:hAnsi="Arial" w:cs="Arial"/>
          <w:bCs/>
          <w:color w:val="000000" w:themeColor="text1"/>
          <w:lang w:eastAsia="en-US"/>
        </w:rPr>
        <w:t xml:space="preserve">III.) </w:t>
      </w:r>
      <w:r w:rsidRPr="00B2010C">
        <w:rPr>
          <w:rFonts w:ascii="Arial" w:eastAsiaTheme="minorHAnsi" w:hAnsi="Arial" w:cs="Arial"/>
          <w:color w:val="000000" w:themeColor="text1"/>
          <w:lang w:eastAsia="en-US"/>
        </w:rPr>
        <w:t xml:space="preserve">Instrúyase a la Unidad de Adquisiciones y Contrataciones, llamar por los medios que la ley establece para la libre gestión, a realizadores para que presenten cotizaciones para el proceso de ejecución y supervisión de la carpeta aprobada en el presente </w:t>
      </w:r>
      <w:proofErr w:type="gramStart"/>
      <w:r w:rsidRPr="00B2010C">
        <w:rPr>
          <w:rFonts w:ascii="Arial" w:eastAsiaTheme="minorHAnsi" w:hAnsi="Arial" w:cs="Arial"/>
          <w:color w:val="000000" w:themeColor="text1"/>
          <w:lang w:eastAsia="en-US"/>
        </w:rPr>
        <w:t>acuerdo.-</w:t>
      </w:r>
      <w:proofErr w:type="gramEnd"/>
      <w:r>
        <w:rPr>
          <w:rFonts w:ascii="Arial" w:hAnsi="Arial" w:cs="Arial"/>
          <w:bCs/>
          <w:color w:val="000000" w:themeColor="text1"/>
          <w:lang w:val="es-MX"/>
        </w:rPr>
        <w:t xml:space="preserve"> CERTIFIQUESE. </w:t>
      </w:r>
      <w:bookmarkStart w:id="14" w:name="_Hlk77234387"/>
      <w:bookmarkStart w:id="15" w:name="_Hlk77233045"/>
      <w:bookmarkEnd w:id="12"/>
      <w:bookmarkEnd w:id="13"/>
      <w:r w:rsidRPr="00B2010C">
        <w:rPr>
          <w:rFonts w:ascii="Arial" w:hAnsi="Arial" w:cs="Arial"/>
          <w:b/>
          <w:bCs/>
          <w:color w:val="000000" w:themeColor="text1"/>
        </w:rPr>
        <w:t>ACUERDO NUMERO DIEZ</w:t>
      </w:r>
      <w:r w:rsidRPr="00B2010C">
        <w:rPr>
          <w:rFonts w:ascii="Arial" w:hAnsi="Arial" w:cs="Arial"/>
          <w:color w:val="000000" w:themeColor="text1"/>
        </w:rPr>
        <w:t xml:space="preserve">: El Concejo Municipal CONSIDERANDO, que se ha aprobado la ejecución del proyecto denominado: </w:t>
      </w:r>
      <w:r w:rsidRPr="00B2010C">
        <w:rPr>
          <w:rFonts w:ascii="Arial" w:eastAsiaTheme="minorHAnsi" w:hAnsi="Arial" w:cs="Arial"/>
          <w:color w:val="000000" w:themeColor="text1"/>
          <w:lang w:eastAsia="en-US"/>
        </w:rPr>
        <w:t>“CONSTRUCION DE TANQUE  PARA LA CAPTACION DE</w:t>
      </w:r>
      <w:r>
        <w:rPr>
          <w:rFonts w:ascii="Arial" w:eastAsiaTheme="minorHAnsi" w:hAnsi="Arial" w:cs="Arial"/>
          <w:color w:val="000000" w:themeColor="text1"/>
          <w:lang w:eastAsia="en-US"/>
        </w:rPr>
        <w:t xml:space="preserve"> AGUA POTABLE EN CANTON LA JOYA</w:t>
      </w:r>
      <w:r w:rsidRPr="00B2010C">
        <w:rPr>
          <w:rFonts w:ascii="Arial" w:eastAsiaTheme="minorHAnsi" w:hAnsi="Arial" w:cs="Arial"/>
          <w:color w:val="000000" w:themeColor="text1"/>
          <w:lang w:eastAsia="en-US"/>
        </w:rPr>
        <w:t>, MUNICIPIO DE GUALOCOCTI, DEPARTAMENTO DE MORAZAN,</w:t>
      </w:r>
      <w:r w:rsidRPr="00B2010C">
        <w:rPr>
          <w:rFonts w:ascii="Arial" w:hAnsi="Arial" w:cs="Arial"/>
          <w:color w:val="000000" w:themeColor="text1"/>
        </w:rPr>
        <w:t xml:space="preserve"> </w:t>
      </w:r>
      <w:r>
        <w:rPr>
          <w:rFonts w:ascii="Arial" w:hAnsi="Arial" w:cs="Arial"/>
          <w:color w:val="000000" w:themeColor="text1"/>
        </w:rPr>
        <w:t>p</w:t>
      </w:r>
      <w:r w:rsidRPr="00B2010C">
        <w:rPr>
          <w:rFonts w:ascii="Arial" w:hAnsi="Arial" w:cs="Arial"/>
          <w:color w:val="000000" w:themeColor="text1"/>
        </w:rPr>
        <w:t xml:space="preserve">or el monto de  cuarenta y seis mil  seiscientos  noventa 83/100 DOLARES DE LOS ESTADOS UNIDOS DE NORTE AMERICA, </w:t>
      </w:r>
      <w:r>
        <w:rPr>
          <w:rFonts w:ascii="Arial" w:hAnsi="Arial" w:cs="Arial"/>
          <w:color w:val="000000" w:themeColor="text1"/>
        </w:rPr>
        <w:t>///////</w:t>
      </w:r>
      <w:r w:rsidRPr="00B2010C">
        <w:rPr>
          <w:rFonts w:ascii="Arial" w:hAnsi="Arial" w:cs="Arial"/>
          <w:color w:val="000000" w:themeColor="text1"/>
        </w:rPr>
        <w:t xml:space="preserve"> ($46,690.83), POR LO QUE, para hacer pagos y manejo ordenado de los fondos asignados debe </w:t>
      </w:r>
      <w:proofErr w:type="spellStart"/>
      <w:r w:rsidRPr="00B2010C">
        <w:rPr>
          <w:rFonts w:ascii="Arial" w:hAnsi="Arial" w:cs="Arial"/>
          <w:color w:val="000000" w:themeColor="text1"/>
        </w:rPr>
        <w:t>aperturar</w:t>
      </w:r>
      <w:proofErr w:type="spellEnd"/>
      <w:r w:rsidRPr="00B2010C">
        <w:rPr>
          <w:rFonts w:ascii="Arial" w:hAnsi="Arial" w:cs="Arial"/>
          <w:color w:val="000000" w:themeColor="text1"/>
        </w:rPr>
        <w:t xml:space="preserve"> una cuenta específica, el Concejo Municipal </w:t>
      </w:r>
      <w:r w:rsidRPr="0076039B">
        <w:rPr>
          <w:rFonts w:ascii="Arial" w:hAnsi="Arial" w:cs="Arial"/>
          <w:b/>
          <w:color w:val="000000" w:themeColor="text1"/>
        </w:rPr>
        <w:t>ACUERDA</w:t>
      </w:r>
      <w:r w:rsidRPr="00B2010C">
        <w:rPr>
          <w:rFonts w:ascii="Arial" w:hAnsi="Arial" w:cs="Arial"/>
          <w:color w:val="000000" w:themeColor="text1"/>
        </w:rPr>
        <w:t>, aprobar y autorizar la apertura de una Cuenta</w:t>
      </w:r>
      <w:r>
        <w:rPr>
          <w:rFonts w:ascii="Arial" w:hAnsi="Arial" w:cs="Arial"/>
          <w:color w:val="000000" w:themeColor="text1"/>
        </w:rPr>
        <w:t xml:space="preserve"> C</w:t>
      </w:r>
      <w:r w:rsidRPr="00B2010C">
        <w:rPr>
          <w:rFonts w:ascii="Arial" w:hAnsi="Arial" w:cs="Arial"/>
          <w:color w:val="000000" w:themeColor="text1"/>
        </w:rPr>
        <w:t xml:space="preserve">orriente denominada: </w:t>
      </w:r>
      <w:r w:rsidRPr="00B2010C">
        <w:rPr>
          <w:rFonts w:ascii="Arial" w:eastAsiaTheme="minorHAnsi" w:hAnsi="Arial" w:cs="Arial"/>
          <w:color w:val="000000" w:themeColor="text1"/>
          <w:lang w:eastAsia="en-US"/>
        </w:rPr>
        <w:t>“CONSTRUCION DE TANQUE  PARA LA CAPTACION  DE</w:t>
      </w:r>
      <w:r>
        <w:rPr>
          <w:rFonts w:ascii="Arial" w:eastAsiaTheme="minorHAnsi" w:hAnsi="Arial" w:cs="Arial"/>
          <w:color w:val="000000" w:themeColor="text1"/>
          <w:lang w:eastAsia="en-US"/>
        </w:rPr>
        <w:t xml:space="preserve"> AGUA POTABLE EN CANTON LA JOYA</w:t>
      </w:r>
      <w:r w:rsidRPr="00B2010C">
        <w:rPr>
          <w:rFonts w:ascii="Arial" w:eastAsiaTheme="minorHAnsi" w:hAnsi="Arial" w:cs="Arial"/>
          <w:color w:val="000000" w:themeColor="text1"/>
          <w:lang w:eastAsia="en-US"/>
        </w:rPr>
        <w:t>, MUNICIPIO DE GUALOCOCTI, DEPARTAMENTO DE MORAZAN,</w:t>
      </w:r>
      <w:r w:rsidRPr="00B2010C">
        <w:rPr>
          <w:rFonts w:ascii="Arial" w:hAnsi="Arial" w:cs="Arial"/>
          <w:color w:val="000000" w:themeColor="text1"/>
        </w:rPr>
        <w:t xml:space="preserve"> en el BANCO HIPOTECARIO S.A DE C.V, agencia de San Francisco Gotera, CON UN PRIMER DEPOSITO DE APERTURA POR LA CANTIDAD DE VEINTE MIL 00/100 DOLARES DE LOS ESTADOS UNIDOS DE NORTE AMERICA,($20,000.00), de la cuenta </w:t>
      </w:r>
      <w:r w:rsidRPr="00B2010C">
        <w:rPr>
          <w:rFonts w:ascii="Arial" w:hAnsi="Arial" w:cs="Arial"/>
          <w:color w:val="000000" w:themeColor="text1"/>
        </w:rPr>
        <w:lastRenderedPageBreak/>
        <w:t xml:space="preserve">Financiera nominada Alcaldía de Gualococti CTA. Libre Disponibilidad número </w:t>
      </w:r>
      <w:r>
        <w:rPr>
          <w:rFonts w:ascii="Arial" w:hAnsi="Arial" w:cs="Arial"/>
          <w:color w:val="000000" w:themeColor="text1"/>
        </w:rPr>
        <w:t>////////</w:t>
      </w:r>
      <w:r w:rsidRPr="00B2010C">
        <w:rPr>
          <w:rFonts w:ascii="Arial" w:hAnsi="Arial" w:cs="Arial"/>
          <w:color w:val="000000" w:themeColor="text1"/>
        </w:rPr>
        <w:t xml:space="preserve"> y sucesivos depósitos de acuerdo a avance físico de la obra, cuyas firmas serán. </w:t>
      </w:r>
      <w:r>
        <w:rPr>
          <w:rFonts w:ascii="Arial" w:eastAsiaTheme="minorHAnsi" w:hAnsi="Arial" w:cs="Arial"/>
          <w:color w:val="000000" w:themeColor="text1"/>
        </w:rPr>
        <w:t>///////</w:t>
      </w:r>
      <w:r w:rsidRPr="00B2010C">
        <w:rPr>
          <w:rFonts w:ascii="Arial" w:eastAsiaTheme="minorHAnsi" w:hAnsi="Arial" w:cs="Arial"/>
          <w:color w:val="000000" w:themeColor="text1"/>
        </w:rPr>
        <w:t>, Tesorera Municipal</w:t>
      </w:r>
      <w:r w:rsidRPr="00B2010C">
        <w:rPr>
          <w:rFonts w:ascii="Arial" w:hAnsi="Arial" w:cs="Arial"/>
          <w:color w:val="000000" w:themeColor="text1"/>
        </w:rPr>
        <w:t xml:space="preserve"> en calidad de FIRMA INDISPENSABLE</w:t>
      </w:r>
      <w:r w:rsidRPr="00B2010C">
        <w:rPr>
          <w:rFonts w:ascii="Arial" w:eastAsiaTheme="minorHAnsi" w:hAnsi="Arial" w:cs="Arial"/>
          <w:color w:val="000000" w:themeColor="text1"/>
        </w:rPr>
        <w:t xml:space="preserve">; Licenciado </w:t>
      </w:r>
      <w:r>
        <w:rPr>
          <w:rFonts w:ascii="Arial" w:eastAsiaTheme="minorHAnsi" w:hAnsi="Arial" w:cs="Arial"/>
          <w:color w:val="000000" w:themeColor="text1"/>
        </w:rPr>
        <w:t>Rolando Higinio Escobar Pérez, A</w:t>
      </w:r>
      <w:r w:rsidRPr="00B2010C">
        <w:rPr>
          <w:rFonts w:ascii="Arial" w:eastAsiaTheme="minorHAnsi" w:hAnsi="Arial" w:cs="Arial"/>
          <w:color w:val="000000" w:themeColor="text1"/>
        </w:rPr>
        <w:t>lcalde Municipal y a la Señora Ruth Noemy Gómez de Urbina, primera Regidora propietaria en cali</w:t>
      </w:r>
      <w:r>
        <w:rPr>
          <w:rFonts w:ascii="Arial" w:eastAsiaTheme="minorHAnsi" w:hAnsi="Arial" w:cs="Arial"/>
          <w:color w:val="000000" w:themeColor="text1"/>
        </w:rPr>
        <w:t>dad de refrendarios;</w:t>
      </w:r>
      <w:r w:rsidRPr="00B2010C">
        <w:rPr>
          <w:rFonts w:ascii="Arial" w:eastAsiaTheme="minorHAnsi" w:hAnsi="Arial" w:cs="Arial"/>
          <w:color w:val="000000" w:themeColor="text1"/>
        </w:rPr>
        <w:t xml:space="preserve"> para todo tramite serán necesarias dos firmas siendo indispensable la firma de la Tesorera Municipal, </w:t>
      </w:r>
      <w:r w:rsidRPr="00B2010C">
        <w:rPr>
          <w:rFonts w:ascii="Arial" w:hAnsi="Arial" w:cs="Arial"/>
          <w:color w:val="000000" w:themeColor="text1"/>
        </w:rPr>
        <w:t>y será en esta cuenta que se manejaran los fondos de la fuente de financiamiento libre disponibilidad, para la ejecución del  proyecto en referencia, mismos que serán cargados al especifico: 61607. Y 61608.</w:t>
      </w:r>
      <w:r>
        <w:rPr>
          <w:rFonts w:ascii="Arial" w:hAnsi="Arial" w:cs="Arial"/>
          <w:color w:val="000000" w:themeColor="text1"/>
        </w:rPr>
        <w:t xml:space="preserve"> </w:t>
      </w:r>
      <w:r w:rsidRPr="00B2010C">
        <w:rPr>
          <w:rFonts w:ascii="Arial" w:hAnsi="Arial" w:cs="Arial"/>
          <w:color w:val="000000" w:themeColor="text1"/>
        </w:rPr>
        <w:t>CERTIFIQUESE</w:t>
      </w:r>
      <w:bookmarkStart w:id="16" w:name="_Hlk86070159"/>
      <w:bookmarkEnd w:id="14"/>
      <w:bookmarkEnd w:id="15"/>
      <w:r>
        <w:rPr>
          <w:rFonts w:ascii="Arial" w:hAnsi="Arial" w:cs="Arial"/>
          <w:color w:val="000000" w:themeColor="text1"/>
        </w:rPr>
        <w:t xml:space="preserve">. </w:t>
      </w:r>
      <w:r w:rsidRPr="00B2010C">
        <w:rPr>
          <w:rFonts w:ascii="Arial" w:hAnsi="Arial" w:cs="Arial"/>
          <w:b/>
          <w:color w:val="000000" w:themeColor="text1"/>
        </w:rPr>
        <w:t>ACUERDO NUMERO ONCE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c</w:t>
      </w:r>
      <w:r w:rsidRPr="00B2010C">
        <w:rPr>
          <w:rFonts w:ascii="Arial" w:hAnsi="Arial" w:cs="Arial"/>
          <w:bCs/>
          <w:color w:val="000000" w:themeColor="text1"/>
        </w:rPr>
        <w:t>onsiderando que es necesaria la revisión periódica del Presupuesto M</w:t>
      </w:r>
      <w:r>
        <w:rPr>
          <w:rFonts w:ascii="Arial" w:hAnsi="Arial" w:cs="Arial"/>
          <w:bCs/>
          <w:color w:val="000000" w:themeColor="text1"/>
        </w:rPr>
        <w:t xml:space="preserve">unicipal de ingresos y egresos </w:t>
      </w:r>
      <w:r w:rsidRPr="00B2010C">
        <w:rPr>
          <w:rFonts w:ascii="Arial" w:hAnsi="Arial" w:cs="Arial"/>
          <w:bCs/>
          <w:color w:val="000000" w:themeColor="text1"/>
        </w:rPr>
        <w:t>de la Alcaldía Gualococti con el objetivo  que  exista un buena ejecución del mismo  por lo que en la asignación de Recursos Propios  dichas reformas deben realizarse en el presente mes POR TANTO en uso de s</w:t>
      </w:r>
      <w:r>
        <w:rPr>
          <w:rFonts w:ascii="Arial" w:hAnsi="Arial" w:cs="Arial"/>
          <w:bCs/>
          <w:color w:val="000000" w:themeColor="text1"/>
        </w:rPr>
        <w:t>us facultades que le confiere la</w:t>
      </w:r>
      <w:r w:rsidRPr="00B2010C">
        <w:rPr>
          <w:rFonts w:ascii="Arial" w:hAnsi="Arial" w:cs="Arial"/>
          <w:bCs/>
          <w:color w:val="000000" w:themeColor="text1"/>
        </w:rPr>
        <w:t xml:space="preserve"> </w:t>
      </w:r>
      <w:r>
        <w:rPr>
          <w:rFonts w:ascii="Arial" w:hAnsi="Arial" w:cs="Arial"/>
          <w:bCs/>
          <w:color w:val="000000" w:themeColor="text1"/>
        </w:rPr>
        <w:t>L</w:t>
      </w:r>
      <w:r w:rsidRPr="00B2010C">
        <w:rPr>
          <w:rFonts w:ascii="Arial" w:hAnsi="Arial" w:cs="Arial"/>
          <w:bCs/>
          <w:color w:val="000000" w:themeColor="text1"/>
        </w:rPr>
        <w:t xml:space="preserve">ey </w:t>
      </w:r>
      <w:r>
        <w:rPr>
          <w:rFonts w:ascii="Arial" w:hAnsi="Arial" w:cs="Arial"/>
          <w:bCs/>
          <w:color w:val="000000" w:themeColor="text1"/>
        </w:rPr>
        <w:t>e</w:t>
      </w:r>
      <w:r w:rsidRPr="00B2010C">
        <w:rPr>
          <w:rFonts w:ascii="Arial" w:hAnsi="Arial" w:cs="Arial"/>
          <w:bCs/>
          <w:color w:val="000000" w:themeColor="text1"/>
        </w:rPr>
        <w:t xml:space="preserve">ste Concejo Municipal </w:t>
      </w:r>
      <w:r w:rsidRPr="0038747C">
        <w:rPr>
          <w:rFonts w:ascii="Arial" w:hAnsi="Arial" w:cs="Arial"/>
          <w:b/>
          <w:bCs/>
          <w:color w:val="000000" w:themeColor="text1"/>
        </w:rPr>
        <w:t>ACUERDA</w:t>
      </w:r>
      <w:r>
        <w:rPr>
          <w:rFonts w:ascii="Arial" w:hAnsi="Arial" w:cs="Arial"/>
          <w:bCs/>
          <w:color w:val="000000" w:themeColor="text1"/>
        </w:rPr>
        <w:t xml:space="preserve">: </w:t>
      </w:r>
      <w:r w:rsidRPr="00B2010C">
        <w:rPr>
          <w:rFonts w:ascii="Arial" w:hAnsi="Arial" w:cs="Arial"/>
          <w:bCs/>
          <w:color w:val="000000" w:themeColor="text1"/>
        </w:rPr>
        <w:t>AUTORIZA</w:t>
      </w:r>
      <w:r>
        <w:rPr>
          <w:rFonts w:ascii="Arial" w:hAnsi="Arial" w:cs="Arial"/>
          <w:bCs/>
          <w:color w:val="000000" w:themeColor="text1"/>
        </w:rPr>
        <w:t>R</w:t>
      </w:r>
      <w:r w:rsidRPr="00B2010C">
        <w:rPr>
          <w:rFonts w:ascii="Arial" w:hAnsi="Arial" w:cs="Arial"/>
          <w:bCs/>
          <w:color w:val="000000" w:themeColor="text1"/>
        </w:rPr>
        <w:t xml:space="preserve"> </w:t>
      </w:r>
      <w:r>
        <w:rPr>
          <w:rFonts w:ascii="Arial" w:hAnsi="Arial" w:cs="Arial"/>
          <w:bCs/>
          <w:color w:val="000000" w:themeColor="text1"/>
        </w:rPr>
        <w:t>a</w:t>
      </w:r>
      <w:r w:rsidRPr="00B2010C">
        <w:rPr>
          <w:rFonts w:ascii="Arial" w:hAnsi="Arial" w:cs="Arial"/>
          <w:bCs/>
          <w:color w:val="000000" w:themeColor="text1"/>
        </w:rPr>
        <w:t xml:space="preserve"> la contadora municipal para que efectué los registros correspondientes  y de esa manera darle cumplimiento a los  principios establecidos  en las normas de contabilidad  gubernamental  según detalle siguiente.</w:t>
      </w:r>
    </w:p>
    <w:tbl>
      <w:tblPr>
        <w:tblW w:w="9365" w:type="dxa"/>
        <w:tblCellMar>
          <w:left w:w="70" w:type="dxa"/>
          <w:right w:w="70" w:type="dxa"/>
        </w:tblCellMar>
        <w:tblLook w:val="04A0" w:firstRow="1" w:lastRow="0" w:firstColumn="1" w:lastColumn="0" w:noHBand="0" w:noVBand="1"/>
      </w:tblPr>
      <w:tblGrid>
        <w:gridCol w:w="972"/>
        <w:gridCol w:w="3955"/>
        <w:gridCol w:w="951"/>
        <w:gridCol w:w="613"/>
        <w:gridCol w:w="803"/>
        <w:gridCol w:w="697"/>
        <w:gridCol w:w="1374"/>
      </w:tblGrid>
      <w:tr w:rsidR="00095FF1" w:rsidRPr="00B2010C" w14:paraId="3E6EEA7D" w14:textId="77777777" w:rsidTr="008F2EFA">
        <w:trPr>
          <w:trHeight w:val="292"/>
        </w:trPr>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86970"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3955" w:type="dxa"/>
            <w:tcBorders>
              <w:top w:val="single" w:sz="4" w:space="0" w:color="auto"/>
              <w:left w:val="nil"/>
              <w:bottom w:val="single" w:sz="4" w:space="0" w:color="auto"/>
              <w:right w:val="single" w:sz="4" w:space="0" w:color="auto"/>
            </w:tcBorders>
            <w:shd w:val="clear" w:color="auto" w:fill="auto"/>
            <w:noWrap/>
            <w:vAlign w:val="center"/>
            <w:hideMark/>
          </w:tcPr>
          <w:p w14:paraId="5D51E1C0"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294E6A74"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4056A69A"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57424034"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697" w:type="dxa"/>
            <w:tcBorders>
              <w:top w:val="single" w:sz="4" w:space="0" w:color="auto"/>
              <w:left w:val="nil"/>
              <w:bottom w:val="single" w:sz="4" w:space="0" w:color="auto"/>
              <w:right w:val="single" w:sz="4" w:space="0" w:color="auto"/>
            </w:tcBorders>
            <w:shd w:val="clear" w:color="auto" w:fill="auto"/>
            <w:vAlign w:val="center"/>
            <w:hideMark/>
          </w:tcPr>
          <w:p w14:paraId="23A5F810"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14:paraId="312A4A3E" w14:textId="77777777" w:rsidR="00095FF1" w:rsidRPr="00B2010C" w:rsidRDefault="00095FF1" w:rsidP="008F2EFA">
            <w:pPr>
              <w:spacing w:line="360" w:lineRule="auto"/>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095FF1" w:rsidRPr="00B2010C" w14:paraId="71962FFD" w14:textId="77777777" w:rsidTr="008F2EFA">
        <w:trPr>
          <w:trHeight w:val="292"/>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40269F91" w14:textId="77777777" w:rsidR="00095FF1" w:rsidRPr="00B2010C" w:rsidRDefault="00095FF1" w:rsidP="008F2EFA">
            <w:pPr>
              <w:spacing w:line="360" w:lineRule="auto"/>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54317</w:t>
            </w:r>
          </w:p>
        </w:tc>
        <w:tc>
          <w:tcPr>
            <w:tcW w:w="3955" w:type="dxa"/>
            <w:tcBorders>
              <w:top w:val="nil"/>
              <w:left w:val="nil"/>
              <w:bottom w:val="single" w:sz="4" w:space="0" w:color="auto"/>
              <w:right w:val="single" w:sz="4" w:space="0" w:color="auto"/>
            </w:tcBorders>
            <w:shd w:val="clear" w:color="auto" w:fill="auto"/>
            <w:noWrap/>
            <w:vAlign w:val="bottom"/>
            <w:hideMark/>
          </w:tcPr>
          <w:p w14:paraId="24C45592" w14:textId="77777777" w:rsidR="00095FF1" w:rsidRPr="00B2010C" w:rsidRDefault="00095FF1" w:rsidP="008F2EFA">
            <w:pPr>
              <w:spacing w:line="360" w:lineRule="auto"/>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ARRENDAMIENTO DE BIENES INMUEBLE</w:t>
            </w:r>
          </w:p>
        </w:tc>
        <w:tc>
          <w:tcPr>
            <w:tcW w:w="951" w:type="dxa"/>
            <w:tcBorders>
              <w:top w:val="nil"/>
              <w:left w:val="nil"/>
              <w:bottom w:val="single" w:sz="4" w:space="0" w:color="auto"/>
              <w:right w:val="single" w:sz="4" w:space="0" w:color="auto"/>
            </w:tcBorders>
            <w:shd w:val="clear" w:color="auto" w:fill="auto"/>
            <w:noWrap/>
            <w:vAlign w:val="center"/>
            <w:hideMark/>
          </w:tcPr>
          <w:p w14:paraId="1B1377FD"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613" w:type="dxa"/>
            <w:tcBorders>
              <w:top w:val="nil"/>
              <w:left w:val="nil"/>
              <w:bottom w:val="single" w:sz="4" w:space="0" w:color="auto"/>
              <w:right w:val="single" w:sz="4" w:space="0" w:color="auto"/>
            </w:tcBorders>
            <w:shd w:val="clear" w:color="auto" w:fill="auto"/>
            <w:noWrap/>
            <w:vAlign w:val="center"/>
            <w:hideMark/>
          </w:tcPr>
          <w:p w14:paraId="54EEF65B"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803" w:type="dxa"/>
            <w:tcBorders>
              <w:top w:val="nil"/>
              <w:left w:val="nil"/>
              <w:bottom w:val="single" w:sz="4" w:space="0" w:color="auto"/>
              <w:right w:val="single" w:sz="4" w:space="0" w:color="auto"/>
            </w:tcBorders>
            <w:shd w:val="clear" w:color="auto" w:fill="auto"/>
            <w:noWrap/>
            <w:vAlign w:val="center"/>
            <w:hideMark/>
          </w:tcPr>
          <w:p w14:paraId="6E6DEBE7"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97" w:type="dxa"/>
            <w:tcBorders>
              <w:top w:val="nil"/>
              <w:left w:val="nil"/>
              <w:bottom w:val="single" w:sz="4" w:space="0" w:color="auto"/>
              <w:right w:val="single" w:sz="4" w:space="0" w:color="auto"/>
            </w:tcBorders>
            <w:shd w:val="clear" w:color="auto" w:fill="auto"/>
            <w:vAlign w:val="center"/>
            <w:hideMark/>
          </w:tcPr>
          <w:p w14:paraId="09FFFDE0" w14:textId="77777777" w:rsidR="00095FF1" w:rsidRPr="00B2010C" w:rsidRDefault="00095FF1" w:rsidP="008F2EFA">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374" w:type="dxa"/>
            <w:tcBorders>
              <w:top w:val="nil"/>
              <w:left w:val="nil"/>
              <w:bottom w:val="single" w:sz="4" w:space="0" w:color="auto"/>
              <w:right w:val="single" w:sz="4" w:space="0" w:color="auto"/>
            </w:tcBorders>
            <w:shd w:val="clear" w:color="auto" w:fill="auto"/>
            <w:noWrap/>
            <w:vAlign w:val="center"/>
            <w:hideMark/>
          </w:tcPr>
          <w:p w14:paraId="3CBB1EB7"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$(1,000.00)</w:t>
            </w:r>
          </w:p>
        </w:tc>
      </w:tr>
      <w:tr w:rsidR="00095FF1" w:rsidRPr="00B2010C" w14:paraId="0E40903F" w14:textId="77777777" w:rsidTr="008F2EFA">
        <w:trPr>
          <w:trHeight w:val="292"/>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29BBF120"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56304</w:t>
            </w:r>
          </w:p>
        </w:tc>
        <w:tc>
          <w:tcPr>
            <w:tcW w:w="3955" w:type="dxa"/>
            <w:tcBorders>
              <w:top w:val="nil"/>
              <w:left w:val="nil"/>
              <w:bottom w:val="single" w:sz="4" w:space="0" w:color="auto"/>
              <w:right w:val="single" w:sz="4" w:space="0" w:color="auto"/>
            </w:tcBorders>
            <w:shd w:val="clear" w:color="auto" w:fill="auto"/>
            <w:noWrap/>
            <w:vAlign w:val="center"/>
            <w:hideMark/>
          </w:tcPr>
          <w:p w14:paraId="2A1E27FA"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A PERSONAS NATURALES</w:t>
            </w:r>
          </w:p>
        </w:tc>
        <w:tc>
          <w:tcPr>
            <w:tcW w:w="951" w:type="dxa"/>
            <w:tcBorders>
              <w:top w:val="nil"/>
              <w:left w:val="nil"/>
              <w:bottom w:val="single" w:sz="4" w:space="0" w:color="auto"/>
              <w:right w:val="single" w:sz="4" w:space="0" w:color="auto"/>
            </w:tcBorders>
            <w:shd w:val="clear" w:color="auto" w:fill="auto"/>
            <w:noWrap/>
            <w:vAlign w:val="center"/>
            <w:hideMark/>
          </w:tcPr>
          <w:p w14:paraId="61F06302"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613" w:type="dxa"/>
            <w:tcBorders>
              <w:top w:val="nil"/>
              <w:left w:val="nil"/>
              <w:bottom w:val="single" w:sz="4" w:space="0" w:color="auto"/>
              <w:right w:val="single" w:sz="4" w:space="0" w:color="auto"/>
            </w:tcBorders>
            <w:shd w:val="clear" w:color="auto" w:fill="auto"/>
            <w:noWrap/>
            <w:vAlign w:val="center"/>
            <w:hideMark/>
          </w:tcPr>
          <w:p w14:paraId="5E131E9D"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803" w:type="dxa"/>
            <w:tcBorders>
              <w:top w:val="nil"/>
              <w:left w:val="nil"/>
              <w:bottom w:val="single" w:sz="4" w:space="0" w:color="auto"/>
              <w:right w:val="single" w:sz="4" w:space="0" w:color="auto"/>
            </w:tcBorders>
            <w:shd w:val="clear" w:color="auto" w:fill="auto"/>
            <w:noWrap/>
            <w:vAlign w:val="center"/>
            <w:hideMark/>
          </w:tcPr>
          <w:p w14:paraId="1E8A538A"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97" w:type="dxa"/>
            <w:tcBorders>
              <w:top w:val="nil"/>
              <w:left w:val="nil"/>
              <w:bottom w:val="single" w:sz="4" w:space="0" w:color="auto"/>
              <w:right w:val="single" w:sz="4" w:space="0" w:color="auto"/>
            </w:tcBorders>
            <w:shd w:val="clear" w:color="auto" w:fill="auto"/>
            <w:noWrap/>
            <w:vAlign w:val="center"/>
            <w:hideMark/>
          </w:tcPr>
          <w:p w14:paraId="3BB39B31" w14:textId="77777777" w:rsidR="00095FF1" w:rsidRPr="00B2010C" w:rsidRDefault="00095FF1" w:rsidP="008F2EFA">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374" w:type="dxa"/>
            <w:tcBorders>
              <w:top w:val="nil"/>
              <w:left w:val="nil"/>
              <w:bottom w:val="single" w:sz="4" w:space="0" w:color="auto"/>
              <w:right w:val="single" w:sz="4" w:space="0" w:color="auto"/>
            </w:tcBorders>
            <w:shd w:val="clear" w:color="auto" w:fill="auto"/>
            <w:noWrap/>
            <w:vAlign w:val="center"/>
            <w:hideMark/>
          </w:tcPr>
          <w:p w14:paraId="74557A45"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w:t>
            </w:r>
            <w:proofErr w:type="gramStart"/>
            <w:r w:rsidRPr="00B2010C">
              <w:rPr>
                <w:rFonts w:ascii="Arial" w:hAnsi="Arial" w:cs="Arial"/>
                <w:color w:val="000000" w:themeColor="text1"/>
                <w:sz w:val="20"/>
                <w:szCs w:val="20"/>
                <w:lang w:val="es-SV" w:eastAsia="es-SV"/>
              </w:rPr>
              <w:t>$  1,000.00</w:t>
            </w:r>
            <w:proofErr w:type="gramEnd"/>
            <w:r w:rsidRPr="00B2010C">
              <w:rPr>
                <w:rFonts w:ascii="Arial" w:hAnsi="Arial" w:cs="Arial"/>
                <w:color w:val="000000" w:themeColor="text1"/>
                <w:sz w:val="20"/>
                <w:szCs w:val="20"/>
                <w:lang w:val="es-SV" w:eastAsia="es-SV"/>
              </w:rPr>
              <w:t xml:space="preserve"> </w:t>
            </w:r>
          </w:p>
        </w:tc>
      </w:tr>
      <w:tr w:rsidR="00095FF1" w:rsidRPr="00B2010C" w14:paraId="67D149B3" w14:textId="77777777" w:rsidTr="008F2EFA">
        <w:trPr>
          <w:trHeight w:val="292"/>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DEA7902"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51105</w:t>
            </w:r>
          </w:p>
        </w:tc>
        <w:tc>
          <w:tcPr>
            <w:tcW w:w="3955" w:type="dxa"/>
            <w:tcBorders>
              <w:top w:val="nil"/>
              <w:left w:val="nil"/>
              <w:bottom w:val="single" w:sz="4" w:space="0" w:color="auto"/>
              <w:right w:val="single" w:sz="4" w:space="0" w:color="auto"/>
            </w:tcBorders>
            <w:shd w:val="clear" w:color="auto" w:fill="auto"/>
            <w:vAlign w:val="center"/>
            <w:hideMark/>
          </w:tcPr>
          <w:p w14:paraId="07311D71"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DIETAS</w:t>
            </w:r>
          </w:p>
        </w:tc>
        <w:tc>
          <w:tcPr>
            <w:tcW w:w="951" w:type="dxa"/>
            <w:tcBorders>
              <w:top w:val="nil"/>
              <w:left w:val="nil"/>
              <w:bottom w:val="single" w:sz="4" w:space="0" w:color="auto"/>
              <w:right w:val="single" w:sz="4" w:space="0" w:color="auto"/>
            </w:tcBorders>
            <w:shd w:val="clear" w:color="auto" w:fill="auto"/>
            <w:noWrap/>
            <w:vAlign w:val="center"/>
            <w:hideMark/>
          </w:tcPr>
          <w:p w14:paraId="0243381E"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´0101</w:t>
            </w:r>
          </w:p>
        </w:tc>
        <w:tc>
          <w:tcPr>
            <w:tcW w:w="613" w:type="dxa"/>
            <w:tcBorders>
              <w:top w:val="nil"/>
              <w:left w:val="nil"/>
              <w:bottom w:val="single" w:sz="4" w:space="0" w:color="auto"/>
              <w:right w:val="single" w:sz="4" w:space="0" w:color="auto"/>
            </w:tcBorders>
            <w:shd w:val="clear" w:color="auto" w:fill="auto"/>
            <w:noWrap/>
            <w:vAlign w:val="center"/>
            <w:hideMark/>
          </w:tcPr>
          <w:p w14:paraId="67CC95FC"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803" w:type="dxa"/>
            <w:tcBorders>
              <w:top w:val="nil"/>
              <w:left w:val="nil"/>
              <w:bottom w:val="single" w:sz="4" w:space="0" w:color="auto"/>
              <w:right w:val="single" w:sz="4" w:space="0" w:color="auto"/>
            </w:tcBorders>
            <w:shd w:val="clear" w:color="auto" w:fill="auto"/>
            <w:noWrap/>
            <w:vAlign w:val="center"/>
            <w:hideMark/>
          </w:tcPr>
          <w:p w14:paraId="2EA2E281"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110</w:t>
            </w:r>
          </w:p>
        </w:tc>
        <w:tc>
          <w:tcPr>
            <w:tcW w:w="697" w:type="dxa"/>
            <w:tcBorders>
              <w:top w:val="nil"/>
              <w:left w:val="nil"/>
              <w:bottom w:val="single" w:sz="4" w:space="0" w:color="auto"/>
              <w:right w:val="single" w:sz="4" w:space="0" w:color="auto"/>
            </w:tcBorders>
            <w:shd w:val="clear" w:color="auto" w:fill="auto"/>
            <w:vAlign w:val="center"/>
            <w:hideMark/>
          </w:tcPr>
          <w:p w14:paraId="39D8464E" w14:textId="77777777" w:rsidR="00095FF1" w:rsidRPr="00B2010C" w:rsidRDefault="00095FF1" w:rsidP="008F2EFA">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374" w:type="dxa"/>
            <w:tcBorders>
              <w:top w:val="nil"/>
              <w:left w:val="nil"/>
              <w:bottom w:val="single" w:sz="4" w:space="0" w:color="auto"/>
              <w:right w:val="single" w:sz="4" w:space="0" w:color="auto"/>
            </w:tcBorders>
            <w:shd w:val="clear" w:color="auto" w:fill="auto"/>
            <w:noWrap/>
            <w:vAlign w:val="center"/>
            <w:hideMark/>
          </w:tcPr>
          <w:p w14:paraId="390DF734"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$(3,168.04)</w:t>
            </w:r>
          </w:p>
        </w:tc>
      </w:tr>
      <w:tr w:rsidR="00095FF1" w:rsidRPr="00B2010C" w14:paraId="53D0D878" w14:textId="77777777" w:rsidTr="008F2EFA">
        <w:trPr>
          <w:trHeight w:val="43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30540A0"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55799</w:t>
            </w:r>
          </w:p>
        </w:tc>
        <w:tc>
          <w:tcPr>
            <w:tcW w:w="3955" w:type="dxa"/>
            <w:tcBorders>
              <w:top w:val="nil"/>
              <w:left w:val="nil"/>
              <w:bottom w:val="single" w:sz="4" w:space="0" w:color="auto"/>
              <w:right w:val="single" w:sz="4" w:space="0" w:color="auto"/>
            </w:tcBorders>
            <w:shd w:val="clear" w:color="auto" w:fill="auto"/>
            <w:vAlign w:val="center"/>
            <w:hideMark/>
          </w:tcPr>
          <w:p w14:paraId="5B8D29D7"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GASTOS DIVERSOS</w:t>
            </w:r>
          </w:p>
        </w:tc>
        <w:tc>
          <w:tcPr>
            <w:tcW w:w="951" w:type="dxa"/>
            <w:tcBorders>
              <w:top w:val="nil"/>
              <w:left w:val="nil"/>
              <w:bottom w:val="single" w:sz="4" w:space="0" w:color="auto"/>
              <w:right w:val="single" w:sz="4" w:space="0" w:color="auto"/>
            </w:tcBorders>
            <w:shd w:val="clear" w:color="auto" w:fill="auto"/>
            <w:noWrap/>
            <w:vAlign w:val="center"/>
            <w:hideMark/>
          </w:tcPr>
          <w:p w14:paraId="518B16A3"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´0101</w:t>
            </w:r>
          </w:p>
        </w:tc>
        <w:tc>
          <w:tcPr>
            <w:tcW w:w="613" w:type="dxa"/>
            <w:tcBorders>
              <w:top w:val="nil"/>
              <w:left w:val="nil"/>
              <w:bottom w:val="single" w:sz="4" w:space="0" w:color="auto"/>
              <w:right w:val="single" w:sz="4" w:space="0" w:color="auto"/>
            </w:tcBorders>
            <w:shd w:val="clear" w:color="auto" w:fill="auto"/>
            <w:noWrap/>
            <w:vAlign w:val="center"/>
            <w:hideMark/>
          </w:tcPr>
          <w:p w14:paraId="5FF05CE1"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803" w:type="dxa"/>
            <w:tcBorders>
              <w:top w:val="nil"/>
              <w:left w:val="nil"/>
              <w:bottom w:val="single" w:sz="4" w:space="0" w:color="auto"/>
              <w:right w:val="single" w:sz="4" w:space="0" w:color="auto"/>
            </w:tcBorders>
            <w:shd w:val="clear" w:color="auto" w:fill="auto"/>
            <w:noWrap/>
            <w:vAlign w:val="center"/>
            <w:hideMark/>
          </w:tcPr>
          <w:p w14:paraId="232812A2" w14:textId="77777777" w:rsidR="00095FF1" w:rsidRPr="00B2010C" w:rsidRDefault="00095FF1" w:rsidP="008F2EFA">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110</w:t>
            </w:r>
          </w:p>
        </w:tc>
        <w:tc>
          <w:tcPr>
            <w:tcW w:w="697" w:type="dxa"/>
            <w:tcBorders>
              <w:top w:val="nil"/>
              <w:left w:val="nil"/>
              <w:bottom w:val="single" w:sz="4" w:space="0" w:color="auto"/>
              <w:right w:val="single" w:sz="4" w:space="0" w:color="auto"/>
            </w:tcBorders>
            <w:shd w:val="clear" w:color="auto" w:fill="auto"/>
            <w:noWrap/>
            <w:vAlign w:val="center"/>
            <w:hideMark/>
          </w:tcPr>
          <w:p w14:paraId="535FA419" w14:textId="77777777" w:rsidR="00095FF1" w:rsidRPr="00B2010C" w:rsidRDefault="00095FF1" w:rsidP="008F2EFA">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374" w:type="dxa"/>
            <w:tcBorders>
              <w:top w:val="nil"/>
              <w:left w:val="nil"/>
              <w:bottom w:val="single" w:sz="4" w:space="0" w:color="auto"/>
              <w:right w:val="single" w:sz="4" w:space="0" w:color="auto"/>
            </w:tcBorders>
            <w:shd w:val="clear" w:color="auto" w:fill="auto"/>
            <w:noWrap/>
            <w:vAlign w:val="center"/>
            <w:hideMark/>
          </w:tcPr>
          <w:p w14:paraId="1727255B" w14:textId="77777777" w:rsidR="00095FF1" w:rsidRPr="00B2010C" w:rsidRDefault="00095FF1" w:rsidP="008F2EFA">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w:t>
            </w:r>
            <w:proofErr w:type="gramStart"/>
            <w:r w:rsidRPr="00B2010C">
              <w:rPr>
                <w:rFonts w:ascii="Arial" w:hAnsi="Arial" w:cs="Arial"/>
                <w:color w:val="000000" w:themeColor="text1"/>
                <w:sz w:val="20"/>
                <w:szCs w:val="20"/>
                <w:lang w:val="es-SV" w:eastAsia="es-SV"/>
              </w:rPr>
              <w:t>$  3,168.04</w:t>
            </w:r>
            <w:proofErr w:type="gramEnd"/>
            <w:r w:rsidRPr="00B2010C">
              <w:rPr>
                <w:rFonts w:ascii="Arial" w:hAnsi="Arial" w:cs="Arial"/>
                <w:color w:val="000000" w:themeColor="text1"/>
                <w:sz w:val="20"/>
                <w:szCs w:val="20"/>
                <w:lang w:val="es-SV" w:eastAsia="es-SV"/>
              </w:rPr>
              <w:t xml:space="preserve"> </w:t>
            </w:r>
          </w:p>
        </w:tc>
      </w:tr>
    </w:tbl>
    <w:p w14:paraId="0E0D4738"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CERTIFIQUESE.</w:t>
      </w:r>
      <w:bookmarkEnd w:id="16"/>
      <w:r w:rsidRPr="00B2010C">
        <w:rPr>
          <w:rFonts w:ascii="Arial" w:hAnsi="Arial" w:cs="Arial"/>
          <w:color w:val="000000" w:themeColor="text1"/>
        </w:rPr>
        <w:t xml:space="preserve"> </w:t>
      </w:r>
      <w:r w:rsidRPr="00B2010C">
        <w:rPr>
          <w:rFonts w:ascii="Arial" w:hAnsi="Arial" w:cs="Arial"/>
          <w:b/>
          <w:color w:val="000000" w:themeColor="text1"/>
        </w:rPr>
        <w:t>ACUERDO NUMERO DOCE</w:t>
      </w:r>
      <w:r>
        <w:rPr>
          <w:rFonts w:ascii="Arial" w:hAnsi="Arial" w:cs="Arial"/>
          <w:bCs/>
          <w:color w:val="000000" w:themeColor="text1"/>
        </w:rPr>
        <w:t>: El  C</w:t>
      </w:r>
      <w:r w:rsidRPr="00B2010C">
        <w:rPr>
          <w:rFonts w:ascii="Arial" w:hAnsi="Arial" w:cs="Arial"/>
          <w:bCs/>
          <w:color w:val="000000" w:themeColor="text1"/>
        </w:rPr>
        <w:t xml:space="preserve">oncejo Municipal considerando que se tiene a la vista solicitud de parte del Señor </w:t>
      </w:r>
      <w:r>
        <w:rPr>
          <w:rFonts w:ascii="Arial" w:hAnsi="Arial" w:cs="Arial"/>
          <w:bCs/>
          <w:color w:val="000000" w:themeColor="text1"/>
        </w:rPr>
        <w:t>//////</w:t>
      </w:r>
      <w:r w:rsidRPr="00B2010C">
        <w:rPr>
          <w:rFonts w:ascii="Arial" w:hAnsi="Arial" w:cs="Arial"/>
          <w:bCs/>
          <w:color w:val="000000" w:themeColor="text1"/>
        </w:rPr>
        <w:t xml:space="preserve"> donde manifiestan que se les otorgue apoyo humanitario el que consiste  en el alquiler  del predio baldío donde anteriormente  eran las pilas públicas, el cual necesita para  poner el servicio de la población antojitos del </w:t>
      </w:r>
      <w:r>
        <w:rPr>
          <w:rFonts w:ascii="Arial" w:hAnsi="Arial" w:cs="Arial"/>
          <w:bCs/>
          <w:color w:val="000000" w:themeColor="text1"/>
        </w:rPr>
        <w:t>consumo humanitario, POR TANTO e</w:t>
      </w:r>
      <w:r w:rsidRPr="00B2010C">
        <w:rPr>
          <w:rFonts w:ascii="Arial" w:hAnsi="Arial" w:cs="Arial"/>
          <w:bCs/>
          <w:color w:val="000000" w:themeColor="text1"/>
        </w:rPr>
        <w:t xml:space="preserve">l </w:t>
      </w:r>
      <w:r>
        <w:rPr>
          <w:rFonts w:ascii="Arial" w:hAnsi="Arial" w:cs="Arial"/>
          <w:bCs/>
          <w:color w:val="000000" w:themeColor="text1"/>
        </w:rPr>
        <w:t>C</w:t>
      </w:r>
      <w:r w:rsidRPr="00B2010C">
        <w:rPr>
          <w:rFonts w:ascii="Arial" w:hAnsi="Arial" w:cs="Arial"/>
          <w:bCs/>
          <w:color w:val="000000" w:themeColor="text1"/>
        </w:rPr>
        <w:t xml:space="preserve">oncejo Municipal en uso de sus facultades que le confiere la Ley </w:t>
      </w:r>
      <w:r w:rsidRPr="0038747C">
        <w:rPr>
          <w:rFonts w:ascii="Arial" w:hAnsi="Arial" w:cs="Arial"/>
          <w:b/>
          <w:bCs/>
          <w:color w:val="000000" w:themeColor="text1"/>
        </w:rPr>
        <w:t>ACUERDA</w:t>
      </w:r>
      <w:r w:rsidRPr="00B2010C">
        <w:rPr>
          <w:rFonts w:ascii="Arial" w:hAnsi="Arial" w:cs="Arial"/>
          <w:bCs/>
          <w:color w:val="000000" w:themeColor="text1"/>
        </w:rPr>
        <w:t xml:space="preserve">: </w:t>
      </w:r>
      <w:r>
        <w:rPr>
          <w:rFonts w:ascii="Arial" w:hAnsi="Arial" w:cs="Arial"/>
          <w:bCs/>
          <w:color w:val="000000" w:themeColor="text1"/>
        </w:rPr>
        <w:t>I) A</w:t>
      </w:r>
      <w:r w:rsidRPr="00B2010C">
        <w:rPr>
          <w:rFonts w:ascii="Arial" w:hAnsi="Arial" w:cs="Arial"/>
          <w:bCs/>
          <w:color w:val="000000" w:themeColor="text1"/>
        </w:rPr>
        <w:t xml:space="preserve">rrendar el predio baldío para </w:t>
      </w:r>
      <w:r>
        <w:rPr>
          <w:rFonts w:ascii="Arial" w:hAnsi="Arial" w:cs="Arial"/>
          <w:bCs/>
          <w:color w:val="000000" w:themeColor="text1"/>
        </w:rPr>
        <w:t>Chalet;</w:t>
      </w:r>
      <w:r w:rsidRPr="00B2010C">
        <w:rPr>
          <w:rFonts w:ascii="Arial" w:hAnsi="Arial" w:cs="Arial"/>
          <w:bCs/>
          <w:color w:val="000000" w:themeColor="text1"/>
        </w:rPr>
        <w:t xml:space="preserve"> II</w:t>
      </w:r>
      <w:r>
        <w:rPr>
          <w:rFonts w:ascii="Arial" w:hAnsi="Arial" w:cs="Arial"/>
          <w:bCs/>
          <w:color w:val="000000" w:themeColor="text1"/>
        </w:rPr>
        <w:t>)</w:t>
      </w:r>
      <w:r w:rsidRPr="00B2010C">
        <w:rPr>
          <w:rFonts w:ascii="Arial" w:hAnsi="Arial" w:cs="Arial"/>
          <w:bCs/>
          <w:color w:val="000000" w:themeColor="text1"/>
        </w:rPr>
        <w:t xml:space="preserve"> Autorizar al Licenciado Rolando Higinio Escobar Pérez</w:t>
      </w:r>
      <w:r>
        <w:rPr>
          <w:rFonts w:ascii="Arial" w:hAnsi="Arial" w:cs="Arial"/>
          <w:bCs/>
          <w:color w:val="000000" w:themeColor="text1"/>
        </w:rPr>
        <w:t>,</w:t>
      </w:r>
      <w:r w:rsidRPr="00B2010C">
        <w:rPr>
          <w:rFonts w:ascii="Arial" w:hAnsi="Arial" w:cs="Arial"/>
          <w:bCs/>
          <w:color w:val="000000" w:themeColor="text1"/>
        </w:rPr>
        <w:t xml:space="preserve"> Alcalde Municipal, </w:t>
      </w:r>
      <w:r w:rsidRPr="00B2010C">
        <w:rPr>
          <w:rFonts w:ascii="Arial" w:hAnsi="Arial" w:cs="Arial"/>
          <w:color w:val="000000" w:themeColor="text1"/>
        </w:rPr>
        <w:t xml:space="preserve">para que en nombre y representación de la Municipalidad firme </w:t>
      </w:r>
      <w:r>
        <w:rPr>
          <w:rFonts w:ascii="Arial" w:hAnsi="Arial" w:cs="Arial"/>
          <w:color w:val="000000" w:themeColor="text1"/>
        </w:rPr>
        <w:t xml:space="preserve">el </w:t>
      </w:r>
      <w:r w:rsidRPr="00B2010C">
        <w:rPr>
          <w:rFonts w:ascii="Arial" w:hAnsi="Arial" w:cs="Arial"/>
          <w:color w:val="000000" w:themeColor="text1"/>
        </w:rPr>
        <w:t>CONTRATO de Arrendamiento de Predio baldío de Chalet propiedad Municipal, con</w:t>
      </w:r>
      <w:r>
        <w:rPr>
          <w:rFonts w:ascii="Arial" w:hAnsi="Arial" w:cs="Arial"/>
          <w:color w:val="000000" w:themeColor="text1"/>
        </w:rPr>
        <w:t xml:space="preserve"> el Señor</w:t>
      </w:r>
      <w:r w:rsidRPr="00B2010C">
        <w:rPr>
          <w:rFonts w:ascii="Arial" w:hAnsi="Arial" w:cs="Arial"/>
          <w:color w:val="000000" w:themeColor="text1"/>
        </w:rPr>
        <w:t xml:space="preserve"> </w:t>
      </w:r>
      <w:r>
        <w:rPr>
          <w:rFonts w:ascii="Arial" w:hAnsi="Arial" w:cs="Arial"/>
          <w:color w:val="000000" w:themeColor="text1"/>
        </w:rPr>
        <w:t>///////</w:t>
      </w:r>
      <w:r w:rsidRPr="00B2010C">
        <w:rPr>
          <w:rFonts w:ascii="Arial" w:hAnsi="Arial" w:cs="Arial"/>
          <w:color w:val="000000" w:themeColor="text1"/>
        </w:rPr>
        <w:t xml:space="preserve">, en el que el </w:t>
      </w:r>
      <w:r w:rsidRPr="00B2010C">
        <w:rPr>
          <w:rFonts w:ascii="Arial" w:hAnsi="Arial" w:cs="Arial"/>
          <w:color w:val="000000" w:themeColor="text1"/>
        </w:rPr>
        <w:lastRenderedPageBreak/>
        <w:t xml:space="preserve">arrendatario cumplirá con las cláusulas contractuales que presenta el contrato. CERTIFIQUESE. </w:t>
      </w:r>
      <w:r w:rsidRPr="00B2010C">
        <w:rPr>
          <w:rFonts w:ascii="Arial" w:hAnsi="Arial" w:cs="Arial"/>
          <w:b/>
          <w:color w:val="000000" w:themeColor="text1"/>
        </w:rPr>
        <w:t>ACUERDO NUMERO TRECE</w:t>
      </w:r>
      <w:r>
        <w:rPr>
          <w:rFonts w:ascii="Arial" w:hAnsi="Arial" w:cs="Arial"/>
          <w:bCs/>
          <w:color w:val="000000" w:themeColor="text1"/>
        </w:rPr>
        <w:t>: El C</w:t>
      </w:r>
      <w:r w:rsidRPr="00B2010C">
        <w:rPr>
          <w:rFonts w:ascii="Arial" w:hAnsi="Arial" w:cs="Arial"/>
          <w:bCs/>
          <w:color w:val="000000" w:themeColor="text1"/>
        </w:rPr>
        <w:t xml:space="preserve">oncejo Municipal Considerando que es necesaria la revisión periódica del Presupuesto Municipal de ingresos y egresos de la Alcaldía Gualococti con el objetivo  que  exista un buena ejecución del mismo  por lo que en la asignación de Recursos Propios  dichas reformas deben realizarse en el presente mes POR TANTO en uso de sus facultades </w:t>
      </w:r>
      <w:r>
        <w:rPr>
          <w:rFonts w:ascii="Arial" w:hAnsi="Arial" w:cs="Arial"/>
          <w:bCs/>
          <w:color w:val="000000" w:themeColor="text1"/>
        </w:rPr>
        <w:t>que le confiere l</w:t>
      </w:r>
      <w:r w:rsidRPr="00B2010C">
        <w:rPr>
          <w:rFonts w:ascii="Arial" w:hAnsi="Arial" w:cs="Arial"/>
          <w:bCs/>
          <w:color w:val="000000" w:themeColor="text1"/>
        </w:rPr>
        <w:t xml:space="preserve">a </w:t>
      </w:r>
      <w:r>
        <w:rPr>
          <w:rFonts w:ascii="Arial" w:hAnsi="Arial" w:cs="Arial"/>
          <w:bCs/>
          <w:color w:val="000000" w:themeColor="text1"/>
        </w:rPr>
        <w:t>L</w:t>
      </w:r>
      <w:r w:rsidRPr="00B2010C">
        <w:rPr>
          <w:rFonts w:ascii="Arial" w:hAnsi="Arial" w:cs="Arial"/>
          <w:bCs/>
          <w:color w:val="000000" w:themeColor="text1"/>
        </w:rPr>
        <w:t xml:space="preserve">ey </w:t>
      </w:r>
      <w:r>
        <w:rPr>
          <w:rFonts w:ascii="Arial" w:hAnsi="Arial" w:cs="Arial"/>
          <w:bCs/>
          <w:color w:val="000000" w:themeColor="text1"/>
        </w:rPr>
        <w:t>e</w:t>
      </w:r>
      <w:r w:rsidRPr="00B2010C">
        <w:rPr>
          <w:rFonts w:ascii="Arial" w:hAnsi="Arial" w:cs="Arial"/>
          <w:bCs/>
          <w:color w:val="000000" w:themeColor="text1"/>
        </w:rPr>
        <w:t xml:space="preserve">ste Concejo Municipal </w:t>
      </w:r>
      <w:r>
        <w:rPr>
          <w:rFonts w:ascii="Arial" w:hAnsi="Arial" w:cs="Arial"/>
          <w:bCs/>
          <w:color w:val="000000" w:themeColor="text1"/>
        </w:rPr>
        <w:t xml:space="preserve">ACUERDA: </w:t>
      </w:r>
      <w:r w:rsidRPr="00B2010C">
        <w:rPr>
          <w:rFonts w:ascii="Arial" w:hAnsi="Arial" w:cs="Arial"/>
          <w:bCs/>
          <w:color w:val="000000" w:themeColor="text1"/>
        </w:rPr>
        <w:t>AUTORIZA</w:t>
      </w:r>
      <w:r>
        <w:rPr>
          <w:rFonts w:ascii="Arial" w:hAnsi="Arial" w:cs="Arial"/>
          <w:bCs/>
          <w:color w:val="000000" w:themeColor="text1"/>
        </w:rPr>
        <w:t>R</w:t>
      </w:r>
      <w:r w:rsidRPr="00B2010C">
        <w:rPr>
          <w:rFonts w:ascii="Arial" w:hAnsi="Arial" w:cs="Arial"/>
          <w:bCs/>
          <w:color w:val="000000" w:themeColor="text1"/>
        </w:rPr>
        <w:t xml:space="preserve"> </w:t>
      </w:r>
      <w:r>
        <w:rPr>
          <w:rFonts w:ascii="Arial" w:hAnsi="Arial" w:cs="Arial"/>
          <w:bCs/>
          <w:color w:val="000000" w:themeColor="text1"/>
        </w:rPr>
        <w:t>a</w:t>
      </w:r>
      <w:r w:rsidRPr="00B2010C">
        <w:rPr>
          <w:rFonts w:ascii="Arial" w:hAnsi="Arial" w:cs="Arial"/>
          <w:bCs/>
          <w:color w:val="000000" w:themeColor="text1"/>
        </w:rPr>
        <w:t xml:space="preserve"> la contadora municipal para que efectué los registros correspondientes de reprogramación al presupuesto municipal vigente  y de esa </w:t>
      </w:r>
      <w:r>
        <w:rPr>
          <w:rFonts w:ascii="Arial" w:hAnsi="Arial" w:cs="Arial"/>
          <w:bCs/>
          <w:color w:val="000000" w:themeColor="text1"/>
        </w:rPr>
        <w:t xml:space="preserve">manera darle cumplimiento a los principios establecidos </w:t>
      </w:r>
      <w:r w:rsidRPr="00B2010C">
        <w:rPr>
          <w:rFonts w:ascii="Arial" w:hAnsi="Arial" w:cs="Arial"/>
          <w:bCs/>
          <w:color w:val="000000" w:themeColor="text1"/>
        </w:rPr>
        <w:t>en las normas de contabilidad  gubernamental  según detalle siguiente:</w:t>
      </w:r>
    </w:p>
    <w:tbl>
      <w:tblPr>
        <w:tblW w:w="9331" w:type="dxa"/>
        <w:tblCellMar>
          <w:left w:w="70" w:type="dxa"/>
          <w:right w:w="70" w:type="dxa"/>
        </w:tblCellMar>
        <w:tblLook w:val="04A0" w:firstRow="1" w:lastRow="0" w:firstColumn="1" w:lastColumn="0" w:noHBand="0" w:noVBand="1"/>
      </w:tblPr>
      <w:tblGrid>
        <w:gridCol w:w="916"/>
        <w:gridCol w:w="4485"/>
        <w:gridCol w:w="785"/>
        <w:gridCol w:w="433"/>
        <w:gridCol w:w="652"/>
        <w:gridCol w:w="638"/>
        <w:gridCol w:w="1422"/>
      </w:tblGrid>
      <w:tr w:rsidR="00095FF1" w:rsidRPr="00B2010C" w14:paraId="743C5DC0" w14:textId="77777777" w:rsidTr="008F2EFA">
        <w:trPr>
          <w:trHeight w:val="272"/>
        </w:trPr>
        <w:tc>
          <w:tcPr>
            <w:tcW w:w="9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71D7BB" w14:textId="77777777" w:rsidR="00095FF1" w:rsidRPr="00B2010C" w:rsidRDefault="00095FF1" w:rsidP="008F2EFA">
            <w:pPr>
              <w:jc w:val="center"/>
              <w:rPr>
                <w:rFonts w:ascii="Arial" w:hAnsi="Arial" w:cs="Arial"/>
                <w:b/>
                <w:bCs/>
                <w:color w:val="000000" w:themeColor="text1"/>
                <w:sz w:val="18"/>
                <w:szCs w:val="18"/>
                <w:lang w:val="es-SV" w:eastAsia="es-SV"/>
              </w:rPr>
            </w:pPr>
            <w:proofErr w:type="spellStart"/>
            <w:r w:rsidRPr="00B2010C">
              <w:rPr>
                <w:rFonts w:ascii="Arial" w:hAnsi="Arial" w:cs="Arial"/>
                <w:b/>
                <w:bCs/>
                <w:color w:val="000000" w:themeColor="text1"/>
                <w:sz w:val="18"/>
                <w:szCs w:val="18"/>
                <w:lang w:val="es-SV" w:eastAsia="es-SV"/>
              </w:rPr>
              <w:t>Codigo</w:t>
            </w:r>
            <w:proofErr w:type="spellEnd"/>
          </w:p>
        </w:tc>
        <w:tc>
          <w:tcPr>
            <w:tcW w:w="4485" w:type="dxa"/>
            <w:tcBorders>
              <w:top w:val="single" w:sz="8" w:space="0" w:color="auto"/>
              <w:left w:val="nil"/>
              <w:bottom w:val="single" w:sz="4" w:space="0" w:color="auto"/>
              <w:right w:val="single" w:sz="4" w:space="0" w:color="auto"/>
            </w:tcBorders>
            <w:shd w:val="clear" w:color="auto" w:fill="auto"/>
            <w:noWrap/>
            <w:vAlign w:val="center"/>
            <w:hideMark/>
          </w:tcPr>
          <w:p w14:paraId="606DF719" w14:textId="77777777" w:rsidR="00095FF1" w:rsidRPr="00B2010C" w:rsidRDefault="00095FF1" w:rsidP="008F2EFA">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Concepto</w:t>
            </w:r>
          </w:p>
        </w:tc>
        <w:tc>
          <w:tcPr>
            <w:tcW w:w="785" w:type="dxa"/>
            <w:tcBorders>
              <w:top w:val="single" w:sz="8" w:space="0" w:color="auto"/>
              <w:left w:val="nil"/>
              <w:bottom w:val="single" w:sz="4" w:space="0" w:color="auto"/>
              <w:right w:val="single" w:sz="4" w:space="0" w:color="auto"/>
            </w:tcBorders>
            <w:shd w:val="clear" w:color="auto" w:fill="auto"/>
            <w:vAlign w:val="center"/>
            <w:hideMark/>
          </w:tcPr>
          <w:p w14:paraId="75AD75EF" w14:textId="77777777" w:rsidR="00095FF1" w:rsidRPr="00B2010C" w:rsidRDefault="00095FF1" w:rsidP="008F2EFA">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Ex</w:t>
            </w:r>
          </w:p>
        </w:tc>
        <w:tc>
          <w:tcPr>
            <w:tcW w:w="433" w:type="dxa"/>
            <w:tcBorders>
              <w:top w:val="single" w:sz="8" w:space="0" w:color="auto"/>
              <w:left w:val="nil"/>
              <w:bottom w:val="single" w:sz="4" w:space="0" w:color="auto"/>
              <w:right w:val="single" w:sz="4" w:space="0" w:color="auto"/>
            </w:tcBorders>
            <w:shd w:val="clear" w:color="auto" w:fill="auto"/>
            <w:vAlign w:val="center"/>
            <w:hideMark/>
          </w:tcPr>
          <w:p w14:paraId="1A925BB2" w14:textId="77777777" w:rsidR="00095FF1" w:rsidRPr="00B2010C" w:rsidRDefault="00095FF1" w:rsidP="008F2EFA">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FF</w:t>
            </w:r>
          </w:p>
        </w:tc>
        <w:tc>
          <w:tcPr>
            <w:tcW w:w="652" w:type="dxa"/>
            <w:tcBorders>
              <w:top w:val="single" w:sz="8" w:space="0" w:color="auto"/>
              <w:left w:val="nil"/>
              <w:bottom w:val="single" w:sz="4" w:space="0" w:color="auto"/>
              <w:right w:val="single" w:sz="4" w:space="0" w:color="auto"/>
            </w:tcBorders>
            <w:shd w:val="clear" w:color="auto" w:fill="auto"/>
            <w:vAlign w:val="center"/>
            <w:hideMark/>
          </w:tcPr>
          <w:p w14:paraId="7BD47787" w14:textId="77777777" w:rsidR="00095FF1" w:rsidRPr="00B2010C" w:rsidRDefault="00095FF1" w:rsidP="008F2EFA">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FR</w:t>
            </w:r>
          </w:p>
        </w:tc>
        <w:tc>
          <w:tcPr>
            <w:tcW w:w="638" w:type="dxa"/>
            <w:tcBorders>
              <w:top w:val="single" w:sz="8" w:space="0" w:color="auto"/>
              <w:left w:val="nil"/>
              <w:bottom w:val="single" w:sz="4" w:space="0" w:color="auto"/>
              <w:right w:val="single" w:sz="4" w:space="0" w:color="auto"/>
            </w:tcBorders>
            <w:shd w:val="clear" w:color="auto" w:fill="auto"/>
            <w:vAlign w:val="center"/>
            <w:hideMark/>
          </w:tcPr>
          <w:p w14:paraId="20FA7B45" w14:textId="77777777" w:rsidR="00095FF1" w:rsidRPr="00B2010C" w:rsidRDefault="00095FF1" w:rsidP="008F2EFA">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T.M</w:t>
            </w:r>
          </w:p>
        </w:tc>
        <w:tc>
          <w:tcPr>
            <w:tcW w:w="1422" w:type="dxa"/>
            <w:tcBorders>
              <w:top w:val="single" w:sz="8" w:space="0" w:color="auto"/>
              <w:left w:val="nil"/>
              <w:bottom w:val="single" w:sz="4" w:space="0" w:color="auto"/>
              <w:right w:val="single" w:sz="8" w:space="0" w:color="auto"/>
            </w:tcBorders>
            <w:shd w:val="clear" w:color="auto" w:fill="auto"/>
            <w:noWrap/>
            <w:vAlign w:val="center"/>
            <w:hideMark/>
          </w:tcPr>
          <w:p w14:paraId="4457B80B" w14:textId="77777777" w:rsidR="00095FF1" w:rsidRPr="00B2010C" w:rsidRDefault="00095FF1" w:rsidP="008F2EFA">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EGRESOS</w:t>
            </w:r>
          </w:p>
        </w:tc>
      </w:tr>
      <w:tr w:rsidR="00095FF1" w:rsidRPr="00B2010C" w14:paraId="65403C31" w14:textId="77777777" w:rsidTr="008F2EFA">
        <w:trPr>
          <w:trHeight w:val="272"/>
        </w:trPr>
        <w:tc>
          <w:tcPr>
            <w:tcW w:w="916" w:type="dxa"/>
            <w:tcBorders>
              <w:top w:val="nil"/>
              <w:left w:val="single" w:sz="8" w:space="0" w:color="auto"/>
              <w:bottom w:val="nil"/>
              <w:right w:val="single" w:sz="4" w:space="0" w:color="auto"/>
            </w:tcBorders>
            <w:shd w:val="clear" w:color="auto" w:fill="auto"/>
            <w:noWrap/>
            <w:vAlign w:val="center"/>
            <w:hideMark/>
          </w:tcPr>
          <w:p w14:paraId="4AE59432"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51207</w:t>
            </w:r>
          </w:p>
        </w:tc>
        <w:tc>
          <w:tcPr>
            <w:tcW w:w="4485" w:type="dxa"/>
            <w:tcBorders>
              <w:top w:val="nil"/>
              <w:left w:val="nil"/>
              <w:bottom w:val="nil"/>
              <w:right w:val="single" w:sz="4" w:space="0" w:color="auto"/>
            </w:tcBorders>
            <w:shd w:val="clear" w:color="auto" w:fill="auto"/>
            <w:noWrap/>
            <w:vAlign w:val="center"/>
            <w:hideMark/>
          </w:tcPr>
          <w:p w14:paraId="64732F55"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beneficios adicionales</w:t>
            </w:r>
          </w:p>
        </w:tc>
        <w:tc>
          <w:tcPr>
            <w:tcW w:w="785" w:type="dxa"/>
            <w:tcBorders>
              <w:top w:val="nil"/>
              <w:left w:val="nil"/>
              <w:bottom w:val="single" w:sz="4" w:space="0" w:color="auto"/>
              <w:right w:val="single" w:sz="4" w:space="0" w:color="auto"/>
            </w:tcBorders>
            <w:shd w:val="clear" w:color="auto" w:fill="auto"/>
            <w:noWrap/>
            <w:vAlign w:val="center"/>
            <w:hideMark/>
          </w:tcPr>
          <w:p w14:paraId="31EBC2AC"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3C97FE73"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2E0963EF"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vAlign w:val="center"/>
            <w:hideMark/>
          </w:tcPr>
          <w:p w14:paraId="394B9FB7"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22" w:type="dxa"/>
            <w:tcBorders>
              <w:top w:val="nil"/>
              <w:left w:val="nil"/>
              <w:bottom w:val="nil"/>
              <w:right w:val="single" w:sz="8" w:space="0" w:color="auto"/>
            </w:tcBorders>
            <w:shd w:val="clear" w:color="auto" w:fill="auto"/>
            <w:noWrap/>
            <w:vAlign w:val="center"/>
            <w:hideMark/>
          </w:tcPr>
          <w:p w14:paraId="253B0BCB"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w:t>
            </w:r>
            <w:proofErr w:type="gramStart"/>
            <w:r w:rsidRPr="00B2010C">
              <w:rPr>
                <w:rFonts w:ascii="Arial" w:hAnsi="Arial" w:cs="Arial"/>
                <w:color w:val="000000" w:themeColor="text1"/>
                <w:sz w:val="20"/>
                <w:szCs w:val="20"/>
                <w:lang w:val="es-SV" w:eastAsia="es-SV"/>
              </w:rPr>
              <w:t xml:space="preserve">   (</w:t>
            </w:r>
            <w:proofErr w:type="gramEnd"/>
            <w:r w:rsidRPr="00B2010C">
              <w:rPr>
                <w:rFonts w:ascii="Arial" w:hAnsi="Arial" w:cs="Arial"/>
                <w:color w:val="000000" w:themeColor="text1"/>
                <w:sz w:val="20"/>
                <w:szCs w:val="20"/>
                <w:lang w:val="es-SV" w:eastAsia="es-SV"/>
              </w:rPr>
              <w:t>11.10)</w:t>
            </w:r>
          </w:p>
        </w:tc>
      </w:tr>
      <w:tr w:rsidR="00095FF1" w:rsidRPr="00B2010C" w14:paraId="773C304F"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6C520EA5"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54304</w:t>
            </w:r>
          </w:p>
        </w:tc>
        <w:tc>
          <w:tcPr>
            <w:tcW w:w="4485" w:type="dxa"/>
            <w:tcBorders>
              <w:top w:val="single" w:sz="4" w:space="0" w:color="auto"/>
              <w:left w:val="nil"/>
              <w:bottom w:val="nil"/>
              <w:right w:val="single" w:sz="4" w:space="0" w:color="auto"/>
            </w:tcBorders>
            <w:shd w:val="clear" w:color="auto" w:fill="auto"/>
            <w:noWrap/>
            <w:vAlign w:val="center"/>
            <w:hideMark/>
          </w:tcPr>
          <w:p w14:paraId="2308D0E5"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transporte fletes y almacenamientos</w:t>
            </w:r>
          </w:p>
        </w:tc>
        <w:tc>
          <w:tcPr>
            <w:tcW w:w="785" w:type="dxa"/>
            <w:tcBorders>
              <w:top w:val="nil"/>
              <w:left w:val="nil"/>
              <w:bottom w:val="single" w:sz="4" w:space="0" w:color="auto"/>
              <w:right w:val="single" w:sz="4" w:space="0" w:color="auto"/>
            </w:tcBorders>
            <w:shd w:val="clear" w:color="auto" w:fill="auto"/>
            <w:noWrap/>
            <w:vAlign w:val="center"/>
            <w:hideMark/>
          </w:tcPr>
          <w:p w14:paraId="2442ABE6"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2CC94DB4"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41B6C03E"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noWrap/>
            <w:vAlign w:val="center"/>
            <w:hideMark/>
          </w:tcPr>
          <w:p w14:paraId="1AF9D9CD"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7E2547B0"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11.10 </w:t>
            </w:r>
          </w:p>
        </w:tc>
      </w:tr>
      <w:tr w:rsidR="00095FF1" w:rsidRPr="00B2010C" w14:paraId="242F84E1"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5B162CD3"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51103</w:t>
            </w:r>
          </w:p>
        </w:tc>
        <w:tc>
          <w:tcPr>
            <w:tcW w:w="4485" w:type="dxa"/>
            <w:tcBorders>
              <w:top w:val="single" w:sz="4" w:space="0" w:color="auto"/>
              <w:left w:val="nil"/>
              <w:bottom w:val="nil"/>
              <w:right w:val="single" w:sz="4" w:space="0" w:color="auto"/>
            </w:tcBorders>
            <w:shd w:val="clear" w:color="auto" w:fill="auto"/>
            <w:noWrap/>
            <w:vAlign w:val="center"/>
            <w:hideMark/>
          </w:tcPr>
          <w:p w14:paraId="7CC28AAB"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Aguinaldos</w:t>
            </w:r>
          </w:p>
        </w:tc>
        <w:tc>
          <w:tcPr>
            <w:tcW w:w="785" w:type="dxa"/>
            <w:tcBorders>
              <w:top w:val="nil"/>
              <w:left w:val="nil"/>
              <w:bottom w:val="single" w:sz="4" w:space="0" w:color="auto"/>
              <w:right w:val="single" w:sz="4" w:space="0" w:color="auto"/>
            </w:tcBorders>
            <w:shd w:val="clear" w:color="auto" w:fill="auto"/>
            <w:noWrap/>
            <w:vAlign w:val="center"/>
            <w:hideMark/>
          </w:tcPr>
          <w:p w14:paraId="4E4EB12A"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3BEF7997"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6D186DD2"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vAlign w:val="center"/>
            <w:hideMark/>
          </w:tcPr>
          <w:p w14:paraId="5D39F491"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13685271"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w:t>
            </w:r>
            <w:proofErr w:type="gramStart"/>
            <w:r w:rsidRPr="00B2010C">
              <w:rPr>
                <w:rFonts w:ascii="Arial" w:hAnsi="Arial" w:cs="Arial"/>
                <w:color w:val="000000" w:themeColor="text1"/>
                <w:sz w:val="20"/>
                <w:szCs w:val="20"/>
                <w:lang w:val="es-SV" w:eastAsia="es-SV"/>
              </w:rPr>
              <w:t xml:space="preserve">   (</w:t>
            </w:r>
            <w:proofErr w:type="gramEnd"/>
            <w:r w:rsidRPr="00B2010C">
              <w:rPr>
                <w:rFonts w:ascii="Arial" w:hAnsi="Arial" w:cs="Arial"/>
                <w:color w:val="000000" w:themeColor="text1"/>
                <w:sz w:val="20"/>
                <w:szCs w:val="20"/>
                <w:lang w:val="es-SV" w:eastAsia="es-SV"/>
              </w:rPr>
              <w:t>196.17)</w:t>
            </w:r>
          </w:p>
        </w:tc>
      </w:tr>
      <w:tr w:rsidR="00095FF1" w:rsidRPr="00B2010C" w14:paraId="354EA9B2"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4E097EAF"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54110</w:t>
            </w:r>
          </w:p>
        </w:tc>
        <w:tc>
          <w:tcPr>
            <w:tcW w:w="4485" w:type="dxa"/>
            <w:tcBorders>
              <w:top w:val="single" w:sz="4" w:space="0" w:color="auto"/>
              <w:left w:val="nil"/>
              <w:bottom w:val="nil"/>
              <w:right w:val="single" w:sz="4" w:space="0" w:color="auto"/>
            </w:tcBorders>
            <w:shd w:val="clear" w:color="auto" w:fill="auto"/>
            <w:noWrap/>
            <w:vAlign w:val="center"/>
            <w:hideMark/>
          </w:tcPr>
          <w:p w14:paraId="5D4DDC55"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combustible y lubricante</w:t>
            </w:r>
          </w:p>
        </w:tc>
        <w:tc>
          <w:tcPr>
            <w:tcW w:w="785" w:type="dxa"/>
            <w:tcBorders>
              <w:top w:val="nil"/>
              <w:left w:val="nil"/>
              <w:bottom w:val="single" w:sz="4" w:space="0" w:color="auto"/>
              <w:right w:val="single" w:sz="4" w:space="0" w:color="auto"/>
            </w:tcBorders>
            <w:shd w:val="clear" w:color="auto" w:fill="auto"/>
            <w:noWrap/>
            <w:vAlign w:val="center"/>
            <w:hideMark/>
          </w:tcPr>
          <w:p w14:paraId="0F0AA424"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2647A4D7"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258B8295"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vAlign w:val="center"/>
            <w:hideMark/>
          </w:tcPr>
          <w:p w14:paraId="741D43A0"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21B8457E"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3.17 </w:t>
            </w:r>
          </w:p>
        </w:tc>
      </w:tr>
      <w:tr w:rsidR="00095FF1" w:rsidRPr="00B2010C" w14:paraId="4104ED94"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25D0F0FA"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54119</w:t>
            </w:r>
          </w:p>
        </w:tc>
        <w:tc>
          <w:tcPr>
            <w:tcW w:w="4485" w:type="dxa"/>
            <w:tcBorders>
              <w:top w:val="single" w:sz="4" w:space="0" w:color="auto"/>
              <w:left w:val="nil"/>
              <w:bottom w:val="nil"/>
              <w:right w:val="single" w:sz="4" w:space="0" w:color="auto"/>
            </w:tcBorders>
            <w:shd w:val="clear" w:color="auto" w:fill="auto"/>
            <w:noWrap/>
            <w:vAlign w:val="center"/>
            <w:hideMark/>
          </w:tcPr>
          <w:p w14:paraId="5BB95C18"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materiales eléctricos</w:t>
            </w:r>
          </w:p>
        </w:tc>
        <w:tc>
          <w:tcPr>
            <w:tcW w:w="785" w:type="dxa"/>
            <w:tcBorders>
              <w:top w:val="nil"/>
              <w:left w:val="nil"/>
              <w:bottom w:val="single" w:sz="4" w:space="0" w:color="auto"/>
              <w:right w:val="single" w:sz="4" w:space="0" w:color="auto"/>
            </w:tcBorders>
            <w:shd w:val="clear" w:color="auto" w:fill="auto"/>
            <w:noWrap/>
            <w:vAlign w:val="center"/>
            <w:hideMark/>
          </w:tcPr>
          <w:p w14:paraId="710EE42D"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63547BEB"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3B22E407"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noWrap/>
            <w:vAlign w:val="center"/>
            <w:hideMark/>
          </w:tcPr>
          <w:p w14:paraId="4492AB79"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49C90D02"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193.00 </w:t>
            </w:r>
          </w:p>
        </w:tc>
      </w:tr>
      <w:tr w:rsidR="00095FF1" w:rsidRPr="00B2010C" w14:paraId="030292D0"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751B1729"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51103</w:t>
            </w:r>
          </w:p>
        </w:tc>
        <w:tc>
          <w:tcPr>
            <w:tcW w:w="4485" w:type="dxa"/>
            <w:tcBorders>
              <w:top w:val="single" w:sz="4" w:space="0" w:color="auto"/>
              <w:left w:val="nil"/>
              <w:bottom w:val="nil"/>
              <w:right w:val="single" w:sz="4" w:space="0" w:color="auto"/>
            </w:tcBorders>
            <w:shd w:val="clear" w:color="auto" w:fill="auto"/>
            <w:noWrap/>
            <w:vAlign w:val="center"/>
            <w:hideMark/>
          </w:tcPr>
          <w:p w14:paraId="2B547C47"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Aguinaldos</w:t>
            </w:r>
          </w:p>
        </w:tc>
        <w:tc>
          <w:tcPr>
            <w:tcW w:w="785" w:type="dxa"/>
            <w:tcBorders>
              <w:top w:val="nil"/>
              <w:left w:val="nil"/>
              <w:bottom w:val="single" w:sz="4" w:space="0" w:color="auto"/>
              <w:right w:val="single" w:sz="4" w:space="0" w:color="auto"/>
            </w:tcBorders>
            <w:shd w:val="clear" w:color="auto" w:fill="auto"/>
            <w:noWrap/>
            <w:vAlign w:val="center"/>
            <w:hideMark/>
          </w:tcPr>
          <w:p w14:paraId="63307759"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555F7D14"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4B4E49BF"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vAlign w:val="center"/>
            <w:hideMark/>
          </w:tcPr>
          <w:p w14:paraId="15700A4B"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064793ED"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w:t>
            </w:r>
            <w:proofErr w:type="gramStart"/>
            <w:r w:rsidRPr="00B2010C">
              <w:rPr>
                <w:rFonts w:ascii="Arial" w:hAnsi="Arial" w:cs="Arial"/>
                <w:color w:val="000000" w:themeColor="text1"/>
                <w:sz w:val="20"/>
                <w:szCs w:val="20"/>
                <w:lang w:val="es-SV" w:eastAsia="es-SV"/>
              </w:rPr>
              <w:t xml:space="preserve">   (</w:t>
            </w:r>
            <w:proofErr w:type="gramEnd"/>
            <w:r w:rsidRPr="00B2010C">
              <w:rPr>
                <w:rFonts w:ascii="Arial" w:hAnsi="Arial" w:cs="Arial"/>
                <w:color w:val="000000" w:themeColor="text1"/>
                <w:sz w:val="20"/>
                <w:szCs w:val="20"/>
                <w:lang w:val="es-SV" w:eastAsia="es-SV"/>
              </w:rPr>
              <w:t>600.00)</w:t>
            </w:r>
          </w:p>
        </w:tc>
      </w:tr>
      <w:tr w:rsidR="00095FF1" w:rsidRPr="00B2010C" w14:paraId="04F83B38"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14C6F362"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54304</w:t>
            </w:r>
          </w:p>
        </w:tc>
        <w:tc>
          <w:tcPr>
            <w:tcW w:w="4485" w:type="dxa"/>
            <w:tcBorders>
              <w:top w:val="single" w:sz="4" w:space="0" w:color="auto"/>
              <w:left w:val="nil"/>
              <w:bottom w:val="nil"/>
              <w:right w:val="single" w:sz="4" w:space="0" w:color="auto"/>
            </w:tcBorders>
            <w:shd w:val="clear" w:color="auto" w:fill="auto"/>
            <w:noWrap/>
            <w:vAlign w:val="center"/>
            <w:hideMark/>
          </w:tcPr>
          <w:p w14:paraId="2F73A476"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transporte fletes y almacenamientos</w:t>
            </w:r>
          </w:p>
        </w:tc>
        <w:tc>
          <w:tcPr>
            <w:tcW w:w="785" w:type="dxa"/>
            <w:tcBorders>
              <w:top w:val="nil"/>
              <w:left w:val="nil"/>
              <w:bottom w:val="single" w:sz="4" w:space="0" w:color="auto"/>
              <w:right w:val="single" w:sz="4" w:space="0" w:color="auto"/>
            </w:tcBorders>
            <w:shd w:val="clear" w:color="auto" w:fill="auto"/>
            <w:noWrap/>
            <w:vAlign w:val="center"/>
            <w:hideMark/>
          </w:tcPr>
          <w:p w14:paraId="027913A5"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33" w:type="dxa"/>
            <w:tcBorders>
              <w:top w:val="nil"/>
              <w:left w:val="nil"/>
              <w:bottom w:val="single" w:sz="4" w:space="0" w:color="auto"/>
              <w:right w:val="single" w:sz="4" w:space="0" w:color="auto"/>
            </w:tcBorders>
            <w:shd w:val="clear" w:color="auto" w:fill="auto"/>
            <w:noWrap/>
            <w:vAlign w:val="center"/>
            <w:hideMark/>
          </w:tcPr>
          <w:p w14:paraId="79F34D12"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52" w:type="dxa"/>
            <w:tcBorders>
              <w:top w:val="nil"/>
              <w:left w:val="nil"/>
              <w:bottom w:val="single" w:sz="4" w:space="0" w:color="auto"/>
              <w:right w:val="single" w:sz="4" w:space="0" w:color="auto"/>
            </w:tcBorders>
            <w:shd w:val="clear" w:color="auto" w:fill="auto"/>
            <w:noWrap/>
            <w:vAlign w:val="center"/>
            <w:hideMark/>
          </w:tcPr>
          <w:p w14:paraId="05E0AB39"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38" w:type="dxa"/>
            <w:tcBorders>
              <w:top w:val="nil"/>
              <w:left w:val="nil"/>
              <w:bottom w:val="single" w:sz="4" w:space="0" w:color="auto"/>
              <w:right w:val="single" w:sz="4" w:space="0" w:color="auto"/>
            </w:tcBorders>
            <w:shd w:val="clear" w:color="auto" w:fill="auto"/>
            <w:vAlign w:val="center"/>
            <w:hideMark/>
          </w:tcPr>
          <w:p w14:paraId="171561AE"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2A511DFD"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 </w:t>
            </w:r>
          </w:p>
        </w:tc>
      </w:tr>
      <w:tr w:rsidR="00095FF1" w:rsidRPr="00B2010C" w14:paraId="38CAFC7C"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420491AF"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61201</w:t>
            </w:r>
          </w:p>
        </w:tc>
        <w:tc>
          <w:tcPr>
            <w:tcW w:w="4485" w:type="dxa"/>
            <w:tcBorders>
              <w:top w:val="single" w:sz="4" w:space="0" w:color="auto"/>
              <w:left w:val="nil"/>
              <w:bottom w:val="nil"/>
              <w:right w:val="single" w:sz="4" w:space="0" w:color="auto"/>
            </w:tcBorders>
            <w:shd w:val="clear" w:color="auto" w:fill="auto"/>
            <w:noWrap/>
            <w:vAlign w:val="center"/>
            <w:hideMark/>
          </w:tcPr>
          <w:p w14:paraId="4455C535"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Terrenos</w:t>
            </w:r>
          </w:p>
        </w:tc>
        <w:tc>
          <w:tcPr>
            <w:tcW w:w="785" w:type="dxa"/>
            <w:tcBorders>
              <w:top w:val="nil"/>
              <w:left w:val="nil"/>
              <w:bottom w:val="nil"/>
              <w:right w:val="single" w:sz="4" w:space="0" w:color="auto"/>
            </w:tcBorders>
            <w:shd w:val="clear" w:color="auto" w:fill="auto"/>
            <w:noWrap/>
            <w:vAlign w:val="center"/>
            <w:hideMark/>
          </w:tcPr>
          <w:p w14:paraId="297B6BE8"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´0303</w:t>
            </w:r>
          </w:p>
        </w:tc>
        <w:tc>
          <w:tcPr>
            <w:tcW w:w="433" w:type="dxa"/>
            <w:tcBorders>
              <w:top w:val="nil"/>
              <w:left w:val="nil"/>
              <w:bottom w:val="nil"/>
              <w:right w:val="single" w:sz="4" w:space="0" w:color="auto"/>
            </w:tcBorders>
            <w:shd w:val="clear" w:color="auto" w:fill="auto"/>
            <w:noWrap/>
            <w:vAlign w:val="center"/>
            <w:hideMark/>
          </w:tcPr>
          <w:p w14:paraId="7EE75B19"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52" w:type="dxa"/>
            <w:tcBorders>
              <w:top w:val="nil"/>
              <w:left w:val="nil"/>
              <w:bottom w:val="nil"/>
              <w:right w:val="single" w:sz="4" w:space="0" w:color="auto"/>
            </w:tcBorders>
            <w:shd w:val="clear" w:color="auto" w:fill="auto"/>
            <w:noWrap/>
            <w:vAlign w:val="center"/>
            <w:hideMark/>
          </w:tcPr>
          <w:p w14:paraId="0C9EDAA7"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120</w:t>
            </w:r>
          </w:p>
        </w:tc>
        <w:tc>
          <w:tcPr>
            <w:tcW w:w="638" w:type="dxa"/>
            <w:tcBorders>
              <w:top w:val="nil"/>
              <w:left w:val="nil"/>
              <w:bottom w:val="nil"/>
              <w:right w:val="single" w:sz="4" w:space="0" w:color="auto"/>
            </w:tcBorders>
            <w:shd w:val="clear" w:color="auto" w:fill="auto"/>
            <w:noWrap/>
            <w:vAlign w:val="center"/>
            <w:hideMark/>
          </w:tcPr>
          <w:p w14:paraId="4536E2DA"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65A9A926"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(4,000.00)</w:t>
            </w:r>
          </w:p>
        </w:tc>
      </w:tr>
      <w:tr w:rsidR="00095FF1" w:rsidRPr="00B2010C" w14:paraId="0E6A2841" w14:textId="77777777" w:rsidTr="008F2EFA">
        <w:trPr>
          <w:trHeight w:val="272"/>
        </w:trPr>
        <w:tc>
          <w:tcPr>
            <w:tcW w:w="916" w:type="dxa"/>
            <w:tcBorders>
              <w:top w:val="single" w:sz="4" w:space="0" w:color="auto"/>
              <w:left w:val="single" w:sz="8" w:space="0" w:color="auto"/>
              <w:bottom w:val="nil"/>
              <w:right w:val="single" w:sz="4" w:space="0" w:color="auto"/>
            </w:tcBorders>
            <w:shd w:val="clear" w:color="auto" w:fill="auto"/>
            <w:noWrap/>
            <w:vAlign w:val="center"/>
            <w:hideMark/>
          </w:tcPr>
          <w:p w14:paraId="5E44E72E"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56201</w:t>
            </w:r>
          </w:p>
        </w:tc>
        <w:tc>
          <w:tcPr>
            <w:tcW w:w="4485" w:type="dxa"/>
            <w:tcBorders>
              <w:top w:val="single" w:sz="4" w:space="0" w:color="auto"/>
              <w:left w:val="nil"/>
              <w:bottom w:val="nil"/>
              <w:right w:val="single" w:sz="4" w:space="0" w:color="auto"/>
            </w:tcBorders>
            <w:shd w:val="clear" w:color="auto" w:fill="auto"/>
            <w:noWrap/>
            <w:vAlign w:val="center"/>
            <w:hideMark/>
          </w:tcPr>
          <w:p w14:paraId="1465AA27"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transferencias corrientes al sector publico</w:t>
            </w:r>
          </w:p>
        </w:tc>
        <w:tc>
          <w:tcPr>
            <w:tcW w:w="785" w:type="dxa"/>
            <w:tcBorders>
              <w:top w:val="single" w:sz="4" w:space="0" w:color="auto"/>
              <w:left w:val="nil"/>
              <w:bottom w:val="nil"/>
              <w:right w:val="single" w:sz="4" w:space="0" w:color="auto"/>
            </w:tcBorders>
            <w:shd w:val="clear" w:color="auto" w:fill="auto"/>
            <w:noWrap/>
            <w:vAlign w:val="center"/>
            <w:hideMark/>
          </w:tcPr>
          <w:p w14:paraId="1B3D56DD"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´0303</w:t>
            </w:r>
          </w:p>
        </w:tc>
        <w:tc>
          <w:tcPr>
            <w:tcW w:w="433" w:type="dxa"/>
            <w:tcBorders>
              <w:top w:val="single" w:sz="4" w:space="0" w:color="auto"/>
              <w:left w:val="nil"/>
              <w:bottom w:val="nil"/>
              <w:right w:val="single" w:sz="4" w:space="0" w:color="auto"/>
            </w:tcBorders>
            <w:shd w:val="clear" w:color="auto" w:fill="auto"/>
            <w:noWrap/>
            <w:vAlign w:val="center"/>
            <w:hideMark/>
          </w:tcPr>
          <w:p w14:paraId="1B3A14B5"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652" w:type="dxa"/>
            <w:tcBorders>
              <w:top w:val="single" w:sz="4" w:space="0" w:color="auto"/>
              <w:left w:val="nil"/>
              <w:bottom w:val="nil"/>
              <w:right w:val="single" w:sz="4" w:space="0" w:color="auto"/>
            </w:tcBorders>
            <w:shd w:val="clear" w:color="auto" w:fill="auto"/>
            <w:noWrap/>
            <w:vAlign w:val="center"/>
            <w:hideMark/>
          </w:tcPr>
          <w:p w14:paraId="1E3934FB"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120</w:t>
            </w:r>
          </w:p>
        </w:tc>
        <w:tc>
          <w:tcPr>
            <w:tcW w:w="638" w:type="dxa"/>
            <w:tcBorders>
              <w:top w:val="single" w:sz="4" w:space="0" w:color="auto"/>
              <w:left w:val="nil"/>
              <w:bottom w:val="nil"/>
              <w:right w:val="single" w:sz="4" w:space="0" w:color="auto"/>
            </w:tcBorders>
            <w:shd w:val="clear" w:color="auto" w:fill="auto"/>
            <w:noWrap/>
            <w:vAlign w:val="center"/>
            <w:hideMark/>
          </w:tcPr>
          <w:p w14:paraId="13B230C4" w14:textId="77777777" w:rsidR="00095FF1" w:rsidRPr="00B2010C" w:rsidRDefault="00095FF1" w:rsidP="008F2EFA">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22" w:type="dxa"/>
            <w:tcBorders>
              <w:top w:val="single" w:sz="4" w:space="0" w:color="auto"/>
              <w:left w:val="nil"/>
              <w:bottom w:val="nil"/>
              <w:right w:val="single" w:sz="8" w:space="0" w:color="auto"/>
            </w:tcBorders>
            <w:shd w:val="clear" w:color="auto" w:fill="auto"/>
            <w:noWrap/>
            <w:vAlign w:val="center"/>
            <w:hideMark/>
          </w:tcPr>
          <w:p w14:paraId="36058FCB"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w:t>
            </w:r>
            <w:proofErr w:type="gramStart"/>
            <w:r w:rsidRPr="00B2010C">
              <w:rPr>
                <w:rFonts w:ascii="Arial" w:hAnsi="Arial" w:cs="Arial"/>
                <w:color w:val="000000" w:themeColor="text1"/>
                <w:sz w:val="20"/>
                <w:szCs w:val="20"/>
                <w:lang w:val="es-SV" w:eastAsia="es-SV"/>
              </w:rPr>
              <w:t>$  4,000.00</w:t>
            </w:r>
            <w:proofErr w:type="gramEnd"/>
            <w:r w:rsidRPr="00B2010C">
              <w:rPr>
                <w:rFonts w:ascii="Arial" w:hAnsi="Arial" w:cs="Arial"/>
                <w:color w:val="000000" w:themeColor="text1"/>
                <w:sz w:val="20"/>
                <w:szCs w:val="20"/>
                <w:lang w:val="es-SV" w:eastAsia="es-SV"/>
              </w:rPr>
              <w:t xml:space="preserve"> </w:t>
            </w:r>
          </w:p>
        </w:tc>
      </w:tr>
      <w:tr w:rsidR="00095FF1" w:rsidRPr="00B2010C" w14:paraId="38ED8B0A" w14:textId="77777777" w:rsidTr="008F2EFA">
        <w:trPr>
          <w:trHeight w:val="285"/>
        </w:trPr>
        <w:tc>
          <w:tcPr>
            <w:tcW w:w="91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997005C"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4485" w:type="dxa"/>
            <w:tcBorders>
              <w:top w:val="single" w:sz="4" w:space="0" w:color="auto"/>
              <w:left w:val="nil"/>
              <w:bottom w:val="single" w:sz="8" w:space="0" w:color="auto"/>
              <w:right w:val="single" w:sz="4" w:space="0" w:color="auto"/>
            </w:tcBorders>
            <w:shd w:val="clear" w:color="auto" w:fill="auto"/>
            <w:noWrap/>
            <w:vAlign w:val="center"/>
            <w:hideMark/>
          </w:tcPr>
          <w:p w14:paraId="50F58C7B"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Total</w:t>
            </w:r>
          </w:p>
        </w:tc>
        <w:tc>
          <w:tcPr>
            <w:tcW w:w="785" w:type="dxa"/>
            <w:tcBorders>
              <w:top w:val="single" w:sz="4" w:space="0" w:color="auto"/>
              <w:left w:val="nil"/>
              <w:bottom w:val="single" w:sz="8" w:space="0" w:color="auto"/>
              <w:right w:val="single" w:sz="4" w:space="0" w:color="auto"/>
            </w:tcBorders>
            <w:shd w:val="clear" w:color="auto" w:fill="auto"/>
            <w:noWrap/>
            <w:vAlign w:val="center"/>
            <w:hideMark/>
          </w:tcPr>
          <w:p w14:paraId="771B3A53"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433" w:type="dxa"/>
            <w:tcBorders>
              <w:top w:val="single" w:sz="4" w:space="0" w:color="auto"/>
              <w:left w:val="nil"/>
              <w:bottom w:val="single" w:sz="8" w:space="0" w:color="auto"/>
              <w:right w:val="single" w:sz="4" w:space="0" w:color="auto"/>
            </w:tcBorders>
            <w:shd w:val="clear" w:color="auto" w:fill="auto"/>
            <w:noWrap/>
            <w:vAlign w:val="center"/>
            <w:hideMark/>
          </w:tcPr>
          <w:p w14:paraId="6A9974B7"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52" w:type="dxa"/>
            <w:tcBorders>
              <w:top w:val="single" w:sz="4" w:space="0" w:color="auto"/>
              <w:left w:val="nil"/>
              <w:bottom w:val="single" w:sz="8" w:space="0" w:color="auto"/>
              <w:right w:val="single" w:sz="4" w:space="0" w:color="auto"/>
            </w:tcBorders>
            <w:shd w:val="clear" w:color="auto" w:fill="auto"/>
            <w:noWrap/>
            <w:vAlign w:val="center"/>
            <w:hideMark/>
          </w:tcPr>
          <w:p w14:paraId="1C1F8658" w14:textId="77777777" w:rsidR="00095FF1" w:rsidRPr="00B2010C" w:rsidRDefault="00095FF1" w:rsidP="008F2EFA">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38" w:type="dxa"/>
            <w:tcBorders>
              <w:top w:val="single" w:sz="4" w:space="0" w:color="auto"/>
              <w:left w:val="nil"/>
              <w:bottom w:val="single" w:sz="8" w:space="0" w:color="auto"/>
              <w:right w:val="single" w:sz="4" w:space="0" w:color="auto"/>
            </w:tcBorders>
            <w:shd w:val="clear" w:color="auto" w:fill="auto"/>
            <w:noWrap/>
            <w:vAlign w:val="center"/>
            <w:hideMark/>
          </w:tcPr>
          <w:p w14:paraId="0071AD19"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1422" w:type="dxa"/>
            <w:tcBorders>
              <w:top w:val="single" w:sz="4" w:space="0" w:color="auto"/>
              <w:left w:val="nil"/>
              <w:bottom w:val="single" w:sz="8" w:space="0" w:color="auto"/>
              <w:right w:val="single" w:sz="8" w:space="0" w:color="auto"/>
            </w:tcBorders>
            <w:shd w:val="clear" w:color="auto" w:fill="auto"/>
            <w:noWrap/>
            <w:vAlign w:val="center"/>
            <w:hideMark/>
          </w:tcPr>
          <w:p w14:paraId="240A445E" w14:textId="77777777" w:rsidR="00095FF1" w:rsidRPr="00B2010C" w:rsidRDefault="00095FF1" w:rsidP="008F2EFA">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   </w:t>
            </w:r>
          </w:p>
        </w:tc>
      </w:tr>
    </w:tbl>
    <w:p w14:paraId="0BFBC927" w14:textId="77777777" w:rsidR="00095FF1" w:rsidRPr="00B2010C" w:rsidRDefault="00095FF1" w:rsidP="00095FF1">
      <w:pPr>
        <w:spacing w:line="360" w:lineRule="auto"/>
        <w:contextualSpacing/>
        <w:jc w:val="both"/>
        <w:rPr>
          <w:rFonts w:ascii="Arial" w:hAnsi="Arial" w:cs="Arial"/>
          <w:b/>
          <w:bCs/>
          <w:color w:val="000000" w:themeColor="text1"/>
        </w:rPr>
      </w:pPr>
    </w:p>
    <w:p w14:paraId="5560961D" w14:textId="77777777" w:rsidR="00095FF1" w:rsidRPr="000A5D73" w:rsidRDefault="00095FF1" w:rsidP="00095FF1">
      <w:pPr>
        <w:spacing w:line="360" w:lineRule="auto"/>
        <w:contextualSpacing/>
        <w:jc w:val="both"/>
        <w:rPr>
          <w:rFonts w:ascii="Arial" w:hAnsi="Arial" w:cs="Arial"/>
          <w:bCs/>
          <w:color w:val="000000" w:themeColor="text1"/>
          <w:lang w:val="es-MX"/>
        </w:rPr>
      </w:pPr>
      <w:r w:rsidRPr="00B2010C">
        <w:rPr>
          <w:rFonts w:ascii="Arial" w:hAnsi="Arial" w:cs="Arial"/>
          <w:b/>
          <w:bCs/>
          <w:color w:val="000000" w:themeColor="text1"/>
        </w:rPr>
        <w:t>CERTIFIQUESE</w:t>
      </w:r>
      <w:r>
        <w:rPr>
          <w:rFonts w:ascii="Arial" w:hAnsi="Arial" w:cs="Arial"/>
          <w:b/>
          <w:bCs/>
          <w:color w:val="000000" w:themeColor="text1"/>
        </w:rPr>
        <w:t xml:space="preserve">.- </w:t>
      </w:r>
      <w:r>
        <w:rPr>
          <w:rFonts w:ascii="Arial" w:hAnsi="Arial" w:cs="Arial"/>
          <w:b/>
          <w:color w:val="000000" w:themeColor="text1"/>
        </w:rPr>
        <w:t>ACUERDO NUMERO CATORCE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el Fontanero Municipal en la época de invierno es necesario que una persona ayude al mantenimiento de todos los sistemas de agua potable de la municipalidad, en uso de las facultades conferidas en el Código Municipal y demás cuerpos legales, este concejo ACUERDA: nombrar por un periodo de un mes al señor ////////, para que realice trabajos como auxiliar de fontanería durante el mes de julio, devengando una remuneración de $277.78, menos descuento de renta. </w:t>
      </w:r>
      <w:r w:rsidRPr="009442E6">
        <w:rPr>
          <w:rFonts w:ascii="Arial" w:hAnsi="Arial" w:cs="Arial"/>
          <w:b/>
          <w:bCs/>
          <w:color w:val="000000" w:themeColor="text1"/>
        </w:rPr>
        <w:t>Comuníquese</w:t>
      </w:r>
      <w:r>
        <w:rPr>
          <w:rFonts w:ascii="Arial" w:hAnsi="Arial" w:cs="Arial"/>
          <w:b/>
          <w:bCs/>
          <w:color w:val="000000" w:themeColor="text1"/>
        </w:rPr>
        <w:t xml:space="preserve">. </w:t>
      </w:r>
      <w:r>
        <w:rPr>
          <w:rFonts w:ascii="Arial" w:hAnsi="Arial" w:cs="Arial"/>
          <w:b/>
          <w:color w:val="000000" w:themeColor="text1"/>
        </w:rPr>
        <w:t>ACUERDO NUMERO QUINCE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es necesario que una persona ayude con el orden y la limpieza de la municipalidad, en uso de las facultades conferidas en el Código Municipal y demás cuerpos legales, este concejo ACUERDA: nombrar por un periodo de un mes a la señora //////////, para que realice trabajos como ordenanza durante el mes de julio, devengando una remuneración de $300.00, menos descuento de renta, asimismo se autoriza a tesorería para realizar el </w:t>
      </w:r>
      <w:r>
        <w:rPr>
          <w:rFonts w:ascii="Arial" w:hAnsi="Arial" w:cs="Arial"/>
          <w:bCs/>
          <w:color w:val="000000" w:themeColor="text1"/>
        </w:rPr>
        <w:lastRenderedPageBreak/>
        <w:t xml:space="preserve">pago, </w:t>
      </w:r>
      <w:r w:rsidRPr="009442E6">
        <w:rPr>
          <w:rFonts w:ascii="Arial" w:hAnsi="Arial" w:cs="Arial"/>
          <w:b/>
          <w:bCs/>
          <w:color w:val="000000" w:themeColor="text1"/>
        </w:rPr>
        <w:t>Comuníquese</w:t>
      </w:r>
      <w:r>
        <w:rPr>
          <w:rFonts w:ascii="Arial" w:hAnsi="Arial" w:cs="Arial"/>
          <w:bCs/>
          <w:color w:val="000000" w:themeColor="text1"/>
          <w:lang w:val="es-MX"/>
        </w:rPr>
        <w:t xml:space="preserve">.- </w:t>
      </w: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hacer constar firmamos la presente acta</w:t>
      </w:r>
      <w:bookmarkEnd w:id="0"/>
      <w:r>
        <w:rPr>
          <w:rFonts w:ascii="Arial" w:hAnsi="Arial" w:cs="Arial"/>
          <w:bCs/>
          <w:color w:val="000000" w:themeColor="text1"/>
        </w:rPr>
        <w:t>.</w:t>
      </w:r>
    </w:p>
    <w:p w14:paraId="756BB22B" w14:textId="77777777" w:rsidR="00095FF1" w:rsidRPr="00B2010C" w:rsidRDefault="00095FF1" w:rsidP="00095FF1">
      <w:pPr>
        <w:pStyle w:val="Default"/>
        <w:spacing w:line="360" w:lineRule="auto"/>
        <w:jc w:val="both"/>
        <w:rPr>
          <w:rFonts w:ascii="Arial" w:hAnsi="Arial" w:cs="Arial"/>
          <w:bCs/>
          <w:color w:val="000000" w:themeColor="text1"/>
          <w:lang w:val="es-ES"/>
        </w:rPr>
      </w:pPr>
    </w:p>
    <w:p w14:paraId="3F9F2172" w14:textId="77777777" w:rsidR="00095FF1" w:rsidRDefault="00095FF1" w:rsidP="00095FF1">
      <w:pPr>
        <w:spacing w:line="360" w:lineRule="auto"/>
        <w:jc w:val="both"/>
        <w:rPr>
          <w:rFonts w:ascii="Arial" w:hAnsi="Arial" w:cs="Arial"/>
          <w:bCs/>
          <w:color w:val="000000" w:themeColor="text1"/>
        </w:rPr>
      </w:pPr>
    </w:p>
    <w:p w14:paraId="56D2D5C6"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715FF215"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08D6F1B7" w14:textId="77777777" w:rsidR="00095FF1" w:rsidRPr="00B2010C" w:rsidRDefault="00095FF1" w:rsidP="00095FF1">
      <w:pPr>
        <w:spacing w:line="360" w:lineRule="auto"/>
        <w:jc w:val="both"/>
        <w:rPr>
          <w:rFonts w:ascii="Arial" w:hAnsi="Arial" w:cs="Arial"/>
          <w:bCs/>
          <w:color w:val="000000" w:themeColor="text1"/>
        </w:rPr>
      </w:pPr>
    </w:p>
    <w:p w14:paraId="3903A41E" w14:textId="77777777" w:rsidR="00095FF1" w:rsidRPr="00B2010C" w:rsidRDefault="00095FF1" w:rsidP="00095FF1">
      <w:pPr>
        <w:spacing w:line="360" w:lineRule="auto"/>
        <w:jc w:val="both"/>
        <w:rPr>
          <w:rFonts w:ascii="Arial" w:hAnsi="Arial" w:cs="Arial"/>
          <w:bCs/>
          <w:color w:val="000000" w:themeColor="text1"/>
        </w:rPr>
      </w:pPr>
    </w:p>
    <w:p w14:paraId="5BBBD3EF"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w:t>
      </w:r>
      <w:proofErr w:type="spellStart"/>
      <w:r w:rsidRPr="00B2010C">
        <w:rPr>
          <w:rFonts w:ascii="Arial" w:hAnsi="Arial" w:cs="Arial"/>
          <w:bCs/>
          <w:color w:val="000000" w:themeColor="text1"/>
        </w:rPr>
        <w:t>Gomez</w:t>
      </w:r>
      <w:proofErr w:type="spellEnd"/>
      <w:r w:rsidRPr="00B2010C">
        <w:rPr>
          <w:rFonts w:ascii="Arial" w:hAnsi="Arial" w:cs="Arial"/>
          <w:bCs/>
          <w:color w:val="000000" w:themeColor="text1"/>
        </w:rPr>
        <w:t xml:space="preserve"> de Urbina                              </w:t>
      </w:r>
      <w:r w:rsidRPr="00B2010C">
        <w:rPr>
          <w:rFonts w:ascii="Arial" w:hAnsi="Arial" w:cs="Arial"/>
          <w:bCs/>
          <w:color w:val="000000" w:themeColor="text1"/>
          <w:lang w:val="es-MX"/>
        </w:rPr>
        <w:t>Carlos Antonio Diaz y Diaz</w:t>
      </w:r>
    </w:p>
    <w:p w14:paraId="4FBE6B23" w14:textId="77777777" w:rsidR="00095FF1" w:rsidRPr="00B2010C" w:rsidRDefault="00095FF1" w:rsidP="00095FF1">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57210C75"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29E7D02D"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3D2A28DD"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156E69F3"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47E34394" w14:textId="77777777" w:rsidR="00095FF1" w:rsidRPr="00B2010C" w:rsidRDefault="00095FF1" w:rsidP="00095FF1">
      <w:pPr>
        <w:spacing w:line="360" w:lineRule="auto"/>
        <w:jc w:val="both"/>
        <w:rPr>
          <w:rFonts w:ascii="Arial" w:hAnsi="Arial" w:cs="Arial"/>
          <w:bCs/>
          <w:color w:val="000000" w:themeColor="text1"/>
        </w:rPr>
      </w:pPr>
    </w:p>
    <w:p w14:paraId="74A4565C" w14:textId="77777777" w:rsidR="00095FF1" w:rsidRPr="00B2010C" w:rsidRDefault="00095FF1" w:rsidP="00095FF1">
      <w:pPr>
        <w:spacing w:line="360" w:lineRule="auto"/>
        <w:jc w:val="both"/>
        <w:rPr>
          <w:rFonts w:ascii="Arial" w:hAnsi="Arial" w:cs="Arial"/>
          <w:bCs/>
          <w:color w:val="000000" w:themeColor="text1"/>
        </w:rPr>
      </w:pPr>
    </w:p>
    <w:p w14:paraId="5F920034"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r>
      <w:r w:rsidRPr="00B2010C">
        <w:rPr>
          <w:rFonts w:ascii="Arial" w:hAnsi="Arial" w:cs="Arial"/>
          <w:bCs/>
          <w:color w:val="000000" w:themeColor="text1"/>
        </w:rPr>
        <w:tab/>
        <w:t>Carlos Geovanny Arriaza Hernández</w:t>
      </w:r>
    </w:p>
    <w:p w14:paraId="7F1EC399" w14:textId="77777777" w:rsidR="00095FF1" w:rsidRPr="00B2010C" w:rsidRDefault="00095FF1" w:rsidP="00095FF1">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5A42B652" w14:textId="77777777" w:rsidR="00095FF1" w:rsidRDefault="00095FF1" w:rsidP="00095FF1">
      <w:pPr>
        <w:spacing w:line="360" w:lineRule="auto"/>
        <w:jc w:val="both"/>
        <w:rPr>
          <w:rFonts w:ascii="Arial" w:hAnsi="Arial" w:cs="Arial"/>
          <w:bCs/>
          <w:color w:val="000000" w:themeColor="text1"/>
        </w:rPr>
      </w:pPr>
    </w:p>
    <w:p w14:paraId="4C595DCD" w14:textId="77777777" w:rsidR="00095FF1" w:rsidRPr="00B2010C" w:rsidRDefault="00095FF1" w:rsidP="00095FF1">
      <w:pPr>
        <w:spacing w:line="360" w:lineRule="auto"/>
        <w:jc w:val="both"/>
        <w:rPr>
          <w:rFonts w:ascii="Arial" w:hAnsi="Arial" w:cs="Arial"/>
          <w:bCs/>
          <w:color w:val="000000" w:themeColor="text1"/>
        </w:rPr>
      </w:pPr>
    </w:p>
    <w:p w14:paraId="1B705E89" w14:textId="77777777" w:rsidR="00095FF1" w:rsidRPr="00B2010C" w:rsidRDefault="00095FF1" w:rsidP="00095FF1">
      <w:pPr>
        <w:spacing w:line="360" w:lineRule="auto"/>
        <w:jc w:val="center"/>
        <w:rPr>
          <w:rFonts w:ascii="Arial" w:hAnsi="Arial" w:cs="Arial"/>
          <w:bCs/>
          <w:color w:val="000000" w:themeColor="text1"/>
        </w:rPr>
      </w:pPr>
      <w:r w:rsidRPr="00B2010C">
        <w:rPr>
          <w:rFonts w:ascii="Arial" w:hAnsi="Arial" w:cs="Arial"/>
          <w:bCs/>
          <w:color w:val="000000" w:themeColor="text1"/>
        </w:rPr>
        <w:t xml:space="preserve">Rosibel Pérez </w:t>
      </w:r>
      <w:proofErr w:type="spellStart"/>
      <w:r w:rsidRPr="00B2010C">
        <w:rPr>
          <w:rFonts w:ascii="Arial" w:hAnsi="Arial" w:cs="Arial"/>
          <w:bCs/>
          <w:color w:val="000000" w:themeColor="text1"/>
        </w:rPr>
        <w:t>Solis</w:t>
      </w:r>
      <w:proofErr w:type="spellEnd"/>
    </w:p>
    <w:p w14:paraId="40E7782C" w14:textId="77777777" w:rsidR="00095FF1" w:rsidRPr="00B2010C" w:rsidRDefault="00095FF1" w:rsidP="00095FF1">
      <w:pPr>
        <w:spacing w:line="360" w:lineRule="auto"/>
        <w:jc w:val="center"/>
        <w:rPr>
          <w:rFonts w:ascii="Arial" w:hAnsi="Arial" w:cs="Arial"/>
          <w:bCs/>
          <w:color w:val="000000" w:themeColor="text1"/>
        </w:rP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0AFA17FD"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C85BC" w14:textId="77777777" w:rsidR="003E1E1D" w:rsidRDefault="003E1E1D" w:rsidP="00095FF1">
      <w:r>
        <w:separator/>
      </w:r>
    </w:p>
  </w:endnote>
  <w:endnote w:type="continuationSeparator" w:id="0">
    <w:p w14:paraId="2BE5F8FC" w14:textId="77777777" w:rsidR="003E1E1D" w:rsidRDefault="003E1E1D" w:rsidP="0009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34F1B" w14:textId="2F56923C" w:rsidR="00B845BB" w:rsidRPr="00B845BB" w:rsidRDefault="00B845BB">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3C1E8" w14:textId="77777777" w:rsidR="003E1E1D" w:rsidRDefault="003E1E1D" w:rsidP="00095FF1">
      <w:r>
        <w:separator/>
      </w:r>
    </w:p>
  </w:footnote>
  <w:footnote w:type="continuationSeparator" w:id="0">
    <w:p w14:paraId="1B9E9ADF" w14:textId="77777777" w:rsidR="003E1E1D" w:rsidRDefault="003E1E1D" w:rsidP="0009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4090D" w14:textId="77777777" w:rsidR="00095FF1" w:rsidRDefault="00095FF1" w:rsidP="00095FF1">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1F4E675E" wp14:editId="1DE03839">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641BF337" w14:textId="77777777" w:rsidR="00095FF1" w:rsidRPr="00495BCB" w:rsidRDefault="00095FF1" w:rsidP="00095FF1">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3AB76207" w14:textId="77777777" w:rsidR="00095FF1" w:rsidRDefault="00095F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F1"/>
    <w:rsid w:val="00095FF1"/>
    <w:rsid w:val="00287FCD"/>
    <w:rsid w:val="003E1E1D"/>
    <w:rsid w:val="00B845B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B355"/>
  <w15:chartTrackingRefBased/>
  <w15:docId w15:val="{B3B93F16-9EBE-42FB-81DD-D399A280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F1"/>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5FF1"/>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FF1"/>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NormalWeb">
    <w:name w:val="Normal (Web)"/>
    <w:basedOn w:val="Normal"/>
    <w:uiPriority w:val="99"/>
    <w:unhideWhenUsed/>
    <w:rsid w:val="00095FF1"/>
    <w:pPr>
      <w:spacing w:before="100" w:beforeAutospacing="1" w:after="100" w:afterAutospacing="1"/>
    </w:pPr>
    <w:rPr>
      <w:lang w:val="es-SV" w:eastAsia="es-SV"/>
    </w:rPr>
  </w:style>
  <w:style w:type="paragraph" w:styleId="Encabezado">
    <w:name w:val="header"/>
    <w:basedOn w:val="Normal"/>
    <w:link w:val="EncabezadoCar"/>
    <w:uiPriority w:val="99"/>
    <w:unhideWhenUsed/>
    <w:rsid w:val="00095FF1"/>
    <w:pPr>
      <w:tabs>
        <w:tab w:val="center" w:pos="4252"/>
        <w:tab w:val="right" w:pos="8504"/>
      </w:tabs>
    </w:pPr>
  </w:style>
  <w:style w:type="character" w:customStyle="1" w:styleId="EncabezadoCar">
    <w:name w:val="Encabezado Car"/>
    <w:basedOn w:val="Fuentedeprrafopredeter"/>
    <w:link w:val="Encabezado"/>
    <w:uiPriority w:val="99"/>
    <w:rsid w:val="00095FF1"/>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095FF1"/>
    <w:pPr>
      <w:tabs>
        <w:tab w:val="center" w:pos="4252"/>
        <w:tab w:val="right" w:pos="8504"/>
      </w:tabs>
    </w:pPr>
  </w:style>
  <w:style w:type="character" w:customStyle="1" w:styleId="PiedepginaCar">
    <w:name w:val="Pie de página Car"/>
    <w:basedOn w:val="Fuentedeprrafopredeter"/>
    <w:link w:val="Piedepgina"/>
    <w:uiPriority w:val="99"/>
    <w:rsid w:val="00095FF1"/>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3118</Words>
  <Characters>17152</Characters>
  <Application>Microsoft Office Word</Application>
  <DocSecurity>0</DocSecurity>
  <Lines>142</Lines>
  <Paragraphs>40</Paragraphs>
  <ScaleCrop>false</ScaleCrop>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2024-04-29T15:58:00Z</dcterms:created>
  <dcterms:modified xsi:type="dcterms:W3CDTF">2024-04-29T16:17:00Z</dcterms:modified>
</cp:coreProperties>
</file>