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A7D3"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
          <w:color w:val="000000" w:themeColor="text1"/>
          <w:lang w:val="es-MX"/>
        </w:rPr>
        <w:t>ACTA NUMERO TRES</w:t>
      </w:r>
      <w:r w:rsidRPr="00B2010C">
        <w:rPr>
          <w:rFonts w:ascii="Arial" w:hAnsi="Arial" w:cs="Arial"/>
          <w:bCs/>
          <w:color w:val="000000" w:themeColor="text1"/>
          <w:lang w:val="es-MX"/>
        </w:rPr>
        <w:t xml:space="preserve"> En el Despacho Municipal, de la Villa de Gualococti.- a las trece  horas del </w:t>
      </w:r>
      <w:r w:rsidRPr="005D1A75">
        <w:rPr>
          <w:rFonts w:ascii="Arial" w:hAnsi="Arial" w:cs="Arial"/>
          <w:b/>
          <w:bCs/>
          <w:color w:val="000000" w:themeColor="text1"/>
          <w:lang w:val="es-MX"/>
        </w:rPr>
        <w:t>día veintiuno de mayo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w:t>
      </w:r>
      <w:bookmarkStart w:id="0" w:name="_Hlk72437048"/>
      <w:r w:rsidRPr="00B2010C">
        <w:rPr>
          <w:rFonts w:ascii="Arial" w:hAnsi="Arial" w:cs="Arial"/>
          <w:bCs/>
          <w:color w:val="000000" w:themeColor="text1"/>
          <w:lang w:val="es-MX"/>
        </w:rPr>
        <w:t>Rolando Higinio Escobar Pérez</w:t>
      </w:r>
      <w:bookmarkEnd w:id="0"/>
      <w:r w:rsidRPr="00B2010C">
        <w:rPr>
          <w:rFonts w:ascii="Arial" w:hAnsi="Arial" w:cs="Arial"/>
          <w:bCs/>
          <w:color w:val="000000" w:themeColor="text1"/>
          <w:lang w:val="es-MX"/>
        </w:rPr>
        <w:t xml:space="preserve">,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Díaz  </w:t>
      </w:r>
      <w:proofErr w:type="spellStart"/>
      <w:r w:rsidRPr="00B2010C">
        <w:rPr>
          <w:rFonts w:ascii="Arial" w:hAnsi="Arial" w:cs="Arial"/>
          <w:bCs/>
          <w:color w:val="000000" w:themeColor="text1"/>
          <w:lang w:val="es-MX"/>
        </w:rPr>
        <w:t>Díaz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la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secretaria Interina para esta sesión, esta convocatoria se </w:t>
      </w:r>
      <w:proofErr w:type="spellStart"/>
      <w:r w:rsidRPr="00B2010C">
        <w:rPr>
          <w:rFonts w:ascii="Arial" w:hAnsi="Arial" w:cs="Arial"/>
          <w:bCs/>
          <w:color w:val="000000" w:themeColor="text1"/>
          <w:lang w:val="es-MX"/>
        </w:rPr>
        <w:t>realizo</w:t>
      </w:r>
      <w:proofErr w:type="spellEnd"/>
      <w:r w:rsidRPr="00B2010C">
        <w:rPr>
          <w:rFonts w:ascii="Arial" w:hAnsi="Arial" w:cs="Arial"/>
          <w:bCs/>
          <w:color w:val="000000" w:themeColor="text1"/>
          <w:lang w:val="es-MX"/>
        </w:rPr>
        <w:t xml:space="preserve"> con el fin de tratar asuntos del que hacer Municipal, con base al artículo treinta del código Municipal,</w:t>
      </w:r>
      <w:r w:rsidRPr="00B2010C">
        <w:rPr>
          <w:rFonts w:ascii="Arial" w:hAnsi="Arial" w:cs="Arial"/>
          <w:bCs/>
          <w:color w:val="000000" w:themeColor="text1"/>
        </w:rPr>
        <w:t xml:space="preserve"> habiendo establecido Quórum se da por Abierta la sesión,  tomando esta municipalidad los siguientes acuerdos. </w:t>
      </w:r>
      <w:r>
        <w:rPr>
          <w:rFonts w:ascii="Arial" w:hAnsi="Arial" w:cs="Arial"/>
          <w:bCs/>
          <w:color w:val="000000" w:themeColor="text1"/>
        </w:rPr>
        <w:t>–</w:t>
      </w:r>
      <w:r w:rsidRPr="00B2010C">
        <w:rPr>
          <w:rFonts w:ascii="Arial" w:hAnsi="Arial" w:cs="Arial"/>
          <w:bCs/>
          <w:color w:val="000000" w:themeColor="text1"/>
        </w:rPr>
        <w:t xml:space="preserve"> </w:t>
      </w:r>
      <w:r>
        <w:rPr>
          <w:rFonts w:ascii="Arial" w:hAnsi="Arial" w:cs="Arial"/>
          <w:b/>
          <w:lang w:val="es-MX"/>
        </w:rPr>
        <w:t xml:space="preserve">ACUERDO NUMERO UNO. – </w:t>
      </w:r>
      <w:r>
        <w:rPr>
          <w:rFonts w:ascii="Arial" w:hAnsi="Arial" w:cs="Arial"/>
          <w:lang w:val="es-MX"/>
        </w:rPr>
        <w:t xml:space="preserve">El Concejo Municipal considerando que se ha revisado la agenda a tratar en la presente sesión de Concejo, no habiendo puntos que agregar a la misma, en uso de las facultades legales que le confiere el Código Municipal por unanimidad ACUERDA: dar por aprobada la agenda para la presente sesión sin ninguna modificación. </w:t>
      </w:r>
      <w:r w:rsidRPr="00B2010C">
        <w:rPr>
          <w:rFonts w:ascii="Arial" w:eastAsiaTheme="minorHAnsi" w:hAnsi="Arial" w:cs="Arial"/>
          <w:b/>
          <w:color w:val="000000" w:themeColor="text1"/>
          <w:lang w:val="es-SV" w:eastAsia="en-US"/>
        </w:rPr>
        <w:t>ACUERDO NUMERO DOS</w:t>
      </w:r>
      <w:r w:rsidRPr="00B2010C">
        <w:rPr>
          <w:rFonts w:ascii="Arial" w:eastAsiaTheme="minorHAnsi" w:hAnsi="Arial" w:cs="Arial"/>
          <w:color w:val="000000" w:themeColor="text1"/>
          <w:lang w:val="es-SV" w:eastAsia="en-US"/>
        </w:rPr>
        <w:t xml:space="preserve"> El Concejo Municipal, en uso de sus facultades que le confiere el Art 30 Numeral </w:t>
      </w:r>
      <w:proofErr w:type="gramStart"/>
      <w:r w:rsidRPr="00B2010C">
        <w:rPr>
          <w:rFonts w:ascii="Arial" w:eastAsiaTheme="minorHAnsi" w:hAnsi="Arial" w:cs="Arial"/>
          <w:color w:val="000000" w:themeColor="text1"/>
          <w:lang w:val="es-SV" w:eastAsia="en-US"/>
        </w:rPr>
        <w:t>uno  y</w:t>
      </w:r>
      <w:proofErr w:type="gramEnd"/>
      <w:r w:rsidRPr="00B2010C">
        <w:rPr>
          <w:rFonts w:ascii="Arial" w:eastAsiaTheme="minorHAnsi" w:hAnsi="Arial" w:cs="Arial"/>
          <w:color w:val="000000" w:themeColor="text1"/>
          <w:lang w:val="es-SV" w:eastAsia="en-US"/>
        </w:rPr>
        <w:t xml:space="preserve"> en vista que las sesiones de Concejo deben constar con la asistencia de un Secretario Municipal POR TANTO este Concejo ACUERDA: nombrar Secretaria Municipal, interina para esta sesión a Ruth </w:t>
      </w:r>
      <w:proofErr w:type="spellStart"/>
      <w:r w:rsidRPr="00B2010C">
        <w:rPr>
          <w:rFonts w:ascii="Arial" w:eastAsiaTheme="minorHAnsi" w:hAnsi="Arial" w:cs="Arial"/>
          <w:color w:val="000000" w:themeColor="text1"/>
          <w:lang w:val="es-SV" w:eastAsia="en-US"/>
        </w:rPr>
        <w:t>Nehemy</w:t>
      </w:r>
      <w:proofErr w:type="spellEnd"/>
      <w:r w:rsidRPr="00B2010C">
        <w:rPr>
          <w:rFonts w:ascii="Arial" w:eastAsiaTheme="minorHAnsi" w:hAnsi="Arial" w:cs="Arial"/>
          <w:color w:val="000000" w:themeColor="text1"/>
          <w:lang w:val="es-SV" w:eastAsia="en-US"/>
        </w:rPr>
        <w:t xml:space="preserve"> Gómez De Urbina, CERTIFIQUESE.- </w:t>
      </w:r>
      <w:r w:rsidRPr="00B2010C">
        <w:rPr>
          <w:rFonts w:ascii="Arial" w:eastAsiaTheme="minorHAnsi" w:hAnsi="Arial" w:cs="Arial"/>
          <w:b/>
          <w:color w:val="000000" w:themeColor="text1"/>
          <w:lang w:val="es-SV"/>
        </w:rPr>
        <w:t xml:space="preserve">ACUERDO NUMERO TRES. - </w:t>
      </w:r>
      <w:r w:rsidRPr="00B2010C">
        <w:rPr>
          <w:rFonts w:ascii="Arial" w:eastAsiaTheme="minorHAnsi" w:hAnsi="Arial" w:cs="Arial"/>
          <w:color w:val="000000" w:themeColor="text1"/>
          <w:lang w:val="es-SV"/>
        </w:rPr>
        <w:t xml:space="preserve">El Concejo Municipal, en uso de sus facultades que le confiere el Art. 90 del Código Municipal y en atención al Decreto Legislativo No. 8 de fecha 5 de mayo de 2021, y los lineamientos para el Control Financiero de las transferencias del FODES aprobadas mediante el Decreto relacionado anteriormente según </w:t>
      </w:r>
      <w:r w:rsidRPr="00B2010C">
        <w:rPr>
          <w:rFonts w:ascii="Arial" w:eastAsiaTheme="minorHAnsi" w:hAnsi="Arial" w:cs="Arial"/>
          <w:b/>
          <w:color w:val="000000" w:themeColor="text1"/>
          <w:lang w:val="es-SV"/>
        </w:rPr>
        <w:t>CIRCULAR DGCG-02/2021</w:t>
      </w:r>
      <w:r w:rsidRPr="00B2010C">
        <w:rPr>
          <w:rFonts w:ascii="Arial" w:eastAsiaTheme="minorHAnsi" w:hAnsi="Arial" w:cs="Arial"/>
          <w:color w:val="000000" w:themeColor="text1"/>
          <w:lang w:val="es-SV"/>
        </w:rPr>
        <w:t>.-ACUERDA</w:t>
      </w:r>
      <w:r w:rsidRPr="00B2010C">
        <w:rPr>
          <w:rFonts w:ascii="Arial" w:eastAsiaTheme="minorHAnsi" w:hAnsi="Arial" w:cs="Arial"/>
          <w:b/>
          <w:color w:val="000000" w:themeColor="text1"/>
          <w:lang w:val="es-SV"/>
        </w:rPr>
        <w:t>:</w:t>
      </w:r>
      <w:r w:rsidRPr="00B2010C">
        <w:rPr>
          <w:rFonts w:ascii="Arial" w:eastAsiaTheme="minorHAnsi" w:hAnsi="Arial" w:cs="Arial"/>
          <w:color w:val="000000" w:themeColor="text1"/>
          <w:lang w:val="es-SV"/>
        </w:rPr>
        <w:t xml:space="preserve"> </w:t>
      </w:r>
      <w:proofErr w:type="spellStart"/>
      <w:r w:rsidRPr="00B2010C">
        <w:rPr>
          <w:rFonts w:ascii="Arial" w:eastAsiaTheme="minorHAnsi" w:hAnsi="Arial" w:cs="Arial"/>
          <w:color w:val="000000" w:themeColor="text1"/>
          <w:lang w:val="es-SV"/>
        </w:rPr>
        <w:t>Aperturar</w:t>
      </w:r>
      <w:proofErr w:type="spellEnd"/>
      <w:r w:rsidRPr="00B2010C">
        <w:rPr>
          <w:rFonts w:ascii="Arial" w:eastAsiaTheme="minorHAnsi" w:hAnsi="Arial" w:cs="Arial"/>
          <w:color w:val="000000" w:themeColor="text1"/>
          <w:lang w:val="es-SV"/>
        </w:rPr>
        <w:t xml:space="preserve">  Cuenta de corriente en el Banco Cuscatlán S.A , Sucursal San Francisco Gotera, para la administración de los fondos .Cuenta corriente a </w:t>
      </w:r>
      <w:proofErr w:type="spellStart"/>
      <w:r w:rsidRPr="00B2010C">
        <w:rPr>
          <w:rFonts w:ascii="Arial" w:eastAsiaTheme="minorHAnsi" w:hAnsi="Arial" w:cs="Arial"/>
          <w:color w:val="000000" w:themeColor="text1"/>
          <w:lang w:val="es-SV"/>
        </w:rPr>
        <w:t>aperturar</w:t>
      </w:r>
      <w:proofErr w:type="spellEnd"/>
      <w:r w:rsidRPr="00B2010C">
        <w:rPr>
          <w:rFonts w:ascii="Arial" w:eastAsiaTheme="minorHAnsi" w:hAnsi="Arial" w:cs="Arial"/>
          <w:color w:val="000000" w:themeColor="text1"/>
          <w:lang w:val="es-SV"/>
        </w:rPr>
        <w:t>:</w:t>
      </w:r>
      <w:r>
        <w:rPr>
          <w:rFonts w:ascii="Arial" w:eastAsiaTheme="minorHAnsi" w:hAnsi="Arial" w:cs="Arial"/>
          <w:color w:val="000000" w:themeColor="text1"/>
          <w:lang w:val="es-SV"/>
        </w:rPr>
        <w:t xml:space="preserve"> </w:t>
      </w:r>
      <w:r w:rsidRPr="00B2010C">
        <w:rPr>
          <w:rFonts w:ascii="Arial" w:hAnsi="Arial" w:cs="Arial"/>
          <w:b/>
          <w:color w:val="000000" w:themeColor="text1"/>
        </w:rPr>
        <w:t>NOMBRE DE LA CUENTA:</w:t>
      </w:r>
      <w:r w:rsidRPr="00B2010C">
        <w:rPr>
          <w:rFonts w:ascii="Arial" w:hAnsi="Arial" w:cs="Arial"/>
          <w:color w:val="000000" w:themeColor="text1"/>
        </w:rPr>
        <w:t xml:space="preserve"> </w:t>
      </w:r>
      <w:r w:rsidRPr="00B2010C">
        <w:rPr>
          <w:rFonts w:ascii="Arial" w:hAnsi="Arial" w:cs="Arial"/>
          <w:b/>
          <w:bCs/>
          <w:color w:val="000000" w:themeColor="text1"/>
        </w:rPr>
        <w:t>CUENTA POR PAGAR A PROVEEDORES</w:t>
      </w:r>
      <w:r w:rsidRPr="00B2010C">
        <w:rPr>
          <w:rFonts w:ascii="Arial" w:hAnsi="Arial" w:cs="Arial"/>
          <w:b/>
          <w:color w:val="000000" w:themeColor="text1"/>
        </w:rPr>
        <w:t xml:space="preserve">, LIBRE </w:t>
      </w:r>
      <w:r w:rsidRPr="00B2010C">
        <w:rPr>
          <w:rFonts w:ascii="Arial" w:hAnsi="Arial" w:cs="Arial"/>
          <w:b/>
          <w:color w:val="000000" w:themeColor="text1"/>
        </w:rPr>
        <w:lastRenderedPageBreak/>
        <w:t>DISPONIBILIDAD DECRETO 8</w:t>
      </w:r>
      <w:r w:rsidRPr="00B2010C">
        <w:rPr>
          <w:rFonts w:ascii="Arial" w:hAnsi="Arial" w:cs="Arial"/>
          <w:color w:val="000000" w:themeColor="text1"/>
        </w:rPr>
        <w:t xml:space="preserve"> por un monto de cincuenta mil 00/100 dólares ($ 50,000.00).</w:t>
      </w:r>
      <w:r w:rsidRPr="00B2010C">
        <w:rPr>
          <w:rFonts w:ascii="Arial" w:eastAsiaTheme="minorHAnsi" w:hAnsi="Arial" w:cs="Arial"/>
          <w:color w:val="000000" w:themeColor="text1"/>
          <w:lang w:val="es-SV"/>
        </w:rPr>
        <w:t xml:space="preserve">Así mismo;  se solicita que de la cuenta se apertura con los fondos de la cuenta </w:t>
      </w:r>
      <w:r w:rsidRPr="00B2010C">
        <w:rPr>
          <w:rFonts w:ascii="Arial" w:eastAsiaTheme="minorHAnsi" w:hAnsi="Arial" w:cs="Arial"/>
          <w:b/>
          <w:color w:val="000000" w:themeColor="text1"/>
          <w:lang w:val="es-SV"/>
        </w:rPr>
        <w:t>120- LIBRE DISPONIBILIDAD</w:t>
      </w:r>
      <w:r w:rsidRPr="00B2010C">
        <w:rPr>
          <w:rFonts w:ascii="Arial" w:eastAsiaTheme="minorHAnsi" w:hAnsi="Arial" w:cs="Arial"/>
          <w:color w:val="000000" w:themeColor="text1"/>
          <w:lang w:val="es-SV"/>
        </w:rPr>
        <w:t xml:space="preserve"> número </w:t>
      </w:r>
      <w:r>
        <w:rPr>
          <w:rFonts w:ascii="Arial" w:eastAsiaTheme="minorHAnsi" w:hAnsi="Arial" w:cs="Arial"/>
          <w:color w:val="000000" w:themeColor="text1"/>
          <w:lang w:val="es-SV"/>
        </w:rPr>
        <w:t>/////////</w:t>
      </w:r>
      <w:r w:rsidRPr="00B2010C">
        <w:rPr>
          <w:rFonts w:ascii="Arial" w:eastAsiaTheme="minorHAnsi" w:hAnsi="Arial" w:cs="Arial"/>
          <w:color w:val="000000" w:themeColor="text1"/>
          <w:lang w:val="es-SV"/>
        </w:rPr>
        <w:t xml:space="preserve"> consecuentemente  nombrar como responsable en el manejo y firma de cheques de la cuenta corriente  a la señorita </w:t>
      </w:r>
      <w:r>
        <w:rPr>
          <w:rFonts w:ascii="Arial" w:eastAsiaTheme="minorHAnsi" w:hAnsi="Arial" w:cs="Arial"/>
          <w:color w:val="000000" w:themeColor="text1"/>
          <w:lang w:val="es-SV"/>
        </w:rPr>
        <w:t>///////</w:t>
      </w:r>
      <w:r w:rsidRPr="00B2010C">
        <w:rPr>
          <w:rFonts w:ascii="Arial" w:eastAsiaTheme="minorHAnsi" w:hAnsi="Arial" w:cs="Arial"/>
          <w:color w:val="000000" w:themeColor="text1"/>
          <w:lang w:val="es-SV"/>
        </w:rPr>
        <w:t xml:space="preserve"> , Tesorera Municipal; Licenciado Rolando Higinio Escobar Pérez</w:t>
      </w:r>
      <w:r>
        <w:rPr>
          <w:rFonts w:ascii="Arial" w:eastAsiaTheme="minorHAnsi" w:hAnsi="Arial" w:cs="Arial"/>
          <w:color w:val="000000" w:themeColor="text1"/>
          <w:lang w:val="es-SV"/>
        </w:rPr>
        <w:t>,</w:t>
      </w:r>
      <w:r w:rsidRPr="00B2010C">
        <w:rPr>
          <w:rFonts w:ascii="Arial" w:eastAsiaTheme="minorHAnsi" w:hAnsi="Arial" w:cs="Arial"/>
          <w:color w:val="000000" w:themeColor="text1"/>
          <w:lang w:val="es-SV"/>
        </w:rPr>
        <w:t xml:space="preserve"> Alcalde Municipal y a la Señora Ruth Noemy Gómez de Urbina</w:t>
      </w:r>
      <w:r>
        <w:rPr>
          <w:rFonts w:ascii="Arial" w:eastAsiaTheme="minorHAnsi" w:hAnsi="Arial" w:cs="Arial"/>
          <w:color w:val="000000" w:themeColor="text1"/>
          <w:lang w:val="es-SV"/>
        </w:rPr>
        <w:t>,</w:t>
      </w:r>
      <w:r w:rsidRPr="00B2010C">
        <w:rPr>
          <w:rFonts w:ascii="Arial" w:eastAsiaTheme="minorHAnsi" w:hAnsi="Arial" w:cs="Arial"/>
          <w:color w:val="000000" w:themeColor="text1"/>
          <w:lang w:val="es-SV"/>
        </w:rPr>
        <w:t xml:space="preserve"> </w:t>
      </w:r>
      <w:r>
        <w:rPr>
          <w:rFonts w:ascii="Arial" w:eastAsiaTheme="minorHAnsi" w:hAnsi="Arial" w:cs="Arial"/>
          <w:color w:val="000000" w:themeColor="text1"/>
          <w:lang w:val="es-SV"/>
        </w:rPr>
        <w:t>P</w:t>
      </w:r>
      <w:r w:rsidRPr="00B2010C">
        <w:rPr>
          <w:rFonts w:ascii="Arial" w:eastAsiaTheme="minorHAnsi" w:hAnsi="Arial" w:cs="Arial"/>
          <w:color w:val="000000" w:themeColor="text1"/>
          <w:lang w:val="es-SV"/>
        </w:rPr>
        <w:t xml:space="preserve">rimera Regidora propietaria como refrendarios.-  para todo tramite serán  necesarias dos firmas siendo indispensable la firma de la Tesorera Municipal.- </w:t>
      </w:r>
      <w:r w:rsidRPr="00B2010C">
        <w:rPr>
          <w:rFonts w:ascii="Arial" w:eastAsiaTheme="minorHAnsi" w:hAnsi="Arial" w:cs="Arial"/>
          <w:b/>
          <w:color w:val="000000" w:themeColor="text1"/>
          <w:lang w:val="es-SV"/>
        </w:rPr>
        <w:t>CERTIFIQUESE y COMUNIQUESE</w:t>
      </w:r>
      <w:r>
        <w:rPr>
          <w:rFonts w:ascii="Arial" w:eastAsiaTheme="minorHAnsi" w:hAnsi="Arial" w:cs="Arial"/>
          <w:b/>
          <w:color w:val="000000" w:themeColor="text1"/>
          <w:lang w:val="es-SV"/>
        </w:rPr>
        <w:t>.-</w:t>
      </w:r>
      <w:bookmarkStart w:id="1" w:name="_Hlk147222607"/>
      <w:bookmarkStart w:id="2" w:name="_Hlk73684029"/>
      <w:r>
        <w:rPr>
          <w:rFonts w:ascii="Arial" w:eastAsiaTheme="minorHAnsi" w:hAnsi="Arial" w:cs="Arial"/>
          <w:b/>
          <w:color w:val="000000" w:themeColor="text1"/>
          <w:lang w:val="es-SV"/>
        </w:rPr>
        <w:t xml:space="preserve"> </w:t>
      </w:r>
      <w:r w:rsidRPr="00B2010C">
        <w:rPr>
          <w:rFonts w:ascii="Arial" w:hAnsi="Arial" w:cs="Arial"/>
          <w:b/>
          <w:color w:val="000000" w:themeColor="text1"/>
        </w:rPr>
        <w:t>ACUERDO NÚMERO CUATRO:</w:t>
      </w:r>
      <w:r w:rsidRPr="00B2010C">
        <w:rPr>
          <w:rFonts w:ascii="Arial" w:hAnsi="Arial" w:cs="Arial"/>
          <w:color w:val="000000" w:themeColor="text1"/>
        </w:rPr>
        <w:t xml:space="preserve">  El Concejo Municipal CONSIDERANDO, que durante la época invernal el sistema de agua potable tiende a filtrarse debido al mal estado de los tanques tuberías y captaciones de agua, y para un mejor sano esparcimiento es necesario hace</w:t>
      </w:r>
      <w:r>
        <w:rPr>
          <w:rFonts w:ascii="Arial" w:hAnsi="Arial" w:cs="Arial"/>
          <w:color w:val="000000" w:themeColor="text1"/>
        </w:rPr>
        <w:t>r mejoras a la cancha y parque m</w:t>
      </w:r>
      <w:r w:rsidRPr="00B2010C">
        <w:rPr>
          <w:rFonts w:ascii="Arial" w:hAnsi="Arial" w:cs="Arial"/>
          <w:color w:val="000000" w:themeColor="text1"/>
        </w:rPr>
        <w:t>unicipal, así</w:t>
      </w:r>
      <w:r>
        <w:rPr>
          <w:rFonts w:ascii="Arial" w:hAnsi="Arial" w:cs="Arial"/>
          <w:color w:val="000000" w:themeColor="text1"/>
        </w:rPr>
        <w:t xml:space="preserve"> mismo el cementerio g</w:t>
      </w:r>
      <w:r w:rsidRPr="00B2010C">
        <w:rPr>
          <w:rFonts w:ascii="Arial" w:hAnsi="Arial" w:cs="Arial"/>
          <w:color w:val="000000" w:themeColor="text1"/>
        </w:rPr>
        <w:t>eneral necesita mejoras, por lo que: es competencia municipal hacer éste tipo de inversiones, y se cuenta con disponibilidades presupuestarias POR TANTO, en base a las competencias que le otorga la Ley el Concejo Municipal ACUERDA, 1.-) priorizar los</w:t>
      </w:r>
      <w:r>
        <w:rPr>
          <w:rFonts w:ascii="Arial" w:hAnsi="Arial" w:cs="Arial"/>
          <w:color w:val="000000" w:themeColor="text1"/>
        </w:rPr>
        <w:t xml:space="preserve"> </w:t>
      </w:r>
      <w:r w:rsidRPr="00B2010C">
        <w:rPr>
          <w:rFonts w:ascii="Arial" w:hAnsi="Arial" w:cs="Arial"/>
          <w:color w:val="000000" w:themeColor="text1"/>
        </w:rPr>
        <w:t xml:space="preserve">proyectos, denominados: </w:t>
      </w:r>
      <w:r w:rsidRPr="00B2010C">
        <w:rPr>
          <w:rFonts w:ascii="Arial" w:hAnsi="Arial" w:cs="Arial"/>
          <w:bCs/>
          <w:color w:val="000000" w:themeColor="text1"/>
        </w:rPr>
        <w:t>a) Mejoramiento del Sistema de Agua Potable del Municipio de Gualococti</w:t>
      </w:r>
      <w:r>
        <w:rPr>
          <w:rFonts w:ascii="Arial" w:hAnsi="Arial" w:cs="Arial"/>
          <w:bCs/>
          <w:color w:val="000000" w:themeColor="text1"/>
        </w:rPr>
        <w:t>,</w:t>
      </w:r>
      <w:r w:rsidRPr="00B2010C">
        <w:rPr>
          <w:rFonts w:ascii="Arial" w:hAnsi="Arial" w:cs="Arial"/>
          <w:bCs/>
          <w:color w:val="000000" w:themeColor="text1"/>
        </w:rPr>
        <w:t xml:space="preserve"> Departamento de Morazán. </w:t>
      </w:r>
      <w:r>
        <w:rPr>
          <w:rFonts w:ascii="Arial" w:hAnsi="Arial" w:cs="Arial"/>
          <w:bCs/>
          <w:color w:val="000000" w:themeColor="text1"/>
        </w:rPr>
        <w:t>b) Remodelación del P</w:t>
      </w:r>
      <w:r w:rsidRPr="00B2010C">
        <w:rPr>
          <w:rFonts w:ascii="Arial" w:hAnsi="Arial" w:cs="Arial"/>
          <w:bCs/>
          <w:color w:val="000000" w:themeColor="text1"/>
        </w:rPr>
        <w:t>arque Central del Municipio de Gualococti, Departamento de Morazán</w:t>
      </w:r>
      <w:r>
        <w:rPr>
          <w:rFonts w:ascii="Arial" w:hAnsi="Arial" w:cs="Arial"/>
          <w:bCs/>
          <w:color w:val="000000" w:themeColor="text1"/>
        </w:rPr>
        <w:t>.</w:t>
      </w:r>
      <w:r w:rsidRPr="00B2010C">
        <w:rPr>
          <w:rFonts w:ascii="Arial" w:hAnsi="Arial" w:cs="Arial"/>
          <w:bCs/>
          <w:color w:val="000000" w:themeColor="text1"/>
        </w:rPr>
        <w:t xml:space="preserve"> c) Remodelación del Cementerio General, Municipio de Gualococti, Departamento de Morazán</w:t>
      </w:r>
      <w:r>
        <w:rPr>
          <w:rFonts w:ascii="Arial" w:hAnsi="Arial" w:cs="Arial"/>
          <w:bCs/>
          <w:color w:val="000000" w:themeColor="text1"/>
        </w:rPr>
        <w:t>.</w:t>
      </w:r>
      <w:r w:rsidRPr="004D7B95">
        <w:rPr>
          <w:rFonts w:ascii="Arial" w:hAnsi="Arial" w:cs="Arial"/>
          <w:bCs/>
          <w:color w:val="000000" w:themeColor="text1"/>
        </w:rPr>
        <w:t xml:space="preserve"> d)</w:t>
      </w:r>
      <w:r w:rsidRPr="004D7B95">
        <w:t xml:space="preserve"> </w:t>
      </w:r>
      <w:r w:rsidRPr="004D7B95">
        <w:rPr>
          <w:rFonts w:ascii="Arial" w:hAnsi="Arial" w:cs="Arial"/>
          <w:bCs/>
          <w:color w:val="000000" w:themeColor="text1"/>
        </w:rPr>
        <w:t>Remodelación</w:t>
      </w:r>
      <w:r>
        <w:rPr>
          <w:rFonts w:ascii="Arial" w:hAnsi="Arial" w:cs="Arial"/>
          <w:bCs/>
          <w:color w:val="000000" w:themeColor="text1"/>
        </w:rPr>
        <w:t xml:space="preserve"> de Cancha Municipal, Barrio El Calvario</w:t>
      </w:r>
      <w:r w:rsidRPr="00B2010C">
        <w:rPr>
          <w:rFonts w:ascii="Arial" w:hAnsi="Arial" w:cs="Arial"/>
          <w:bCs/>
          <w:color w:val="000000" w:themeColor="text1"/>
        </w:rPr>
        <w:t xml:space="preserve"> </w:t>
      </w:r>
      <w:r>
        <w:rPr>
          <w:rFonts w:ascii="Arial" w:hAnsi="Arial" w:cs="Arial"/>
          <w:bCs/>
          <w:color w:val="000000" w:themeColor="text1"/>
        </w:rPr>
        <w:t xml:space="preserve">del Municipio de </w:t>
      </w:r>
      <w:proofErr w:type="gramStart"/>
      <w:r>
        <w:rPr>
          <w:rFonts w:ascii="Arial" w:hAnsi="Arial" w:cs="Arial"/>
          <w:bCs/>
          <w:color w:val="000000" w:themeColor="text1"/>
        </w:rPr>
        <w:t>Gualococti,  Departamento</w:t>
      </w:r>
      <w:proofErr w:type="gramEnd"/>
      <w:r>
        <w:rPr>
          <w:rFonts w:ascii="Arial" w:hAnsi="Arial" w:cs="Arial"/>
          <w:bCs/>
          <w:color w:val="000000" w:themeColor="text1"/>
        </w:rPr>
        <w:t xml:space="preserve"> de </w:t>
      </w:r>
      <w:r w:rsidRPr="00B2010C">
        <w:rPr>
          <w:rFonts w:ascii="Arial" w:hAnsi="Arial" w:cs="Arial"/>
          <w:bCs/>
          <w:color w:val="000000" w:themeColor="text1"/>
        </w:rPr>
        <w:t xml:space="preserve"> Morazán</w:t>
      </w:r>
      <w:r>
        <w:rPr>
          <w:rFonts w:ascii="Arial" w:hAnsi="Arial" w:cs="Arial"/>
          <w:bCs/>
          <w:color w:val="000000" w:themeColor="text1"/>
        </w:rPr>
        <w:t>. e) Chapeo de las diferentes Calles Urbanas y Rurales del Municipio de Gualococti</w:t>
      </w:r>
      <w:r w:rsidRPr="00B2010C">
        <w:rPr>
          <w:rFonts w:ascii="Arial" w:hAnsi="Arial" w:cs="Arial"/>
          <w:bCs/>
          <w:color w:val="000000" w:themeColor="text1"/>
        </w:rPr>
        <w:t>.</w:t>
      </w:r>
      <w:r>
        <w:rPr>
          <w:rFonts w:ascii="Arial" w:hAnsi="Arial" w:cs="Arial"/>
          <w:bCs/>
          <w:color w:val="000000" w:themeColor="text1"/>
        </w:rPr>
        <w:t xml:space="preserve"> </w:t>
      </w:r>
      <w:r w:rsidRPr="00B2010C">
        <w:rPr>
          <w:rFonts w:ascii="Arial" w:hAnsi="Arial" w:cs="Arial"/>
          <w:color w:val="000000" w:themeColor="text1"/>
        </w:rPr>
        <w:t xml:space="preserve">2.-) dar Instrucciones a la Unidad de Adquisiciones y Contrataciones Institucional para generar el proceso de selección de servicios profesionales técnicos, para la formulación de los proyectos en mención, en consecuencia </w:t>
      </w:r>
      <w:r w:rsidRPr="004D7B95">
        <w:rPr>
          <w:rFonts w:ascii="Arial" w:hAnsi="Arial" w:cs="Arial"/>
          <w:b/>
          <w:color w:val="000000" w:themeColor="text1"/>
        </w:rPr>
        <w:t>preparar los términos de referencia</w:t>
      </w:r>
      <w:r w:rsidRPr="00B2010C">
        <w:rPr>
          <w:rFonts w:ascii="Arial" w:hAnsi="Arial" w:cs="Arial"/>
          <w:color w:val="000000" w:themeColor="text1"/>
        </w:rPr>
        <w:t xml:space="preserve"> para ser entregados a las personas naturales o jurídicas que estén disponibles en formular las carpetas técnicas, para su evaluación técnica, factible y financiera, y aprobación de la misma por éste Concejo; los fondos a invertir en concepto de formulación y ejecución serán erogados de la Fuente de Recursos 120 FODES libre disponibilidad decreto 8 de fecha 5 de mayo de 2021, será ejecutado por libre gestión, siempre que el monto proyectado no exceda los lineamientos que el Articulo 40 literal B) de la LACAP</w:t>
      </w:r>
      <w:r w:rsidRPr="00B2010C">
        <w:rPr>
          <w:rFonts w:ascii="Arial" w:hAnsi="Arial" w:cs="Arial"/>
          <w:bCs/>
          <w:color w:val="000000" w:themeColor="text1"/>
        </w:rPr>
        <w:t>.</w:t>
      </w:r>
      <w:r>
        <w:rPr>
          <w:rFonts w:ascii="Arial" w:hAnsi="Arial" w:cs="Arial"/>
          <w:bCs/>
          <w:color w:val="000000" w:themeColor="text1"/>
        </w:rPr>
        <w:t xml:space="preserve"> Certifíquese y Comuníquese.</w:t>
      </w:r>
      <w:bookmarkEnd w:id="1"/>
      <w:r>
        <w:rPr>
          <w:rFonts w:ascii="Arial" w:hAnsi="Arial" w:cs="Arial"/>
          <w:bCs/>
          <w:color w:val="000000" w:themeColor="text1"/>
        </w:rPr>
        <w:t xml:space="preserve"> </w:t>
      </w:r>
      <w:bookmarkStart w:id="3" w:name="_Hlk72780953"/>
      <w:bookmarkEnd w:id="2"/>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CINCO</w:t>
      </w:r>
      <w:r w:rsidRPr="00B2010C">
        <w:rPr>
          <w:rFonts w:ascii="Arial" w:hAnsi="Arial" w:cs="Arial"/>
          <w:bCs/>
          <w:color w:val="000000" w:themeColor="text1"/>
        </w:rPr>
        <w:t xml:space="preserve">: </w:t>
      </w:r>
      <w:r>
        <w:rPr>
          <w:rFonts w:ascii="Arial" w:hAnsi="Arial" w:cs="Arial"/>
          <w:bCs/>
          <w:color w:val="000000" w:themeColor="text1"/>
        </w:rPr>
        <w:t>El C</w:t>
      </w:r>
      <w:r w:rsidRPr="00B2010C">
        <w:rPr>
          <w:rFonts w:ascii="Arial" w:hAnsi="Arial" w:cs="Arial"/>
          <w:bCs/>
          <w:color w:val="000000" w:themeColor="text1"/>
        </w:rPr>
        <w:t xml:space="preserve">oncejo Municipal </w:t>
      </w:r>
      <w:r w:rsidRPr="00B2010C">
        <w:rPr>
          <w:rFonts w:ascii="Arial" w:hAnsi="Arial" w:cs="Arial"/>
          <w:bCs/>
          <w:color w:val="000000" w:themeColor="text1"/>
        </w:rPr>
        <w:lastRenderedPageBreak/>
        <w:t>considerando que según acta de entrega de fondos se ha adquirido una deuda a corto plazo de trescientos veintidós mil, quinientos noventa y ocho 07/100 dólares ($322,598.07) en inversión y doce mil trescientos dieciséis con 58/100 dólares de ($12,316.58) en funcionamiento y un crédito a largo plazo de $905,000.00</w:t>
      </w:r>
      <w:r>
        <w:rPr>
          <w:rFonts w:ascii="Arial" w:hAnsi="Arial" w:cs="Arial"/>
          <w:bCs/>
          <w:color w:val="000000" w:themeColor="text1"/>
        </w:rPr>
        <w:t>;</w:t>
      </w:r>
      <w:r w:rsidRPr="00B2010C">
        <w:rPr>
          <w:rFonts w:ascii="Arial" w:hAnsi="Arial" w:cs="Arial"/>
          <w:bCs/>
          <w:color w:val="000000" w:themeColor="text1"/>
        </w:rPr>
        <w:t xml:space="preserve"> y que los fondos recibidos a la  fecha no cubre la deuda a corto plazo y es necesario la ejecución de obras y solventar las necesidades que presenta el Municipio, por tanto en uso de sus facultades que le confiere el art 30 numeral 22 del código municipal  y de conformidad con el art 67 del mismo </w:t>
      </w:r>
      <w:r w:rsidRPr="00B2010C">
        <w:rPr>
          <w:rFonts w:ascii="Arial" w:hAnsi="Arial" w:cs="Arial"/>
          <w:color w:val="000000" w:themeColor="text1"/>
        </w:rPr>
        <w:t>ACUERDA: La contratación de crédito para proyecto de interés social y de producción de bienes y servicios y consolidación</w:t>
      </w:r>
      <w:r>
        <w:rPr>
          <w:rFonts w:ascii="Arial" w:hAnsi="Arial" w:cs="Arial"/>
          <w:color w:val="000000" w:themeColor="text1"/>
        </w:rPr>
        <w:t xml:space="preserve"> de la deuda con el B</w:t>
      </w:r>
      <w:r w:rsidRPr="00B2010C">
        <w:rPr>
          <w:rFonts w:ascii="Arial" w:hAnsi="Arial" w:cs="Arial"/>
          <w:color w:val="000000" w:themeColor="text1"/>
        </w:rPr>
        <w:t xml:space="preserve">anco </w:t>
      </w:r>
      <w:r>
        <w:rPr>
          <w:rFonts w:ascii="Arial" w:hAnsi="Arial" w:cs="Arial"/>
          <w:color w:val="000000" w:themeColor="text1"/>
        </w:rPr>
        <w:t>Hipotecario de E</w:t>
      </w:r>
      <w:r w:rsidRPr="00B2010C">
        <w:rPr>
          <w:rFonts w:ascii="Arial" w:hAnsi="Arial" w:cs="Arial"/>
          <w:color w:val="000000" w:themeColor="text1"/>
        </w:rPr>
        <w:t xml:space="preserve">l </w:t>
      </w:r>
      <w:r>
        <w:rPr>
          <w:rFonts w:ascii="Arial" w:hAnsi="Arial" w:cs="Arial"/>
          <w:color w:val="000000" w:themeColor="text1"/>
        </w:rPr>
        <w:t>S</w:t>
      </w:r>
      <w:r w:rsidRPr="00B2010C">
        <w:rPr>
          <w:rFonts w:ascii="Arial" w:hAnsi="Arial" w:cs="Arial"/>
          <w:color w:val="000000" w:themeColor="text1"/>
        </w:rPr>
        <w:t xml:space="preserve">alvador, consecuentemente se Autoriza al Licenciado Rolando Higinio Escobar Pérez, Alcalde Municipal, para que en nombre y representación de la Municipalidad solicite contratación de crédito para la ejecución de proyectos de interés social y de producción de bienes y servicios y consolidación de deuda con el Banco Hipotecario de El Salvador y solicitar </w:t>
      </w:r>
      <w:r>
        <w:rPr>
          <w:rFonts w:ascii="Arial" w:hAnsi="Arial" w:cs="Arial"/>
          <w:color w:val="000000" w:themeColor="text1"/>
        </w:rPr>
        <w:t>a</w:t>
      </w:r>
      <w:r w:rsidRPr="00B2010C">
        <w:rPr>
          <w:rFonts w:ascii="Arial" w:hAnsi="Arial" w:cs="Arial"/>
          <w:color w:val="000000" w:themeColor="text1"/>
        </w:rPr>
        <w:t xml:space="preserve">l Ministerio de Hacienda la </w:t>
      </w:r>
      <w:r w:rsidRPr="00B2010C">
        <w:rPr>
          <w:rFonts w:ascii="Arial" w:hAnsi="Arial" w:cs="Arial"/>
          <w:bCs/>
          <w:color w:val="000000" w:themeColor="text1"/>
        </w:rPr>
        <w:t>certificación de Categorización.</w:t>
      </w:r>
      <w:r>
        <w:rPr>
          <w:rFonts w:ascii="Arial" w:hAnsi="Arial" w:cs="Arial"/>
          <w:bCs/>
          <w:color w:val="000000" w:themeColor="text1"/>
        </w:rPr>
        <w:t xml:space="preserve"> </w:t>
      </w:r>
      <w:proofErr w:type="spellStart"/>
      <w:r>
        <w:rPr>
          <w:rFonts w:ascii="Arial" w:hAnsi="Arial" w:cs="Arial"/>
          <w:bCs/>
          <w:color w:val="000000" w:themeColor="text1"/>
        </w:rPr>
        <w:t>Certifiquese</w:t>
      </w:r>
      <w:proofErr w:type="spellEnd"/>
      <w:r>
        <w:rPr>
          <w:rFonts w:ascii="Arial" w:hAnsi="Arial" w:cs="Arial"/>
          <w:bCs/>
          <w:color w:val="000000" w:themeColor="text1"/>
        </w:rPr>
        <w:t xml:space="preserve"> y </w:t>
      </w:r>
      <w:proofErr w:type="spellStart"/>
      <w:proofErr w:type="gramStart"/>
      <w:r>
        <w:rPr>
          <w:rFonts w:ascii="Arial" w:hAnsi="Arial" w:cs="Arial"/>
          <w:bCs/>
          <w:color w:val="000000" w:themeColor="text1"/>
        </w:rPr>
        <w:t>Comuniquese</w:t>
      </w:r>
      <w:proofErr w:type="spellEnd"/>
      <w:r>
        <w:rPr>
          <w:rFonts w:ascii="Arial" w:hAnsi="Arial" w:cs="Arial"/>
          <w:bCs/>
          <w:color w:val="000000" w:themeColor="text1"/>
        </w:rPr>
        <w:t>.-</w:t>
      </w:r>
      <w:bookmarkStart w:id="4" w:name="_Hlk73684691"/>
      <w:bookmarkEnd w:id="3"/>
      <w:proofErr w:type="gramEnd"/>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SEIS:</w:t>
      </w:r>
      <w:r w:rsidRPr="00B2010C">
        <w:rPr>
          <w:rFonts w:ascii="Arial" w:hAnsi="Arial" w:cs="Arial"/>
          <w:bCs/>
          <w:color w:val="000000" w:themeColor="text1"/>
        </w:rPr>
        <w:t xml:space="preserve"> </w:t>
      </w:r>
      <w:r w:rsidRPr="00B2010C">
        <w:rPr>
          <w:rFonts w:ascii="Arial" w:hAnsi="Arial" w:cs="Arial"/>
          <w:color w:val="000000" w:themeColor="text1"/>
        </w:rPr>
        <w:t>El Concejo Municipal en uso de sus facultades y CONSIDERANDO, que en las oficinas administrativas no están acorde a las áreas de funcionamiento y que tal deficiencia obliga a una readecuación de oficinas para el buen funcionamiento en las labores del personal y atención a los usuarios, POR TANTO</w:t>
      </w:r>
      <w:r>
        <w:rPr>
          <w:rFonts w:ascii="Arial" w:hAnsi="Arial" w:cs="Arial"/>
          <w:color w:val="000000" w:themeColor="text1"/>
        </w:rPr>
        <w:t xml:space="preserve"> el C</w:t>
      </w:r>
      <w:r w:rsidRPr="00B2010C">
        <w:rPr>
          <w:rFonts w:ascii="Arial" w:hAnsi="Arial" w:cs="Arial"/>
          <w:color w:val="000000" w:themeColor="text1"/>
        </w:rPr>
        <w:t>oncejo Municipal ACUERDA, 1.-</w:t>
      </w:r>
      <w:r w:rsidRPr="00B2010C">
        <w:rPr>
          <w:rFonts w:ascii="Arial" w:hAnsi="Arial" w:cs="Arial"/>
          <w:bCs/>
          <w:color w:val="000000" w:themeColor="text1"/>
        </w:rPr>
        <w:t xml:space="preserve">Priorización del subproyecto denominado Readecuación de Oficinas Administrativas de Alcaldía Municipal. </w:t>
      </w:r>
      <w:r w:rsidRPr="00B2010C">
        <w:rPr>
          <w:rFonts w:ascii="Arial" w:hAnsi="Arial" w:cs="Arial"/>
          <w:color w:val="000000" w:themeColor="text1"/>
        </w:rPr>
        <w:t>2.-) dar Instrucciones a la Unidad de Adquisiciones y Contrataciones Institucional para generar el proceso de selección de servicios profesionales técnicos para la formulación del sub proyecto en mención, así mismo preparar los términos de referencia para ser entregados a las personas naturales o jurídicas que estén disponibles en formular la carpeta técnica, para posterior evaluación técnica, factible y financiera, y aprobación de la misma por éste Concejo; los fondos a invertir en concepto de formulación y ejecución serán erogados de la Fuente de Recursos 120 FODES ,libre disponibilidad decreto 8, será ejecutado por libre gestión, siempre que el monto proyectado no exceda de los lineamientos que el Articulo 40 literal B) de la LACAP.-</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w:t>
      </w:r>
      <w:bookmarkStart w:id="5" w:name="_Hlk73685832"/>
      <w:bookmarkEnd w:id="4"/>
      <w:r>
        <w:rPr>
          <w:rFonts w:ascii="Arial" w:hAnsi="Arial" w:cs="Arial"/>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SIETE</w:t>
      </w:r>
      <w:r w:rsidRPr="00B2010C">
        <w:rPr>
          <w:rFonts w:ascii="Arial" w:hAnsi="Arial" w:cs="Arial"/>
          <w:bCs/>
          <w:color w:val="000000" w:themeColor="text1"/>
        </w:rPr>
        <w:t xml:space="preserve">: El Concejo Municipal en uso de sus Facultades que le confiere la Ley considerando </w:t>
      </w:r>
      <w:r w:rsidRPr="00B2010C">
        <w:rPr>
          <w:rFonts w:ascii="Arial" w:hAnsi="Arial" w:cs="Arial"/>
          <w:bCs/>
          <w:color w:val="000000" w:themeColor="text1"/>
        </w:rPr>
        <w:lastRenderedPageBreak/>
        <w:t xml:space="preserve">que a la fecha los agricultores han realizado las siembras de maíz y que es una fuente productiva para su economía,  y la  segunda fertilización se hace en un periodo de 28 a 30 días posterior a la siembra y que  en el Municipio acostumbra sembrar el maíz en los primeros días de mayo, </w:t>
      </w:r>
      <w:r w:rsidRPr="00B2010C">
        <w:rPr>
          <w:rFonts w:ascii="Arial" w:hAnsi="Arial" w:cs="Arial"/>
          <w:color w:val="000000" w:themeColor="text1"/>
        </w:rPr>
        <w:t>POR TANTO con base a lo dispuesto al artículo 4 inciso 9 del Códig</w:t>
      </w:r>
      <w:r>
        <w:rPr>
          <w:rFonts w:ascii="Arial" w:hAnsi="Arial" w:cs="Arial"/>
          <w:color w:val="000000" w:themeColor="text1"/>
        </w:rPr>
        <w:t>o Municipal, el Concejo ACUERDA:</w:t>
      </w:r>
      <w:r w:rsidRPr="00B2010C">
        <w:rPr>
          <w:rFonts w:ascii="Arial" w:hAnsi="Arial" w:cs="Arial"/>
          <w:bCs/>
          <w:color w:val="000000" w:themeColor="text1"/>
        </w:rPr>
        <w:t xml:space="preserve"> </w:t>
      </w:r>
      <w:r>
        <w:rPr>
          <w:rFonts w:ascii="Arial" w:hAnsi="Arial" w:cs="Arial"/>
          <w:bCs/>
          <w:color w:val="000000" w:themeColor="text1"/>
        </w:rPr>
        <w:t xml:space="preserve">1) </w:t>
      </w:r>
      <w:r w:rsidRPr="00B2010C">
        <w:rPr>
          <w:rFonts w:ascii="Arial" w:hAnsi="Arial" w:cs="Arial"/>
          <w:bCs/>
          <w:color w:val="000000" w:themeColor="text1"/>
        </w:rPr>
        <w:t>Aproba</w:t>
      </w:r>
      <w:r>
        <w:rPr>
          <w:rFonts w:ascii="Arial" w:hAnsi="Arial" w:cs="Arial"/>
          <w:bCs/>
          <w:color w:val="000000" w:themeColor="text1"/>
        </w:rPr>
        <w:t>r</w:t>
      </w:r>
      <w:r w:rsidRPr="00B2010C">
        <w:rPr>
          <w:rFonts w:ascii="Arial" w:hAnsi="Arial" w:cs="Arial"/>
          <w:bCs/>
          <w:color w:val="000000" w:themeColor="text1"/>
        </w:rPr>
        <w:t xml:space="preserve"> </w:t>
      </w:r>
      <w:r>
        <w:rPr>
          <w:rFonts w:ascii="Arial" w:hAnsi="Arial" w:cs="Arial"/>
          <w:bCs/>
          <w:color w:val="000000" w:themeColor="text1"/>
        </w:rPr>
        <w:t>el</w:t>
      </w:r>
      <w:r w:rsidRPr="00B2010C">
        <w:rPr>
          <w:rFonts w:ascii="Arial" w:hAnsi="Arial" w:cs="Arial"/>
          <w:bCs/>
          <w:color w:val="000000" w:themeColor="text1"/>
        </w:rPr>
        <w:t xml:space="preserve"> perfil de</w:t>
      </w:r>
      <w:r>
        <w:rPr>
          <w:rFonts w:ascii="Arial" w:hAnsi="Arial" w:cs="Arial"/>
          <w:bCs/>
          <w:color w:val="000000" w:themeColor="text1"/>
        </w:rPr>
        <w:t>l</w:t>
      </w:r>
      <w:r w:rsidRPr="00B2010C">
        <w:rPr>
          <w:rFonts w:ascii="Arial" w:hAnsi="Arial" w:cs="Arial"/>
          <w:bCs/>
          <w:color w:val="000000" w:themeColor="text1"/>
        </w:rPr>
        <w:t xml:space="preserve"> “PROGRAMA DE APOYO AL SECTOR AGRÍCOLA DEL MUNICIPIO DE GUALOCOCTI, DEPARTAMENTO DE MORAZÁN.” Por un monto de: cuarenta mil doscientos setenta y cinco 00/100 dólares (</w:t>
      </w:r>
      <w:r>
        <w:rPr>
          <w:rFonts w:ascii="Arial" w:hAnsi="Arial" w:cs="Arial"/>
          <w:bCs/>
          <w:color w:val="000000" w:themeColor="text1"/>
        </w:rPr>
        <w:t>$</w:t>
      </w:r>
      <w:r w:rsidRPr="00B2010C">
        <w:rPr>
          <w:rFonts w:ascii="Arial" w:hAnsi="Arial" w:cs="Arial"/>
          <w:bCs/>
          <w:color w:val="000000" w:themeColor="text1"/>
        </w:rPr>
        <w:t>40,275.00)</w:t>
      </w:r>
      <w:r>
        <w:rPr>
          <w:rFonts w:ascii="Arial" w:hAnsi="Arial" w:cs="Arial"/>
          <w:bCs/>
          <w:color w:val="000000" w:themeColor="text1"/>
        </w:rPr>
        <w:t>;</w:t>
      </w:r>
      <w:r w:rsidRPr="00B2010C">
        <w:rPr>
          <w:rFonts w:ascii="Arial" w:hAnsi="Arial" w:cs="Arial"/>
          <w:bCs/>
          <w:color w:val="000000" w:themeColor="text1"/>
        </w:rPr>
        <w:t xml:space="preserve">  </w:t>
      </w:r>
      <w:r w:rsidRPr="00B2010C">
        <w:rPr>
          <w:rFonts w:ascii="Arial" w:hAnsi="Arial" w:cs="Arial"/>
          <w:color w:val="000000" w:themeColor="text1"/>
        </w:rPr>
        <w:t xml:space="preserve">2.-) Dar Instrucciones a la Unidad de Adquisiciones y Contrataciones Institucional para generar el proceso de selección y cotización de proveedores </w:t>
      </w:r>
      <w:r>
        <w:rPr>
          <w:rFonts w:ascii="Arial" w:hAnsi="Arial" w:cs="Arial"/>
          <w:color w:val="000000" w:themeColor="text1"/>
        </w:rPr>
        <w:t>de abono (sulfato de amonio) del programa</w:t>
      </w:r>
      <w:r w:rsidRPr="00B2010C">
        <w:rPr>
          <w:rFonts w:ascii="Arial" w:hAnsi="Arial" w:cs="Arial"/>
          <w:color w:val="000000" w:themeColor="text1"/>
        </w:rPr>
        <w:t xml:space="preserve"> en mención,  para su evaluación, y aprobación de la misma por éste Concejo; </w:t>
      </w:r>
      <w:r>
        <w:rPr>
          <w:rFonts w:ascii="Arial" w:hAnsi="Arial" w:cs="Arial"/>
          <w:color w:val="000000" w:themeColor="text1"/>
        </w:rPr>
        <w:t>así mismo realizar mediante modalidad de contratación directa el servicio de trasporte y distribución del referido abono; ejecutar el programa mediante la modalidad de Administración</w:t>
      </w:r>
      <w:r w:rsidRPr="00B2010C">
        <w:rPr>
          <w:rFonts w:ascii="Arial" w:hAnsi="Arial" w:cs="Arial"/>
          <w:color w:val="000000" w:themeColor="text1"/>
        </w:rPr>
        <w:t xml:space="preserve">, </w:t>
      </w:r>
      <w:r>
        <w:rPr>
          <w:rFonts w:ascii="Arial" w:hAnsi="Arial" w:cs="Arial"/>
          <w:color w:val="000000" w:themeColor="text1"/>
        </w:rPr>
        <w:t xml:space="preserve">observando lo establecido en el </w:t>
      </w:r>
      <w:proofErr w:type="spellStart"/>
      <w:r>
        <w:rPr>
          <w:rFonts w:ascii="Arial" w:hAnsi="Arial" w:cs="Arial"/>
          <w:color w:val="000000" w:themeColor="text1"/>
        </w:rPr>
        <w:t>Articulo</w:t>
      </w:r>
      <w:proofErr w:type="spellEnd"/>
      <w:r>
        <w:rPr>
          <w:rFonts w:ascii="Arial" w:hAnsi="Arial" w:cs="Arial"/>
          <w:color w:val="000000" w:themeColor="text1"/>
        </w:rPr>
        <w:t xml:space="preserve"> 94 del Código Municipal, 3</w:t>
      </w:r>
      <w:r w:rsidRPr="00B2010C">
        <w:rPr>
          <w:rFonts w:ascii="Arial" w:hAnsi="Arial" w:cs="Arial"/>
          <w:color w:val="000000" w:themeColor="text1"/>
        </w:rPr>
        <w:t xml:space="preserve">) Se designa </w:t>
      </w:r>
      <w:r>
        <w:rPr>
          <w:rFonts w:ascii="Arial" w:hAnsi="Arial" w:cs="Arial"/>
          <w:color w:val="000000" w:themeColor="text1"/>
        </w:rPr>
        <w:t>para efectos de seguimiento al programa al señor Juan Francisco Hernández Gonzales</w:t>
      </w:r>
      <w:r w:rsidRPr="00B2010C">
        <w:rPr>
          <w:rFonts w:ascii="Arial" w:hAnsi="Arial" w:cs="Arial"/>
          <w:color w:val="000000" w:themeColor="text1"/>
        </w:rPr>
        <w:t xml:space="preserve">, </w:t>
      </w:r>
      <w:r>
        <w:rPr>
          <w:rFonts w:ascii="Arial" w:hAnsi="Arial" w:cs="Arial"/>
          <w:color w:val="000000" w:themeColor="text1"/>
        </w:rPr>
        <w:t xml:space="preserve">Segundo Regidor Suplente, </w:t>
      </w:r>
      <w:r w:rsidRPr="00B2010C">
        <w:rPr>
          <w:rFonts w:ascii="Arial" w:hAnsi="Arial" w:cs="Arial"/>
          <w:color w:val="000000" w:themeColor="text1"/>
        </w:rPr>
        <w:t xml:space="preserve">que tendrá la función de dar cumplimiento a lo regulado en el Artículo 82 Bis, de la LACAP.- </w:t>
      </w:r>
      <w:r w:rsidRPr="00B2010C">
        <w:rPr>
          <w:rFonts w:ascii="Arial" w:eastAsiaTheme="minorHAnsi" w:hAnsi="Arial" w:cs="Arial"/>
          <w:b/>
          <w:color w:val="000000" w:themeColor="text1"/>
          <w:lang w:val="es-SV"/>
        </w:rPr>
        <w:t>CERTIFIQUESE y COMUNIQUESE.-</w:t>
      </w:r>
      <w:bookmarkStart w:id="6" w:name="_Hlk73686176"/>
      <w:bookmarkEnd w:id="5"/>
      <w:r>
        <w:rPr>
          <w:rFonts w:ascii="Arial" w:eastAsiaTheme="minorHAnsi" w:hAnsi="Arial" w:cs="Arial"/>
          <w:b/>
          <w:color w:val="000000" w:themeColor="text1"/>
          <w:lang w:val="es-SV"/>
        </w:rPr>
        <w:t xml:space="preserve"> </w:t>
      </w:r>
      <w:r w:rsidRPr="00272415">
        <w:rPr>
          <w:rFonts w:ascii="Arial" w:hAnsi="Arial" w:cs="Arial"/>
          <w:b/>
        </w:rPr>
        <w:t>ACUERDO NUMERO OCHO</w:t>
      </w:r>
      <w:r w:rsidRPr="00272415">
        <w:rPr>
          <w:rFonts w:ascii="Arial" w:hAnsi="Arial" w:cs="Arial"/>
          <w:bCs/>
        </w:rPr>
        <w:t xml:space="preserve">: </w:t>
      </w:r>
      <w:r>
        <w:rPr>
          <w:rFonts w:ascii="Arial" w:hAnsi="Arial" w:cs="Arial"/>
          <w:bCs/>
          <w:color w:val="000000" w:themeColor="text1"/>
        </w:rPr>
        <w:t xml:space="preserve">El Concejo Municipal en uso de sus facultades legales que le confiere el Código Municipal, Ley General Tributaria, y Constitución de la Republica entre otras, Considerando que en Auditoría Realizada por la Corte de Cuentas de la </w:t>
      </w:r>
      <w:proofErr w:type="spellStart"/>
      <w:r>
        <w:rPr>
          <w:rFonts w:ascii="Arial" w:hAnsi="Arial" w:cs="Arial"/>
          <w:bCs/>
          <w:color w:val="000000" w:themeColor="text1"/>
        </w:rPr>
        <w:t>Republica</w:t>
      </w:r>
      <w:proofErr w:type="spellEnd"/>
      <w:r>
        <w:rPr>
          <w:rFonts w:ascii="Arial" w:hAnsi="Arial" w:cs="Arial"/>
          <w:bCs/>
          <w:color w:val="000000" w:themeColor="text1"/>
        </w:rPr>
        <w:t>, ha sido objeto de recomendación en establecer mecanismos necesarios a fin de recuperar la mora tributaria, y que ya existe una mora desde hace varios años y de conformidad al artículo 89 este Concejo  Municipal ACUERDA: I. Contratar los servicios Profesionales de la  empresa “//////., para que Gestione, recupere y actualice los tributos Municipales de las Empresas Privadas e instituciones públicas, que se encuentran en mora con dicha comuna el cual se le cancelara por los servicios prestados  un costo del 30% de comisión sobre la deuda recuperada.</w:t>
      </w:r>
      <w:r>
        <w:rPr>
          <w:rFonts w:ascii="Arial" w:hAnsi="Arial" w:cs="Arial"/>
          <w:b/>
          <w:color w:val="000000" w:themeColor="text1"/>
        </w:rPr>
        <w:t xml:space="preserve"> CERTIFIQUESE y COMUNIQUESE.- </w:t>
      </w:r>
      <w:bookmarkStart w:id="7" w:name="_Hlk73687370"/>
      <w:bookmarkEnd w:id="6"/>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 xml:space="preserve">NUEVE: </w:t>
      </w:r>
      <w:r>
        <w:rPr>
          <w:rFonts w:ascii="Arial" w:hAnsi="Arial" w:cs="Arial"/>
          <w:bCs/>
          <w:color w:val="000000" w:themeColor="text1"/>
        </w:rPr>
        <w:t>El Concejo M</w:t>
      </w:r>
      <w:r w:rsidRPr="00B2010C">
        <w:rPr>
          <w:rFonts w:ascii="Arial" w:hAnsi="Arial" w:cs="Arial"/>
          <w:bCs/>
          <w:color w:val="000000" w:themeColor="text1"/>
        </w:rPr>
        <w:t>unicipal</w:t>
      </w:r>
      <w:r>
        <w:rPr>
          <w:rFonts w:ascii="Arial" w:hAnsi="Arial" w:cs="Arial"/>
          <w:bCs/>
          <w:color w:val="000000" w:themeColor="text1"/>
        </w:rPr>
        <w:t>, CONSIDERANDO que según A</w:t>
      </w:r>
      <w:r w:rsidRPr="00B2010C">
        <w:rPr>
          <w:rFonts w:ascii="Arial" w:hAnsi="Arial" w:cs="Arial"/>
          <w:bCs/>
          <w:color w:val="000000" w:themeColor="text1"/>
        </w:rPr>
        <w:t xml:space="preserve">cuerdo Municipal número </w:t>
      </w:r>
      <w:r>
        <w:rPr>
          <w:rFonts w:ascii="Arial" w:hAnsi="Arial" w:cs="Arial"/>
          <w:bCs/>
          <w:color w:val="000000" w:themeColor="text1"/>
        </w:rPr>
        <w:t>10</w:t>
      </w:r>
      <w:r w:rsidRPr="00B2010C">
        <w:rPr>
          <w:rFonts w:ascii="Arial" w:hAnsi="Arial" w:cs="Arial"/>
          <w:bCs/>
          <w:color w:val="000000" w:themeColor="text1"/>
        </w:rPr>
        <w:t xml:space="preserve">, de acta 1 de fecha 3 de mayo de 2021, donde se prioriza </w:t>
      </w:r>
      <w:r>
        <w:rPr>
          <w:rFonts w:ascii="Arial" w:hAnsi="Arial" w:cs="Arial"/>
          <w:bCs/>
          <w:color w:val="000000" w:themeColor="text1"/>
        </w:rPr>
        <w:t>la ejecución d</w:t>
      </w:r>
      <w:r w:rsidRPr="00B2010C">
        <w:rPr>
          <w:rFonts w:ascii="Arial" w:hAnsi="Arial" w:cs="Arial"/>
          <w:color w:val="000000" w:themeColor="text1"/>
        </w:rPr>
        <w:t xml:space="preserve">el Proyecto, </w:t>
      </w:r>
      <w:r w:rsidRPr="00B2010C">
        <w:rPr>
          <w:rFonts w:ascii="Arial" w:eastAsiaTheme="minorHAnsi" w:hAnsi="Arial" w:cs="Arial"/>
          <w:color w:val="000000" w:themeColor="text1"/>
          <w:lang w:val="es-SV" w:eastAsia="en-US"/>
        </w:rPr>
        <w:t xml:space="preserve">APERTURA DE CALLE EN </w:t>
      </w:r>
      <w:r>
        <w:rPr>
          <w:rFonts w:ascii="Arial" w:eastAsiaTheme="minorHAnsi" w:hAnsi="Arial" w:cs="Arial"/>
          <w:color w:val="000000" w:themeColor="text1"/>
          <w:lang w:val="es-SV" w:eastAsia="en-US"/>
        </w:rPr>
        <w:t xml:space="preserve">SECTOR LOS CASTROS </w:t>
      </w:r>
      <w:r w:rsidRPr="00B2010C">
        <w:rPr>
          <w:rFonts w:ascii="Arial" w:eastAsiaTheme="minorHAnsi" w:hAnsi="Arial" w:cs="Arial"/>
          <w:color w:val="000000" w:themeColor="text1"/>
          <w:lang w:val="es-SV" w:eastAsia="en-US"/>
        </w:rPr>
        <w:t>CASERIO LAS MARIAS, MUN</w:t>
      </w:r>
      <w:r>
        <w:rPr>
          <w:rFonts w:ascii="Arial" w:eastAsiaTheme="minorHAnsi" w:hAnsi="Arial" w:cs="Arial"/>
          <w:color w:val="000000" w:themeColor="text1"/>
          <w:lang w:val="es-SV" w:eastAsia="en-US"/>
        </w:rPr>
        <w:t>I</w:t>
      </w:r>
      <w:r w:rsidRPr="00B2010C">
        <w:rPr>
          <w:rFonts w:ascii="Arial" w:eastAsiaTheme="minorHAnsi" w:hAnsi="Arial" w:cs="Arial"/>
          <w:color w:val="000000" w:themeColor="text1"/>
          <w:lang w:val="es-SV" w:eastAsia="en-US"/>
        </w:rPr>
        <w:t xml:space="preserve">CIPIO DE GUALOCOCTI, DEPARTAMENTO DE MORAZAN, </w:t>
      </w:r>
      <w:r>
        <w:rPr>
          <w:rFonts w:ascii="Arial" w:eastAsiaTheme="minorHAnsi" w:hAnsi="Arial" w:cs="Arial"/>
          <w:color w:val="000000" w:themeColor="text1"/>
          <w:lang w:val="es-SV" w:eastAsia="en-US"/>
        </w:rPr>
        <w:t xml:space="preserve">y en vista </w:t>
      </w:r>
      <w:r>
        <w:rPr>
          <w:rFonts w:ascii="Arial" w:eastAsiaTheme="minorHAnsi" w:hAnsi="Arial" w:cs="Arial"/>
          <w:color w:val="000000" w:themeColor="text1"/>
          <w:lang w:val="es-SV" w:eastAsia="en-US"/>
        </w:rPr>
        <w:lastRenderedPageBreak/>
        <w:t xml:space="preserve">que el Gobierno Central no ha transferido la asignación del FODES, </w:t>
      </w:r>
      <w:r w:rsidRPr="00B2010C">
        <w:rPr>
          <w:rFonts w:ascii="Arial" w:hAnsi="Arial" w:cs="Arial"/>
          <w:b/>
          <w:color w:val="000000" w:themeColor="text1"/>
        </w:rPr>
        <w:t xml:space="preserve">Por tanto </w:t>
      </w:r>
      <w:r w:rsidRPr="00B2010C">
        <w:rPr>
          <w:rFonts w:ascii="Arial" w:hAnsi="Arial" w:cs="Arial"/>
          <w:bCs/>
          <w:color w:val="000000" w:themeColor="text1"/>
        </w:rPr>
        <w:t xml:space="preserve">el Concejo Municipal ACUERDA: </w:t>
      </w:r>
      <w:r>
        <w:rPr>
          <w:rFonts w:ascii="Arial" w:hAnsi="Arial" w:cs="Arial"/>
          <w:bCs/>
          <w:color w:val="000000" w:themeColor="text1"/>
        </w:rPr>
        <w:t xml:space="preserve">Dejar en suspenso </w:t>
      </w:r>
      <w:r w:rsidRPr="00B2010C">
        <w:rPr>
          <w:rFonts w:ascii="Arial" w:hAnsi="Arial" w:cs="Arial"/>
          <w:bCs/>
          <w:color w:val="000000" w:themeColor="text1"/>
        </w:rPr>
        <w:t xml:space="preserve">la </w:t>
      </w:r>
      <w:r>
        <w:rPr>
          <w:rFonts w:ascii="Arial" w:hAnsi="Arial" w:cs="Arial"/>
          <w:bCs/>
          <w:color w:val="000000" w:themeColor="text1"/>
        </w:rPr>
        <w:t>Formulación de Carpeta Técnica del Sub Proyecto DE</w:t>
      </w:r>
      <w:r w:rsidRPr="00B2010C">
        <w:rPr>
          <w:rFonts w:ascii="Arial" w:hAnsi="Arial" w:cs="Arial"/>
          <w:bCs/>
          <w:color w:val="000000" w:themeColor="text1"/>
        </w:rPr>
        <w:t xml:space="preserve">NOMINADO </w:t>
      </w:r>
      <w:r w:rsidRPr="00B2010C">
        <w:rPr>
          <w:rFonts w:ascii="Arial" w:hAnsi="Arial" w:cs="Arial"/>
          <w:color w:val="000000" w:themeColor="text1"/>
          <w:lang w:val="es-MX"/>
        </w:rPr>
        <w:t>APERTURA DE CALLE EN SECTOR LOS  CASTROS CASERIO LAS MARIAS  MUNICIPIO DE GUALOCOCTI DEPARTAMENTO DE MORAZAN</w:t>
      </w:r>
      <w:r>
        <w:rPr>
          <w:rFonts w:ascii="Arial" w:hAnsi="Arial" w:cs="Arial"/>
          <w:bCs/>
          <w:color w:val="000000" w:themeColor="text1"/>
        </w:rPr>
        <w:t xml:space="preserve">, gírense instrucciones a la UACI para lo pertinente y que quede pendiente de lineamientos al respecto,  </w:t>
      </w:r>
      <w:r>
        <w:rPr>
          <w:rFonts w:ascii="Arial" w:hAnsi="Arial" w:cs="Arial"/>
          <w:color w:val="000000" w:themeColor="text1"/>
        </w:rPr>
        <w:t xml:space="preserve">COMUNIQUESE.- </w:t>
      </w:r>
      <w:bookmarkStart w:id="8" w:name="_Hlk73687473"/>
      <w:bookmarkEnd w:id="7"/>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DIEZ</w:t>
      </w:r>
      <w:r w:rsidRPr="00B2010C">
        <w:rPr>
          <w:rFonts w:ascii="Arial" w:hAnsi="Arial" w:cs="Arial"/>
          <w:bCs/>
          <w:color w:val="000000" w:themeColor="text1"/>
        </w:rPr>
        <w:t xml:space="preserve"> El concejo municipal CONSIDERANDO que según acuerdo Municipal número nueve ,de acta 1 de fecha 3 de mayo de 2021, donde se prioriza y </w:t>
      </w:r>
      <w:r w:rsidRPr="00B2010C">
        <w:rPr>
          <w:rFonts w:ascii="Arial" w:hAnsi="Arial" w:cs="Arial"/>
          <w:color w:val="000000" w:themeColor="text1"/>
        </w:rPr>
        <w:t xml:space="preserve">ejecuta el Proyecto: </w:t>
      </w:r>
      <w:r w:rsidRPr="00B2010C">
        <w:rPr>
          <w:rFonts w:ascii="Arial" w:hAnsi="Arial" w:cs="Arial"/>
          <w:b/>
          <w:color w:val="000000" w:themeColor="text1"/>
        </w:rPr>
        <w:t xml:space="preserve">Mejoramiento y </w:t>
      </w:r>
      <w:proofErr w:type="spellStart"/>
      <w:r w:rsidRPr="00B2010C">
        <w:rPr>
          <w:rFonts w:ascii="Arial" w:hAnsi="Arial" w:cs="Arial"/>
          <w:b/>
          <w:color w:val="000000" w:themeColor="text1"/>
        </w:rPr>
        <w:t>Concreteado</w:t>
      </w:r>
      <w:proofErr w:type="spellEnd"/>
      <w:r w:rsidRPr="00B2010C">
        <w:rPr>
          <w:rFonts w:ascii="Arial" w:hAnsi="Arial" w:cs="Arial"/>
          <w:b/>
          <w:color w:val="000000" w:themeColor="text1"/>
        </w:rPr>
        <w:t xml:space="preserve"> de Calle que conduce del Centro Escola</w:t>
      </w:r>
      <w:r>
        <w:rPr>
          <w:rFonts w:ascii="Arial" w:hAnsi="Arial" w:cs="Arial"/>
          <w:b/>
          <w:color w:val="000000" w:themeColor="text1"/>
        </w:rPr>
        <w:t>r Caserío Peña Blanca a Cantón L</w:t>
      </w:r>
      <w:r w:rsidRPr="00B2010C">
        <w:rPr>
          <w:rFonts w:ascii="Arial" w:hAnsi="Arial" w:cs="Arial"/>
          <w:b/>
          <w:color w:val="000000" w:themeColor="text1"/>
        </w:rPr>
        <w:t xml:space="preserve">a Joya, municipio de Gualococti, Departamento de Morazán por lo que la UACI ha cumplido con los procesos encomendados y presenta a este deliberante las cotizaciones de formulador, Por tanto </w:t>
      </w:r>
      <w:r w:rsidRPr="00B2010C">
        <w:rPr>
          <w:rFonts w:ascii="Arial" w:hAnsi="Arial" w:cs="Arial"/>
          <w:bCs/>
          <w:color w:val="000000" w:themeColor="text1"/>
        </w:rPr>
        <w:t>Concejo Municipal ACUERDA: ADJUDICAR LA FORMULACIÓN DE CARP</w:t>
      </w:r>
      <w:r>
        <w:rPr>
          <w:rFonts w:ascii="Arial" w:hAnsi="Arial" w:cs="Arial"/>
          <w:bCs/>
          <w:color w:val="000000" w:themeColor="text1"/>
        </w:rPr>
        <w:t>ETA TECNICA DEL SUB PROYECTO DE</w:t>
      </w:r>
      <w:r w:rsidRPr="00B2010C">
        <w:rPr>
          <w:rFonts w:ascii="Arial" w:hAnsi="Arial" w:cs="Arial"/>
          <w:bCs/>
          <w:color w:val="000000" w:themeColor="text1"/>
        </w:rPr>
        <w:t xml:space="preserve">NOMINADO </w:t>
      </w:r>
      <w:r w:rsidRPr="00B2010C">
        <w:rPr>
          <w:rFonts w:ascii="Arial" w:hAnsi="Arial" w:cs="Arial"/>
          <w:b/>
          <w:color w:val="000000" w:themeColor="text1"/>
        </w:rPr>
        <w:t xml:space="preserve">Mejoramiento y </w:t>
      </w:r>
      <w:proofErr w:type="spellStart"/>
      <w:r w:rsidRPr="00B2010C">
        <w:rPr>
          <w:rFonts w:ascii="Arial" w:hAnsi="Arial" w:cs="Arial"/>
          <w:b/>
          <w:color w:val="000000" w:themeColor="text1"/>
        </w:rPr>
        <w:t>Concreteado</w:t>
      </w:r>
      <w:proofErr w:type="spellEnd"/>
      <w:r w:rsidRPr="00B2010C">
        <w:rPr>
          <w:rFonts w:ascii="Arial" w:hAnsi="Arial" w:cs="Arial"/>
          <w:b/>
          <w:color w:val="000000" w:themeColor="text1"/>
        </w:rPr>
        <w:t xml:space="preserve"> de Calle que conduce del Centro Escola</w:t>
      </w:r>
      <w:r>
        <w:rPr>
          <w:rFonts w:ascii="Arial" w:hAnsi="Arial" w:cs="Arial"/>
          <w:b/>
          <w:color w:val="000000" w:themeColor="text1"/>
        </w:rPr>
        <w:t>r Caserío Peña Blanca a Cantón L</w:t>
      </w:r>
      <w:r w:rsidRPr="00B2010C">
        <w:rPr>
          <w:rFonts w:ascii="Arial" w:hAnsi="Arial" w:cs="Arial"/>
          <w:b/>
          <w:color w:val="000000" w:themeColor="text1"/>
        </w:rPr>
        <w:t>a Joya, municipio de Gualococti, Departamento de Morazán</w:t>
      </w:r>
      <w:r w:rsidRPr="00B2010C">
        <w:rPr>
          <w:rFonts w:ascii="Arial" w:hAnsi="Arial" w:cs="Arial"/>
          <w:bCs/>
          <w:color w:val="000000" w:themeColor="text1"/>
        </w:rPr>
        <w:t xml:space="preserve"> a la sociedad </w:t>
      </w:r>
      <w:r>
        <w:rPr>
          <w:rFonts w:ascii="Arial" w:hAnsi="Arial" w:cs="Arial"/>
          <w:bCs/>
          <w:color w:val="000000" w:themeColor="text1"/>
        </w:rPr>
        <w:t>///////</w:t>
      </w:r>
      <w:r w:rsidRPr="00B2010C">
        <w:rPr>
          <w:rFonts w:ascii="Arial" w:hAnsi="Arial" w:cs="Arial"/>
          <w:bCs/>
          <w:color w:val="000000" w:themeColor="text1"/>
        </w:rPr>
        <w:t xml:space="preserve">, cuyo porcentaje  adjudicado es del 5.0% del monto total de la Carpeta Técnica. </w:t>
      </w:r>
      <w:r w:rsidRPr="00B2010C">
        <w:rPr>
          <w:rFonts w:ascii="Arial" w:hAnsi="Arial" w:cs="Arial"/>
          <w:color w:val="000000" w:themeColor="text1"/>
        </w:rPr>
        <w:t xml:space="preserve">II.-) Se designa Administrador de Contrato al Síndico Municipal José Mauricio Vásquez Hernández, que tendrá la función de dar cumplimiento a lo regulado en el Artículo 82 Bis, de la </w:t>
      </w:r>
      <w:proofErr w:type="gramStart"/>
      <w:r w:rsidRPr="00B2010C">
        <w:rPr>
          <w:rFonts w:ascii="Arial" w:hAnsi="Arial" w:cs="Arial"/>
          <w:color w:val="000000" w:themeColor="text1"/>
        </w:rPr>
        <w:t>LACAP.-</w:t>
      </w:r>
      <w:proofErr w:type="gramEnd"/>
      <w:r w:rsidRPr="00B2010C">
        <w:rPr>
          <w:rFonts w:ascii="Arial" w:hAnsi="Arial" w:cs="Arial"/>
          <w:color w:val="000000" w:themeColor="text1"/>
        </w:rPr>
        <w:t xml:space="preserve">III </w:t>
      </w:r>
      <w:r w:rsidRPr="00B2010C">
        <w:rPr>
          <w:rFonts w:ascii="Arial" w:hAnsi="Arial" w:cs="Arial"/>
          <w:bCs/>
          <w:color w:val="000000" w:themeColor="text1"/>
        </w:rPr>
        <w:t>A si mimo autoriza al Licenciado Rolando Higinio Escobar Pérez</w:t>
      </w:r>
      <w:r>
        <w:rPr>
          <w:rFonts w:ascii="Arial" w:hAnsi="Arial" w:cs="Arial"/>
          <w:bCs/>
          <w:color w:val="000000" w:themeColor="text1"/>
        </w:rPr>
        <w:t>, Alcalde Municipal</w:t>
      </w:r>
      <w:r w:rsidRPr="00B2010C">
        <w:rPr>
          <w:rFonts w:ascii="Arial" w:hAnsi="Arial" w:cs="Arial"/>
          <w:bCs/>
          <w:color w:val="000000" w:themeColor="text1"/>
        </w:rPr>
        <w:t xml:space="preserve"> para que </w:t>
      </w:r>
      <w:r w:rsidRPr="00B2010C">
        <w:rPr>
          <w:rFonts w:ascii="Arial" w:hAnsi="Arial" w:cs="Arial"/>
          <w:color w:val="000000" w:themeColor="text1"/>
        </w:rPr>
        <w:t xml:space="preserve">en nombre y representación de la Municipalidad </w:t>
      </w:r>
      <w:r w:rsidRPr="00B2010C">
        <w:rPr>
          <w:rFonts w:ascii="Arial" w:hAnsi="Arial" w:cs="Arial"/>
          <w:bCs/>
          <w:color w:val="000000" w:themeColor="text1"/>
        </w:rPr>
        <w:t>firme</w:t>
      </w:r>
      <w:r>
        <w:rPr>
          <w:rFonts w:ascii="Arial" w:hAnsi="Arial" w:cs="Arial"/>
          <w:bCs/>
          <w:color w:val="000000" w:themeColor="text1"/>
        </w:rPr>
        <w:t xml:space="preserve"> orden de compra, </w:t>
      </w:r>
      <w:r w:rsidRPr="00B2010C">
        <w:rPr>
          <w:rFonts w:ascii="Arial" w:hAnsi="Arial" w:cs="Arial"/>
          <w:bCs/>
          <w:color w:val="000000" w:themeColor="text1"/>
        </w:rPr>
        <w:t xml:space="preserve">con la empresa adjudicada. </w:t>
      </w:r>
      <w:r>
        <w:rPr>
          <w:rFonts w:ascii="Arial" w:hAnsi="Arial" w:cs="Arial"/>
          <w:color w:val="000000" w:themeColor="text1"/>
        </w:rPr>
        <w:t>COMUNIQUESE.-</w:t>
      </w:r>
      <w:bookmarkEnd w:id="8"/>
      <w:r>
        <w:rPr>
          <w:rFonts w:ascii="Arial" w:hAnsi="Arial" w:cs="Arial"/>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ONCE</w:t>
      </w:r>
      <w:r w:rsidRPr="00B2010C">
        <w:rPr>
          <w:rFonts w:ascii="Arial" w:hAnsi="Arial" w:cs="Arial"/>
          <w:bCs/>
          <w:color w:val="000000" w:themeColor="text1"/>
        </w:rPr>
        <w:t xml:space="preserve">: </w:t>
      </w:r>
      <w:r w:rsidRPr="00B2010C">
        <w:rPr>
          <w:rFonts w:ascii="Arial" w:hAnsi="Arial" w:cs="Arial"/>
          <w:color w:val="000000" w:themeColor="text1"/>
        </w:rPr>
        <w:t xml:space="preserve">El Concejo Municipal CONSIDERANDO, que el vehículo Municipal requiere de suministro de combustible, para uso administrativo, comunitario y recolección de desechos sólidos, por lo que, el pago por consumo de combustible se realizara de forma mensual, POR TANTO el Concejo Municipal ACUERDA, 1.- Autorizar al Licenciado Rolando Higinio Escobar Pérez, </w:t>
      </w:r>
      <w:r>
        <w:rPr>
          <w:rFonts w:ascii="Arial" w:hAnsi="Arial" w:cs="Arial"/>
          <w:color w:val="000000" w:themeColor="text1"/>
        </w:rPr>
        <w:t xml:space="preserve">Alcalde Municipal, </w:t>
      </w:r>
      <w:r w:rsidRPr="00B2010C">
        <w:rPr>
          <w:rFonts w:ascii="Arial" w:hAnsi="Arial" w:cs="Arial"/>
          <w:color w:val="000000" w:themeColor="text1"/>
        </w:rPr>
        <w:t xml:space="preserve">para que en nombre y representación de la Municipalidad firme contrato con la empresa </w:t>
      </w:r>
      <w:r>
        <w:rPr>
          <w:rFonts w:ascii="Arial" w:hAnsi="Arial" w:cs="Arial"/>
          <w:color w:val="000000" w:themeColor="text1"/>
        </w:rPr>
        <w:t>de</w:t>
      </w:r>
      <w:r w:rsidRPr="00B2010C">
        <w:rPr>
          <w:rFonts w:ascii="Arial" w:hAnsi="Arial" w:cs="Arial"/>
          <w:color w:val="000000" w:themeColor="text1"/>
        </w:rPr>
        <w:t xml:space="preserve">nominada Gasolinera las Brisas, de la Ciudad de San Francisco Gotera, para que suministre el consumo de combustible 2. </w:t>
      </w:r>
      <w:proofErr w:type="gramStart"/>
      <w:r>
        <w:rPr>
          <w:rFonts w:ascii="Arial" w:hAnsi="Arial" w:cs="Arial"/>
          <w:color w:val="000000" w:themeColor="text1"/>
        </w:rPr>
        <w:t>A</w:t>
      </w:r>
      <w:r w:rsidRPr="00B2010C">
        <w:rPr>
          <w:rFonts w:ascii="Arial" w:hAnsi="Arial" w:cs="Arial"/>
          <w:color w:val="000000" w:themeColor="text1"/>
        </w:rPr>
        <w:t>simismo</w:t>
      </w:r>
      <w:proofErr w:type="gramEnd"/>
      <w:r w:rsidRPr="00B2010C">
        <w:rPr>
          <w:rFonts w:ascii="Arial" w:hAnsi="Arial" w:cs="Arial"/>
          <w:color w:val="000000" w:themeColor="text1"/>
        </w:rPr>
        <w:t xml:space="preserve"> se autoriza al Motorista Genaro Antonio Orellana para la gestión del suministro previa Autorización del Alcalde Municipal. 3.</w:t>
      </w:r>
      <w:r w:rsidRPr="00B2010C">
        <w:rPr>
          <w:rFonts w:ascii="Arial" w:hAnsi="Arial" w:cs="Arial"/>
          <w:bCs/>
          <w:color w:val="000000" w:themeColor="text1"/>
          <w:lang w:val="es-MX"/>
        </w:rPr>
        <w:t xml:space="preserve"> </w:t>
      </w:r>
      <w:r w:rsidRPr="00F6495E">
        <w:rPr>
          <w:rFonts w:ascii="Arial" w:hAnsi="Arial" w:cs="Arial"/>
          <w:b/>
          <w:bCs/>
          <w:color w:val="000000" w:themeColor="text1"/>
          <w:lang w:val="es-MX"/>
        </w:rPr>
        <w:t xml:space="preserve">AUTORIZAR a Tesorería para que pague el suministro </w:t>
      </w:r>
      <w:r w:rsidRPr="00F6495E">
        <w:rPr>
          <w:rFonts w:ascii="Arial" w:hAnsi="Arial" w:cs="Arial"/>
          <w:b/>
          <w:bCs/>
          <w:color w:val="000000" w:themeColor="text1"/>
          <w:lang w:val="es-MX"/>
        </w:rPr>
        <w:lastRenderedPageBreak/>
        <w:t>de combustible para el Vehículo Municipal</w:t>
      </w:r>
      <w:r w:rsidRPr="00B2010C">
        <w:rPr>
          <w:rFonts w:ascii="Arial" w:hAnsi="Arial" w:cs="Arial"/>
          <w:bCs/>
          <w:color w:val="000000" w:themeColor="text1"/>
          <w:lang w:val="es-MX"/>
        </w:rPr>
        <w:t xml:space="preserve">, de la fuente de </w:t>
      </w:r>
      <w:proofErr w:type="gramStart"/>
      <w:r w:rsidRPr="00B2010C">
        <w:rPr>
          <w:rFonts w:ascii="Arial" w:hAnsi="Arial" w:cs="Arial"/>
          <w:bCs/>
          <w:color w:val="000000" w:themeColor="text1"/>
          <w:lang w:val="es-MX"/>
        </w:rPr>
        <w:t>financiamiento  109</w:t>
      </w:r>
      <w:proofErr w:type="gramEnd"/>
      <w:r w:rsidRPr="00B2010C">
        <w:rPr>
          <w:rFonts w:ascii="Arial" w:hAnsi="Arial" w:cs="Arial"/>
          <w:bCs/>
          <w:color w:val="000000" w:themeColor="text1"/>
          <w:lang w:val="es-MX"/>
        </w:rPr>
        <w:t>. Libre disponibilidad y 000 FONDOS PROPIOS, Asignación Presupuestaria: 54110.</w:t>
      </w:r>
      <w:r>
        <w:rPr>
          <w:rFonts w:ascii="Arial" w:hAnsi="Arial" w:cs="Arial"/>
          <w:bCs/>
          <w:color w:val="000000" w:themeColor="text1"/>
          <w:lang w:val="es-MX"/>
        </w:rPr>
        <w:t xml:space="preserve"> Salva su voto el segundo regidor propietario. </w:t>
      </w:r>
      <w:r w:rsidRPr="00B2010C">
        <w:rPr>
          <w:rFonts w:ascii="Arial" w:hAnsi="Arial" w:cs="Arial"/>
          <w:color w:val="000000" w:themeColor="text1"/>
        </w:rPr>
        <w:t>CERTIFIQUESE</w:t>
      </w:r>
      <w:r>
        <w:rPr>
          <w:rFonts w:ascii="Arial" w:hAnsi="Arial" w:cs="Arial"/>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DOCE</w:t>
      </w:r>
      <w:r w:rsidRPr="00B2010C">
        <w:rPr>
          <w:rFonts w:ascii="Arial" w:hAnsi="Arial" w:cs="Arial"/>
          <w:bCs/>
          <w:color w:val="000000" w:themeColor="text1"/>
        </w:rPr>
        <w:t xml:space="preserve">: El </w:t>
      </w:r>
      <w:r>
        <w:rPr>
          <w:rFonts w:ascii="Arial" w:hAnsi="Arial" w:cs="Arial"/>
          <w:bCs/>
          <w:color w:val="000000" w:themeColor="text1"/>
        </w:rPr>
        <w:t>C</w:t>
      </w:r>
      <w:r w:rsidRPr="00B2010C">
        <w:rPr>
          <w:rFonts w:ascii="Arial" w:hAnsi="Arial" w:cs="Arial"/>
          <w:bCs/>
          <w:color w:val="000000" w:themeColor="text1"/>
        </w:rPr>
        <w:t>oncejo Municipal en uso de sus</w:t>
      </w:r>
      <w:r>
        <w:rPr>
          <w:rFonts w:ascii="Arial" w:hAnsi="Arial" w:cs="Arial"/>
          <w:bCs/>
          <w:color w:val="000000" w:themeColor="text1"/>
        </w:rPr>
        <w:t xml:space="preserve"> facultades que le confiere el C</w:t>
      </w:r>
      <w:r w:rsidRPr="00B2010C">
        <w:rPr>
          <w:rFonts w:ascii="Arial" w:hAnsi="Arial" w:cs="Arial"/>
          <w:bCs/>
          <w:color w:val="000000" w:themeColor="text1"/>
        </w:rPr>
        <w:t>ódigo Municipal y considerando que la seguridad de los habitantes del Municipio de Gualococti es prioridad principal para este concejo, por lo que  EL Puesto Policial no posee instalaciones propias para el buen funcionamiento del personal asignado al Municipio,</w:t>
      </w:r>
      <w:r>
        <w:rPr>
          <w:rFonts w:ascii="Arial" w:hAnsi="Arial" w:cs="Arial"/>
          <w:bCs/>
          <w:color w:val="000000" w:themeColor="text1"/>
        </w:rPr>
        <w:t xml:space="preserve"> Por tanto este C</w:t>
      </w:r>
      <w:r w:rsidRPr="00B2010C">
        <w:rPr>
          <w:rFonts w:ascii="Arial" w:hAnsi="Arial" w:cs="Arial"/>
          <w:bCs/>
          <w:color w:val="000000" w:themeColor="text1"/>
        </w:rPr>
        <w:t>oncejo ACUERDA: Autorizar  al Licenciado Rolando Higinio Escobar Pérez</w:t>
      </w:r>
      <w:r>
        <w:rPr>
          <w:rFonts w:ascii="Arial" w:hAnsi="Arial" w:cs="Arial"/>
          <w:bCs/>
          <w:color w:val="000000" w:themeColor="text1"/>
        </w:rPr>
        <w:t>,</w:t>
      </w:r>
      <w:r w:rsidRPr="00B2010C">
        <w:rPr>
          <w:rFonts w:ascii="Arial" w:hAnsi="Arial" w:cs="Arial"/>
          <w:bCs/>
          <w:color w:val="000000" w:themeColor="text1"/>
        </w:rPr>
        <w:t xml:space="preserve"> Alcalde Municipal, </w:t>
      </w:r>
      <w:r w:rsidRPr="00B2010C">
        <w:rPr>
          <w:rFonts w:ascii="Arial" w:hAnsi="Arial" w:cs="Arial"/>
          <w:color w:val="000000" w:themeColor="text1"/>
        </w:rPr>
        <w:t xml:space="preserve">para que en nombre y representación de la Municipalidad </w:t>
      </w:r>
      <w:r>
        <w:rPr>
          <w:rFonts w:ascii="Arial" w:hAnsi="Arial" w:cs="Arial"/>
          <w:color w:val="000000" w:themeColor="text1"/>
        </w:rPr>
        <w:t>firme</w:t>
      </w:r>
      <w:r w:rsidRPr="00B2010C">
        <w:rPr>
          <w:rFonts w:ascii="Arial" w:hAnsi="Arial" w:cs="Arial"/>
          <w:color w:val="000000" w:themeColor="text1"/>
        </w:rPr>
        <w:t xml:space="preserve"> convenio de Cooperación entre la Alcaldía Municipal y la Policía Nacional Civil.</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y </w:t>
      </w:r>
      <w:proofErr w:type="spellStart"/>
      <w:r>
        <w:rPr>
          <w:rFonts w:ascii="Arial" w:hAnsi="Arial" w:cs="Arial"/>
          <w:color w:val="000000" w:themeColor="text1"/>
        </w:rPr>
        <w:t>Notifiquese</w:t>
      </w:r>
      <w:proofErr w:type="spellEnd"/>
      <w:r>
        <w:rPr>
          <w:rFonts w:ascii="Arial" w:hAnsi="Arial" w:cs="Arial"/>
          <w:color w:val="000000" w:themeColor="text1"/>
        </w:rPr>
        <w:t xml:space="preserve">. </w:t>
      </w:r>
      <w:r w:rsidRPr="00B2010C">
        <w:rPr>
          <w:rFonts w:ascii="Arial" w:hAnsi="Arial" w:cs="Arial"/>
          <w:b/>
          <w:color w:val="000000" w:themeColor="text1"/>
        </w:rPr>
        <w:t>ACUERDO NUMERO TRECE</w:t>
      </w:r>
      <w:r w:rsidRPr="00B2010C">
        <w:rPr>
          <w:rFonts w:ascii="Arial" w:hAnsi="Arial" w:cs="Arial"/>
          <w:bCs/>
          <w:color w:val="000000" w:themeColor="text1"/>
        </w:rPr>
        <w:t xml:space="preserve">: </w:t>
      </w:r>
      <w:r>
        <w:rPr>
          <w:rFonts w:ascii="Arial" w:hAnsi="Arial" w:cs="Arial"/>
          <w:bCs/>
          <w:color w:val="000000" w:themeColor="text1"/>
        </w:rPr>
        <w:t>El C</w:t>
      </w:r>
      <w:r w:rsidRPr="00B2010C">
        <w:rPr>
          <w:rFonts w:ascii="Arial" w:hAnsi="Arial" w:cs="Arial"/>
          <w:bCs/>
          <w:color w:val="000000" w:themeColor="text1"/>
        </w:rPr>
        <w:t xml:space="preserve">oncejo Municipal Considerando que es necesaria la revisión periódica del Presupuesto Municipal de ingresos y egresos  de la Alcaldía Gualococti con el objetivo  que  exista un buena ejecución del mismo  por lo que en la asignación de Recursos Propios  dichas reformas deben realizarse en el presente mes POR TANTO en uso de </w:t>
      </w:r>
      <w:r>
        <w:rPr>
          <w:rFonts w:ascii="Arial" w:hAnsi="Arial" w:cs="Arial"/>
          <w:bCs/>
          <w:color w:val="000000" w:themeColor="text1"/>
        </w:rPr>
        <w:t>sus facultades que le confiere la L</w:t>
      </w:r>
      <w:r w:rsidRPr="00B2010C">
        <w:rPr>
          <w:rFonts w:ascii="Arial" w:hAnsi="Arial" w:cs="Arial"/>
          <w:bCs/>
          <w:color w:val="000000" w:themeColor="text1"/>
        </w:rPr>
        <w:t xml:space="preserve">ey </w:t>
      </w:r>
      <w:r>
        <w:rPr>
          <w:rFonts w:ascii="Arial" w:hAnsi="Arial" w:cs="Arial"/>
          <w:bCs/>
          <w:color w:val="000000" w:themeColor="text1"/>
        </w:rPr>
        <w:t>e</w:t>
      </w:r>
      <w:r w:rsidRPr="00B2010C">
        <w:rPr>
          <w:rFonts w:ascii="Arial" w:hAnsi="Arial" w:cs="Arial"/>
          <w:bCs/>
          <w:color w:val="000000" w:themeColor="text1"/>
        </w:rPr>
        <w:t xml:space="preserve">ste Concejo Municipal </w:t>
      </w:r>
      <w:r>
        <w:rPr>
          <w:rFonts w:ascii="Arial" w:hAnsi="Arial" w:cs="Arial"/>
          <w:bCs/>
          <w:color w:val="000000" w:themeColor="text1"/>
        </w:rPr>
        <w:t xml:space="preserve">ACUERDA: </w:t>
      </w:r>
      <w:r w:rsidRPr="00B2010C">
        <w:rPr>
          <w:rFonts w:ascii="Arial" w:hAnsi="Arial" w:cs="Arial"/>
          <w:bCs/>
          <w:color w:val="000000" w:themeColor="text1"/>
        </w:rPr>
        <w:t>AUTORIZA</w:t>
      </w:r>
      <w:r>
        <w:rPr>
          <w:rFonts w:ascii="Arial" w:hAnsi="Arial" w:cs="Arial"/>
          <w:bCs/>
          <w:color w:val="000000" w:themeColor="text1"/>
        </w:rPr>
        <w:t>R</w:t>
      </w:r>
      <w:r w:rsidRPr="00B2010C">
        <w:rPr>
          <w:rFonts w:ascii="Arial" w:hAnsi="Arial" w:cs="Arial"/>
          <w:bCs/>
          <w:color w:val="000000" w:themeColor="text1"/>
        </w:rPr>
        <w:t xml:space="preserve"> </w:t>
      </w:r>
      <w:r>
        <w:rPr>
          <w:rFonts w:ascii="Arial" w:hAnsi="Arial" w:cs="Arial"/>
          <w:bCs/>
          <w:color w:val="000000" w:themeColor="text1"/>
        </w:rPr>
        <w:t>a</w:t>
      </w:r>
      <w:r w:rsidRPr="00B2010C">
        <w:rPr>
          <w:rFonts w:ascii="Arial" w:hAnsi="Arial" w:cs="Arial"/>
          <w:bCs/>
          <w:color w:val="000000" w:themeColor="text1"/>
        </w:rPr>
        <w:t xml:space="preserve"> la contadora municipal para que efectué los registros correspondientes  y de esa manera darle cumplimiento a los  principios establecidos  en las normas de contabilidad  gubernamental  según detalle siguiente.</w:t>
      </w:r>
    </w:p>
    <w:p w14:paraId="1D480FB6" w14:textId="77777777" w:rsidR="00FC2452" w:rsidRPr="00B2010C" w:rsidRDefault="00FC2452" w:rsidP="00FC2452">
      <w:pPr>
        <w:spacing w:line="360" w:lineRule="auto"/>
        <w:jc w:val="both"/>
        <w:rPr>
          <w:rFonts w:ascii="Arial" w:hAnsi="Arial" w:cs="Arial"/>
          <w:bCs/>
          <w:color w:val="000000" w:themeColor="text1"/>
        </w:rPr>
      </w:pPr>
    </w:p>
    <w:tbl>
      <w:tblPr>
        <w:tblW w:w="9356" w:type="dxa"/>
        <w:tblCellMar>
          <w:left w:w="70" w:type="dxa"/>
          <w:right w:w="70" w:type="dxa"/>
        </w:tblCellMar>
        <w:tblLook w:val="04A0" w:firstRow="1" w:lastRow="0" w:firstColumn="1" w:lastColumn="0" w:noHBand="0" w:noVBand="1"/>
      </w:tblPr>
      <w:tblGrid>
        <w:gridCol w:w="841"/>
        <w:gridCol w:w="4836"/>
        <w:gridCol w:w="652"/>
        <w:gridCol w:w="492"/>
        <w:gridCol w:w="611"/>
        <w:gridCol w:w="611"/>
        <w:gridCol w:w="1327"/>
      </w:tblGrid>
      <w:tr w:rsidR="00FC2452" w:rsidRPr="00B2010C" w14:paraId="02BE5BD9" w14:textId="77777777" w:rsidTr="00D62E6B">
        <w:trPr>
          <w:trHeight w:val="41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F8C96"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CODI</w:t>
            </w:r>
          </w:p>
          <w:p w14:paraId="4E113DAB"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GO</w:t>
            </w:r>
          </w:p>
        </w:tc>
        <w:tc>
          <w:tcPr>
            <w:tcW w:w="4836" w:type="dxa"/>
            <w:tcBorders>
              <w:top w:val="single" w:sz="4" w:space="0" w:color="auto"/>
              <w:left w:val="nil"/>
              <w:bottom w:val="single" w:sz="4" w:space="0" w:color="auto"/>
              <w:right w:val="single" w:sz="4" w:space="0" w:color="auto"/>
            </w:tcBorders>
            <w:shd w:val="clear" w:color="auto" w:fill="auto"/>
            <w:noWrap/>
            <w:vAlign w:val="center"/>
            <w:hideMark/>
          </w:tcPr>
          <w:p w14:paraId="0677A79C" w14:textId="77777777" w:rsidR="00FC2452" w:rsidRPr="00B2010C" w:rsidRDefault="00FC2452" w:rsidP="00D62E6B">
            <w:pPr>
              <w:spacing w:line="360" w:lineRule="auto"/>
              <w:ind w:left="-333" w:firstLine="333"/>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CONCEPTO</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3765C106"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EX</w:t>
            </w:r>
          </w:p>
        </w:tc>
        <w:tc>
          <w:tcPr>
            <w:tcW w:w="492" w:type="dxa"/>
            <w:tcBorders>
              <w:top w:val="single" w:sz="4" w:space="0" w:color="auto"/>
              <w:left w:val="nil"/>
              <w:bottom w:val="single" w:sz="4" w:space="0" w:color="auto"/>
              <w:right w:val="single" w:sz="4" w:space="0" w:color="auto"/>
            </w:tcBorders>
            <w:shd w:val="clear" w:color="auto" w:fill="auto"/>
            <w:vAlign w:val="center"/>
            <w:hideMark/>
          </w:tcPr>
          <w:p w14:paraId="55AAC33E"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FF</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131106FB"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FR</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0F457C6A"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T.M</w:t>
            </w:r>
          </w:p>
        </w:tc>
        <w:tc>
          <w:tcPr>
            <w:tcW w:w="1317" w:type="dxa"/>
            <w:tcBorders>
              <w:top w:val="single" w:sz="8" w:space="0" w:color="auto"/>
              <w:left w:val="nil"/>
              <w:bottom w:val="single" w:sz="8" w:space="0" w:color="auto"/>
              <w:right w:val="single" w:sz="8" w:space="0" w:color="auto"/>
            </w:tcBorders>
            <w:shd w:val="clear" w:color="auto" w:fill="auto"/>
            <w:noWrap/>
            <w:vAlign w:val="center"/>
            <w:hideMark/>
          </w:tcPr>
          <w:p w14:paraId="77C2AEF1" w14:textId="77777777" w:rsidR="00FC2452" w:rsidRPr="00B2010C" w:rsidRDefault="00FC2452" w:rsidP="00D62E6B">
            <w:pPr>
              <w:spacing w:line="360" w:lineRule="auto"/>
              <w:jc w:val="center"/>
              <w:rPr>
                <w:rFonts w:ascii="Arial" w:hAnsi="Arial" w:cs="Arial"/>
                <w:b/>
                <w:bCs/>
                <w:color w:val="000000" w:themeColor="text1"/>
                <w:lang w:val="es-SV" w:eastAsia="es-SV"/>
              </w:rPr>
            </w:pPr>
            <w:r w:rsidRPr="00B2010C">
              <w:rPr>
                <w:rFonts w:ascii="Arial" w:hAnsi="Arial" w:cs="Arial"/>
                <w:b/>
                <w:bCs/>
                <w:color w:val="000000" w:themeColor="text1"/>
                <w:lang w:val="es-SV" w:eastAsia="es-SV"/>
              </w:rPr>
              <w:t>EGRESOS</w:t>
            </w:r>
          </w:p>
        </w:tc>
      </w:tr>
      <w:tr w:rsidR="00FC2452" w:rsidRPr="00B2010C" w14:paraId="23B6341E" w14:textId="77777777" w:rsidTr="00D62E6B">
        <w:trPr>
          <w:trHeight w:val="209"/>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BD656E4" w14:textId="77777777" w:rsidR="00FC2452" w:rsidRPr="00B2010C" w:rsidRDefault="00FC2452" w:rsidP="00D62E6B">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54203</w:t>
            </w:r>
          </w:p>
        </w:tc>
        <w:tc>
          <w:tcPr>
            <w:tcW w:w="4836" w:type="dxa"/>
            <w:tcBorders>
              <w:top w:val="nil"/>
              <w:left w:val="nil"/>
              <w:bottom w:val="single" w:sz="4" w:space="0" w:color="auto"/>
              <w:right w:val="single" w:sz="4" w:space="0" w:color="auto"/>
            </w:tcBorders>
            <w:shd w:val="clear" w:color="auto" w:fill="auto"/>
            <w:noWrap/>
            <w:vAlign w:val="bottom"/>
            <w:hideMark/>
          </w:tcPr>
          <w:p w14:paraId="48D05879" w14:textId="77777777" w:rsidR="00FC2452" w:rsidRPr="00B2010C" w:rsidRDefault="00FC2452" w:rsidP="00D62E6B">
            <w:pPr>
              <w:spacing w:line="360" w:lineRule="auto"/>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 DE TELECOMUNICACIONES</w:t>
            </w:r>
          </w:p>
        </w:tc>
        <w:tc>
          <w:tcPr>
            <w:tcW w:w="648" w:type="dxa"/>
            <w:tcBorders>
              <w:top w:val="nil"/>
              <w:left w:val="nil"/>
              <w:bottom w:val="single" w:sz="4" w:space="0" w:color="auto"/>
              <w:right w:val="single" w:sz="4" w:space="0" w:color="auto"/>
            </w:tcBorders>
            <w:shd w:val="clear" w:color="auto" w:fill="auto"/>
            <w:noWrap/>
            <w:vAlign w:val="center"/>
            <w:hideMark/>
          </w:tcPr>
          <w:p w14:paraId="7BDEFD29"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92" w:type="dxa"/>
            <w:tcBorders>
              <w:top w:val="nil"/>
              <w:left w:val="nil"/>
              <w:bottom w:val="single" w:sz="4" w:space="0" w:color="auto"/>
              <w:right w:val="single" w:sz="4" w:space="0" w:color="auto"/>
            </w:tcBorders>
            <w:shd w:val="clear" w:color="auto" w:fill="auto"/>
            <w:noWrap/>
            <w:vAlign w:val="center"/>
          </w:tcPr>
          <w:p w14:paraId="34A2FA9E"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6B754874"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11" w:type="dxa"/>
            <w:tcBorders>
              <w:top w:val="nil"/>
              <w:left w:val="nil"/>
              <w:bottom w:val="single" w:sz="4" w:space="0" w:color="auto"/>
              <w:right w:val="single" w:sz="4" w:space="0" w:color="auto"/>
            </w:tcBorders>
            <w:shd w:val="clear" w:color="auto" w:fill="auto"/>
            <w:vAlign w:val="center"/>
            <w:hideMark/>
          </w:tcPr>
          <w:p w14:paraId="0D6967CE" w14:textId="77777777" w:rsidR="00FC2452" w:rsidRPr="00B2010C" w:rsidRDefault="00FC2452" w:rsidP="00D62E6B">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317" w:type="dxa"/>
            <w:tcBorders>
              <w:top w:val="nil"/>
              <w:left w:val="nil"/>
              <w:bottom w:val="single" w:sz="8" w:space="0" w:color="auto"/>
              <w:right w:val="single" w:sz="8" w:space="0" w:color="auto"/>
            </w:tcBorders>
            <w:shd w:val="clear" w:color="auto" w:fill="auto"/>
            <w:noWrap/>
            <w:vAlign w:val="center"/>
            <w:hideMark/>
          </w:tcPr>
          <w:p w14:paraId="1FBFFF69" w14:textId="77777777" w:rsidR="00FC2452" w:rsidRPr="00B2010C" w:rsidRDefault="00FC2452" w:rsidP="00D62E6B">
            <w:pPr>
              <w:spacing w:line="360" w:lineRule="auto"/>
              <w:jc w:val="right"/>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($300.00)</w:t>
            </w:r>
          </w:p>
        </w:tc>
      </w:tr>
      <w:tr w:rsidR="00FC2452" w:rsidRPr="00B2010C" w14:paraId="47BEE20D" w14:textId="77777777" w:rsidTr="00D62E6B">
        <w:trPr>
          <w:trHeight w:val="20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FFA15A1" w14:textId="77777777" w:rsidR="00FC2452" w:rsidRPr="00B2010C" w:rsidRDefault="00FC2452" w:rsidP="00D62E6B">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54201</w:t>
            </w:r>
          </w:p>
        </w:tc>
        <w:tc>
          <w:tcPr>
            <w:tcW w:w="4836" w:type="dxa"/>
            <w:tcBorders>
              <w:top w:val="nil"/>
              <w:left w:val="nil"/>
              <w:bottom w:val="single" w:sz="4" w:space="0" w:color="auto"/>
              <w:right w:val="single" w:sz="4" w:space="0" w:color="auto"/>
            </w:tcBorders>
            <w:shd w:val="clear" w:color="auto" w:fill="auto"/>
            <w:noWrap/>
            <w:vAlign w:val="center"/>
            <w:hideMark/>
          </w:tcPr>
          <w:p w14:paraId="581C73D7" w14:textId="77777777" w:rsidR="00FC2452" w:rsidRPr="00B2010C" w:rsidRDefault="00FC2452" w:rsidP="00D62E6B">
            <w:pPr>
              <w:spacing w:line="360" w:lineRule="auto"/>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 DE ENERGIA ELECTRICA</w:t>
            </w:r>
          </w:p>
        </w:tc>
        <w:tc>
          <w:tcPr>
            <w:tcW w:w="648" w:type="dxa"/>
            <w:tcBorders>
              <w:top w:val="nil"/>
              <w:left w:val="nil"/>
              <w:bottom w:val="single" w:sz="4" w:space="0" w:color="auto"/>
              <w:right w:val="single" w:sz="4" w:space="0" w:color="auto"/>
            </w:tcBorders>
            <w:shd w:val="clear" w:color="auto" w:fill="auto"/>
            <w:noWrap/>
            <w:vAlign w:val="center"/>
            <w:hideMark/>
          </w:tcPr>
          <w:p w14:paraId="5694DB57"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92" w:type="dxa"/>
            <w:tcBorders>
              <w:top w:val="nil"/>
              <w:left w:val="nil"/>
              <w:bottom w:val="single" w:sz="4" w:space="0" w:color="auto"/>
              <w:right w:val="single" w:sz="4" w:space="0" w:color="auto"/>
            </w:tcBorders>
            <w:shd w:val="clear" w:color="auto" w:fill="auto"/>
            <w:noWrap/>
            <w:vAlign w:val="center"/>
          </w:tcPr>
          <w:p w14:paraId="27AF8973"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1438C963"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11" w:type="dxa"/>
            <w:tcBorders>
              <w:top w:val="nil"/>
              <w:left w:val="nil"/>
              <w:bottom w:val="single" w:sz="4" w:space="0" w:color="auto"/>
              <w:right w:val="single" w:sz="4" w:space="0" w:color="auto"/>
            </w:tcBorders>
            <w:shd w:val="clear" w:color="auto" w:fill="auto"/>
            <w:noWrap/>
            <w:vAlign w:val="center"/>
            <w:hideMark/>
          </w:tcPr>
          <w:p w14:paraId="61928ED0" w14:textId="77777777" w:rsidR="00FC2452" w:rsidRPr="00B2010C" w:rsidRDefault="00FC2452" w:rsidP="00D62E6B">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317" w:type="dxa"/>
            <w:tcBorders>
              <w:top w:val="nil"/>
              <w:left w:val="nil"/>
              <w:bottom w:val="single" w:sz="8" w:space="0" w:color="auto"/>
              <w:right w:val="single" w:sz="8" w:space="0" w:color="auto"/>
            </w:tcBorders>
            <w:shd w:val="clear" w:color="auto" w:fill="auto"/>
            <w:noWrap/>
            <w:vAlign w:val="center"/>
            <w:hideMark/>
          </w:tcPr>
          <w:p w14:paraId="4E7DB613" w14:textId="77777777" w:rsidR="00FC2452" w:rsidRPr="00B2010C" w:rsidRDefault="00FC2452" w:rsidP="00D62E6B">
            <w:pPr>
              <w:spacing w:line="360" w:lineRule="auto"/>
              <w:jc w:val="right"/>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($600.00)</w:t>
            </w:r>
          </w:p>
        </w:tc>
      </w:tr>
      <w:tr w:rsidR="00FC2452" w:rsidRPr="00B2010C" w14:paraId="3FF999E3" w14:textId="77777777" w:rsidTr="00D62E6B">
        <w:trPr>
          <w:trHeight w:val="20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00F2DCD3" w14:textId="77777777" w:rsidR="00FC2452" w:rsidRPr="00B2010C" w:rsidRDefault="00FC2452" w:rsidP="00D62E6B">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51101</w:t>
            </w:r>
          </w:p>
        </w:tc>
        <w:tc>
          <w:tcPr>
            <w:tcW w:w="4836" w:type="dxa"/>
            <w:tcBorders>
              <w:top w:val="nil"/>
              <w:left w:val="nil"/>
              <w:bottom w:val="single" w:sz="4" w:space="0" w:color="auto"/>
              <w:right w:val="single" w:sz="4" w:space="0" w:color="auto"/>
            </w:tcBorders>
            <w:shd w:val="clear" w:color="auto" w:fill="auto"/>
            <w:noWrap/>
            <w:vAlign w:val="center"/>
            <w:hideMark/>
          </w:tcPr>
          <w:p w14:paraId="000E44CD" w14:textId="77777777" w:rsidR="00FC2452" w:rsidRPr="00B2010C" w:rsidRDefault="00FC2452" w:rsidP="00D62E6B">
            <w:pPr>
              <w:spacing w:line="360" w:lineRule="auto"/>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 xml:space="preserve">SUELDOS </w:t>
            </w:r>
          </w:p>
        </w:tc>
        <w:tc>
          <w:tcPr>
            <w:tcW w:w="648" w:type="dxa"/>
            <w:tcBorders>
              <w:top w:val="nil"/>
              <w:left w:val="nil"/>
              <w:bottom w:val="single" w:sz="4" w:space="0" w:color="auto"/>
              <w:right w:val="single" w:sz="4" w:space="0" w:color="auto"/>
            </w:tcBorders>
            <w:shd w:val="clear" w:color="auto" w:fill="auto"/>
            <w:noWrap/>
            <w:vAlign w:val="center"/>
            <w:hideMark/>
          </w:tcPr>
          <w:p w14:paraId="3E721E27"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´0101</w:t>
            </w:r>
          </w:p>
        </w:tc>
        <w:tc>
          <w:tcPr>
            <w:tcW w:w="492" w:type="dxa"/>
            <w:tcBorders>
              <w:top w:val="nil"/>
              <w:left w:val="nil"/>
              <w:bottom w:val="single" w:sz="4" w:space="0" w:color="auto"/>
              <w:right w:val="single" w:sz="4" w:space="0" w:color="auto"/>
            </w:tcBorders>
            <w:shd w:val="clear" w:color="auto" w:fill="auto"/>
            <w:noWrap/>
            <w:vAlign w:val="center"/>
          </w:tcPr>
          <w:p w14:paraId="3AFB8D8E"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5F724392"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11" w:type="dxa"/>
            <w:tcBorders>
              <w:top w:val="nil"/>
              <w:left w:val="nil"/>
              <w:bottom w:val="single" w:sz="4" w:space="0" w:color="auto"/>
              <w:right w:val="single" w:sz="4" w:space="0" w:color="auto"/>
            </w:tcBorders>
            <w:shd w:val="clear" w:color="auto" w:fill="auto"/>
            <w:vAlign w:val="center"/>
            <w:hideMark/>
          </w:tcPr>
          <w:p w14:paraId="3D9720B7" w14:textId="77777777" w:rsidR="00FC2452" w:rsidRPr="00B2010C" w:rsidRDefault="00FC2452" w:rsidP="00D62E6B">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317" w:type="dxa"/>
            <w:tcBorders>
              <w:top w:val="nil"/>
              <w:left w:val="nil"/>
              <w:bottom w:val="single" w:sz="8" w:space="0" w:color="auto"/>
              <w:right w:val="single" w:sz="8" w:space="0" w:color="auto"/>
            </w:tcBorders>
            <w:shd w:val="clear" w:color="auto" w:fill="auto"/>
            <w:noWrap/>
            <w:vAlign w:val="center"/>
            <w:hideMark/>
          </w:tcPr>
          <w:p w14:paraId="69CEDCCD" w14:textId="77777777" w:rsidR="00FC2452" w:rsidRPr="00B2010C" w:rsidRDefault="00FC2452" w:rsidP="00D62E6B">
            <w:pPr>
              <w:spacing w:line="360" w:lineRule="auto"/>
              <w:jc w:val="right"/>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($665.62)</w:t>
            </w:r>
          </w:p>
        </w:tc>
      </w:tr>
      <w:tr w:rsidR="00FC2452" w:rsidRPr="00B2010C" w14:paraId="4BE10A56" w14:textId="77777777" w:rsidTr="00D62E6B">
        <w:trPr>
          <w:trHeight w:val="20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65916524" w14:textId="77777777" w:rsidR="00FC2452" w:rsidRPr="00B2010C" w:rsidRDefault="00FC2452" w:rsidP="00D62E6B">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51201</w:t>
            </w:r>
          </w:p>
        </w:tc>
        <w:tc>
          <w:tcPr>
            <w:tcW w:w="4836" w:type="dxa"/>
            <w:tcBorders>
              <w:top w:val="nil"/>
              <w:left w:val="nil"/>
              <w:bottom w:val="single" w:sz="4" w:space="0" w:color="auto"/>
              <w:right w:val="single" w:sz="4" w:space="0" w:color="auto"/>
            </w:tcBorders>
            <w:shd w:val="clear" w:color="auto" w:fill="auto"/>
            <w:noWrap/>
            <w:vAlign w:val="center"/>
            <w:hideMark/>
          </w:tcPr>
          <w:p w14:paraId="15E20174" w14:textId="77777777" w:rsidR="00FC2452" w:rsidRPr="00B2010C" w:rsidRDefault="00FC2452" w:rsidP="00D62E6B">
            <w:pPr>
              <w:spacing w:line="360" w:lineRule="auto"/>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 xml:space="preserve">SUELDOS </w:t>
            </w:r>
          </w:p>
        </w:tc>
        <w:tc>
          <w:tcPr>
            <w:tcW w:w="648" w:type="dxa"/>
            <w:tcBorders>
              <w:top w:val="nil"/>
              <w:left w:val="nil"/>
              <w:bottom w:val="single" w:sz="4" w:space="0" w:color="auto"/>
              <w:right w:val="single" w:sz="4" w:space="0" w:color="auto"/>
            </w:tcBorders>
            <w:shd w:val="clear" w:color="auto" w:fill="auto"/>
            <w:noWrap/>
            <w:vAlign w:val="center"/>
            <w:hideMark/>
          </w:tcPr>
          <w:p w14:paraId="1A5E7DC9"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92" w:type="dxa"/>
            <w:tcBorders>
              <w:top w:val="nil"/>
              <w:left w:val="nil"/>
              <w:bottom w:val="single" w:sz="4" w:space="0" w:color="auto"/>
              <w:right w:val="single" w:sz="4" w:space="0" w:color="auto"/>
            </w:tcBorders>
            <w:shd w:val="clear" w:color="auto" w:fill="auto"/>
            <w:noWrap/>
            <w:vAlign w:val="center"/>
          </w:tcPr>
          <w:p w14:paraId="360C35CD"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0D78D2A4"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11" w:type="dxa"/>
            <w:tcBorders>
              <w:top w:val="nil"/>
              <w:left w:val="nil"/>
              <w:bottom w:val="single" w:sz="4" w:space="0" w:color="auto"/>
              <w:right w:val="single" w:sz="4" w:space="0" w:color="auto"/>
            </w:tcBorders>
            <w:shd w:val="clear" w:color="auto" w:fill="auto"/>
            <w:noWrap/>
            <w:vAlign w:val="center"/>
            <w:hideMark/>
          </w:tcPr>
          <w:p w14:paraId="6F3596E5" w14:textId="77777777" w:rsidR="00FC2452" w:rsidRPr="00B2010C" w:rsidRDefault="00FC2452" w:rsidP="00D62E6B">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317" w:type="dxa"/>
            <w:tcBorders>
              <w:top w:val="nil"/>
              <w:left w:val="nil"/>
              <w:bottom w:val="single" w:sz="8" w:space="0" w:color="auto"/>
              <w:right w:val="single" w:sz="8" w:space="0" w:color="auto"/>
            </w:tcBorders>
            <w:shd w:val="clear" w:color="auto" w:fill="auto"/>
            <w:noWrap/>
            <w:vAlign w:val="center"/>
            <w:hideMark/>
          </w:tcPr>
          <w:p w14:paraId="75EACDAB" w14:textId="77777777" w:rsidR="00FC2452" w:rsidRPr="00B2010C" w:rsidRDefault="00FC2452" w:rsidP="00D62E6B">
            <w:pPr>
              <w:spacing w:line="360" w:lineRule="auto"/>
              <w:jc w:val="right"/>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$900.00 </w:t>
            </w:r>
          </w:p>
        </w:tc>
      </w:tr>
      <w:tr w:rsidR="00FC2452" w:rsidRPr="00B2010C" w14:paraId="37F1B65A" w14:textId="77777777" w:rsidTr="00D62E6B">
        <w:trPr>
          <w:trHeight w:val="20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135670C4" w14:textId="77777777" w:rsidR="00FC2452" w:rsidRPr="00B2010C" w:rsidRDefault="00FC2452" w:rsidP="00D62E6B">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55601</w:t>
            </w:r>
          </w:p>
        </w:tc>
        <w:tc>
          <w:tcPr>
            <w:tcW w:w="4836" w:type="dxa"/>
            <w:tcBorders>
              <w:top w:val="nil"/>
              <w:left w:val="nil"/>
              <w:bottom w:val="single" w:sz="4" w:space="0" w:color="auto"/>
              <w:right w:val="single" w:sz="4" w:space="0" w:color="auto"/>
            </w:tcBorders>
            <w:shd w:val="clear" w:color="auto" w:fill="auto"/>
            <w:noWrap/>
            <w:vAlign w:val="center"/>
            <w:hideMark/>
          </w:tcPr>
          <w:p w14:paraId="7630DBC7" w14:textId="77777777" w:rsidR="00FC2452" w:rsidRPr="00B2010C" w:rsidRDefault="00FC2452" w:rsidP="00D62E6B">
            <w:pPr>
              <w:spacing w:line="360" w:lineRule="auto"/>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PRIMAS Y GASTOS DE SEGUROS DE PERSONAS</w:t>
            </w:r>
          </w:p>
        </w:tc>
        <w:tc>
          <w:tcPr>
            <w:tcW w:w="648" w:type="dxa"/>
            <w:tcBorders>
              <w:top w:val="nil"/>
              <w:left w:val="nil"/>
              <w:bottom w:val="single" w:sz="4" w:space="0" w:color="auto"/>
              <w:right w:val="single" w:sz="4" w:space="0" w:color="auto"/>
            </w:tcBorders>
            <w:shd w:val="clear" w:color="auto" w:fill="auto"/>
            <w:noWrap/>
            <w:vAlign w:val="center"/>
            <w:hideMark/>
          </w:tcPr>
          <w:p w14:paraId="4B6C538F"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92" w:type="dxa"/>
            <w:tcBorders>
              <w:top w:val="nil"/>
              <w:left w:val="nil"/>
              <w:bottom w:val="single" w:sz="4" w:space="0" w:color="auto"/>
              <w:right w:val="single" w:sz="4" w:space="0" w:color="auto"/>
            </w:tcBorders>
            <w:shd w:val="clear" w:color="auto" w:fill="auto"/>
            <w:noWrap/>
            <w:vAlign w:val="center"/>
          </w:tcPr>
          <w:p w14:paraId="15CE6EF1"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2B82CCCC"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11" w:type="dxa"/>
            <w:tcBorders>
              <w:top w:val="nil"/>
              <w:left w:val="nil"/>
              <w:bottom w:val="single" w:sz="4" w:space="0" w:color="auto"/>
              <w:right w:val="single" w:sz="4" w:space="0" w:color="auto"/>
            </w:tcBorders>
            <w:shd w:val="clear" w:color="auto" w:fill="auto"/>
            <w:noWrap/>
            <w:vAlign w:val="center"/>
            <w:hideMark/>
          </w:tcPr>
          <w:p w14:paraId="53F77F41" w14:textId="77777777" w:rsidR="00FC2452" w:rsidRPr="00B2010C" w:rsidRDefault="00FC2452" w:rsidP="00D62E6B">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317" w:type="dxa"/>
            <w:tcBorders>
              <w:top w:val="nil"/>
              <w:left w:val="nil"/>
              <w:bottom w:val="single" w:sz="8" w:space="0" w:color="auto"/>
              <w:right w:val="single" w:sz="8" w:space="0" w:color="auto"/>
            </w:tcBorders>
            <w:shd w:val="clear" w:color="auto" w:fill="auto"/>
            <w:noWrap/>
            <w:vAlign w:val="center"/>
            <w:hideMark/>
          </w:tcPr>
          <w:p w14:paraId="58D9D5F3" w14:textId="77777777" w:rsidR="00FC2452" w:rsidRPr="00B2010C" w:rsidRDefault="00FC2452" w:rsidP="00D62E6B">
            <w:pPr>
              <w:spacing w:line="360" w:lineRule="auto"/>
              <w:jc w:val="right"/>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$169.50 </w:t>
            </w:r>
          </w:p>
        </w:tc>
      </w:tr>
      <w:tr w:rsidR="00FC2452" w:rsidRPr="00B2010C" w14:paraId="6D396D41" w14:textId="77777777" w:rsidTr="00D62E6B">
        <w:trPr>
          <w:trHeight w:val="209"/>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14:paraId="4EED63D3" w14:textId="77777777" w:rsidR="00FC2452" w:rsidRPr="00B2010C" w:rsidRDefault="00FC2452" w:rsidP="00D62E6B">
            <w:pPr>
              <w:spacing w:line="360" w:lineRule="auto"/>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55602</w:t>
            </w:r>
          </w:p>
        </w:tc>
        <w:tc>
          <w:tcPr>
            <w:tcW w:w="4836" w:type="dxa"/>
            <w:tcBorders>
              <w:top w:val="nil"/>
              <w:left w:val="nil"/>
              <w:bottom w:val="single" w:sz="4" w:space="0" w:color="auto"/>
              <w:right w:val="single" w:sz="4" w:space="0" w:color="auto"/>
            </w:tcBorders>
            <w:shd w:val="clear" w:color="auto" w:fill="auto"/>
            <w:noWrap/>
            <w:vAlign w:val="center"/>
            <w:hideMark/>
          </w:tcPr>
          <w:p w14:paraId="041B7A49" w14:textId="77777777" w:rsidR="00FC2452" w:rsidRPr="00B2010C" w:rsidRDefault="00FC2452" w:rsidP="00D62E6B">
            <w:pPr>
              <w:spacing w:line="360" w:lineRule="auto"/>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PRIMAS Y GASTOS DE SEGUROS DE BIENES</w:t>
            </w:r>
          </w:p>
        </w:tc>
        <w:tc>
          <w:tcPr>
            <w:tcW w:w="648" w:type="dxa"/>
            <w:tcBorders>
              <w:top w:val="nil"/>
              <w:left w:val="nil"/>
              <w:bottom w:val="single" w:sz="4" w:space="0" w:color="auto"/>
              <w:right w:val="single" w:sz="4" w:space="0" w:color="auto"/>
            </w:tcBorders>
            <w:shd w:val="clear" w:color="auto" w:fill="auto"/>
            <w:noWrap/>
            <w:vAlign w:val="center"/>
            <w:hideMark/>
          </w:tcPr>
          <w:p w14:paraId="2D2EF3D3"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92" w:type="dxa"/>
            <w:tcBorders>
              <w:top w:val="nil"/>
              <w:left w:val="nil"/>
              <w:bottom w:val="single" w:sz="4" w:space="0" w:color="auto"/>
              <w:right w:val="single" w:sz="4" w:space="0" w:color="auto"/>
            </w:tcBorders>
            <w:shd w:val="clear" w:color="auto" w:fill="auto"/>
            <w:noWrap/>
            <w:vAlign w:val="center"/>
          </w:tcPr>
          <w:p w14:paraId="7D4CAD0E"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0197F643" w14:textId="77777777" w:rsidR="00FC2452" w:rsidRPr="00B2010C" w:rsidRDefault="00FC2452" w:rsidP="00D62E6B">
            <w:pPr>
              <w:spacing w:line="360" w:lineRule="auto"/>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11" w:type="dxa"/>
            <w:tcBorders>
              <w:top w:val="nil"/>
              <w:left w:val="nil"/>
              <w:bottom w:val="single" w:sz="4" w:space="0" w:color="auto"/>
              <w:right w:val="single" w:sz="4" w:space="0" w:color="auto"/>
            </w:tcBorders>
            <w:shd w:val="clear" w:color="auto" w:fill="auto"/>
            <w:noWrap/>
            <w:vAlign w:val="center"/>
            <w:hideMark/>
          </w:tcPr>
          <w:p w14:paraId="3DCF2BB3" w14:textId="77777777" w:rsidR="00FC2452" w:rsidRPr="00B2010C" w:rsidRDefault="00FC2452" w:rsidP="00D62E6B">
            <w:pPr>
              <w:spacing w:line="360" w:lineRule="auto"/>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317" w:type="dxa"/>
            <w:tcBorders>
              <w:top w:val="nil"/>
              <w:left w:val="nil"/>
              <w:bottom w:val="single" w:sz="8" w:space="0" w:color="auto"/>
              <w:right w:val="single" w:sz="8" w:space="0" w:color="auto"/>
            </w:tcBorders>
            <w:shd w:val="clear" w:color="auto" w:fill="auto"/>
            <w:noWrap/>
            <w:vAlign w:val="center"/>
            <w:hideMark/>
          </w:tcPr>
          <w:p w14:paraId="4FCC572E" w14:textId="77777777" w:rsidR="00FC2452" w:rsidRPr="00B2010C" w:rsidRDefault="00FC2452" w:rsidP="00D62E6B">
            <w:pPr>
              <w:spacing w:line="360" w:lineRule="auto"/>
              <w:jc w:val="right"/>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$496.12 </w:t>
            </w:r>
          </w:p>
        </w:tc>
      </w:tr>
    </w:tbl>
    <w:p w14:paraId="4F2145E2"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CERTIFIQUESE.</w:t>
      </w:r>
    </w:p>
    <w:p w14:paraId="4A82BEE6" w14:textId="77777777" w:rsidR="00FC2452" w:rsidRDefault="00FC2452" w:rsidP="00FC2452">
      <w:pPr>
        <w:spacing w:line="360" w:lineRule="auto"/>
        <w:jc w:val="both"/>
        <w:rPr>
          <w:rFonts w:ascii="Arial" w:hAnsi="Arial" w:cs="Arial"/>
          <w:b/>
          <w:color w:val="000000" w:themeColor="text1"/>
        </w:rPr>
      </w:pPr>
      <w:bookmarkStart w:id="9" w:name="_Hlk111636613"/>
    </w:p>
    <w:p w14:paraId="14E2688E"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CATORCE</w:t>
      </w:r>
      <w:r w:rsidRPr="00B2010C">
        <w:rPr>
          <w:rFonts w:ascii="Arial" w:hAnsi="Arial" w:cs="Arial"/>
          <w:bCs/>
          <w:color w:val="000000" w:themeColor="text1"/>
        </w:rPr>
        <w:t>:</w:t>
      </w:r>
      <w:r w:rsidRPr="00B2010C">
        <w:rPr>
          <w:rFonts w:ascii="Arial" w:hAnsi="Arial" w:cs="Arial"/>
          <w:b/>
          <w:color w:val="000000" w:themeColor="text1"/>
        </w:rPr>
        <w:t xml:space="preserve"> </w:t>
      </w:r>
      <w:r w:rsidRPr="00B2010C">
        <w:rPr>
          <w:rFonts w:ascii="Arial" w:hAnsi="Arial" w:cs="Arial"/>
          <w:bCs/>
          <w:color w:val="000000" w:themeColor="text1"/>
        </w:rPr>
        <w:t xml:space="preserve">EL CONCEJO MUNICIPAL CONSIDERANDO que se ha emitido lineamientos de parte del Ministerio de </w:t>
      </w:r>
      <w:r w:rsidRPr="00B2010C">
        <w:rPr>
          <w:rFonts w:ascii="Arial" w:hAnsi="Arial" w:cs="Arial"/>
          <w:bCs/>
          <w:color w:val="000000" w:themeColor="text1"/>
        </w:rPr>
        <w:lastRenderedPageBreak/>
        <w:t>Hacienda para el control financiero de las transferencias  del  FODES  aprobadas mediante el Decreto Legislativo N°8</w:t>
      </w:r>
      <w:r>
        <w:rPr>
          <w:rFonts w:ascii="Arial" w:hAnsi="Arial" w:cs="Arial"/>
          <w:bCs/>
          <w:color w:val="000000" w:themeColor="text1"/>
        </w:rPr>
        <w:t xml:space="preserve"> </w:t>
      </w:r>
      <w:r w:rsidRPr="00B2010C">
        <w:rPr>
          <w:rFonts w:ascii="Arial" w:hAnsi="Arial" w:cs="Arial"/>
          <w:bCs/>
          <w:color w:val="000000" w:themeColor="text1"/>
        </w:rPr>
        <w:t>del 5 de mayo de 2021, POR TANTO con base a CIRCULAR DGCG-02/2021 y código municipal este Concejo ACUERDA: Autorizar y aprobar las reformas al presupuesto municip</w:t>
      </w:r>
      <w:r>
        <w:rPr>
          <w:rFonts w:ascii="Arial" w:hAnsi="Arial" w:cs="Arial"/>
          <w:bCs/>
          <w:color w:val="000000" w:themeColor="text1"/>
        </w:rPr>
        <w:t>al, así mismo se autoriza a la C</w:t>
      </w:r>
      <w:r w:rsidRPr="00B2010C">
        <w:rPr>
          <w:rFonts w:ascii="Arial" w:hAnsi="Arial" w:cs="Arial"/>
          <w:bCs/>
          <w:color w:val="000000" w:themeColor="text1"/>
        </w:rPr>
        <w:t>ontadora Municipal, para que efectué las siguientes reformas al presupuesto municipal:</w:t>
      </w:r>
    </w:p>
    <w:tbl>
      <w:tblPr>
        <w:tblW w:w="9466" w:type="dxa"/>
        <w:tblCellMar>
          <w:left w:w="70" w:type="dxa"/>
          <w:right w:w="70" w:type="dxa"/>
        </w:tblCellMar>
        <w:tblLook w:val="04A0" w:firstRow="1" w:lastRow="0" w:firstColumn="1" w:lastColumn="0" w:noHBand="0" w:noVBand="1"/>
      </w:tblPr>
      <w:tblGrid>
        <w:gridCol w:w="979"/>
        <w:gridCol w:w="4388"/>
        <w:gridCol w:w="785"/>
        <w:gridCol w:w="502"/>
        <w:gridCol w:w="517"/>
        <w:gridCol w:w="566"/>
        <w:gridCol w:w="1729"/>
      </w:tblGrid>
      <w:tr w:rsidR="00FC2452" w:rsidRPr="00B2010C" w14:paraId="28687523" w14:textId="77777777" w:rsidTr="00D62E6B">
        <w:trPr>
          <w:trHeight w:val="253"/>
        </w:trPr>
        <w:tc>
          <w:tcPr>
            <w:tcW w:w="9466" w:type="dxa"/>
            <w:gridSpan w:val="7"/>
            <w:tcBorders>
              <w:top w:val="nil"/>
              <w:left w:val="nil"/>
              <w:bottom w:val="single" w:sz="8" w:space="0" w:color="auto"/>
              <w:right w:val="nil"/>
            </w:tcBorders>
            <w:shd w:val="clear" w:color="auto" w:fill="auto"/>
            <w:noWrap/>
            <w:vAlign w:val="bottom"/>
            <w:hideMark/>
          </w:tcPr>
          <w:bookmarkEnd w:id="9"/>
          <w:p w14:paraId="4CD1D1BF" w14:textId="77777777" w:rsidR="00FC2452" w:rsidRPr="00B2010C" w:rsidRDefault="00FC2452" w:rsidP="00D62E6B">
            <w:pPr>
              <w:jc w:val="center"/>
              <w:rPr>
                <w:rFonts w:ascii="Bembo Std" w:hAnsi="Bembo Std"/>
                <w:b/>
                <w:bCs/>
                <w:color w:val="000000" w:themeColor="text1"/>
                <w:lang w:val="es-SV" w:eastAsia="es-SV"/>
              </w:rPr>
            </w:pPr>
            <w:r w:rsidRPr="00B2010C">
              <w:rPr>
                <w:rFonts w:ascii="Bembo Std" w:hAnsi="Bembo Std"/>
                <w:b/>
                <w:bCs/>
                <w:color w:val="000000" w:themeColor="text1"/>
                <w:lang w:val="es-SV" w:eastAsia="es-SV"/>
              </w:rPr>
              <w:t>I.- REFORMA PRESUPUESTO MUNICIPAL FODES LIBRE DISPONIBILIDAD</w:t>
            </w:r>
          </w:p>
        </w:tc>
      </w:tr>
      <w:tr w:rsidR="00FC2452" w:rsidRPr="00B2010C" w14:paraId="6E54A0BE" w14:textId="77777777" w:rsidTr="00D62E6B">
        <w:trPr>
          <w:trHeight w:val="459"/>
        </w:trPr>
        <w:tc>
          <w:tcPr>
            <w:tcW w:w="979" w:type="dxa"/>
            <w:tcBorders>
              <w:top w:val="nil"/>
              <w:left w:val="single" w:sz="8" w:space="0" w:color="auto"/>
              <w:bottom w:val="single" w:sz="4" w:space="0" w:color="auto"/>
              <w:right w:val="single" w:sz="4" w:space="0" w:color="auto"/>
            </w:tcBorders>
            <w:shd w:val="clear" w:color="auto" w:fill="auto"/>
            <w:noWrap/>
            <w:vAlign w:val="center"/>
            <w:hideMark/>
          </w:tcPr>
          <w:p w14:paraId="4A629702" w14:textId="77777777" w:rsidR="00FC2452" w:rsidRPr="00B2010C" w:rsidRDefault="00FC2452" w:rsidP="00D62E6B">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4388" w:type="dxa"/>
            <w:tcBorders>
              <w:top w:val="nil"/>
              <w:left w:val="nil"/>
              <w:bottom w:val="single" w:sz="4" w:space="0" w:color="auto"/>
              <w:right w:val="single" w:sz="4" w:space="0" w:color="auto"/>
            </w:tcBorders>
            <w:shd w:val="clear" w:color="auto" w:fill="auto"/>
            <w:noWrap/>
            <w:vAlign w:val="center"/>
            <w:hideMark/>
          </w:tcPr>
          <w:p w14:paraId="4347F2A8"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785" w:type="dxa"/>
            <w:tcBorders>
              <w:top w:val="nil"/>
              <w:left w:val="nil"/>
              <w:bottom w:val="single" w:sz="4" w:space="0" w:color="auto"/>
              <w:right w:val="single" w:sz="4" w:space="0" w:color="auto"/>
            </w:tcBorders>
            <w:shd w:val="clear" w:color="auto" w:fill="auto"/>
            <w:vAlign w:val="center"/>
            <w:hideMark/>
          </w:tcPr>
          <w:p w14:paraId="3A34E316"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502" w:type="dxa"/>
            <w:tcBorders>
              <w:top w:val="nil"/>
              <w:left w:val="nil"/>
              <w:bottom w:val="single" w:sz="4" w:space="0" w:color="auto"/>
              <w:right w:val="single" w:sz="4" w:space="0" w:color="auto"/>
            </w:tcBorders>
            <w:shd w:val="clear" w:color="auto" w:fill="auto"/>
            <w:vAlign w:val="center"/>
            <w:hideMark/>
          </w:tcPr>
          <w:p w14:paraId="19F8847B"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517" w:type="dxa"/>
            <w:tcBorders>
              <w:top w:val="nil"/>
              <w:left w:val="nil"/>
              <w:bottom w:val="single" w:sz="4" w:space="0" w:color="auto"/>
              <w:right w:val="single" w:sz="4" w:space="0" w:color="auto"/>
            </w:tcBorders>
            <w:shd w:val="clear" w:color="auto" w:fill="auto"/>
            <w:vAlign w:val="center"/>
            <w:hideMark/>
          </w:tcPr>
          <w:p w14:paraId="6DFF3314"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566" w:type="dxa"/>
            <w:tcBorders>
              <w:top w:val="nil"/>
              <w:left w:val="nil"/>
              <w:bottom w:val="single" w:sz="4" w:space="0" w:color="auto"/>
              <w:right w:val="single" w:sz="4" w:space="0" w:color="auto"/>
            </w:tcBorders>
            <w:shd w:val="clear" w:color="auto" w:fill="auto"/>
            <w:vAlign w:val="center"/>
            <w:hideMark/>
          </w:tcPr>
          <w:p w14:paraId="725782A5"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729" w:type="dxa"/>
            <w:tcBorders>
              <w:top w:val="nil"/>
              <w:left w:val="nil"/>
              <w:bottom w:val="single" w:sz="4" w:space="0" w:color="auto"/>
              <w:right w:val="single" w:sz="8" w:space="0" w:color="auto"/>
            </w:tcBorders>
            <w:shd w:val="clear" w:color="auto" w:fill="auto"/>
            <w:noWrap/>
            <w:vAlign w:val="center"/>
            <w:hideMark/>
          </w:tcPr>
          <w:p w14:paraId="223BE1DD"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FC2452" w:rsidRPr="00B2010C" w14:paraId="3905550D"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3FA78179"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4388" w:type="dxa"/>
            <w:tcBorders>
              <w:top w:val="nil"/>
              <w:left w:val="nil"/>
              <w:bottom w:val="single" w:sz="4" w:space="0" w:color="auto"/>
              <w:right w:val="single" w:sz="4" w:space="0" w:color="auto"/>
            </w:tcBorders>
            <w:shd w:val="clear" w:color="auto" w:fill="auto"/>
            <w:noWrap/>
            <w:vAlign w:val="bottom"/>
            <w:hideMark/>
          </w:tcPr>
          <w:p w14:paraId="181EE0E4"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785" w:type="dxa"/>
            <w:tcBorders>
              <w:top w:val="nil"/>
              <w:left w:val="nil"/>
              <w:bottom w:val="single" w:sz="4" w:space="0" w:color="auto"/>
              <w:right w:val="single" w:sz="4" w:space="0" w:color="auto"/>
            </w:tcBorders>
            <w:shd w:val="clear" w:color="auto" w:fill="auto"/>
            <w:noWrap/>
            <w:vAlign w:val="center"/>
            <w:hideMark/>
          </w:tcPr>
          <w:p w14:paraId="73A64DD0"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bottom"/>
            <w:hideMark/>
          </w:tcPr>
          <w:p w14:paraId="4E040D3D"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C7CAD90"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261B1CF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79331DA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6,468.04 </w:t>
            </w:r>
          </w:p>
        </w:tc>
      </w:tr>
      <w:tr w:rsidR="00FC2452" w:rsidRPr="00B2010C" w14:paraId="50FE841C"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1C9CB55B"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54110</w:t>
            </w:r>
          </w:p>
        </w:tc>
        <w:tc>
          <w:tcPr>
            <w:tcW w:w="4388" w:type="dxa"/>
            <w:tcBorders>
              <w:top w:val="nil"/>
              <w:left w:val="nil"/>
              <w:bottom w:val="single" w:sz="4" w:space="0" w:color="auto"/>
              <w:right w:val="single" w:sz="4" w:space="0" w:color="auto"/>
            </w:tcBorders>
            <w:shd w:val="clear" w:color="auto" w:fill="auto"/>
            <w:noWrap/>
            <w:vAlign w:val="bottom"/>
            <w:hideMark/>
          </w:tcPr>
          <w:p w14:paraId="42E63189"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COMBUSTIBLES Y LUBRICANTES</w:t>
            </w:r>
          </w:p>
        </w:tc>
        <w:tc>
          <w:tcPr>
            <w:tcW w:w="785" w:type="dxa"/>
            <w:tcBorders>
              <w:top w:val="nil"/>
              <w:left w:val="nil"/>
              <w:bottom w:val="single" w:sz="4" w:space="0" w:color="auto"/>
              <w:right w:val="single" w:sz="4" w:space="0" w:color="auto"/>
            </w:tcBorders>
            <w:shd w:val="clear" w:color="auto" w:fill="auto"/>
            <w:noWrap/>
            <w:vAlign w:val="center"/>
            <w:hideMark/>
          </w:tcPr>
          <w:p w14:paraId="14072791"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7185B47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316A6FA3"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5B4991A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3065EB3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9,000.00 </w:t>
            </w:r>
          </w:p>
        </w:tc>
      </w:tr>
      <w:tr w:rsidR="00FC2452" w:rsidRPr="00B2010C" w14:paraId="0C2C6281"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4F1F172A"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54114</w:t>
            </w:r>
          </w:p>
        </w:tc>
        <w:tc>
          <w:tcPr>
            <w:tcW w:w="4388" w:type="dxa"/>
            <w:tcBorders>
              <w:top w:val="nil"/>
              <w:left w:val="nil"/>
              <w:bottom w:val="single" w:sz="4" w:space="0" w:color="auto"/>
              <w:right w:val="single" w:sz="4" w:space="0" w:color="auto"/>
            </w:tcBorders>
            <w:shd w:val="clear" w:color="auto" w:fill="auto"/>
            <w:noWrap/>
            <w:vAlign w:val="bottom"/>
            <w:hideMark/>
          </w:tcPr>
          <w:p w14:paraId="76C87CCC"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MATERIALES DE OFICINA</w:t>
            </w:r>
          </w:p>
        </w:tc>
        <w:tc>
          <w:tcPr>
            <w:tcW w:w="785" w:type="dxa"/>
            <w:tcBorders>
              <w:top w:val="nil"/>
              <w:left w:val="nil"/>
              <w:bottom w:val="single" w:sz="4" w:space="0" w:color="auto"/>
              <w:right w:val="single" w:sz="4" w:space="0" w:color="auto"/>
            </w:tcBorders>
            <w:shd w:val="clear" w:color="auto" w:fill="auto"/>
            <w:noWrap/>
            <w:vAlign w:val="center"/>
            <w:hideMark/>
          </w:tcPr>
          <w:p w14:paraId="04689673"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3B606277"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7BAE3AE8"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6616C1A7"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121008C0"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2,000.00 </w:t>
            </w:r>
          </w:p>
        </w:tc>
      </w:tr>
      <w:tr w:rsidR="00FC2452" w:rsidRPr="00B2010C" w14:paraId="79521C76"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1DCB9D8C"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54115</w:t>
            </w:r>
          </w:p>
        </w:tc>
        <w:tc>
          <w:tcPr>
            <w:tcW w:w="4388" w:type="dxa"/>
            <w:tcBorders>
              <w:top w:val="nil"/>
              <w:left w:val="nil"/>
              <w:bottom w:val="single" w:sz="4" w:space="0" w:color="auto"/>
              <w:right w:val="single" w:sz="4" w:space="0" w:color="auto"/>
            </w:tcBorders>
            <w:shd w:val="clear" w:color="auto" w:fill="auto"/>
            <w:noWrap/>
            <w:vAlign w:val="bottom"/>
            <w:hideMark/>
          </w:tcPr>
          <w:p w14:paraId="2767BD8E"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MATERIALES INFORMATICOS</w:t>
            </w:r>
          </w:p>
        </w:tc>
        <w:tc>
          <w:tcPr>
            <w:tcW w:w="785" w:type="dxa"/>
            <w:tcBorders>
              <w:top w:val="nil"/>
              <w:left w:val="nil"/>
              <w:bottom w:val="single" w:sz="4" w:space="0" w:color="auto"/>
              <w:right w:val="single" w:sz="4" w:space="0" w:color="auto"/>
            </w:tcBorders>
            <w:shd w:val="clear" w:color="auto" w:fill="auto"/>
            <w:noWrap/>
            <w:vAlign w:val="center"/>
            <w:hideMark/>
          </w:tcPr>
          <w:p w14:paraId="51DFC52E"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109C525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580F011C"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52AA698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6E9F88D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2,000.00 </w:t>
            </w:r>
          </w:p>
        </w:tc>
      </w:tr>
      <w:tr w:rsidR="00FC2452" w:rsidRPr="00B2010C" w14:paraId="127A6544"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5E1AD214"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54305</w:t>
            </w:r>
          </w:p>
        </w:tc>
        <w:tc>
          <w:tcPr>
            <w:tcW w:w="4388" w:type="dxa"/>
            <w:tcBorders>
              <w:top w:val="nil"/>
              <w:left w:val="nil"/>
              <w:bottom w:val="single" w:sz="4" w:space="0" w:color="auto"/>
              <w:right w:val="single" w:sz="4" w:space="0" w:color="auto"/>
            </w:tcBorders>
            <w:shd w:val="clear" w:color="auto" w:fill="auto"/>
            <w:noWrap/>
            <w:vAlign w:val="bottom"/>
            <w:hideMark/>
          </w:tcPr>
          <w:p w14:paraId="45FA22CE"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SERVICIOS DE PUBLICIDAD</w:t>
            </w:r>
          </w:p>
        </w:tc>
        <w:tc>
          <w:tcPr>
            <w:tcW w:w="785" w:type="dxa"/>
            <w:tcBorders>
              <w:top w:val="nil"/>
              <w:left w:val="nil"/>
              <w:bottom w:val="single" w:sz="4" w:space="0" w:color="auto"/>
              <w:right w:val="single" w:sz="4" w:space="0" w:color="auto"/>
            </w:tcBorders>
            <w:shd w:val="clear" w:color="auto" w:fill="auto"/>
            <w:noWrap/>
            <w:vAlign w:val="center"/>
            <w:hideMark/>
          </w:tcPr>
          <w:p w14:paraId="28161500"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72306482"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458CC251"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44077744"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6D773D5F"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300.00 </w:t>
            </w:r>
          </w:p>
        </w:tc>
      </w:tr>
      <w:tr w:rsidR="00FC2452" w:rsidRPr="00B2010C" w14:paraId="11586EBA"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7C8BB000"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54313</w:t>
            </w:r>
          </w:p>
        </w:tc>
        <w:tc>
          <w:tcPr>
            <w:tcW w:w="4388" w:type="dxa"/>
            <w:tcBorders>
              <w:top w:val="nil"/>
              <w:left w:val="nil"/>
              <w:bottom w:val="single" w:sz="4" w:space="0" w:color="auto"/>
              <w:right w:val="single" w:sz="4" w:space="0" w:color="auto"/>
            </w:tcBorders>
            <w:shd w:val="clear" w:color="auto" w:fill="auto"/>
            <w:noWrap/>
            <w:vAlign w:val="bottom"/>
            <w:hideMark/>
          </w:tcPr>
          <w:p w14:paraId="15EBE916"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IMPRESIONES, PUBLICACIONES Y REPROD.</w:t>
            </w:r>
          </w:p>
        </w:tc>
        <w:tc>
          <w:tcPr>
            <w:tcW w:w="785" w:type="dxa"/>
            <w:tcBorders>
              <w:top w:val="nil"/>
              <w:left w:val="nil"/>
              <w:bottom w:val="single" w:sz="4" w:space="0" w:color="auto"/>
              <w:right w:val="single" w:sz="4" w:space="0" w:color="auto"/>
            </w:tcBorders>
            <w:shd w:val="clear" w:color="auto" w:fill="auto"/>
            <w:noWrap/>
            <w:vAlign w:val="center"/>
            <w:hideMark/>
          </w:tcPr>
          <w:p w14:paraId="1659B8DA"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0B153E18"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48FBC95A"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7E68691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0694B10A"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300.00 </w:t>
            </w:r>
          </w:p>
        </w:tc>
      </w:tr>
      <w:tr w:rsidR="00FC2452" w:rsidRPr="00B2010C" w14:paraId="5C5994CF"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089CA1DA"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54314</w:t>
            </w:r>
          </w:p>
        </w:tc>
        <w:tc>
          <w:tcPr>
            <w:tcW w:w="4388" w:type="dxa"/>
            <w:tcBorders>
              <w:top w:val="nil"/>
              <w:left w:val="nil"/>
              <w:bottom w:val="single" w:sz="4" w:space="0" w:color="auto"/>
              <w:right w:val="single" w:sz="4" w:space="0" w:color="auto"/>
            </w:tcBorders>
            <w:shd w:val="clear" w:color="auto" w:fill="auto"/>
            <w:noWrap/>
            <w:vAlign w:val="bottom"/>
            <w:hideMark/>
          </w:tcPr>
          <w:p w14:paraId="7BF9D839"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ATENCIONES OFICIALES</w:t>
            </w:r>
          </w:p>
        </w:tc>
        <w:tc>
          <w:tcPr>
            <w:tcW w:w="785" w:type="dxa"/>
            <w:tcBorders>
              <w:top w:val="nil"/>
              <w:left w:val="nil"/>
              <w:bottom w:val="single" w:sz="4" w:space="0" w:color="auto"/>
              <w:right w:val="single" w:sz="4" w:space="0" w:color="auto"/>
            </w:tcBorders>
            <w:shd w:val="clear" w:color="auto" w:fill="auto"/>
            <w:noWrap/>
            <w:vAlign w:val="center"/>
            <w:hideMark/>
          </w:tcPr>
          <w:p w14:paraId="3AE8ED1B"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14DCFBF4"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7CBA7CA1"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194C2726"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19869D9F"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2,000.00 </w:t>
            </w:r>
          </w:p>
        </w:tc>
      </w:tr>
      <w:tr w:rsidR="00FC2452" w:rsidRPr="00B2010C" w14:paraId="7CEE067A"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73AE9DF1"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54401</w:t>
            </w:r>
          </w:p>
        </w:tc>
        <w:tc>
          <w:tcPr>
            <w:tcW w:w="4388" w:type="dxa"/>
            <w:tcBorders>
              <w:top w:val="nil"/>
              <w:left w:val="nil"/>
              <w:bottom w:val="single" w:sz="4" w:space="0" w:color="auto"/>
              <w:right w:val="single" w:sz="4" w:space="0" w:color="auto"/>
            </w:tcBorders>
            <w:shd w:val="clear" w:color="auto" w:fill="auto"/>
            <w:noWrap/>
            <w:vAlign w:val="bottom"/>
            <w:hideMark/>
          </w:tcPr>
          <w:p w14:paraId="0CEE111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PASAJES AL INTERIOR</w:t>
            </w:r>
          </w:p>
        </w:tc>
        <w:tc>
          <w:tcPr>
            <w:tcW w:w="785" w:type="dxa"/>
            <w:tcBorders>
              <w:top w:val="nil"/>
              <w:left w:val="nil"/>
              <w:bottom w:val="single" w:sz="4" w:space="0" w:color="auto"/>
              <w:right w:val="single" w:sz="4" w:space="0" w:color="auto"/>
            </w:tcBorders>
            <w:shd w:val="clear" w:color="auto" w:fill="auto"/>
            <w:noWrap/>
            <w:vAlign w:val="center"/>
            <w:hideMark/>
          </w:tcPr>
          <w:p w14:paraId="2412D150"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00F4ACC1"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45940E8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5BFF180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6449C3E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1,000.00 </w:t>
            </w:r>
          </w:p>
        </w:tc>
      </w:tr>
      <w:tr w:rsidR="00FC2452" w:rsidRPr="00B2010C" w14:paraId="69218504"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527B7D0A"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54503</w:t>
            </w:r>
          </w:p>
        </w:tc>
        <w:tc>
          <w:tcPr>
            <w:tcW w:w="4388" w:type="dxa"/>
            <w:tcBorders>
              <w:top w:val="nil"/>
              <w:left w:val="nil"/>
              <w:bottom w:val="single" w:sz="4" w:space="0" w:color="auto"/>
              <w:right w:val="single" w:sz="4" w:space="0" w:color="auto"/>
            </w:tcBorders>
            <w:shd w:val="clear" w:color="auto" w:fill="auto"/>
            <w:noWrap/>
            <w:vAlign w:val="bottom"/>
            <w:hideMark/>
          </w:tcPr>
          <w:p w14:paraId="6678D93F"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SERVICIOS DE NOTARIADO</w:t>
            </w:r>
          </w:p>
        </w:tc>
        <w:tc>
          <w:tcPr>
            <w:tcW w:w="785" w:type="dxa"/>
            <w:tcBorders>
              <w:top w:val="nil"/>
              <w:left w:val="nil"/>
              <w:bottom w:val="single" w:sz="4" w:space="0" w:color="auto"/>
              <w:right w:val="single" w:sz="4" w:space="0" w:color="auto"/>
            </w:tcBorders>
            <w:shd w:val="clear" w:color="auto" w:fill="auto"/>
            <w:noWrap/>
            <w:vAlign w:val="center"/>
            <w:hideMark/>
          </w:tcPr>
          <w:p w14:paraId="45334650"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5B1D51A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ED1CD9C"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21C982A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4AA64E9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1,000.00 </w:t>
            </w:r>
          </w:p>
        </w:tc>
      </w:tr>
      <w:tr w:rsidR="00FC2452" w:rsidRPr="00B2010C" w14:paraId="1F092340"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45F8D0F4"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54504</w:t>
            </w:r>
          </w:p>
        </w:tc>
        <w:tc>
          <w:tcPr>
            <w:tcW w:w="4388" w:type="dxa"/>
            <w:tcBorders>
              <w:top w:val="nil"/>
              <w:left w:val="nil"/>
              <w:bottom w:val="single" w:sz="4" w:space="0" w:color="auto"/>
              <w:right w:val="single" w:sz="4" w:space="0" w:color="auto"/>
            </w:tcBorders>
            <w:shd w:val="clear" w:color="auto" w:fill="auto"/>
            <w:noWrap/>
            <w:vAlign w:val="bottom"/>
            <w:hideMark/>
          </w:tcPr>
          <w:p w14:paraId="75750D0F"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SERVICIOS DE CONTABILIDAD Y AUDITORIA</w:t>
            </w:r>
          </w:p>
        </w:tc>
        <w:tc>
          <w:tcPr>
            <w:tcW w:w="785" w:type="dxa"/>
            <w:tcBorders>
              <w:top w:val="nil"/>
              <w:left w:val="nil"/>
              <w:bottom w:val="single" w:sz="4" w:space="0" w:color="auto"/>
              <w:right w:val="single" w:sz="4" w:space="0" w:color="auto"/>
            </w:tcBorders>
            <w:shd w:val="clear" w:color="auto" w:fill="auto"/>
            <w:noWrap/>
            <w:vAlign w:val="center"/>
            <w:hideMark/>
          </w:tcPr>
          <w:p w14:paraId="2682F249"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08959B7C"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6E7AAA07"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72D9C16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26DD9E28"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3,000.00 </w:t>
            </w:r>
          </w:p>
        </w:tc>
      </w:tr>
      <w:tr w:rsidR="00FC2452" w:rsidRPr="00B2010C" w14:paraId="0966E219"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3C9A0300"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55799</w:t>
            </w:r>
          </w:p>
        </w:tc>
        <w:tc>
          <w:tcPr>
            <w:tcW w:w="4388" w:type="dxa"/>
            <w:tcBorders>
              <w:top w:val="nil"/>
              <w:left w:val="nil"/>
              <w:bottom w:val="single" w:sz="4" w:space="0" w:color="auto"/>
              <w:right w:val="single" w:sz="4" w:space="0" w:color="auto"/>
            </w:tcBorders>
            <w:shd w:val="clear" w:color="auto" w:fill="auto"/>
            <w:noWrap/>
            <w:vAlign w:val="bottom"/>
            <w:hideMark/>
          </w:tcPr>
          <w:p w14:paraId="7B71EC0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GASTOS DIVERSOS</w:t>
            </w:r>
          </w:p>
        </w:tc>
        <w:tc>
          <w:tcPr>
            <w:tcW w:w="785" w:type="dxa"/>
            <w:tcBorders>
              <w:top w:val="nil"/>
              <w:left w:val="nil"/>
              <w:bottom w:val="single" w:sz="4" w:space="0" w:color="auto"/>
              <w:right w:val="single" w:sz="4" w:space="0" w:color="auto"/>
            </w:tcBorders>
            <w:shd w:val="clear" w:color="auto" w:fill="auto"/>
            <w:noWrap/>
            <w:vAlign w:val="center"/>
            <w:hideMark/>
          </w:tcPr>
          <w:p w14:paraId="5C79420E"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32E7E7D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5B59A91"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22F76B65"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08DFB672"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27,031.96 </w:t>
            </w:r>
          </w:p>
        </w:tc>
      </w:tr>
      <w:tr w:rsidR="00FC2452" w:rsidRPr="00B2010C" w14:paraId="749CE6C0" w14:textId="77777777" w:rsidTr="00D62E6B">
        <w:trPr>
          <w:trHeight w:val="37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4AFC92C7"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55601</w:t>
            </w:r>
          </w:p>
        </w:tc>
        <w:tc>
          <w:tcPr>
            <w:tcW w:w="4388" w:type="dxa"/>
            <w:tcBorders>
              <w:top w:val="nil"/>
              <w:left w:val="nil"/>
              <w:bottom w:val="single" w:sz="4" w:space="0" w:color="auto"/>
              <w:right w:val="single" w:sz="4" w:space="0" w:color="auto"/>
            </w:tcBorders>
            <w:shd w:val="clear" w:color="auto" w:fill="auto"/>
            <w:vAlign w:val="bottom"/>
            <w:hideMark/>
          </w:tcPr>
          <w:p w14:paraId="5697B0E3"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PRIMAS Y GASTOS DE SEGUROS DE</w:t>
            </w:r>
            <w:r w:rsidRPr="00B2010C">
              <w:rPr>
                <w:rFonts w:ascii="Arial" w:hAnsi="Arial" w:cs="Arial"/>
                <w:color w:val="000000" w:themeColor="text1"/>
                <w:sz w:val="18"/>
                <w:szCs w:val="18"/>
                <w:lang w:val="es-SV" w:eastAsia="es-SV"/>
              </w:rPr>
              <w:br/>
              <w:t xml:space="preserve"> PERSONAS</w:t>
            </w:r>
          </w:p>
        </w:tc>
        <w:tc>
          <w:tcPr>
            <w:tcW w:w="785" w:type="dxa"/>
            <w:tcBorders>
              <w:top w:val="nil"/>
              <w:left w:val="nil"/>
              <w:bottom w:val="single" w:sz="4" w:space="0" w:color="auto"/>
              <w:right w:val="single" w:sz="4" w:space="0" w:color="auto"/>
            </w:tcBorders>
            <w:shd w:val="clear" w:color="auto" w:fill="auto"/>
            <w:noWrap/>
            <w:vAlign w:val="center"/>
            <w:hideMark/>
          </w:tcPr>
          <w:p w14:paraId="1469D114"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3A86B339"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5C966C12"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11BCCAA1"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12B63F09"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1,594.32 </w:t>
            </w:r>
          </w:p>
        </w:tc>
      </w:tr>
      <w:tr w:rsidR="00FC2452" w:rsidRPr="00B2010C" w14:paraId="340B7C1E"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424D5394"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55602</w:t>
            </w:r>
          </w:p>
        </w:tc>
        <w:tc>
          <w:tcPr>
            <w:tcW w:w="4388" w:type="dxa"/>
            <w:tcBorders>
              <w:top w:val="nil"/>
              <w:left w:val="nil"/>
              <w:bottom w:val="single" w:sz="4" w:space="0" w:color="auto"/>
              <w:right w:val="single" w:sz="4" w:space="0" w:color="auto"/>
            </w:tcBorders>
            <w:shd w:val="clear" w:color="auto" w:fill="auto"/>
            <w:noWrap/>
            <w:vAlign w:val="bottom"/>
            <w:hideMark/>
          </w:tcPr>
          <w:p w14:paraId="2B8C2A1C"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PRIMAS Y GASTOS DE SEGUROS DE BIENES</w:t>
            </w:r>
          </w:p>
        </w:tc>
        <w:tc>
          <w:tcPr>
            <w:tcW w:w="785" w:type="dxa"/>
            <w:tcBorders>
              <w:top w:val="nil"/>
              <w:left w:val="nil"/>
              <w:bottom w:val="single" w:sz="4" w:space="0" w:color="auto"/>
              <w:right w:val="single" w:sz="4" w:space="0" w:color="auto"/>
            </w:tcBorders>
            <w:shd w:val="clear" w:color="auto" w:fill="auto"/>
            <w:noWrap/>
            <w:vAlign w:val="center"/>
            <w:hideMark/>
          </w:tcPr>
          <w:p w14:paraId="3B3849BE"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7971C221"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1C317077"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2FB43E1A"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30BF401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1,405.68 </w:t>
            </w:r>
          </w:p>
        </w:tc>
      </w:tr>
      <w:tr w:rsidR="00FC2452" w:rsidRPr="00B2010C" w14:paraId="144B64AB" w14:textId="77777777" w:rsidTr="00D62E6B">
        <w:trPr>
          <w:trHeight w:val="37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37A54DBC"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56201</w:t>
            </w:r>
          </w:p>
        </w:tc>
        <w:tc>
          <w:tcPr>
            <w:tcW w:w="4388" w:type="dxa"/>
            <w:tcBorders>
              <w:top w:val="nil"/>
              <w:left w:val="nil"/>
              <w:bottom w:val="single" w:sz="4" w:space="0" w:color="auto"/>
              <w:right w:val="single" w:sz="4" w:space="0" w:color="auto"/>
            </w:tcBorders>
            <w:shd w:val="clear" w:color="auto" w:fill="auto"/>
            <w:vAlign w:val="bottom"/>
            <w:hideMark/>
          </w:tcPr>
          <w:p w14:paraId="5BA40009"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TRANSFER.  CTES AL SECTOR PUBLICO (COMURES</w:t>
            </w:r>
            <w:proofErr w:type="gramStart"/>
            <w:r w:rsidRPr="00B2010C">
              <w:rPr>
                <w:rFonts w:ascii="Arial" w:hAnsi="Arial" w:cs="Arial"/>
                <w:color w:val="000000" w:themeColor="text1"/>
                <w:sz w:val="18"/>
                <w:szCs w:val="18"/>
                <w:lang w:val="es-SV" w:eastAsia="es-SV"/>
              </w:rPr>
              <w:t>),</w:t>
            </w:r>
            <w:proofErr w:type="spellStart"/>
            <w:r w:rsidRPr="00B2010C">
              <w:rPr>
                <w:rFonts w:ascii="Arial" w:hAnsi="Arial" w:cs="Arial"/>
                <w:color w:val="000000" w:themeColor="text1"/>
                <w:sz w:val="18"/>
                <w:szCs w:val="18"/>
                <w:lang w:val="es-SV" w:eastAsia="es-SV"/>
              </w:rPr>
              <w:t>Interdepartamenta</w:t>
            </w:r>
            <w:proofErr w:type="spellEnd"/>
            <w:proofErr w:type="gramEnd"/>
          </w:p>
        </w:tc>
        <w:tc>
          <w:tcPr>
            <w:tcW w:w="785" w:type="dxa"/>
            <w:tcBorders>
              <w:top w:val="nil"/>
              <w:left w:val="nil"/>
              <w:bottom w:val="single" w:sz="4" w:space="0" w:color="auto"/>
              <w:right w:val="single" w:sz="4" w:space="0" w:color="auto"/>
            </w:tcBorders>
            <w:shd w:val="clear" w:color="auto" w:fill="auto"/>
            <w:noWrap/>
            <w:vAlign w:val="center"/>
            <w:hideMark/>
          </w:tcPr>
          <w:p w14:paraId="3DA231D6"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125EAD0C"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552151B7"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7A48C7B2"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5521FF49"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5,000.00 </w:t>
            </w:r>
          </w:p>
        </w:tc>
      </w:tr>
      <w:tr w:rsidR="00FC2452" w:rsidRPr="00B2010C" w14:paraId="74A6EA9A"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2B61C319"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61101</w:t>
            </w:r>
          </w:p>
        </w:tc>
        <w:tc>
          <w:tcPr>
            <w:tcW w:w="4388" w:type="dxa"/>
            <w:tcBorders>
              <w:top w:val="nil"/>
              <w:left w:val="nil"/>
              <w:bottom w:val="single" w:sz="4" w:space="0" w:color="auto"/>
              <w:right w:val="single" w:sz="4" w:space="0" w:color="auto"/>
            </w:tcBorders>
            <w:shd w:val="clear" w:color="auto" w:fill="auto"/>
            <w:noWrap/>
            <w:vAlign w:val="bottom"/>
            <w:hideMark/>
          </w:tcPr>
          <w:p w14:paraId="60865AC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MOBILIARIO</w:t>
            </w:r>
          </w:p>
        </w:tc>
        <w:tc>
          <w:tcPr>
            <w:tcW w:w="785" w:type="dxa"/>
            <w:tcBorders>
              <w:top w:val="nil"/>
              <w:left w:val="nil"/>
              <w:bottom w:val="single" w:sz="4" w:space="0" w:color="auto"/>
              <w:right w:val="single" w:sz="4" w:space="0" w:color="auto"/>
            </w:tcBorders>
            <w:shd w:val="clear" w:color="auto" w:fill="auto"/>
            <w:noWrap/>
            <w:vAlign w:val="center"/>
            <w:hideMark/>
          </w:tcPr>
          <w:p w14:paraId="1D55E6E1"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03870402"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6DB17207"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4B706450"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31C52EF3"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1,200.00 </w:t>
            </w:r>
          </w:p>
        </w:tc>
      </w:tr>
      <w:tr w:rsidR="00FC2452" w:rsidRPr="00B2010C" w14:paraId="0FC8A180"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42831D57"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61104</w:t>
            </w:r>
          </w:p>
        </w:tc>
        <w:tc>
          <w:tcPr>
            <w:tcW w:w="4388" w:type="dxa"/>
            <w:tcBorders>
              <w:top w:val="nil"/>
              <w:left w:val="nil"/>
              <w:bottom w:val="single" w:sz="4" w:space="0" w:color="auto"/>
              <w:right w:val="single" w:sz="4" w:space="0" w:color="auto"/>
            </w:tcBorders>
            <w:shd w:val="clear" w:color="auto" w:fill="auto"/>
            <w:noWrap/>
            <w:vAlign w:val="bottom"/>
            <w:hideMark/>
          </w:tcPr>
          <w:p w14:paraId="3B097523"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EQUIPO INFORMATICO</w:t>
            </w:r>
          </w:p>
        </w:tc>
        <w:tc>
          <w:tcPr>
            <w:tcW w:w="785" w:type="dxa"/>
            <w:tcBorders>
              <w:top w:val="nil"/>
              <w:left w:val="nil"/>
              <w:bottom w:val="single" w:sz="4" w:space="0" w:color="auto"/>
              <w:right w:val="single" w:sz="4" w:space="0" w:color="auto"/>
            </w:tcBorders>
            <w:shd w:val="clear" w:color="auto" w:fill="auto"/>
            <w:noWrap/>
            <w:vAlign w:val="center"/>
            <w:hideMark/>
          </w:tcPr>
          <w:p w14:paraId="74DF9415"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4040D7B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129FC16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15CC2C72"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54D1CD9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2,000.00 </w:t>
            </w:r>
          </w:p>
        </w:tc>
      </w:tr>
      <w:tr w:rsidR="00FC2452" w:rsidRPr="00B2010C" w14:paraId="381DE90B" w14:textId="77777777" w:rsidTr="00D62E6B">
        <w:trPr>
          <w:trHeight w:val="275"/>
        </w:trPr>
        <w:tc>
          <w:tcPr>
            <w:tcW w:w="979" w:type="dxa"/>
            <w:tcBorders>
              <w:top w:val="nil"/>
              <w:left w:val="single" w:sz="8" w:space="0" w:color="auto"/>
              <w:bottom w:val="single" w:sz="4" w:space="0" w:color="auto"/>
              <w:right w:val="single" w:sz="4" w:space="0" w:color="auto"/>
            </w:tcBorders>
            <w:shd w:val="clear" w:color="auto" w:fill="auto"/>
            <w:noWrap/>
            <w:vAlign w:val="center"/>
            <w:hideMark/>
          </w:tcPr>
          <w:p w14:paraId="1EE8733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72201</w:t>
            </w:r>
          </w:p>
        </w:tc>
        <w:tc>
          <w:tcPr>
            <w:tcW w:w="4388" w:type="dxa"/>
            <w:tcBorders>
              <w:top w:val="nil"/>
              <w:left w:val="nil"/>
              <w:bottom w:val="single" w:sz="4" w:space="0" w:color="auto"/>
              <w:right w:val="single" w:sz="4" w:space="0" w:color="auto"/>
            </w:tcBorders>
            <w:shd w:val="clear" w:color="auto" w:fill="auto"/>
            <w:vAlign w:val="bottom"/>
            <w:hideMark/>
          </w:tcPr>
          <w:p w14:paraId="56988B93" w14:textId="77777777" w:rsidR="00FC2452" w:rsidRPr="00B2010C" w:rsidRDefault="00FC2452" w:rsidP="00D62E6B">
            <w:pPr>
              <w:rPr>
                <w:rFonts w:ascii="Arial" w:hAnsi="Arial" w:cs="Arial"/>
                <w:color w:val="000000" w:themeColor="text1"/>
                <w:sz w:val="12"/>
                <w:szCs w:val="12"/>
                <w:lang w:val="es-SV" w:eastAsia="es-SV"/>
              </w:rPr>
            </w:pPr>
            <w:r w:rsidRPr="00B2010C">
              <w:rPr>
                <w:rFonts w:ascii="Arial" w:hAnsi="Arial" w:cs="Arial"/>
                <w:color w:val="000000" w:themeColor="text1"/>
                <w:sz w:val="12"/>
                <w:szCs w:val="12"/>
                <w:lang w:val="es-SV" w:eastAsia="es-SV"/>
              </w:rPr>
              <w:t>CUENTAS POR PAGAR DE AÑOS ANTERIORES GASTOS</w:t>
            </w:r>
            <w:r w:rsidRPr="00B2010C">
              <w:rPr>
                <w:rFonts w:ascii="Arial" w:hAnsi="Arial" w:cs="Arial"/>
                <w:color w:val="000000" w:themeColor="text1"/>
                <w:sz w:val="12"/>
                <w:szCs w:val="12"/>
                <w:lang w:val="es-SV" w:eastAsia="es-SV"/>
              </w:rPr>
              <w:br/>
              <w:t xml:space="preserve"> CORRIENTES</w:t>
            </w:r>
          </w:p>
        </w:tc>
        <w:tc>
          <w:tcPr>
            <w:tcW w:w="785" w:type="dxa"/>
            <w:tcBorders>
              <w:top w:val="nil"/>
              <w:left w:val="nil"/>
              <w:bottom w:val="single" w:sz="4" w:space="0" w:color="auto"/>
              <w:right w:val="single" w:sz="4" w:space="0" w:color="auto"/>
            </w:tcBorders>
            <w:shd w:val="clear" w:color="auto" w:fill="auto"/>
            <w:noWrap/>
            <w:vAlign w:val="center"/>
            <w:hideMark/>
          </w:tcPr>
          <w:p w14:paraId="352F5FA5"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7574FD3A"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2423946E"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04020B45"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5D76F83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4,837.34 </w:t>
            </w:r>
          </w:p>
        </w:tc>
      </w:tr>
      <w:tr w:rsidR="00FC2452" w:rsidRPr="00B2010C" w14:paraId="703246A2" w14:textId="77777777" w:rsidTr="00D62E6B">
        <w:trPr>
          <w:trHeight w:val="240"/>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6E821D44"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4388" w:type="dxa"/>
            <w:tcBorders>
              <w:top w:val="nil"/>
              <w:left w:val="nil"/>
              <w:bottom w:val="single" w:sz="4" w:space="0" w:color="auto"/>
              <w:right w:val="single" w:sz="4" w:space="0" w:color="auto"/>
            </w:tcBorders>
            <w:shd w:val="clear" w:color="auto" w:fill="auto"/>
            <w:noWrap/>
            <w:vAlign w:val="bottom"/>
            <w:hideMark/>
          </w:tcPr>
          <w:p w14:paraId="10A9A47B"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785" w:type="dxa"/>
            <w:tcBorders>
              <w:top w:val="nil"/>
              <w:left w:val="nil"/>
              <w:bottom w:val="single" w:sz="8" w:space="0" w:color="auto"/>
              <w:right w:val="single" w:sz="4" w:space="0" w:color="auto"/>
            </w:tcBorders>
            <w:shd w:val="clear" w:color="auto" w:fill="auto"/>
            <w:noWrap/>
            <w:vAlign w:val="center"/>
            <w:hideMark/>
          </w:tcPr>
          <w:p w14:paraId="5717B004"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502" w:type="dxa"/>
            <w:tcBorders>
              <w:top w:val="nil"/>
              <w:left w:val="nil"/>
              <w:bottom w:val="single" w:sz="4" w:space="0" w:color="auto"/>
              <w:right w:val="single" w:sz="4" w:space="0" w:color="auto"/>
            </w:tcBorders>
            <w:shd w:val="clear" w:color="auto" w:fill="auto"/>
            <w:noWrap/>
            <w:vAlign w:val="center"/>
            <w:hideMark/>
          </w:tcPr>
          <w:p w14:paraId="42C85F2C"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1BF7ED0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114D21C7"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571588E9"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2,773.00 </w:t>
            </w:r>
          </w:p>
        </w:tc>
      </w:tr>
      <w:tr w:rsidR="00FC2452" w:rsidRPr="00B2010C" w14:paraId="7FF76600" w14:textId="77777777" w:rsidTr="00D62E6B">
        <w:trPr>
          <w:trHeight w:val="229"/>
        </w:trPr>
        <w:tc>
          <w:tcPr>
            <w:tcW w:w="979" w:type="dxa"/>
            <w:tcBorders>
              <w:top w:val="nil"/>
              <w:left w:val="single" w:sz="8" w:space="0" w:color="auto"/>
              <w:bottom w:val="single" w:sz="4" w:space="0" w:color="auto"/>
              <w:right w:val="single" w:sz="4" w:space="0" w:color="auto"/>
            </w:tcBorders>
            <w:shd w:val="clear" w:color="auto" w:fill="auto"/>
            <w:noWrap/>
            <w:vAlign w:val="bottom"/>
            <w:hideMark/>
          </w:tcPr>
          <w:p w14:paraId="53CC9595"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51701</w:t>
            </w:r>
          </w:p>
        </w:tc>
        <w:tc>
          <w:tcPr>
            <w:tcW w:w="4388" w:type="dxa"/>
            <w:tcBorders>
              <w:top w:val="nil"/>
              <w:left w:val="nil"/>
              <w:bottom w:val="single" w:sz="4" w:space="0" w:color="auto"/>
              <w:right w:val="single" w:sz="4" w:space="0" w:color="auto"/>
            </w:tcBorders>
            <w:shd w:val="clear" w:color="auto" w:fill="auto"/>
            <w:noWrap/>
            <w:vAlign w:val="bottom"/>
            <w:hideMark/>
          </w:tcPr>
          <w:p w14:paraId="6A936226"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 xml:space="preserve">Al Personal del Servicio Permanente </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332930A9"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502" w:type="dxa"/>
            <w:tcBorders>
              <w:top w:val="nil"/>
              <w:left w:val="nil"/>
              <w:bottom w:val="single" w:sz="4" w:space="0" w:color="auto"/>
              <w:right w:val="single" w:sz="4" w:space="0" w:color="auto"/>
            </w:tcBorders>
            <w:shd w:val="clear" w:color="auto" w:fill="auto"/>
            <w:noWrap/>
            <w:vAlign w:val="center"/>
            <w:hideMark/>
          </w:tcPr>
          <w:p w14:paraId="4E3C899A"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0377BA5B"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2334EDA2"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noWrap/>
            <w:vAlign w:val="bottom"/>
            <w:hideMark/>
          </w:tcPr>
          <w:p w14:paraId="408D18A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8,229.35 </w:t>
            </w:r>
          </w:p>
        </w:tc>
      </w:tr>
      <w:tr w:rsidR="00FC2452" w:rsidRPr="00B2010C" w14:paraId="700C5A71" w14:textId="77777777" w:rsidTr="00D62E6B">
        <w:trPr>
          <w:trHeight w:val="240"/>
        </w:trPr>
        <w:tc>
          <w:tcPr>
            <w:tcW w:w="979" w:type="dxa"/>
            <w:tcBorders>
              <w:top w:val="nil"/>
              <w:left w:val="single" w:sz="8" w:space="0" w:color="auto"/>
              <w:bottom w:val="single" w:sz="4" w:space="0" w:color="auto"/>
              <w:right w:val="single" w:sz="4" w:space="0" w:color="auto"/>
            </w:tcBorders>
            <w:shd w:val="clear" w:color="auto" w:fill="auto"/>
            <w:vAlign w:val="center"/>
            <w:hideMark/>
          </w:tcPr>
          <w:p w14:paraId="51111C10" w14:textId="77777777" w:rsidR="00FC2452" w:rsidRPr="00B2010C" w:rsidRDefault="00FC2452" w:rsidP="00D62E6B">
            <w:pPr>
              <w:rPr>
                <w:rFonts w:ascii="Bembo Std" w:hAnsi="Bembo Std"/>
                <w:color w:val="000000" w:themeColor="text1"/>
                <w:lang w:val="es-SV" w:eastAsia="es-SV"/>
              </w:rPr>
            </w:pPr>
            <w:r w:rsidRPr="00B2010C">
              <w:rPr>
                <w:rFonts w:ascii="Bembo Std" w:hAnsi="Bembo Std"/>
                <w:color w:val="000000" w:themeColor="text1"/>
                <w:lang w:val="es-SV" w:eastAsia="es-SV"/>
              </w:rPr>
              <w:t>32201</w:t>
            </w:r>
          </w:p>
        </w:tc>
        <w:tc>
          <w:tcPr>
            <w:tcW w:w="4388" w:type="dxa"/>
            <w:tcBorders>
              <w:top w:val="nil"/>
              <w:left w:val="nil"/>
              <w:bottom w:val="single" w:sz="4" w:space="0" w:color="auto"/>
              <w:right w:val="single" w:sz="4" w:space="0" w:color="auto"/>
            </w:tcBorders>
            <w:shd w:val="clear" w:color="auto" w:fill="auto"/>
            <w:vAlign w:val="center"/>
            <w:hideMark/>
          </w:tcPr>
          <w:p w14:paraId="186E7AA4" w14:textId="77777777" w:rsidR="00FC2452" w:rsidRPr="00B2010C" w:rsidRDefault="00FC2452" w:rsidP="00D62E6B">
            <w:pPr>
              <w:rPr>
                <w:rFonts w:ascii="Arial" w:hAnsi="Arial" w:cs="Arial"/>
                <w:color w:val="000000" w:themeColor="text1"/>
                <w:sz w:val="16"/>
                <w:szCs w:val="16"/>
                <w:lang w:val="es-SV" w:eastAsia="es-SV"/>
              </w:rPr>
            </w:pPr>
            <w:proofErr w:type="gramStart"/>
            <w:r w:rsidRPr="00B2010C">
              <w:rPr>
                <w:rFonts w:ascii="Arial" w:hAnsi="Arial" w:cs="Arial"/>
                <w:color w:val="000000" w:themeColor="text1"/>
                <w:sz w:val="16"/>
                <w:szCs w:val="16"/>
                <w:lang w:val="es-SV" w:eastAsia="es-SV"/>
              </w:rPr>
              <w:t>CUENTAS  POR</w:t>
            </w:r>
            <w:proofErr w:type="gramEnd"/>
            <w:r w:rsidRPr="00B2010C">
              <w:rPr>
                <w:rFonts w:ascii="Arial" w:hAnsi="Arial" w:cs="Arial"/>
                <w:color w:val="000000" w:themeColor="text1"/>
                <w:sz w:val="16"/>
                <w:szCs w:val="16"/>
                <w:lang w:val="es-SV" w:eastAsia="es-SV"/>
              </w:rPr>
              <w:t xml:space="preserve"> COBRAR DE AÑOS ANTERIORES</w:t>
            </w:r>
          </w:p>
        </w:tc>
        <w:tc>
          <w:tcPr>
            <w:tcW w:w="785" w:type="dxa"/>
            <w:tcBorders>
              <w:top w:val="nil"/>
              <w:left w:val="nil"/>
              <w:bottom w:val="single" w:sz="4" w:space="0" w:color="auto"/>
              <w:right w:val="single" w:sz="4" w:space="0" w:color="auto"/>
            </w:tcBorders>
            <w:shd w:val="clear" w:color="auto" w:fill="auto"/>
            <w:vAlign w:val="center"/>
            <w:hideMark/>
          </w:tcPr>
          <w:p w14:paraId="61639D79" w14:textId="77777777" w:rsidR="00FC2452" w:rsidRPr="00B2010C" w:rsidRDefault="00FC2452" w:rsidP="00D62E6B">
            <w:pPr>
              <w:jc w:val="center"/>
              <w:rPr>
                <w:rFonts w:ascii="Bembo Std" w:hAnsi="Bembo Std"/>
                <w:color w:val="000000" w:themeColor="text1"/>
                <w:lang w:val="es-SV" w:eastAsia="es-SV"/>
              </w:rPr>
            </w:pPr>
            <w:r w:rsidRPr="00B2010C">
              <w:rPr>
                <w:rFonts w:ascii="Bembo Std" w:hAnsi="Bembo Std"/>
                <w:color w:val="000000" w:themeColor="text1"/>
                <w:lang w:val="es-SV" w:eastAsia="es-SV"/>
              </w:rPr>
              <w:t> </w:t>
            </w:r>
          </w:p>
        </w:tc>
        <w:tc>
          <w:tcPr>
            <w:tcW w:w="502" w:type="dxa"/>
            <w:tcBorders>
              <w:top w:val="nil"/>
              <w:left w:val="nil"/>
              <w:bottom w:val="single" w:sz="4" w:space="0" w:color="auto"/>
              <w:right w:val="single" w:sz="4" w:space="0" w:color="auto"/>
            </w:tcBorders>
            <w:shd w:val="clear" w:color="auto" w:fill="auto"/>
            <w:noWrap/>
            <w:vAlign w:val="center"/>
            <w:hideMark/>
          </w:tcPr>
          <w:p w14:paraId="459D1821"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36B3766B"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1DD2A4D7"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vAlign w:val="center"/>
            <w:hideMark/>
          </w:tcPr>
          <w:p w14:paraId="350A87E6" w14:textId="77777777" w:rsidR="00FC2452" w:rsidRPr="00B2010C" w:rsidRDefault="00FC2452" w:rsidP="00D62E6B">
            <w:pPr>
              <w:jc w:val="center"/>
              <w:rPr>
                <w:rFonts w:ascii="Bembo Std" w:hAnsi="Bembo Std"/>
                <w:color w:val="000000" w:themeColor="text1"/>
                <w:lang w:val="es-SV" w:eastAsia="es-SV"/>
              </w:rPr>
            </w:pPr>
            <w:r w:rsidRPr="00B2010C">
              <w:rPr>
                <w:rFonts w:ascii="Bembo Std" w:hAnsi="Bembo Std"/>
                <w:color w:val="000000" w:themeColor="text1"/>
                <w:lang w:val="es-SV" w:eastAsia="es-SV"/>
              </w:rPr>
              <w:t>($49,529.31)</w:t>
            </w:r>
          </w:p>
        </w:tc>
      </w:tr>
      <w:tr w:rsidR="00FC2452" w:rsidRPr="00B2010C" w14:paraId="3473C134" w14:textId="77777777" w:rsidTr="00D62E6B">
        <w:trPr>
          <w:trHeight w:val="367"/>
        </w:trPr>
        <w:tc>
          <w:tcPr>
            <w:tcW w:w="979" w:type="dxa"/>
            <w:tcBorders>
              <w:top w:val="nil"/>
              <w:left w:val="single" w:sz="8" w:space="0" w:color="auto"/>
              <w:bottom w:val="single" w:sz="4" w:space="0" w:color="auto"/>
              <w:right w:val="single" w:sz="4" w:space="0" w:color="auto"/>
            </w:tcBorders>
            <w:shd w:val="clear" w:color="auto" w:fill="auto"/>
            <w:vAlign w:val="center"/>
            <w:hideMark/>
          </w:tcPr>
          <w:p w14:paraId="24F6A3BA" w14:textId="77777777" w:rsidR="00FC2452" w:rsidRPr="00B2010C" w:rsidRDefault="00FC2452" w:rsidP="00D62E6B">
            <w:pPr>
              <w:rPr>
                <w:rFonts w:ascii="Bembo Std" w:hAnsi="Bembo Std"/>
                <w:color w:val="000000" w:themeColor="text1"/>
                <w:sz w:val="16"/>
                <w:szCs w:val="16"/>
                <w:lang w:val="es-SV" w:eastAsia="es-SV"/>
              </w:rPr>
            </w:pPr>
            <w:r w:rsidRPr="00B2010C">
              <w:rPr>
                <w:rFonts w:ascii="Bembo Std" w:hAnsi="Bembo Std"/>
                <w:color w:val="000000" w:themeColor="text1"/>
                <w:sz w:val="16"/>
                <w:szCs w:val="16"/>
                <w:lang w:val="es-SV" w:eastAsia="es-SV"/>
              </w:rPr>
              <w:t>16223033</w:t>
            </w:r>
          </w:p>
        </w:tc>
        <w:tc>
          <w:tcPr>
            <w:tcW w:w="4388" w:type="dxa"/>
            <w:tcBorders>
              <w:top w:val="nil"/>
              <w:left w:val="nil"/>
              <w:bottom w:val="single" w:sz="4" w:space="0" w:color="auto"/>
              <w:right w:val="single" w:sz="4" w:space="0" w:color="auto"/>
            </w:tcBorders>
            <w:shd w:val="clear" w:color="auto" w:fill="auto"/>
            <w:vAlign w:val="center"/>
            <w:hideMark/>
          </w:tcPr>
          <w:p w14:paraId="24F3E805" w14:textId="77777777" w:rsidR="00FC2452" w:rsidRPr="00B2010C" w:rsidRDefault="00FC2452" w:rsidP="00D62E6B">
            <w:pPr>
              <w:jc w:val="cente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INSTITUTO SALVADOREÑO DE DESARROLLO</w:t>
            </w:r>
          </w:p>
        </w:tc>
        <w:tc>
          <w:tcPr>
            <w:tcW w:w="785" w:type="dxa"/>
            <w:tcBorders>
              <w:top w:val="nil"/>
              <w:left w:val="nil"/>
              <w:bottom w:val="single" w:sz="4" w:space="0" w:color="auto"/>
              <w:right w:val="single" w:sz="4" w:space="0" w:color="auto"/>
            </w:tcBorders>
            <w:shd w:val="clear" w:color="auto" w:fill="auto"/>
            <w:vAlign w:val="center"/>
            <w:hideMark/>
          </w:tcPr>
          <w:p w14:paraId="3C18CC4D" w14:textId="77777777" w:rsidR="00FC2452" w:rsidRPr="00B2010C" w:rsidRDefault="00FC2452" w:rsidP="00D62E6B">
            <w:pPr>
              <w:jc w:val="center"/>
              <w:rPr>
                <w:rFonts w:ascii="Bembo Std" w:hAnsi="Bembo Std"/>
                <w:color w:val="000000" w:themeColor="text1"/>
                <w:lang w:val="es-SV" w:eastAsia="es-SV"/>
              </w:rPr>
            </w:pPr>
            <w:r w:rsidRPr="00B2010C">
              <w:rPr>
                <w:rFonts w:ascii="Bembo Std" w:hAnsi="Bembo Std"/>
                <w:color w:val="000000" w:themeColor="text1"/>
                <w:lang w:val="es-SV" w:eastAsia="es-SV"/>
              </w:rPr>
              <w:t> </w:t>
            </w:r>
          </w:p>
        </w:tc>
        <w:tc>
          <w:tcPr>
            <w:tcW w:w="502" w:type="dxa"/>
            <w:tcBorders>
              <w:top w:val="nil"/>
              <w:left w:val="nil"/>
              <w:bottom w:val="single" w:sz="4" w:space="0" w:color="auto"/>
              <w:right w:val="single" w:sz="4" w:space="0" w:color="auto"/>
            </w:tcBorders>
            <w:shd w:val="clear" w:color="auto" w:fill="auto"/>
            <w:noWrap/>
            <w:vAlign w:val="center"/>
            <w:hideMark/>
          </w:tcPr>
          <w:p w14:paraId="1E628090"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7" w:type="dxa"/>
            <w:tcBorders>
              <w:top w:val="nil"/>
              <w:left w:val="nil"/>
              <w:bottom w:val="single" w:sz="4" w:space="0" w:color="auto"/>
              <w:right w:val="single" w:sz="4" w:space="0" w:color="auto"/>
            </w:tcBorders>
            <w:shd w:val="clear" w:color="auto" w:fill="auto"/>
            <w:noWrap/>
            <w:vAlign w:val="bottom"/>
            <w:hideMark/>
          </w:tcPr>
          <w:p w14:paraId="43EADEF1"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110</w:t>
            </w:r>
          </w:p>
        </w:tc>
        <w:tc>
          <w:tcPr>
            <w:tcW w:w="566" w:type="dxa"/>
            <w:tcBorders>
              <w:top w:val="nil"/>
              <w:left w:val="nil"/>
              <w:bottom w:val="single" w:sz="4" w:space="0" w:color="auto"/>
              <w:right w:val="single" w:sz="4" w:space="0" w:color="auto"/>
            </w:tcBorders>
            <w:shd w:val="clear" w:color="auto" w:fill="auto"/>
            <w:vAlign w:val="center"/>
            <w:hideMark/>
          </w:tcPr>
          <w:p w14:paraId="24779A1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29" w:type="dxa"/>
            <w:tcBorders>
              <w:top w:val="nil"/>
              <w:left w:val="nil"/>
              <w:bottom w:val="single" w:sz="4" w:space="0" w:color="auto"/>
              <w:right w:val="single" w:sz="8" w:space="0" w:color="auto"/>
            </w:tcBorders>
            <w:shd w:val="clear" w:color="auto" w:fill="auto"/>
            <w:vAlign w:val="center"/>
            <w:hideMark/>
          </w:tcPr>
          <w:p w14:paraId="1B5F5CB1" w14:textId="77777777" w:rsidR="00FC2452" w:rsidRPr="00B2010C" w:rsidRDefault="00FC2452" w:rsidP="00D62E6B">
            <w:pPr>
              <w:jc w:val="center"/>
              <w:rPr>
                <w:rFonts w:ascii="Bembo Std" w:hAnsi="Bembo Std"/>
                <w:color w:val="000000" w:themeColor="text1"/>
                <w:lang w:val="es-SV" w:eastAsia="es-SV"/>
              </w:rPr>
            </w:pPr>
            <w:r w:rsidRPr="00B2010C">
              <w:rPr>
                <w:rFonts w:ascii="Bembo Std" w:hAnsi="Bembo Std"/>
                <w:color w:val="000000" w:themeColor="text1"/>
                <w:lang w:val="es-SV" w:eastAsia="es-SV"/>
              </w:rPr>
              <w:t>($31,610.38)</w:t>
            </w:r>
          </w:p>
        </w:tc>
      </w:tr>
      <w:tr w:rsidR="00FC2452" w:rsidRPr="00B2010C" w14:paraId="6A7E6995" w14:textId="77777777" w:rsidTr="00D62E6B">
        <w:trPr>
          <w:trHeight w:val="240"/>
        </w:trPr>
        <w:tc>
          <w:tcPr>
            <w:tcW w:w="536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7C7A5A1"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TOTAL</w:t>
            </w:r>
          </w:p>
        </w:tc>
        <w:tc>
          <w:tcPr>
            <w:tcW w:w="785" w:type="dxa"/>
            <w:tcBorders>
              <w:top w:val="nil"/>
              <w:left w:val="nil"/>
              <w:bottom w:val="single" w:sz="8" w:space="0" w:color="auto"/>
              <w:right w:val="single" w:sz="4" w:space="0" w:color="auto"/>
            </w:tcBorders>
            <w:shd w:val="clear" w:color="auto" w:fill="auto"/>
            <w:noWrap/>
            <w:vAlign w:val="center"/>
            <w:hideMark/>
          </w:tcPr>
          <w:p w14:paraId="212A051B"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02" w:type="dxa"/>
            <w:tcBorders>
              <w:top w:val="nil"/>
              <w:left w:val="nil"/>
              <w:bottom w:val="single" w:sz="8" w:space="0" w:color="auto"/>
              <w:right w:val="single" w:sz="4" w:space="0" w:color="auto"/>
            </w:tcBorders>
            <w:shd w:val="clear" w:color="auto" w:fill="auto"/>
            <w:noWrap/>
            <w:vAlign w:val="center"/>
            <w:hideMark/>
          </w:tcPr>
          <w:p w14:paraId="64129AB3"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17" w:type="dxa"/>
            <w:tcBorders>
              <w:top w:val="nil"/>
              <w:left w:val="nil"/>
              <w:bottom w:val="single" w:sz="8" w:space="0" w:color="auto"/>
              <w:right w:val="single" w:sz="4" w:space="0" w:color="auto"/>
            </w:tcBorders>
            <w:shd w:val="clear" w:color="auto" w:fill="auto"/>
            <w:noWrap/>
            <w:vAlign w:val="center"/>
            <w:hideMark/>
          </w:tcPr>
          <w:p w14:paraId="38C5A037"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66" w:type="dxa"/>
            <w:tcBorders>
              <w:top w:val="nil"/>
              <w:left w:val="nil"/>
              <w:bottom w:val="single" w:sz="8" w:space="0" w:color="auto"/>
              <w:right w:val="single" w:sz="4" w:space="0" w:color="auto"/>
            </w:tcBorders>
            <w:shd w:val="clear" w:color="auto" w:fill="auto"/>
            <w:noWrap/>
            <w:vAlign w:val="center"/>
            <w:hideMark/>
          </w:tcPr>
          <w:p w14:paraId="10A039FF"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729" w:type="dxa"/>
            <w:tcBorders>
              <w:top w:val="nil"/>
              <w:left w:val="nil"/>
              <w:bottom w:val="single" w:sz="8" w:space="0" w:color="auto"/>
              <w:right w:val="single" w:sz="8" w:space="0" w:color="auto"/>
            </w:tcBorders>
            <w:shd w:val="clear" w:color="auto" w:fill="auto"/>
            <w:noWrap/>
            <w:vAlign w:val="center"/>
            <w:hideMark/>
          </w:tcPr>
          <w:p w14:paraId="6DDDA135"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   </w:t>
            </w:r>
          </w:p>
        </w:tc>
      </w:tr>
    </w:tbl>
    <w:p w14:paraId="0EA578BC" w14:textId="77777777" w:rsidR="00FC2452" w:rsidRPr="00B2010C" w:rsidRDefault="00FC2452" w:rsidP="00FC2452">
      <w:pPr>
        <w:spacing w:line="360" w:lineRule="auto"/>
        <w:jc w:val="both"/>
        <w:rPr>
          <w:rFonts w:ascii="Arial" w:hAnsi="Arial" w:cs="Arial"/>
          <w:bCs/>
          <w:color w:val="000000" w:themeColor="text1"/>
        </w:rPr>
      </w:pPr>
    </w:p>
    <w:tbl>
      <w:tblPr>
        <w:tblW w:w="9362" w:type="dxa"/>
        <w:tblCellMar>
          <w:left w:w="70" w:type="dxa"/>
          <w:right w:w="70" w:type="dxa"/>
        </w:tblCellMar>
        <w:tblLook w:val="04A0" w:firstRow="1" w:lastRow="0" w:firstColumn="1" w:lastColumn="0" w:noHBand="0" w:noVBand="1"/>
      </w:tblPr>
      <w:tblGrid>
        <w:gridCol w:w="969"/>
        <w:gridCol w:w="4340"/>
        <w:gridCol w:w="777"/>
        <w:gridCol w:w="496"/>
        <w:gridCol w:w="512"/>
        <w:gridCol w:w="560"/>
        <w:gridCol w:w="1708"/>
      </w:tblGrid>
      <w:tr w:rsidR="00FC2452" w:rsidRPr="00B2010C" w14:paraId="3D8C427D" w14:textId="77777777" w:rsidTr="00D62E6B">
        <w:trPr>
          <w:trHeight w:val="299"/>
        </w:trPr>
        <w:tc>
          <w:tcPr>
            <w:tcW w:w="9362" w:type="dxa"/>
            <w:gridSpan w:val="7"/>
            <w:tcBorders>
              <w:top w:val="nil"/>
              <w:left w:val="nil"/>
              <w:bottom w:val="single" w:sz="8" w:space="0" w:color="auto"/>
              <w:right w:val="nil"/>
            </w:tcBorders>
            <w:shd w:val="clear" w:color="auto" w:fill="auto"/>
            <w:noWrap/>
            <w:vAlign w:val="bottom"/>
            <w:hideMark/>
          </w:tcPr>
          <w:p w14:paraId="7D158495" w14:textId="77777777" w:rsidR="00FC2452" w:rsidRPr="00B2010C" w:rsidRDefault="00FC2452" w:rsidP="00D62E6B">
            <w:pPr>
              <w:jc w:val="center"/>
              <w:rPr>
                <w:rFonts w:ascii="Bembo Std" w:hAnsi="Bembo Std"/>
                <w:b/>
                <w:bCs/>
                <w:color w:val="000000" w:themeColor="text1"/>
                <w:lang w:val="es-SV" w:eastAsia="es-SV"/>
              </w:rPr>
            </w:pPr>
            <w:r w:rsidRPr="00B2010C">
              <w:rPr>
                <w:rFonts w:ascii="Bembo Std" w:hAnsi="Bembo Std"/>
                <w:b/>
                <w:bCs/>
                <w:color w:val="000000" w:themeColor="text1"/>
                <w:lang w:val="es-SV" w:eastAsia="es-SV"/>
              </w:rPr>
              <w:t>II.- REFORMA PRESUPUESTO MUNICIPAL FODES LIBRE DISPONIBILIDAD</w:t>
            </w:r>
          </w:p>
        </w:tc>
      </w:tr>
      <w:tr w:rsidR="00FC2452" w:rsidRPr="00B2010C" w14:paraId="3DE10C77" w14:textId="77777777" w:rsidTr="00D62E6B">
        <w:trPr>
          <w:trHeight w:val="545"/>
        </w:trPr>
        <w:tc>
          <w:tcPr>
            <w:tcW w:w="969" w:type="dxa"/>
            <w:tcBorders>
              <w:top w:val="nil"/>
              <w:left w:val="single" w:sz="8" w:space="0" w:color="auto"/>
              <w:bottom w:val="single" w:sz="4" w:space="0" w:color="auto"/>
              <w:right w:val="single" w:sz="4" w:space="0" w:color="auto"/>
            </w:tcBorders>
            <w:shd w:val="clear" w:color="auto" w:fill="auto"/>
            <w:noWrap/>
            <w:vAlign w:val="center"/>
            <w:hideMark/>
          </w:tcPr>
          <w:p w14:paraId="48DF80B6" w14:textId="77777777" w:rsidR="00FC2452" w:rsidRPr="00B2010C" w:rsidRDefault="00FC2452" w:rsidP="00D62E6B">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4339" w:type="dxa"/>
            <w:tcBorders>
              <w:top w:val="nil"/>
              <w:left w:val="nil"/>
              <w:bottom w:val="single" w:sz="4" w:space="0" w:color="auto"/>
              <w:right w:val="single" w:sz="4" w:space="0" w:color="auto"/>
            </w:tcBorders>
            <w:shd w:val="clear" w:color="auto" w:fill="auto"/>
            <w:noWrap/>
            <w:vAlign w:val="center"/>
            <w:hideMark/>
          </w:tcPr>
          <w:p w14:paraId="4159B503"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777" w:type="dxa"/>
            <w:tcBorders>
              <w:top w:val="nil"/>
              <w:left w:val="nil"/>
              <w:bottom w:val="single" w:sz="4" w:space="0" w:color="auto"/>
              <w:right w:val="single" w:sz="4" w:space="0" w:color="auto"/>
            </w:tcBorders>
            <w:shd w:val="clear" w:color="auto" w:fill="auto"/>
            <w:vAlign w:val="center"/>
            <w:hideMark/>
          </w:tcPr>
          <w:p w14:paraId="29820756"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496" w:type="dxa"/>
            <w:tcBorders>
              <w:top w:val="nil"/>
              <w:left w:val="nil"/>
              <w:bottom w:val="single" w:sz="4" w:space="0" w:color="auto"/>
              <w:right w:val="single" w:sz="4" w:space="0" w:color="auto"/>
            </w:tcBorders>
            <w:shd w:val="clear" w:color="auto" w:fill="auto"/>
            <w:vAlign w:val="center"/>
            <w:hideMark/>
          </w:tcPr>
          <w:p w14:paraId="7C604083"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512" w:type="dxa"/>
            <w:tcBorders>
              <w:top w:val="nil"/>
              <w:left w:val="nil"/>
              <w:bottom w:val="single" w:sz="4" w:space="0" w:color="auto"/>
              <w:right w:val="single" w:sz="4" w:space="0" w:color="auto"/>
            </w:tcBorders>
            <w:shd w:val="clear" w:color="auto" w:fill="auto"/>
            <w:vAlign w:val="center"/>
            <w:hideMark/>
          </w:tcPr>
          <w:p w14:paraId="1397CC5E"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560" w:type="dxa"/>
            <w:tcBorders>
              <w:top w:val="nil"/>
              <w:left w:val="nil"/>
              <w:bottom w:val="single" w:sz="4" w:space="0" w:color="auto"/>
              <w:right w:val="single" w:sz="4" w:space="0" w:color="auto"/>
            </w:tcBorders>
            <w:shd w:val="clear" w:color="auto" w:fill="auto"/>
            <w:vAlign w:val="center"/>
            <w:hideMark/>
          </w:tcPr>
          <w:p w14:paraId="4187DF7B"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705" w:type="dxa"/>
            <w:tcBorders>
              <w:top w:val="nil"/>
              <w:left w:val="nil"/>
              <w:bottom w:val="single" w:sz="4" w:space="0" w:color="auto"/>
              <w:right w:val="single" w:sz="8" w:space="0" w:color="auto"/>
            </w:tcBorders>
            <w:shd w:val="clear" w:color="auto" w:fill="auto"/>
            <w:noWrap/>
            <w:vAlign w:val="center"/>
            <w:hideMark/>
          </w:tcPr>
          <w:p w14:paraId="14954768"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FC2452" w:rsidRPr="00B2010C" w14:paraId="2D50D99B" w14:textId="77777777" w:rsidTr="00D62E6B">
        <w:trPr>
          <w:trHeight w:val="272"/>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7DA80718"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54107</w:t>
            </w:r>
          </w:p>
        </w:tc>
        <w:tc>
          <w:tcPr>
            <w:tcW w:w="4339" w:type="dxa"/>
            <w:tcBorders>
              <w:top w:val="nil"/>
              <w:left w:val="nil"/>
              <w:bottom w:val="single" w:sz="4" w:space="0" w:color="auto"/>
              <w:right w:val="single" w:sz="4" w:space="0" w:color="auto"/>
            </w:tcBorders>
            <w:shd w:val="clear" w:color="auto" w:fill="auto"/>
            <w:noWrap/>
            <w:vAlign w:val="bottom"/>
            <w:hideMark/>
          </w:tcPr>
          <w:p w14:paraId="32252A11"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PRODUCTOS QUMICOS</w:t>
            </w:r>
          </w:p>
        </w:tc>
        <w:tc>
          <w:tcPr>
            <w:tcW w:w="777" w:type="dxa"/>
            <w:tcBorders>
              <w:top w:val="nil"/>
              <w:left w:val="nil"/>
              <w:bottom w:val="single" w:sz="4" w:space="0" w:color="auto"/>
              <w:right w:val="single" w:sz="4" w:space="0" w:color="auto"/>
            </w:tcBorders>
            <w:shd w:val="clear" w:color="auto" w:fill="auto"/>
            <w:noWrap/>
            <w:vAlign w:val="center"/>
            <w:hideMark/>
          </w:tcPr>
          <w:p w14:paraId="56CB9BE0"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5C27C81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7D3369B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386BE2D5"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1DE9CC57"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60,000.00 </w:t>
            </w:r>
          </w:p>
        </w:tc>
      </w:tr>
      <w:tr w:rsidR="00FC2452" w:rsidRPr="00B2010C" w14:paraId="3611F65E" w14:textId="77777777" w:rsidTr="00D62E6B">
        <w:trPr>
          <w:trHeight w:val="708"/>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11B8EB6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54314</w:t>
            </w:r>
          </w:p>
        </w:tc>
        <w:tc>
          <w:tcPr>
            <w:tcW w:w="4339" w:type="dxa"/>
            <w:tcBorders>
              <w:top w:val="nil"/>
              <w:left w:val="nil"/>
              <w:bottom w:val="single" w:sz="4" w:space="0" w:color="auto"/>
              <w:right w:val="single" w:sz="4" w:space="0" w:color="auto"/>
            </w:tcBorders>
            <w:shd w:val="clear" w:color="auto" w:fill="auto"/>
            <w:vAlign w:val="bottom"/>
            <w:hideMark/>
          </w:tcPr>
          <w:p w14:paraId="7E2B6498"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ATENCIONES OFICIALES, (Fiestas </w:t>
            </w:r>
            <w:r w:rsidRPr="00B2010C">
              <w:rPr>
                <w:rFonts w:ascii="Arial" w:hAnsi="Arial" w:cs="Arial"/>
                <w:color w:val="000000" w:themeColor="text1"/>
                <w:sz w:val="20"/>
                <w:szCs w:val="20"/>
                <w:lang w:val="es-SV" w:eastAsia="es-SV"/>
              </w:rPr>
              <w:br/>
              <w:t xml:space="preserve">Patronales) y juguetes UNIDAD DE LA </w:t>
            </w:r>
            <w:proofErr w:type="spellStart"/>
            <w:r w:rsidRPr="00B2010C">
              <w:rPr>
                <w:rFonts w:ascii="Arial" w:hAnsi="Arial" w:cs="Arial"/>
                <w:color w:val="000000" w:themeColor="text1"/>
                <w:sz w:val="20"/>
                <w:szCs w:val="20"/>
                <w:lang w:val="es-SV" w:eastAsia="es-SV"/>
              </w:rPr>
              <w:t>MUJERcomite</w:t>
            </w:r>
            <w:proofErr w:type="spellEnd"/>
            <w:r w:rsidRPr="00B2010C">
              <w:rPr>
                <w:rFonts w:ascii="Arial" w:hAnsi="Arial" w:cs="Arial"/>
                <w:color w:val="000000" w:themeColor="text1"/>
                <w:sz w:val="20"/>
                <w:szCs w:val="20"/>
                <w:lang w:val="es-SV" w:eastAsia="es-SV"/>
              </w:rPr>
              <w:t xml:space="preserve"> local de derecho</w:t>
            </w:r>
          </w:p>
        </w:tc>
        <w:tc>
          <w:tcPr>
            <w:tcW w:w="777" w:type="dxa"/>
            <w:tcBorders>
              <w:top w:val="nil"/>
              <w:left w:val="nil"/>
              <w:bottom w:val="single" w:sz="4" w:space="0" w:color="auto"/>
              <w:right w:val="single" w:sz="4" w:space="0" w:color="auto"/>
            </w:tcBorders>
            <w:shd w:val="clear" w:color="auto" w:fill="auto"/>
            <w:noWrap/>
            <w:vAlign w:val="center"/>
            <w:hideMark/>
          </w:tcPr>
          <w:p w14:paraId="61BF126E"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7A32DF7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0CB50DAA"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18D9F66C"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7CCF4188"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25,000.00 </w:t>
            </w:r>
          </w:p>
        </w:tc>
      </w:tr>
      <w:tr w:rsidR="00FC2452" w:rsidRPr="00B2010C" w14:paraId="47D6DD96" w14:textId="77777777" w:rsidTr="00D62E6B">
        <w:trPr>
          <w:trHeight w:val="272"/>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6A2546A4"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56305</w:t>
            </w:r>
          </w:p>
        </w:tc>
        <w:tc>
          <w:tcPr>
            <w:tcW w:w="4339" w:type="dxa"/>
            <w:tcBorders>
              <w:top w:val="nil"/>
              <w:left w:val="nil"/>
              <w:bottom w:val="single" w:sz="4" w:space="0" w:color="auto"/>
              <w:right w:val="single" w:sz="4" w:space="0" w:color="auto"/>
            </w:tcBorders>
            <w:shd w:val="clear" w:color="auto" w:fill="auto"/>
            <w:noWrap/>
            <w:vAlign w:val="bottom"/>
            <w:hideMark/>
          </w:tcPr>
          <w:p w14:paraId="33140142"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BECAS</w:t>
            </w:r>
          </w:p>
        </w:tc>
        <w:tc>
          <w:tcPr>
            <w:tcW w:w="777" w:type="dxa"/>
            <w:tcBorders>
              <w:top w:val="nil"/>
              <w:left w:val="nil"/>
              <w:bottom w:val="single" w:sz="4" w:space="0" w:color="auto"/>
              <w:right w:val="single" w:sz="4" w:space="0" w:color="auto"/>
            </w:tcBorders>
            <w:shd w:val="clear" w:color="auto" w:fill="auto"/>
            <w:noWrap/>
            <w:vAlign w:val="center"/>
            <w:hideMark/>
          </w:tcPr>
          <w:p w14:paraId="2181083C"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6E25B5AB"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37B75316"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0EFB577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5B5786AF"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25,657.35 </w:t>
            </w:r>
          </w:p>
        </w:tc>
      </w:tr>
      <w:tr w:rsidR="00FC2452" w:rsidRPr="00B2010C" w14:paraId="2B975C13" w14:textId="77777777" w:rsidTr="00D62E6B">
        <w:trPr>
          <w:trHeight w:val="272"/>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18FFA08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61599</w:t>
            </w:r>
          </w:p>
        </w:tc>
        <w:tc>
          <w:tcPr>
            <w:tcW w:w="4339" w:type="dxa"/>
            <w:tcBorders>
              <w:top w:val="nil"/>
              <w:left w:val="nil"/>
              <w:bottom w:val="single" w:sz="4" w:space="0" w:color="auto"/>
              <w:right w:val="single" w:sz="4" w:space="0" w:color="auto"/>
            </w:tcBorders>
            <w:shd w:val="clear" w:color="auto" w:fill="auto"/>
            <w:noWrap/>
            <w:vAlign w:val="bottom"/>
            <w:hideMark/>
          </w:tcPr>
          <w:p w14:paraId="21BF31F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Proyectos y programas de Inversión diversa</w:t>
            </w:r>
          </w:p>
        </w:tc>
        <w:tc>
          <w:tcPr>
            <w:tcW w:w="777" w:type="dxa"/>
            <w:tcBorders>
              <w:top w:val="nil"/>
              <w:left w:val="nil"/>
              <w:bottom w:val="single" w:sz="4" w:space="0" w:color="auto"/>
              <w:right w:val="single" w:sz="4" w:space="0" w:color="auto"/>
            </w:tcBorders>
            <w:shd w:val="clear" w:color="auto" w:fill="auto"/>
            <w:noWrap/>
            <w:vAlign w:val="center"/>
            <w:hideMark/>
          </w:tcPr>
          <w:p w14:paraId="3EED9EE9"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3CF62EFB"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4B7520F5"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677E45AC"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7243BC2F"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11,660.87 </w:t>
            </w:r>
          </w:p>
        </w:tc>
      </w:tr>
      <w:tr w:rsidR="00FC2452" w:rsidRPr="00B2010C" w14:paraId="4B1B19F3" w14:textId="77777777" w:rsidTr="00D62E6B">
        <w:trPr>
          <w:trHeight w:val="272"/>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68B40843"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61601</w:t>
            </w:r>
          </w:p>
        </w:tc>
        <w:tc>
          <w:tcPr>
            <w:tcW w:w="4339" w:type="dxa"/>
            <w:tcBorders>
              <w:top w:val="nil"/>
              <w:left w:val="nil"/>
              <w:bottom w:val="single" w:sz="4" w:space="0" w:color="auto"/>
              <w:right w:val="single" w:sz="4" w:space="0" w:color="auto"/>
            </w:tcBorders>
            <w:shd w:val="clear" w:color="auto" w:fill="auto"/>
            <w:noWrap/>
            <w:vAlign w:val="bottom"/>
            <w:hideMark/>
          </w:tcPr>
          <w:p w14:paraId="5DADD77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Viales</w:t>
            </w:r>
          </w:p>
        </w:tc>
        <w:tc>
          <w:tcPr>
            <w:tcW w:w="777" w:type="dxa"/>
            <w:tcBorders>
              <w:top w:val="nil"/>
              <w:left w:val="nil"/>
              <w:bottom w:val="single" w:sz="4" w:space="0" w:color="auto"/>
              <w:right w:val="single" w:sz="4" w:space="0" w:color="auto"/>
            </w:tcBorders>
            <w:shd w:val="clear" w:color="auto" w:fill="auto"/>
            <w:noWrap/>
            <w:vAlign w:val="center"/>
            <w:hideMark/>
          </w:tcPr>
          <w:p w14:paraId="7130DEDA"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´0302</w:t>
            </w:r>
          </w:p>
        </w:tc>
        <w:tc>
          <w:tcPr>
            <w:tcW w:w="496" w:type="dxa"/>
            <w:tcBorders>
              <w:top w:val="nil"/>
              <w:left w:val="nil"/>
              <w:bottom w:val="single" w:sz="4" w:space="0" w:color="auto"/>
              <w:right w:val="single" w:sz="4" w:space="0" w:color="auto"/>
            </w:tcBorders>
            <w:shd w:val="clear" w:color="auto" w:fill="auto"/>
            <w:noWrap/>
            <w:vAlign w:val="center"/>
            <w:hideMark/>
          </w:tcPr>
          <w:p w14:paraId="7AE2487A"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5603771E"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5DFD8B0B"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62CC1A55"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68,000.00 </w:t>
            </w:r>
          </w:p>
        </w:tc>
      </w:tr>
      <w:tr w:rsidR="00FC2452" w:rsidRPr="00B2010C" w14:paraId="16A65809" w14:textId="77777777" w:rsidTr="00D62E6B">
        <w:trPr>
          <w:trHeight w:val="272"/>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69BF6EC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61603</w:t>
            </w:r>
          </w:p>
        </w:tc>
        <w:tc>
          <w:tcPr>
            <w:tcW w:w="4339" w:type="dxa"/>
            <w:tcBorders>
              <w:top w:val="nil"/>
              <w:left w:val="nil"/>
              <w:bottom w:val="single" w:sz="4" w:space="0" w:color="auto"/>
              <w:right w:val="single" w:sz="4" w:space="0" w:color="auto"/>
            </w:tcBorders>
            <w:shd w:val="clear" w:color="auto" w:fill="auto"/>
            <w:noWrap/>
            <w:vAlign w:val="bottom"/>
            <w:hideMark/>
          </w:tcPr>
          <w:p w14:paraId="7009603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de </w:t>
            </w:r>
            <w:proofErr w:type="spellStart"/>
            <w:r w:rsidRPr="00B2010C">
              <w:rPr>
                <w:rFonts w:ascii="Arial" w:hAnsi="Arial" w:cs="Arial"/>
                <w:color w:val="000000" w:themeColor="text1"/>
                <w:sz w:val="20"/>
                <w:szCs w:val="20"/>
                <w:lang w:val="es-SV" w:eastAsia="es-SV"/>
              </w:rPr>
              <w:t>educacion</w:t>
            </w:r>
            <w:proofErr w:type="spellEnd"/>
            <w:r w:rsidRPr="00B2010C">
              <w:rPr>
                <w:rFonts w:ascii="Arial" w:hAnsi="Arial" w:cs="Arial"/>
                <w:color w:val="000000" w:themeColor="text1"/>
                <w:sz w:val="20"/>
                <w:szCs w:val="20"/>
                <w:lang w:val="es-SV" w:eastAsia="es-SV"/>
              </w:rPr>
              <w:t xml:space="preserve"> y </w:t>
            </w:r>
            <w:r>
              <w:rPr>
                <w:rFonts w:ascii="Arial" w:hAnsi="Arial" w:cs="Arial"/>
                <w:color w:val="000000" w:themeColor="text1"/>
                <w:sz w:val="20"/>
                <w:szCs w:val="20"/>
                <w:lang w:val="es-SV" w:eastAsia="es-SV"/>
              </w:rPr>
              <w:t>recreación</w:t>
            </w:r>
          </w:p>
        </w:tc>
        <w:tc>
          <w:tcPr>
            <w:tcW w:w="777" w:type="dxa"/>
            <w:tcBorders>
              <w:top w:val="nil"/>
              <w:left w:val="nil"/>
              <w:bottom w:val="single" w:sz="4" w:space="0" w:color="auto"/>
              <w:right w:val="single" w:sz="4" w:space="0" w:color="auto"/>
            </w:tcBorders>
            <w:shd w:val="clear" w:color="auto" w:fill="auto"/>
            <w:noWrap/>
            <w:vAlign w:val="center"/>
            <w:hideMark/>
          </w:tcPr>
          <w:p w14:paraId="32BC35D5"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´0302</w:t>
            </w:r>
          </w:p>
        </w:tc>
        <w:tc>
          <w:tcPr>
            <w:tcW w:w="496" w:type="dxa"/>
            <w:tcBorders>
              <w:top w:val="nil"/>
              <w:left w:val="nil"/>
              <w:bottom w:val="single" w:sz="4" w:space="0" w:color="auto"/>
              <w:right w:val="single" w:sz="4" w:space="0" w:color="auto"/>
            </w:tcBorders>
            <w:shd w:val="clear" w:color="auto" w:fill="auto"/>
            <w:noWrap/>
            <w:vAlign w:val="center"/>
            <w:hideMark/>
          </w:tcPr>
          <w:p w14:paraId="7969F3E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70C00392"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1155D9AC"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258C6909"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19,549.54 </w:t>
            </w:r>
          </w:p>
        </w:tc>
      </w:tr>
      <w:tr w:rsidR="00FC2452" w:rsidRPr="00B2010C" w14:paraId="745EE83C" w14:textId="77777777" w:rsidTr="00D62E6B">
        <w:trPr>
          <w:trHeight w:val="272"/>
        </w:trPr>
        <w:tc>
          <w:tcPr>
            <w:tcW w:w="969" w:type="dxa"/>
            <w:tcBorders>
              <w:top w:val="nil"/>
              <w:left w:val="single" w:sz="8" w:space="0" w:color="auto"/>
              <w:bottom w:val="single" w:sz="4" w:space="0" w:color="auto"/>
              <w:right w:val="single" w:sz="4" w:space="0" w:color="auto"/>
            </w:tcBorders>
            <w:shd w:val="clear" w:color="auto" w:fill="auto"/>
            <w:noWrap/>
            <w:vAlign w:val="bottom"/>
            <w:hideMark/>
          </w:tcPr>
          <w:p w14:paraId="068C1BFA"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61607</w:t>
            </w:r>
          </w:p>
        </w:tc>
        <w:tc>
          <w:tcPr>
            <w:tcW w:w="4339" w:type="dxa"/>
            <w:tcBorders>
              <w:top w:val="nil"/>
              <w:left w:val="nil"/>
              <w:bottom w:val="single" w:sz="4" w:space="0" w:color="auto"/>
              <w:right w:val="single" w:sz="4" w:space="0" w:color="auto"/>
            </w:tcBorders>
            <w:shd w:val="clear" w:color="auto" w:fill="auto"/>
            <w:noWrap/>
            <w:vAlign w:val="bottom"/>
            <w:hideMark/>
          </w:tcPr>
          <w:p w14:paraId="4819FCF8"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de </w:t>
            </w:r>
            <w:proofErr w:type="spellStart"/>
            <w:r w:rsidRPr="00B2010C">
              <w:rPr>
                <w:rFonts w:ascii="Arial" w:hAnsi="Arial" w:cs="Arial"/>
                <w:color w:val="000000" w:themeColor="text1"/>
                <w:sz w:val="20"/>
                <w:szCs w:val="20"/>
                <w:lang w:val="es-SV" w:eastAsia="es-SV"/>
              </w:rPr>
              <w:t>produccion</w:t>
            </w:r>
            <w:proofErr w:type="spellEnd"/>
            <w:r w:rsidRPr="00B2010C">
              <w:rPr>
                <w:rFonts w:ascii="Arial" w:hAnsi="Arial" w:cs="Arial"/>
                <w:color w:val="000000" w:themeColor="text1"/>
                <w:sz w:val="20"/>
                <w:szCs w:val="20"/>
                <w:lang w:val="es-SV" w:eastAsia="es-SV"/>
              </w:rPr>
              <w:t xml:space="preserve"> de bienes y servicios</w:t>
            </w:r>
          </w:p>
        </w:tc>
        <w:tc>
          <w:tcPr>
            <w:tcW w:w="777" w:type="dxa"/>
            <w:tcBorders>
              <w:top w:val="nil"/>
              <w:left w:val="nil"/>
              <w:bottom w:val="single" w:sz="4" w:space="0" w:color="auto"/>
              <w:right w:val="single" w:sz="4" w:space="0" w:color="auto"/>
            </w:tcBorders>
            <w:shd w:val="clear" w:color="auto" w:fill="auto"/>
            <w:noWrap/>
            <w:vAlign w:val="center"/>
            <w:hideMark/>
          </w:tcPr>
          <w:p w14:paraId="280A83F2"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´0302</w:t>
            </w:r>
          </w:p>
        </w:tc>
        <w:tc>
          <w:tcPr>
            <w:tcW w:w="496" w:type="dxa"/>
            <w:tcBorders>
              <w:top w:val="nil"/>
              <w:left w:val="nil"/>
              <w:bottom w:val="single" w:sz="4" w:space="0" w:color="auto"/>
              <w:right w:val="single" w:sz="4" w:space="0" w:color="auto"/>
            </w:tcBorders>
            <w:shd w:val="clear" w:color="auto" w:fill="auto"/>
            <w:noWrap/>
            <w:vAlign w:val="center"/>
            <w:hideMark/>
          </w:tcPr>
          <w:p w14:paraId="3674AA30"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34B1D405"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251FA2D4"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49B65EC8"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3,132.24 </w:t>
            </w:r>
          </w:p>
        </w:tc>
      </w:tr>
      <w:tr w:rsidR="00FC2452" w:rsidRPr="00B2010C" w14:paraId="21536D3B" w14:textId="77777777" w:rsidTr="00D62E6B">
        <w:trPr>
          <w:trHeight w:val="436"/>
        </w:trPr>
        <w:tc>
          <w:tcPr>
            <w:tcW w:w="969" w:type="dxa"/>
            <w:tcBorders>
              <w:top w:val="nil"/>
              <w:left w:val="single" w:sz="8" w:space="0" w:color="auto"/>
              <w:bottom w:val="single" w:sz="4" w:space="0" w:color="auto"/>
              <w:right w:val="single" w:sz="4" w:space="0" w:color="auto"/>
            </w:tcBorders>
            <w:shd w:val="clear" w:color="auto" w:fill="auto"/>
            <w:noWrap/>
            <w:vAlign w:val="center"/>
            <w:hideMark/>
          </w:tcPr>
          <w:p w14:paraId="78002DDF"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72201</w:t>
            </w:r>
          </w:p>
        </w:tc>
        <w:tc>
          <w:tcPr>
            <w:tcW w:w="4339" w:type="dxa"/>
            <w:tcBorders>
              <w:top w:val="nil"/>
              <w:left w:val="nil"/>
              <w:bottom w:val="single" w:sz="4" w:space="0" w:color="auto"/>
              <w:right w:val="single" w:sz="4" w:space="0" w:color="auto"/>
            </w:tcBorders>
            <w:shd w:val="clear" w:color="auto" w:fill="auto"/>
            <w:vAlign w:val="bottom"/>
            <w:hideMark/>
          </w:tcPr>
          <w:p w14:paraId="39ECA964" w14:textId="77777777" w:rsidR="00FC2452" w:rsidRPr="00B2010C" w:rsidRDefault="00FC2452" w:rsidP="00D62E6B">
            <w:pPr>
              <w:rPr>
                <w:rFonts w:ascii="Arial" w:hAnsi="Arial" w:cs="Arial"/>
                <w:color w:val="000000" w:themeColor="text1"/>
                <w:sz w:val="14"/>
                <w:szCs w:val="14"/>
                <w:lang w:val="es-SV" w:eastAsia="es-SV"/>
              </w:rPr>
            </w:pPr>
            <w:r w:rsidRPr="00B2010C">
              <w:rPr>
                <w:rFonts w:ascii="Arial" w:hAnsi="Arial" w:cs="Arial"/>
                <w:color w:val="000000" w:themeColor="text1"/>
                <w:sz w:val="14"/>
                <w:szCs w:val="14"/>
                <w:lang w:val="es-SV" w:eastAsia="es-SV"/>
              </w:rPr>
              <w:t>CUENTAS POR PAGAR DE AÑOS ANTERIORES GASTOS</w:t>
            </w:r>
            <w:r w:rsidRPr="00B2010C">
              <w:rPr>
                <w:rFonts w:ascii="Arial" w:hAnsi="Arial" w:cs="Arial"/>
                <w:color w:val="000000" w:themeColor="text1"/>
                <w:sz w:val="14"/>
                <w:szCs w:val="14"/>
                <w:lang w:val="es-SV" w:eastAsia="es-SV"/>
              </w:rPr>
              <w:br/>
              <w:t xml:space="preserve"> CORRIENTES</w:t>
            </w:r>
          </w:p>
        </w:tc>
        <w:tc>
          <w:tcPr>
            <w:tcW w:w="777" w:type="dxa"/>
            <w:tcBorders>
              <w:top w:val="nil"/>
              <w:left w:val="nil"/>
              <w:bottom w:val="single" w:sz="4" w:space="0" w:color="auto"/>
              <w:right w:val="single" w:sz="4" w:space="0" w:color="auto"/>
            </w:tcBorders>
            <w:shd w:val="clear" w:color="auto" w:fill="auto"/>
            <w:noWrap/>
            <w:vAlign w:val="center"/>
            <w:hideMark/>
          </w:tcPr>
          <w:p w14:paraId="472B3207"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´0301</w:t>
            </w:r>
          </w:p>
        </w:tc>
        <w:tc>
          <w:tcPr>
            <w:tcW w:w="496" w:type="dxa"/>
            <w:tcBorders>
              <w:top w:val="nil"/>
              <w:left w:val="nil"/>
              <w:bottom w:val="single" w:sz="4" w:space="0" w:color="auto"/>
              <w:right w:val="single" w:sz="4" w:space="0" w:color="auto"/>
            </w:tcBorders>
            <w:shd w:val="clear" w:color="auto" w:fill="auto"/>
            <w:noWrap/>
            <w:vAlign w:val="center"/>
            <w:hideMark/>
          </w:tcPr>
          <w:p w14:paraId="5F2B0212"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0FFB49FA"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3651C2B4"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noWrap/>
            <w:vAlign w:val="bottom"/>
            <w:hideMark/>
          </w:tcPr>
          <w:p w14:paraId="79A746C8" w14:textId="77777777" w:rsidR="00FC2452" w:rsidRPr="00B2010C" w:rsidRDefault="00FC2452" w:rsidP="00D62E6B">
            <w:pPr>
              <w:rPr>
                <w:rFonts w:ascii="Calibri" w:hAnsi="Calibri"/>
                <w:color w:val="000000" w:themeColor="text1"/>
                <w:sz w:val="20"/>
                <w:szCs w:val="20"/>
                <w:lang w:val="es-SV" w:eastAsia="es-SV"/>
              </w:rPr>
            </w:pPr>
            <w:r w:rsidRPr="00B2010C">
              <w:rPr>
                <w:rFonts w:ascii="Calibri" w:hAnsi="Calibri"/>
                <w:color w:val="000000" w:themeColor="text1"/>
                <w:sz w:val="20"/>
                <w:szCs w:val="20"/>
                <w:lang w:val="es-SV" w:eastAsia="es-SV"/>
              </w:rPr>
              <w:t xml:space="preserve"> $             8,326.27 </w:t>
            </w:r>
          </w:p>
        </w:tc>
      </w:tr>
      <w:tr w:rsidR="00FC2452" w:rsidRPr="00B2010C" w14:paraId="41542DD0" w14:textId="77777777" w:rsidTr="00D62E6B">
        <w:trPr>
          <w:trHeight w:val="286"/>
        </w:trPr>
        <w:tc>
          <w:tcPr>
            <w:tcW w:w="969" w:type="dxa"/>
            <w:tcBorders>
              <w:top w:val="nil"/>
              <w:left w:val="single" w:sz="8" w:space="0" w:color="auto"/>
              <w:bottom w:val="single" w:sz="4" w:space="0" w:color="auto"/>
              <w:right w:val="single" w:sz="4" w:space="0" w:color="auto"/>
            </w:tcBorders>
            <w:shd w:val="clear" w:color="auto" w:fill="auto"/>
            <w:vAlign w:val="center"/>
            <w:hideMark/>
          </w:tcPr>
          <w:p w14:paraId="18922C9B" w14:textId="77777777" w:rsidR="00FC2452" w:rsidRPr="00B2010C" w:rsidRDefault="00FC2452" w:rsidP="00D62E6B">
            <w:pPr>
              <w:rPr>
                <w:rFonts w:ascii="Bembo Std" w:hAnsi="Bembo Std"/>
                <w:color w:val="000000" w:themeColor="text1"/>
                <w:lang w:val="es-SV" w:eastAsia="es-SV"/>
              </w:rPr>
            </w:pPr>
            <w:r w:rsidRPr="00B2010C">
              <w:rPr>
                <w:rFonts w:ascii="Bembo Std" w:hAnsi="Bembo Std"/>
                <w:color w:val="000000" w:themeColor="text1"/>
                <w:lang w:val="es-SV" w:eastAsia="es-SV"/>
              </w:rPr>
              <w:lastRenderedPageBreak/>
              <w:t>32201</w:t>
            </w:r>
          </w:p>
        </w:tc>
        <w:tc>
          <w:tcPr>
            <w:tcW w:w="4339" w:type="dxa"/>
            <w:tcBorders>
              <w:top w:val="nil"/>
              <w:left w:val="nil"/>
              <w:bottom w:val="single" w:sz="4" w:space="0" w:color="auto"/>
              <w:right w:val="single" w:sz="4" w:space="0" w:color="auto"/>
            </w:tcBorders>
            <w:shd w:val="clear" w:color="auto" w:fill="auto"/>
            <w:vAlign w:val="center"/>
            <w:hideMark/>
          </w:tcPr>
          <w:p w14:paraId="3AC5E451" w14:textId="77777777" w:rsidR="00FC2452" w:rsidRPr="00B2010C" w:rsidRDefault="00FC2452" w:rsidP="00D62E6B">
            <w:pPr>
              <w:rPr>
                <w:rFonts w:ascii="Arial" w:hAnsi="Arial" w:cs="Arial"/>
                <w:color w:val="000000" w:themeColor="text1"/>
                <w:sz w:val="16"/>
                <w:szCs w:val="16"/>
                <w:lang w:val="es-SV" w:eastAsia="es-SV"/>
              </w:rPr>
            </w:pPr>
            <w:proofErr w:type="gramStart"/>
            <w:r w:rsidRPr="00B2010C">
              <w:rPr>
                <w:rFonts w:ascii="Arial" w:hAnsi="Arial" w:cs="Arial"/>
                <w:color w:val="000000" w:themeColor="text1"/>
                <w:sz w:val="16"/>
                <w:szCs w:val="16"/>
                <w:lang w:val="es-SV" w:eastAsia="es-SV"/>
              </w:rPr>
              <w:t>CUENTAS  POR</w:t>
            </w:r>
            <w:proofErr w:type="gramEnd"/>
            <w:r w:rsidRPr="00B2010C">
              <w:rPr>
                <w:rFonts w:ascii="Arial" w:hAnsi="Arial" w:cs="Arial"/>
                <w:color w:val="000000" w:themeColor="text1"/>
                <w:sz w:val="16"/>
                <w:szCs w:val="16"/>
                <w:lang w:val="es-SV" w:eastAsia="es-SV"/>
              </w:rPr>
              <w:t xml:space="preserve"> COBRAR DE AÑOS ANTERIORES</w:t>
            </w:r>
          </w:p>
        </w:tc>
        <w:tc>
          <w:tcPr>
            <w:tcW w:w="777" w:type="dxa"/>
            <w:tcBorders>
              <w:top w:val="nil"/>
              <w:left w:val="nil"/>
              <w:bottom w:val="single" w:sz="4" w:space="0" w:color="auto"/>
              <w:right w:val="single" w:sz="4" w:space="0" w:color="auto"/>
            </w:tcBorders>
            <w:shd w:val="clear" w:color="auto" w:fill="auto"/>
            <w:noWrap/>
            <w:vAlign w:val="center"/>
            <w:hideMark/>
          </w:tcPr>
          <w:p w14:paraId="54D4BF22"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496" w:type="dxa"/>
            <w:tcBorders>
              <w:top w:val="nil"/>
              <w:left w:val="nil"/>
              <w:bottom w:val="single" w:sz="4" w:space="0" w:color="auto"/>
              <w:right w:val="single" w:sz="4" w:space="0" w:color="auto"/>
            </w:tcBorders>
            <w:shd w:val="clear" w:color="auto" w:fill="auto"/>
            <w:noWrap/>
            <w:vAlign w:val="center"/>
            <w:hideMark/>
          </w:tcPr>
          <w:p w14:paraId="00B54EAD"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4697F5B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4EBAA0DC"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vAlign w:val="center"/>
            <w:hideMark/>
          </w:tcPr>
          <w:p w14:paraId="68B9F761" w14:textId="77777777" w:rsidR="00FC2452" w:rsidRPr="00B2010C" w:rsidRDefault="00FC2452" w:rsidP="00D62E6B">
            <w:pPr>
              <w:rPr>
                <w:rFonts w:ascii="Bembo Std" w:hAnsi="Bembo Std"/>
                <w:color w:val="000000" w:themeColor="text1"/>
                <w:sz w:val="20"/>
                <w:szCs w:val="20"/>
                <w:lang w:val="es-SV" w:eastAsia="es-SV"/>
              </w:rPr>
            </w:pPr>
            <w:r w:rsidRPr="00B2010C">
              <w:rPr>
                <w:rFonts w:ascii="Bembo Std" w:hAnsi="Bembo Std"/>
                <w:color w:val="000000" w:themeColor="text1"/>
                <w:sz w:val="20"/>
                <w:szCs w:val="20"/>
                <w:lang w:val="es-SV" w:eastAsia="es-SV"/>
              </w:rPr>
              <w:t xml:space="preserve"> $ </w:t>
            </w:r>
            <w:proofErr w:type="gramStart"/>
            <w:r w:rsidRPr="00B2010C">
              <w:rPr>
                <w:rFonts w:ascii="Bembo Std" w:hAnsi="Bembo Std"/>
                <w:color w:val="000000" w:themeColor="text1"/>
                <w:sz w:val="20"/>
                <w:szCs w:val="20"/>
                <w:lang w:val="es-SV" w:eastAsia="es-SV"/>
              </w:rPr>
              <w:t xml:space="preserve">   (</w:t>
            </w:r>
            <w:proofErr w:type="gramEnd"/>
            <w:r w:rsidRPr="00B2010C">
              <w:rPr>
                <w:rFonts w:ascii="Bembo Std" w:hAnsi="Bembo Std"/>
                <w:color w:val="000000" w:themeColor="text1"/>
                <w:sz w:val="20"/>
                <w:szCs w:val="20"/>
                <w:lang w:val="es-SV" w:eastAsia="es-SV"/>
              </w:rPr>
              <w:t>132,579.52)</w:t>
            </w:r>
          </w:p>
        </w:tc>
      </w:tr>
      <w:tr w:rsidR="00FC2452" w:rsidRPr="00B2010C" w14:paraId="5A7B10B2" w14:textId="77777777" w:rsidTr="00D62E6B">
        <w:trPr>
          <w:trHeight w:val="436"/>
        </w:trPr>
        <w:tc>
          <w:tcPr>
            <w:tcW w:w="969" w:type="dxa"/>
            <w:tcBorders>
              <w:top w:val="nil"/>
              <w:left w:val="single" w:sz="8" w:space="0" w:color="auto"/>
              <w:bottom w:val="single" w:sz="4" w:space="0" w:color="auto"/>
              <w:right w:val="single" w:sz="4" w:space="0" w:color="auto"/>
            </w:tcBorders>
            <w:shd w:val="clear" w:color="auto" w:fill="auto"/>
            <w:vAlign w:val="center"/>
            <w:hideMark/>
          </w:tcPr>
          <w:p w14:paraId="556E5BC7" w14:textId="77777777" w:rsidR="00FC2452" w:rsidRPr="00B2010C" w:rsidRDefault="00FC2452" w:rsidP="00D62E6B">
            <w:pPr>
              <w:rPr>
                <w:rFonts w:ascii="Bembo Std" w:hAnsi="Bembo Std"/>
                <w:color w:val="000000" w:themeColor="text1"/>
                <w:sz w:val="16"/>
                <w:szCs w:val="16"/>
                <w:lang w:val="es-SV" w:eastAsia="es-SV"/>
              </w:rPr>
            </w:pPr>
            <w:r w:rsidRPr="00B2010C">
              <w:rPr>
                <w:rFonts w:ascii="Bembo Std" w:hAnsi="Bembo Std"/>
                <w:color w:val="000000" w:themeColor="text1"/>
                <w:sz w:val="16"/>
                <w:szCs w:val="16"/>
                <w:lang w:val="es-SV" w:eastAsia="es-SV"/>
              </w:rPr>
              <w:t>2222303</w:t>
            </w:r>
          </w:p>
        </w:tc>
        <w:tc>
          <w:tcPr>
            <w:tcW w:w="4339" w:type="dxa"/>
            <w:tcBorders>
              <w:top w:val="nil"/>
              <w:left w:val="nil"/>
              <w:bottom w:val="single" w:sz="4" w:space="0" w:color="auto"/>
              <w:right w:val="single" w:sz="4" w:space="0" w:color="auto"/>
            </w:tcBorders>
            <w:shd w:val="clear" w:color="auto" w:fill="auto"/>
            <w:vAlign w:val="center"/>
            <w:hideMark/>
          </w:tcPr>
          <w:p w14:paraId="05C3CB9F" w14:textId="77777777" w:rsidR="00FC2452" w:rsidRPr="00B2010C" w:rsidRDefault="00FC2452" w:rsidP="00D62E6B">
            <w:pPr>
              <w:jc w:val="cente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INSTITUTO SALVADOREÑO DE DESARROLLO</w:t>
            </w:r>
          </w:p>
        </w:tc>
        <w:tc>
          <w:tcPr>
            <w:tcW w:w="777" w:type="dxa"/>
            <w:tcBorders>
              <w:top w:val="nil"/>
              <w:left w:val="nil"/>
              <w:bottom w:val="single" w:sz="4" w:space="0" w:color="auto"/>
              <w:right w:val="single" w:sz="4" w:space="0" w:color="auto"/>
            </w:tcBorders>
            <w:shd w:val="clear" w:color="auto" w:fill="auto"/>
            <w:noWrap/>
            <w:vAlign w:val="center"/>
            <w:hideMark/>
          </w:tcPr>
          <w:p w14:paraId="43673C92"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496" w:type="dxa"/>
            <w:tcBorders>
              <w:top w:val="nil"/>
              <w:left w:val="nil"/>
              <w:bottom w:val="single" w:sz="4" w:space="0" w:color="auto"/>
              <w:right w:val="single" w:sz="4" w:space="0" w:color="auto"/>
            </w:tcBorders>
            <w:shd w:val="clear" w:color="auto" w:fill="auto"/>
            <w:noWrap/>
            <w:vAlign w:val="center"/>
            <w:hideMark/>
          </w:tcPr>
          <w:p w14:paraId="6A8B948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512" w:type="dxa"/>
            <w:tcBorders>
              <w:top w:val="nil"/>
              <w:left w:val="nil"/>
              <w:bottom w:val="single" w:sz="4" w:space="0" w:color="auto"/>
              <w:right w:val="single" w:sz="4" w:space="0" w:color="auto"/>
            </w:tcBorders>
            <w:shd w:val="clear" w:color="auto" w:fill="auto"/>
            <w:noWrap/>
            <w:vAlign w:val="bottom"/>
            <w:hideMark/>
          </w:tcPr>
          <w:p w14:paraId="07CD5FE0"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111</w:t>
            </w:r>
          </w:p>
        </w:tc>
        <w:tc>
          <w:tcPr>
            <w:tcW w:w="560" w:type="dxa"/>
            <w:tcBorders>
              <w:top w:val="nil"/>
              <w:left w:val="nil"/>
              <w:bottom w:val="single" w:sz="4" w:space="0" w:color="auto"/>
              <w:right w:val="single" w:sz="4" w:space="0" w:color="auto"/>
            </w:tcBorders>
            <w:shd w:val="clear" w:color="auto" w:fill="auto"/>
            <w:noWrap/>
            <w:vAlign w:val="center"/>
            <w:hideMark/>
          </w:tcPr>
          <w:p w14:paraId="6CE3D8A2"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705" w:type="dxa"/>
            <w:tcBorders>
              <w:top w:val="nil"/>
              <w:left w:val="nil"/>
              <w:bottom w:val="single" w:sz="4" w:space="0" w:color="auto"/>
              <w:right w:val="single" w:sz="8" w:space="0" w:color="auto"/>
            </w:tcBorders>
            <w:shd w:val="clear" w:color="auto" w:fill="auto"/>
            <w:vAlign w:val="center"/>
            <w:hideMark/>
          </w:tcPr>
          <w:p w14:paraId="7BFAAAE5" w14:textId="77777777" w:rsidR="00FC2452" w:rsidRPr="00B2010C" w:rsidRDefault="00FC2452" w:rsidP="00D62E6B">
            <w:pPr>
              <w:rPr>
                <w:rFonts w:ascii="Bembo Std" w:hAnsi="Bembo Std"/>
                <w:color w:val="000000" w:themeColor="text1"/>
                <w:sz w:val="20"/>
                <w:szCs w:val="20"/>
                <w:lang w:val="es-SV" w:eastAsia="es-SV"/>
              </w:rPr>
            </w:pPr>
            <w:r w:rsidRPr="00B2010C">
              <w:rPr>
                <w:rFonts w:ascii="Bembo Std" w:hAnsi="Bembo Std"/>
                <w:color w:val="000000" w:themeColor="text1"/>
                <w:sz w:val="20"/>
                <w:szCs w:val="20"/>
                <w:lang w:val="es-SV" w:eastAsia="es-SV"/>
              </w:rPr>
              <w:t xml:space="preserve"> $    </w:t>
            </w:r>
            <w:proofErr w:type="gramStart"/>
            <w:r w:rsidRPr="00B2010C">
              <w:rPr>
                <w:rFonts w:ascii="Bembo Std" w:hAnsi="Bembo Std"/>
                <w:color w:val="000000" w:themeColor="text1"/>
                <w:sz w:val="20"/>
                <w:szCs w:val="20"/>
                <w:lang w:val="es-SV" w:eastAsia="es-SV"/>
              </w:rPr>
              <w:t xml:space="preserve">   (</w:t>
            </w:r>
            <w:proofErr w:type="gramEnd"/>
            <w:r w:rsidRPr="00B2010C">
              <w:rPr>
                <w:rFonts w:ascii="Bembo Std" w:hAnsi="Bembo Std"/>
                <w:color w:val="000000" w:themeColor="text1"/>
                <w:sz w:val="20"/>
                <w:szCs w:val="20"/>
                <w:lang w:val="es-SV" w:eastAsia="es-SV"/>
              </w:rPr>
              <w:t>88,746.75)</w:t>
            </w:r>
          </w:p>
        </w:tc>
      </w:tr>
      <w:tr w:rsidR="00FC2452" w:rsidRPr="00B2010C" w14:paraId="0D655E9E" w14:textId="77777777" w:rsidTr="00D62E6B">
        <w:trPr>
          <w:trHeight w:val="299"/>
        </w:trPr>
        <w:tc>
          <w:tcPr>
            <w:tcW w:w="5309"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3E3C6018" w14:textId="77777777" w:rsidR="00FC2452" w:rsidRPr="00B2010C" w:rsidRDefault="00FC2452" w:rsidP="00D62E6B">
            <w:pPr>
              <w:jc w:val="center"/>
              <w:rPr>
                <w:rFonts w:ascii="Bembo Std" w:hAnsi="Bembo Std"/>
                <w:color w:val="000000" w:themeColor="text1"/>
                <w:lang w:val="es-SV" w:eastAsia="es-SV"/>
              </w:rPr>
            </w:pPr>
            <w:r w:rsidRPr="00B2010C">
              <w:rPr>
                <w:rFonts w:ascii="Bembo Std" w:hAnsi="Bembo Std"/>
                <w:color w:val="000000" w:themeColor="text1"/>
                <w:lang w:val="es-SV" w:eastAsia="es-SV"/>
              </w:rPr>
              <w:t xml:space="preserve">TOTAL </w:t>
            </w:r>
          </w:p>
        </w:tc>
        <w:tc>
          <w:tcPr>
            <w:tcW w:w="777" w:type="dxa"/>
            <w:tcBorders>
              <w:top w:val="nil"/>
              <w:left w:val="nil"/>
              <w:bottom w:val="single" w:sz="8" w:space="0" w:color="auto"/>
              <w:right w:val="single" w:sz="4" w:space="0" w:color="auto"/>
            </w:tcBorders>
            <w:shd w:val="clear" w:color="auto" w:fill="auto"/>
            <w:noWrap/>
            <w:vAlign w:val="center"/>
            <w:hideMark/>
          </w:tcPr>
          <w:p w14:paraId="2D3F53FC"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496" w:type="dxa"/>
            <w:tcBorders>
              <w:top w:val="nil"/>
              <w:left w:val="nil"/>
              <w:bottom w:val="single" w:sz="8" w:space="0" w:color="auto"/>
              <w:right w:val="single" w:sz="4" w:space="0" w:color="auto"/>
            </w:tcBorders>
            <w:shd w:val="clear" w:color="auto" w:fill="auto"/>
            <w:noWrap/>
            <w:vAlign w:val="center"/>
            <w:hideMark/>
          </w:tcPr>
          <w:p w14:paraId="7185A729"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512" w:type="dxa"/>
            <w:tcBorders>
              <w:top w:val="nil"/>
              <w:left w:val="nil"/>
              <w:bottom w:val="single" w:sz="8" w:space="0" w:color="auto"/>
              <w:right w:val="single" w:sz="4" w:space="0" w:color="auto"/>
            </w:tcBorders>
            <w:shd w:val="clear" w:color="auto" w:fill="auto"/>
            <w:noWrap/>
            <w:vAlign w:val="bottom"/>
            <w:hideMark/>
          </w:tcPr>
          <w:p w14:paraId="2F6ACE13"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560" w:type="dxa"/>
            <w:tcBorders>
              <w:top w:val="nil"/>
              <w:left w:val="nil"/>
              <w:bottom w:val="single" w:sz="8" w:space="0" w:color="auto"/>
              <w:right w:val="single" w:sz="4" w:space="0" w:color="auto"/>
            </w:tcBorders>
            <w:shd w:val="clear" w:color="auto" w:fill="auto"/>
            <w:noWrap/>
            <w:vAlign w:val="center"/>
            <w:hideMark/>
          </w:tcPr>
          <w:p w14:paraId="2F70843F"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705" w:type="dxa"/>
            <w:tcBorders>
              <w:top w:val="nil"/>
              <w:left w:val="nil"/>
              <w:bottom w:val="single" w:sz="8" w:space="0" w:color="auto"/>
              <w:right w:val="single" w:sz="8" w:space="0" w:color="auto"/>
            </w:tcBorders>
            <w:shd w:val="clear" w:color="auto" w:fill="auto"/>
            <w:vAlign w:val="center"/>
            <w:hideMark/>
          </w:tcPr>
          <w:p w14:paraId="0A8E3A75" w14:textId="77777777" w:rsidR="00FC2452" w:rsidRPr="00B2010C" w:rsidRDefault="00FC2452" w:rsidP="00D62E6B">
            <w:pPr>
              <w:rPr>
                <w:rFonts w:ascii="Bembo Std" w:hAnsi="Bembo Std"/>
                <w:color w:val="000000" w:themeColor="text1"/>
                <w:sz w:val="20"/>
                <w:szCs w:val="20"/>
                <w:lang w:val="es-SV" w:eastAsia="es-SV"/>
              </w:rPr>
            </w:pPr>
            <w:r w:rsidRPr="00B2010C">
              <w:rPr>
                <w:rFonts w:ascii="Bembo Std" w:hAnsi="Bembo Std"/>
                <w:color w:val="000000" w:themeColor="text1"/>
                <w:sz w:val="20"/>
                <w:szCs w:val="20"/>
                <w:lang w:val="es-SV" w:eastAsia="es-SV"/>
              </w:rPr>
              <w:t xml:space="preserve"> $                          -   </w:t>
            </w:r>
          </w:p>
        </w:tc>
      </w:tr>
    </w:tbl>
    <w:p w14:paraId="04EB8B26" w14:textId="77777777" w:rsidR="00FC2452" w:rsidRPr="00B2010C" w:rsidRDefault="00FC2452" w:rsidP="00FC2452">
      <w:pPr>
        <w:spacing w:line="360" w:lineRule="auto"/>
        <w:jc w:val="both"/>
        <w:rPr>
          <w:rFonts w:ascii="Arial" w:hAnsi="Arial" w:cs="Arial"/>
          <w:bCs/>
          <w:color w:val="000000" w:themeColor="text1"/>
        </w:rPr>
      </w:pPr>
    </w:p>
    <w:tbl>
      <w:tblPr>
        <w:tblW w:w="9550" w:type="dxa"/>
        <w:tblCellMar>
          <w:left w:w="70" w:type="dxa"/>
          <w:right w:w="70" w:type="dxa"/>
        </w:tblCellMar>
        <w:tblLook w:val="04A0" w:firstRow="1" w:lastRow="0" w:firstColumn="1" w:lastColumn="0" w:noHBand="0" w:noVBand="1"/>
      </w:tblPr>
      <w:tblGrid>
        <w:gridCol w:w="916"/>
        <w:gridCol w:w="4274"/>
        <w:gridCol w:w="706"/>
        <w:gridCol w:w="417"/>
        <w:gridCol w:w="484"/>
        <w:gridCol w:w="579"/>
        <w:gridCol w:w="2174"/>
      </w:tblGrid>
      <w:tr w:rsidR="00FC2452" w:rsidRPr="00B2010C" w14:paraId="24226685" w14:textId="77777777" w:rsidTr="00D62E6B">
        <w:trPr>
          <w:trHeight w:val="317"/>
        </w:trPr>
        <w:tc>
          <w:tcPr>
            <w:tcW w:w="9550" w:type="dxa"/>
            <w:gridSpan w:val="7"/>
            <w:tcBorders>
              <w:top w:val="nil"/>
              <w:left w:val="nil"/>
              <w:bottom w:val="single" w:sz="8" w:space="0" w:color="auto"/>
              <w:right w:val="nil"/>
            </w:tcBorders>
            <w:shd w:val="clear" w:color="auto" w:fill="auto"/>
            <w:noWrap/>
            <w:vAlign w:val="bottom"/>
            <w:hideMark/>
          </w:tcPr>
          <w:p w14:paraId="5B45E9AD" w14:textId="77777777" w:rsidR="00FC2452" w:rsidRPr="00B2010C" w:rsidRDefault="00FC2452" w:rsidP="00D62E6B">
            <w:pPr>
              <w:jc w:val="center"/>
              <w:rPr>
                <w:rFonts w:ascii="Bembo Std" w:hAnsi="Bembo Std"/>
                <w:b/>
                <w:bCs/>
                <w:color w:val="000000" w:themeColor="text1"/>
                <w:lang w:val="es-SV" w:eastAsia="es-SV"/>
              </w:rPr>
            </w:pPr>
            <w:r w:rsidRPr="00B2010C">
              <w:rPr>
                <w:rFonts w:ascii="Bembo Std" w:hAnsi="Bembo Std"/>
                <w:b/>
                <w:bCs/>
                <w:color w:val="000000" w:themeColor="text1"/>
                <w:lang w:val="es-SV" w:eastAsia="es-SV"/>
              </w:rPr>
              <w:t>III.- REFORMA PRESUPUESTO MUNICIPAL FODES LIBRE DISPONIBILIDAD</w:t>
            </w:r>
          </w:p>
        </w:tc>
      </w:tr>
      <w:tr w:rsidR="00FC2452" w:rsidRPr="00B2010C" w14:paraId="4FFC57D3" w14:textId="77777777" w:rsidTr="00D62E6B">
        <w:trPr>
          <w:trHeight w:val="591"/>
        </w:trPr>
        <w:tc>
          <w:tcPr>
            <w:tcW w:w="916" w:type="dxa"/>
            <w:tcBorders>
              <w:top w:val="nil"/>
              <w:left w:val="single" w:sz="8" w:space="0" w:color="auto"/>
              <w:bottom w:val="single" w:sz="4" w:space="0" w:color="auto"/>
              <w:right w:val="single" w:sz="4" w:space="0" w:color="auto"/>
            </w:tcBorders>
            <w:shd w:val="clear" w:color="auto" w:fill="auto"/>
            <w:noWrap/>
            <w:vAlign w:val="center"/>
            <w:hideMark/>
          </w:tcPr>
          <w:p w14:paraId="56C3B988" w14:textId="77777777" w:rsidR="00FC2452" w:rsidRPr="00B2010C" w:rsidRDefault="00FC2452" w:rsidP="00D62E6B">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4274" w:type="dxa"/>
            <w:tcBorders>
              <w:top w:val="nil"/>
              <w:left w:val="nil"/>
              <w:bottom w:val="single" w:sz="4" w:space="0" w:color="auto"/>
              <w:right w:val="single" w:sz="4" w:space="0" w:color="auto"/>
            </w:tcBorders>
            <w:shd w:val="clear" w:color="auto" w:fill="auto"/>
            <w:noWrap/>
            <w:vAlign w:val="center"/>
            <w:hideMark/>
          </w:tcPr>
          <w:p w14:paraId="2DB17F9B"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706" w:type="dxa"/>
            <w:tcBorders>
              <w:top w:val="nil"/>
              <w:left w:val="nil"/>
              <w:bottom w:val="single" w:sz="4" w:space="0" w:color="auto"/>
              <w:right w:val="single" w:sz="4" w:space="0" w:color="auto"/>
            </w:tcBorders>
            <w:shd w:val="clear" w:color="auto" w:fill="auto"/>
            <w:vAlign w:val="center"/>
            <w:hideMark/>
          </w:tcPr>
          <w:p w14:paraId="0D79380D"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417" w:type="dxa"/>
            <w:tcBorders>
              <w:top w:val="nil"/>
              <w:left w:val="nil"/>
              <w:bottom w:val="single" w:sz="4" w:space="0" w:color="auto"/>
              <w:right w:val="single" w:sz="4" w:space="0" w:color="auto"/>
            </w:tcBorders>
            <w:shd w:val="clear" w:color="auto" w:fill="auto"/>
            <w:vAlign w:val="center"/>
            <w:hideMark/>
          </w:tcPr>
          <w:p w14:paraId="7E67FCEC"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484" w:type="dxa"/>
            <w:tcBorders>
              <w:top w:val="nil"/>
              <w:left w:val="nil"/>
              <w:bottom w:val="single" w:sz="4" w:space="0" w:color="auto"/>
              <w:right w:val="single" w:sz="4" w:space="0" w:color="auto"/>
            </w:tcBorders>
            <w:shd w:val="clear" w:color="auto" w:fill="auto"/>
            <w:vAlign w:val="center"/>
            <w:hideMark/>
          </w:tcPr>
          <w:p w14:paraId="765EDE65"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579" w:type="dxa"/>
            <w:tcBorders>
              <w:top w:val="nil"/>
              <w:left w:val="nil"/>
              <w:bottom w:val="single" w:sz="4" w:space="0" w:color="auto"/>
              <w:right w:val="single" w:sz="4" w:space="0" w:color="auto"/>
            </w:tcBorders>
            <w:shd w:val="clear" w:color="auto" w:fill="auto"/>
            <w:vAlign w:val="center"/>
            <w:hideMark/>
          </w:tcPr>
          <w:p w14:paraId="3086C1DA"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2171" w:type="dxa"/>
            <w:tcBorders>
              <w:top w:val="nil"/>
              <w:left w:val="nil"/>
              <w:bottom w:val="single" w:sz="4" w:space="0" w:color="auto"/>
              <w:right w:val="single" w:sz="8" w:space="0" w:color="auto"/>
            </w:tcBorders>
            <w:shd w:val="clear" w:color="auto" w:fill="auto"/>
            <w:noWrap/>
            <w:vAlign w:val="center"/>
            <w:hideMark/>
          </w:tcPr>
          <w:p w14:paraId="3CC79718"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FC2452" w:rsidRPr="00B2010C" w14:paraId="6E9BED66" w14:textId="77777777" w:rsidTr="00D62E6B">
        <w:trPr>
          <w:trHeight w:val="302"/>
        </w:trPr>
        <w:tc>
          <w:tcPr>
            <w:tcW w:w="9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EC206E8"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4274" w:type="dxa"/>
            <w:tcBorders>
              <w:top w:val="single" w:sz="8" w:space="0" w:color="auto"/>
              <w:left w:val="nil"/>
              <w:bottom w:val="single" w:sz="4" w:space="0" w:color="auto"/>
              <w:right w:val="single" w:sz="4" w:space="0" w:color="auto"/>
            </w:tcBorders>
            <w:shd w:val="clear" w:color="auto" w:fill="auto"/>
            <w:noWrap/>
            <w:vAlign w:val="bottom"/>
            <w:hideMark/>
          </w:tcPr>
          <w:p w14:paraId="148FB02D"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6766632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single" w:sz="8" w:space="0" w:color="auto"/>
              <w:left w:val="nil"/>
              <w:bottom w:val="single" w:sz="4" w:space="0" w:color="auto"/>
              <w:right w:val="single" w:sz="4" w:space="0" w:color="auto"/>
            </w:tcBorders>
            <w:shd w:val="clear" w:color="auto" w:fill="auto"/>
            <w:noWrap/>
            <w:vAlign w:val="bottom"/>
            <w:hideMark/>
          </w:tcPr>
          <w:p w14:paraId="5DF76AF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single" w:sz="8" w:space="0" w:color="auto"/>
              <w:left w:val="nil"/>
              <w:bottom w:val="single" w:sz="4" w:space="0" w:color="auto"/>
              <w:right w:val="single" w:sz="4" w:space="0" w:color="auto"/>
            </w:tcBorders>
            <w:shd w:val="clear" w:color="auto" w:fill="auto"/>
            <w:noWrap/>
            <w:vAlign w:val="bottom"/>
            <w:hideMark/>
          </w:tcPr>
          <w:p w14:paraId="77D09492"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single" w:sz="8" w:space="0" w:color="auto"/>
              <w:left w:val="nil"/>
              <w:bottom w:val="single" w:sz="4" w:space="0" w:color="auto"/>
              <w:right w:val="single" w:sz="4" w:space="0" w:color="auto"/>
            </w:tcBorders>
            <w:shd w:val="clear" w:color="auto" w:fill="auto"/>
            <w:noWrap/>
            <w:vAlign w:val="center"/>
            <w:hideMark/>
          </w:tcPr>
          <w:p w14:paraId="17E0A060"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single" w:sz="8" w:space="0" w:color="auto"/>
              <w:left w:val="nil"/>
              <w:bottom w:val="single" w:sz="4" w:space="0" w:color="auto"/>
              <w:right w:val="single" w:sz="8" w:space="0" w:color="auto"/>
            </w:tcBorders>
            <w:shd w:val="clear" w:color="auto" w:fill="auto"/>
            <w:noWrap/>
            <w:vAlign w:val="bottom"/>
            <w:hideMark/>
          </w:tcPr>
          <w:p w14:paraId="1F7535C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16,464.65 </w:t>
            </w:r>
          </w:p>
        </w:tc>
      </w:tr>
      <w:tr w:rsidR="00FC2452" w:rsidRPr="00B2010C" w14:paraId="713AC53F"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6EEF5C69"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51105</w:t>
            </w:r>
          </w:p>
        </w:tc>
        <w:tc>
          <w:tcPr>
            <w:tcW w:w="4274" w:type="dxa"/>
            <w:tcBorders>
              <w:top w:val="nil"/>
              <w:left w:val="nil"/>
              <w:bottom w:val="single" w:sz="4" w:space="0" w:color="auto"/>
              <w:right w:val="single" w:sz="4" w:space="0" w:color="auto"/>
            </w:tcBorders>
            <w:shd w:val="clear" w:color="auto" w:fill="auto"/>
            <w:noWrap/>
            <w:vAlign w:val="bottom"/>
            <w:hideMark/>
          </w:tcPr>
          <w:p w14:paraId="6FB919CF"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DIETAS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2B20092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070C90EA"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08200FC4"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510992DE"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77541F1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10,000.00 </w:t>
            </w:r>
          </w:p>
        </w:tc>
      </w:tr>
      <w:tr w:rsidR="00FC2452" w:rsidRPr="00B2010C" w14:paraId="54DD9429"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76ADEBC2"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51401</w:t>
            </w:r>
          </w:p>
        </w:tc>
        <w:tc>
          <w:tcPr>
            <w:tcW w:w="4274" w:type="dxa"/>
            <w:tcBorders>
              <w:top w:val="nil"/>
              <w:left w:val="nil"/>
              <w:bottom w:val="single" w:sz="4" w:space="0" w:color="auto"/>
              <w:right w:val="single" w:sz="4" w:space="0" w:color="auto"/>
            </w:tcBorders>
            <w:shd w:val="clear" w:color="auto" w:fill="auto"/>
            <w:noWrap/>
            <w:vAlign w:val="bottom"/>
            <w:hideMark/>
          </w:tcPr>
          <w:p w14:paraId="093A64A5"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REMUNERACIONES PERMANENTES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2033C87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7D9E2B62"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37F34A9C"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0B820DD4"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1759389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1,020.12 </w:t>
            </w:r>
          </w:p>
        </w:tc>
      </w:tr>
      <w:tr w:rsidR="00FC2452" w:rsidRPr="00B2010C" w14:paraId="2589305D"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5389BA6A"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51501</w:t>
            </w:r>
          </w:p>
        </w:tc>
        <w:tc>
          <w:tcPr>
            <w:tcW w:w="4274" w:type="dxa"/>
            <w:tcBorders>
              <w:top w:val="nil"/>
              <w:left w:val="nil"/>
              <w:bottom w:val="single" w:sz="4" w:space="0" w:color="auto"/>
              <w:right w:val="single" w:sz="4" w:space="0" w:color="auto"/>
            </w:tcBorders>
            <w:shd w:val="clear" w:color="auto" w:fill="auto"/>
            <w:noWrap/>
            <w:vAlign w:val="bottom"/>
            <w:hideMark/>
          </w:tcPr>
          <w:p w14:paraId="65C16652"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REMUNERACIONES PERMANENTES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477F549F"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7ADE22C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36E88C3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12584A71"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602C7B7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1,760.93 </w:t>
            </w:r>
          </w:p>
        </w:tc>
      </w:tr>
      <w:tr w:rsidR="00FC2452" w:rsidRPr="00B2010C" w14:paraId="52F91BAD"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1B11391A"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51601</w:t>
            </w:r>
          </w:p>
        </w:tc>
        <w:tc>
          <w:tcPr>
            <w:tcW w:w="4274" w:type="dxa"/>
            <w:tcBorders>
              <w:top w:val="nil"/>
              <w:left w:val="nil"/>
              <w:bottom w:val="single" w:sz="4" w:space="0" w:color="auto"/>
              <w:right w:val="single" w:sz="4" w:space="0" w:color="auto"/>
            </w:tcBorders>
            <w:shd w:val="clear" w:color="auto" w:fill="auto"/>
            <w:noWrap/>
            <w:vAlign w:val="bottom"/>
            <w:hideMark/>
          </w:tcPr>
          <w:p w14:paraId="7EC861B3"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PRESTACION DE SERVICIOS EN EL PAIS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68590643"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3A522A7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7D33967A"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3F20CD91"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687B084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1,700.00 </w:t>
            </w:r>
          </w:p>
        </w:tc>
      </w:tr>
      <w:tr w:rsidR="00FC2452" w:rsidRPr="00B2010C" w14:paraId="19B98C6D"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39A7A92B"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54110</w:t>
            </w:r>
          </w:p>
        </w:tc>
        <w:tc>
          <w:tcPr>
            <w:tcW w:w="4274" w:type="dxa"/>
            <w:tcBorders>
              <w:top w:val="nil"/>
              <w:left w:val="nil"/>
              <w:bottom w:val="single" w:sz="4" w:space="0" w:color="auto"/>
              <w:right w:val="single" w:sz="4" w:space="0" w:color="auto"/>
            </w:tcBorders>
            <w:shd w:val="clear" w:color="auto" w:fill="auto"/>
            <w:noWrap/>
            <w:vAlign w:val="bottom"/>
            <w:hideMark/>
          </w:tcPr>
          <w:p w14:paraId="7011B0FB"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COMBUSTIBLES Y LUBRICANTES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71BF8FA2"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5CF61CD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68BCEF45"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33340661"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6DE588AF"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2,100.00 </w:t>
            </w:r>
          </w:p>
        </w:tc>
      </w:tr>
      <w:tr w:rsidR="00FC2452" w:rsidRPr="00B2010C" w14:paraId="1AF875DB"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7E4CE5F8"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54114</w:t>
            </w:r>
          </w:p>
        </w:tc>
        <w:tc>
          <w:tcPr>
            <w:tcW w:w="4274" w:type="dxa"/>
            <w:tcBorders>
              <w:top w:val="nil"/>
              <w:left w:val="nil"/>
              <w:bottom w:val="single" w:sz="4" w:space="0" w:color="auto"/>
              <w:right w:val="single" w:sz="4" w:space="0" w:color="auto"/>
            </w:tcBorders>
            <w:shd w:val="clear" w:color="auto" w:fill="auto"/>
            <w:noWrap/>
            <w:vAlign w:val="bottom"/>
            <w:hideMark/>
          </w:tcPr>
          <w:p w14:paraId="671F5A05"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MATERIALES DE OFICINA</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38CD66A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3AE70F2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4D3CE46B"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3413BEE1"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748E87B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 </w:t>
            </w:r>
          </w:p>
        </w:tc>
      </w:tr>
      <w:tr w:rsidR="00FC2452" w:rsidRPr="00B2010C" w14:paraId="4C343D00"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48CE2368"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54115</w:t>
            </w:r>
          </w:p>
        </w:tc>
        <w:tc>
          <w:tcPr>
            <w:tcW w:w="4274" w:type="dxa"/>
            <w:tcBorders>
              <w:top w:val="nil"/>
              <w:left w:val="nil"/>
              <w:bottom w:val="single" w:sz="4" w:space="0" w:color="auto"/>
              <w:right w:val="single" w:sz="4" w:space="0" w:color="auto"/>
            </w:tcBorders>
            <w:shd w:val="clear" w:color="auto" w:fill="auto"/>
            <w:noWrap/>
            <w:vAlign w:val="bottom"/>
            <w:hideMark/>
          </w:tcPr>
          <w:p w14:paraId="2731263F"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MATERIALES INFORMATICOS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2395141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2930314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38DEA3B1"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503A9AA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734C2BA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800.00 </w:t>
            </w:r>
          </w:p>
        </w:tc>
      </w:tr>
      <w:tr w:rsidR="00FC2452" w:rsidRPr="00B2010C" w14:paraId="7C3635C7"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B1508D6"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54199</w:t>
            </w:r>
          </w:p>
        </w:tc>
        <w:tc>
          <w:tcPr>
            <w:tcW w:w="4274" w:type="dxa"/>
            <w:tcBorders>
              <w:top w:val="nil"/>
              <w:left w:val="nil"/>
              <w:bottom w:val="single" w:sz="4" w:space="0" w:color="auto"/>
              <w:right w:val="single" w:sz="4" w:space="0" w:color="auto"/>
            </w:tcBorders>
            <w:shd w:val="clear" w:color="auto" w:fill="auto"/>
            <w:noWrap/>
            <w:vAlign w:val="bottom"/>
            <w:hideMark/>
          </w:tcPr>
          <w:p w14:paraId="4100B96E"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BIENES DE USO Y CONSUMO DIVERSOS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53D699EF"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6ADC520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1436EBF"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32FC62A4"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1760EB79"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200.00 </w:t>
            </w:r>
          </w:p>
        </w:tc>
      </w:tr>
      <w:tr w:rsidR="00FC2452" w:rsidRPr="00B2010C" w14:paraId="144D111E"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46BA15AB"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54201</w:t>
            </w:r>
          </w:p>
        </w:tc>
        <w:tc>
          <w:tcPr>
            <w:tcW w:w="4274" w:type="dxa"/>
            <w:tcBorders>
              <w:top w:val="nil"/>
              <w:left w:val="nil"/>
              <w:bottom w:val="single" w:sz="4" w:space="0" w:color="auto"/>
              <w:right w:val="single" w:sz="4" w:space="0" w:color="auto"/>
            </w:tcBorders>
            <w:shd w:val="clear" w:color="auto" w:fill="auto"/>
            <w:noWrap/>
            <w:vAlign w:val="bottom"/>
            <w:hideMark/>
          </w:tcPr>
          <w:p w14:paraId="6BDE1D0E"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SERVICIOS DE ENERGIA ELECTRICA</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430D9D6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7C5CEB1B"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13B477D4"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0D65ADCD"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10C94447"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8,000.00 </w:t>
            </w:r>
          </w:p>
        </w:tc>
      </w:tr>
      <w:tr w:rsidR="00FC2452" w:rsidRPr="00B2010C" w14:paraId="2682D869"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6B965DA6"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54203</w:t>
            </w:r>
          </w:p>
        </w:tc>
        <w:tc>
          <w:tcPr>
            <w:tcW w:w="4274" w:type="dxa"/>
            <w:tcBorders>
              <w:top w:val="nil"/>
              <w:left w:val="nil"/>
              <w:bottom w:val="single" w:sz="4" w:space="0" w:color="auto"/>
              <w:right w:val="single" w:sz="4" w:space="0" w:color="auto"/>
            </w:tcBorders>
            <w:shd w:val="clear" w:color="auto" w:fill="auto"/>
            <w:noWrap/>
            <w:vAlign w:val="bottom"/>
            <w:hideMark/>
          </w:tcPr>
          <w:p w14:paraId="02939A87"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SERVICOS DE TELECOMUNICACIONES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739BCBD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3AE7C3A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684AF38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1E6E6667"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0C5B52C4"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600.00 </w:t>
            </w:r>
          </w:p>
        </w:tc>
      </w:tr>
      <w:tr w:rsidR="00FC2452" w:rsidRPr="00B2010C" w14:paraId="5C9F9D44"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4B4F842"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54301</w:t>
            </w:r>
          </w:p>
        </w:tc>
        <w:tc>
          <w:tcPr>
            <w:tcW w:w="4274" w:type="dxa"/>
            <w:tcBorders>
              <w:top w:val="nil"/>
              <w:left w:val="nil"/>
              <w:bottom w:val="single" w:sz="4" w:space="0" w:color="auto"/>
              <w:right w:val="single" w:sz="4" w:space="0" w:color="auto"/>
            </w:tcBorders>
            <w:shd w:val="clear" w:color="auto" w:fill="auto"/>
            <w:noWrap/>
            <w:vAlign w:val="bottom"/>
            <w:hideMark/>
          </w:tcPr>
          <w:p w14:paraId="2DA4B3B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MANTTO Y REPARACIÓN DE BIENES MUEBLES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228F9F7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7AE486B7"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C11246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28AF2C83"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634B58E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2,500.00 </w:t>
            </w:r>
          </w:p>
        </w:tc>
      </w:tr>
      <w:tr w:rsidR="00FC2452" w:rsidRPr="00B2010C" w14:paraId="710F22CC"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72612EBD"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54302</w:t>
            </w:r>
          </w:p>
        </w:tc>
        <w:tc>
          <w:tcPr>
            <w:tcW w:w="4274" w:type="dxa"/>
            <w:tcBorders>
              <w:top w:val="nil"/>
              <w:left w:val="nil"/>
              <w:bottom w:val="single" w:sz="4" w:space="0" w:color="auto"/>
              <w:right w:val="single" w:sz="4" w:space="0" w:color="auto"/>
            </w:tcBorders>
            <w:shd w:val="clear" w:color="auto" w:fill="auto"/>
            <w:noWrap/>
            <w:vAlign w:val="bottom"/>
            <w:hideMark/>
          </w:tcPr>
          <w:p w14:paraId="154AFE3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MANTTO Y REPARACIÓN DE VEHICULOS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7907AA6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3620CECA"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3A9FD04"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4B5C4FEE"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2F733042"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5,000.00 </w:t>
            </w:r>
          </w:p>
        </w:tc>
      </w:tr>
      <w:tr w:rsidR="00FC2452" w:rsidRPr="00B2010C" w14:paraId="5A0AFBA5" w14:textId="77777777" w:rsidTr="00D62E6B">
        <w:trPr>
          <w:trHeight w:val="302"/>
        </w:trPr>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EF9B"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54504</w:t>
            </w:r>
          </w:p>
        </w:tc>
        <w:tc>
          <w:tcPr>
            <w:tcW w:w="4274" w:type="dxa"/>
            <w:tcBorders>
              <w:top w:val="single" w:sz="4" w:space="0" w:color="auto"/>
              <w:left w:val="nil"/>
              <w:bottom w:val="single" w:sz="4" w:space="0" w:color="auto"/>
              <w:right w:val="single" w:sz="4" w:space="0" w:color="auto"/>
            </w:tcBorders>
            <w:shd w:val="clear" w:color="auto" w:fill="auto"/>
            <w:noWrap/>
            <w:vAlign w:val="bottom"/>
            <w:hideMark/>
          </w:tcPr>
          <w:p w14:paraId="4113051F"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SERVICIOS DE CONTABILIDAD Y AUDITORIA</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11B83AD3"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63B56BD8"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single" w:sz="4" w:space="0" w:color="auto"/>
              <w:left w:val="nil"/>
              <w:bottom w:val="single" w:sz="4" w:space="0" w:color="auto"/>
              <w:right w:val="single" w:sz="4" w:space="0" w:color="auto"/>
            </w:tcBorders>
            <w:shd w:val="clear" w:color="auto" w:fill="auto"/>
            <w:noWrap/>
            <w:vAlign w:val="bottom"/>
            <w:hideMark/>
          </w:tcPr>
          <w:p w14:paraId="41F72A57"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42202286"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14:paraId="65D93D2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1,100.00 </w:t>
            </w:r>
          </w:p>
        </w:tc>
      </w:tr>
      <w:tr w:rsidR="00FC2452" w:rsidRPr="00B2010C" w14:paraId="403B4D5B" w14:textId="77777777" w:rsidTr="00D62E6B">
        <w:trPr>
          <w:trHeight w:val="490"/>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7264CEEB"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55601</w:t>
            </w:r>
          </w:p>
        </w:tc>
        <w:tc>
          <w:tcPr>
            <w:tcW w:w="4274" w:type="dxa"/>
            <w:tcBorders>
              <w:top w:val="nil"/>
              <w:left w:val="nil"/>
              <w:bottom w:val="single" w:sz="4" w:space="0" w:color="auto"/>
              <w:right w:val="single" w:sz="4" w:space="0" w:color="auto"/>
            </w:tcBorders>
            <w:shd w:val="clear" w:color="auto" w:fill="auto"/>
            <w:vAlign w:val="bottom"/>
            <w:hideMark/>
          </w:tcPr>
          <w:p w14:paraId="2062EF61"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PRIMAS Y GASTOS DE SEGUROS DE</w:t>
            </w:r>
            <w:r w:rsidRPr="00B2010C">
              <w:rPr>
                <w:rFonts w:ascii="Arial" w:hAnsi="Arial" w:cs="Arial"/>
                <w:color w:val="000000" w:themeColor="text1"/>
                <w:sz w:val="18"/>
                <w:szCs w:val="18"/>
                <w:lang w:val="es-SV" w:eastAsia="es-SV"/>
              </w:rPr>
              <w:br/>
              <w:t xml:space="preserve"> PERSONAS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0E862632"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4B740A5B"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3DBE15C2"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40557F01"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2AF626C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297.16 </w:t>
            </w:r>
          </w:p>
        </w:tc>
      </w:tr>
      <w:tr w:rsidR="00FC2452" w:rsidRPr="00B2010C" w14:paraId="04A6BBE4"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3E136F74"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55602</w:t>
            </w:r>
          </w:p>
        </w:tc>
        <w:tc>
          <w:tcPr>
            <w:tcW w:w="4274" w:type="dxa"/>
            <w:tcBorders>
              <w:top w:val="nil"/>
              <w:left w:val="nil"/>
              <w:bottom w:val="single" w:sz="4" w:space="0" w:color="auto"/>
              <w:right w:val="single" w:sz="4" w:space="0" w:color="auto"/>
            </w:tcBorders>
            <w:shd w:val="clear" w:color="auto" w:fill="auto"/>
            <w:noWrap/>
            <w:vAlign w:val="bottom"/>
            <w:hideMark/>
          </w:tcPr>
          <w:p w14:paraId="0AA7955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PRIMAS Y GASTOS DE SEGUROS DE BIENES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5A1959D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199947A8"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85EBFB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55EE88FB"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3B09DE6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297.16 </w:t>
            </w:r>
          </w:p>
        </w:tc>
      </w:tr>
      <w:tr w:rsidR="00FC2452" w:rsidRPr="00B2010C" w14:paraId="6F3F66CD"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B82C777"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55603</w:t>
            </w:r>
          </w:p>
        </w:tc>
        <w:tc>
          <w:tcPr>
            <w:tcW w:w="4274" w:type="dxa"/>
            <w:tcBorders>
              <w:top w:val="nil"/>
              <w:left w:val="nil"/>
              <w:bottom w:val="single" w:sz="4" w:space="0" w:color="auto"/>
              <w:right w:val="single" w:sz="4" w:space="0" w:color="auto"/>
            </w:tcBorders>
            <w:shd w:val="clear" w:color="auto" w:fill="auto"/>
            <w:noWrap/>
            <w:vAlign w:val="bottom"/>
            <w:hideMark/>
          </w:tcPr>
          <w:p w14:paraId="332AC519"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COMISIONES Y GASTOS BANCARIOS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0AD811A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1E29BE4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4276AE9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5E14EB83"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639BE8D0"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25.00 </w:t>
            </w:r>
          </w:p>
        </w:tc>
      </w:tr>
      <w:tr w:rsidR="00FC2452" w:rsidRPr="00B2010C" w14:paraId="367D6A78"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6E57AE3F"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55799</w:t>
            </w:r>
          </w:p>
        </w:tc>
        <w:tc>
          <w:tcPr>
            <w:tcW w:w="4274" w:type="dxa"/>
            <w:tcBorders>
              <w:top w:val="nil"/>
              <w:left w:val="nil"/>
              <w:bottom w:val="single" w:sz="4" w:space="0" w:color="auto"/>
              <w:right w:val="single" w:sz="4" w:space="0" w:color="auto"/>
            </w:tcBorders>
            <w:shd w:val="clear" w:color="auto" w:fill="auto"/>
            <w:noWrap/>
            <w:vAlign w:val="bottom"/>
            <w:hideMark/>
          </w:tcPr>
          <w:p w14:paraId="34C496C1"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gastos diversos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74D84B4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28CD6CA4"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6BCD94BC"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579" w:type="dxa"/>
            <w:tcBorders>
              <w:top w:val="nil"/>
              <w:left w:val="nil"/>
              <w:bottom w:val="single" w:sz="4" w:space="0" w:color="auto"/>
              <w:right w:val="single" w:sz="4" w:space="0" w:color="auto"/>
            </w:tcBorders>
            <w:shd w:val="clear" w:color="auto" w:fill="auto"/>
            <w:noWrap/>
            <w:vAlign w:val="center"/>
            <w:hideMark/>
          </w:tcPr>
          <w:p w14:paraId="48CFE33D"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2171" w:type="dxa"/>
            <w:tcBorders>
              <w:top w:val="nil"/>
              <w:left w:val="nil"/>
              <w:bottom w:val="single" w:sz="4" w:space="0" w:color="auto"/>
              <w:right w:val="single" w:sz="8" w:space="0" w:color="auto"/>
            </w:tcBorders>
            <w:shd w:val="clear" w:color="auto" w:fill="auto"/>
            <w:noWrap/>
            <w:vAlign w:val="bottom"/>
            <w:hideMark/>
          </w:tcPr>
          <w:p w14:paraId="6A4D673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1,000.00 </w:t>
            </w:r>
          </w:p>
        </w:tc>
      </w:tr>
      <w:tr w:rsidR="00FC2452" w:rsidRPr="00B2010C" w14:paraId="1E5AA5D9" w14:textId="77777777" w:rsidTr="00D62E6B">
        <w:trPr>
          <w:trHeight w:val="490"/>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46A4DFF"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56201</w:t>
            </w:r>
          </w:p>
        </w:tc>
        <w:tc>
          <w:tcPr>
            <w:tcW w:w="4274" w:type="dxa"/>
            <w:tcBorders>
              <w:top w:val="nil"/>
              <w:left w:val="nil"/>
              <w:bottom w:val="single" w:sz="4" w:space="0" w:color="auto"/>
              <w:right w:val="single" w:sz="4" w:space="0" w:color="auto"/>
            </w:tcBorders>
            <w:shd w:val="clear" w:color="auto" w:fill="auto"/>
            <w:vAlign w:val="bottom"/>
            <w:hideMark/>
          </w:tcPr>
          <w:p w14:paraId="7D3EDF4A"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TRANSFER.  CTES AL SECTOR PUBLICO (COMURES</w:t>
            </w:r>
            <w:proofErr w:type="gramStart"/>
            <w:r w:rsidRPr="00B2010C">
              <w:rPr>
                <w:rFonts w:ascii="Arial" w:hAnsi="Arial" w:cs="Arial"/>
                <w:color w:val="000000" w:themeColor="text1"/>
                <w:sz w:val="18"/>
                <w:szCs w:val="18"/>
                <w:lang w:val="es-SV" w:eastAsia="es-SV"/>
              </w:rPr>
              <w:t>),</w:t>
            </w:r>
            <w:proofErr w:type="spellStart"/>
            <w:r w:rsidRPr="00B2010C">
              <w:rPr>
                <w:rFonts w:ascii="Arial" w:hAnsi="Arial" w:cs="Arial"/>
                <w:color w:val="000000" w:themeColor="text1"/>
                <w:sz w:val="18"/>
                <w:szCs w:val="18"/>
                <w:lang w:val="es-SV" w:eastAsia="es-SV"/>
              </w:rPr>
              <w:t>Interdepartamenta</w:t>
            </w:r>
            <w:proofErr w:type="spellEnd"/>
            <w:proofErr w:type="gramEnd"/>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700907C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257D2F4C"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4E8C38C5"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746AC650"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3F46E8B8"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1,000.00 </w:t>
            </w:r>
          </w:p>
        </w:tc>
      </w:tr>
      <w:tr w:rsidR="00FC2452" w:rsidRPr="00B2010C" w14:paraId="378752AA"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169948DB"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61101</w:t>
            </w:r>
          </w:p>
        </w:tc>
        <w:tc>
          <w:tcPr>
            <w:tcW w:w="4274" w:type="dxa"/>
            <w:tcBorders>
              <w:top w:val="nil"/>
              <w:left w:val="nil"/>
              <w:bottom w:val="single" w:sz="4" w:space="0" w:color="auto"/>
              <w:right w:val="single" w:sz="4" w:space="0" w:color="auto"/>
            </w:tcBorders>
            <w:shd w:val="clear" w:color="auto" w:fill="auto"/>
            <w:noWrap/>
            <w:vAlign w:val="bottom"/>
            <w:hideMark/>
          </w:tcPr>
          <w:p w14:paraId="118CB6EE"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MOBILIARIO</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5E5272D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1C0DA783"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52DFFF8A"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765B3EC0"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258341F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700.00 </w:t>
            </w:r>
          </w:p>
        </w:tc>
      </w:tr>
      <w:tr w:rsidR="00FC2452" w:rsidRPr="00B2010C" w14:paraId="31905970"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5D7B0FBC"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61104</w:t>
            </w:r>
          </w:p>
        </w:tc>
        <w:tc>
          <w:tcPr>
            <w:tcW w:w="4274" w:type="dxa"/>
            <w:tcBorders>
              <w:top w:val="nil"/>
              <w:left w:val="nil"/>
              <w:bottom w:val="single" w:sz="4" w:space="0" w:color="auto"/>
              <w:right w:val="single" w:sz="4" w:space="0" w:color="auto"/>
            </w:tcBorders>
            <w:shd w:val="clear" w:color="auto" w:fill="auto"/>
            <w:noWrap/>
            <w:vAlign w:val="bottom"/>
            <w:hideMark/>
          </w:tcPr>
          <w:p w14:paraId="5517802E"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EQUIPO INFORMATICO</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019D393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07A9621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0824645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772A6975"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311C9BC3"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1,700.00 </w:t>
            </w:r>
          </w:p>
        </w:tc>
      </w:tr>
      <w:tr w:rsidR="00FC2452" w:rsidRPr="00B2010C" w14:paraId="7BD64517" w14:textId="77777777" w:rsidTr="00D62E6B">
        <w:trPr>
          <w:trHeight w:val="346"/>
        </w:trPr>
        <w:tc>
          <w:tcPr>
            <w:tcW w:w="916" w:type="dxa"/>
            <w:tcBorders>
              <w:top w:val="nil"/>
              <w:left w:val="single" w:sz="8" w:space="0" w:color="auto"/>
              <w:bottom w:val="single" w:sz="4" w:space="0" w:color="auto"/>
              <w:right w:val="single" w:sz="4" w:space="0" w:color="auto"/>
            </w:tcBorders>
            <w:shd w:val="clear" w:color="auto" w:fill="auto"/>
            <w:noWrap/>
            <w:vAlign w:val="center"/>
            <w:hideMark/>
          </w:tcPr>
          <w:p w14:paraId="09C3F01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72201</w:t>
            </w:r>
          </w:p>
        </w:tc>
        <w:tc>
          <w:tcPr>
            <w:tcW w:w="4274" w:type="dxa"/>
            <w:tcBorders>
              <w:top w:val="nil"/>
              <w:left w:val="nil"/>
              <w:bottom w:val="single" w:sz="4" w:space="0" w:color="auto"/>
              <w:right w:val="single" w:sz="4" w:space="0" w:color="auto"/>
            </w:tcBorders>
            <w:shd w:val="clear" w:color="auto" w:fill="auto"/>
            <w:vAlign w:val="bottom"/>
            <w:hideMark/>
          </w:tcPr>
          <w:p w14:paraId="3CDF3485" w14:textId="77777777" w:rsidR="00FC2452" w:rsidRPr="00B2010C" w:rsidRDefault="00FC2452" w:rsidP="00D62E6B">
            <w:pPr>
              <w:rPr>
                <w:rFonts w:ascii="Arial" w:hAnsi="Arial" w:cs="Arial"/>
                <w:color w:val="000000" w:themeColor="text1"/>
                <w:sz w:val="12"/>
                <w:szCs w:val="12"/>
                <w:lang w:val="es-SV" w:eastAsia="es-SV"/>
              </w:rPr>
            </w:pPr>
            <w:r w:rsidRPr="00B2010C">
              <w:rPr>
                <w:rFonts w:ascii="Arial" w:hAnsi="Arial" w:cs="Arial"/>
                <w:color w:val="000000" w:themeColor="text1"/>
                <w:sz w:val="12"/>
                <w:szCs w:val="12"/>
                <w:lang w:val="es-SV" w:eastAsia="es-SV"/>
              </w:rPr>
              <w:t>CUENTAS POR PAGAR DE AÑOS ANTERIORES GASTOS</w:t>
            </w:r>
            <w:r w:rsidRPr="00B2010C">
              <w:rPr>
                <w:rFonts w:ascii="Arial" w:hAnsi="Arial" w:cs="Arial"/>
                <w:color w:val="000000" w:themeColor="text1"/>
                <w:sz w:val="12"/>
                <w:szCs w:val="12"/>
                <w:lang w:val="es-SV" w:eastAsia="es-SV"/>
              </w:rPr>
              <w:br/>
              <w:t xml:space="preserve"> CORRIENTES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59EE9DB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3224852A"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3E156B62"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56C5613F"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vAlign w:val="center"/>
            <w:hideMark/>
          </w:tcPr>
          <w:p w14:paraId="6D309523" w14:textId="77777777" w:rsidR="00FC2452" w:rsidRPr="00B2010C" w:rsidRDefault="00FC2452" w:rsidP="00D62E6B">
            <w:pPr>
              <w:rPr>
                <w:rFonts w:ascii="Bembo Std" w:hAnsi="Bembo Std"/>
                <w:color w:val="000000" w:themeColor="text1"/>
                <w:lang w:val="es-SV" w:eastAsia="es-SV"/>
              </w:rPr>
            </w:pPr>
            <w:r w:rsidRPr="00B2010C">
              <w:rPr>
                <w:rFonts w:ascii="Bembo Std" w:hAnsi="Bembo Std"/>
                <w:color w:val="000000" w:themeColor="text1"/>
                <w:lang w:val="es-SV" w:eastAsia="es-SV"/>
              </w:rPr>
              <w:t xml:space="preserve"> $       4,847.34 </w:t>
            </w:r>
          </w:p>
        </w:tc>
      </w:tr>
      <w:tr w:rsidR="00FC2452" w:rsidRPr="00B2010C" w14:paraId="32B970AC"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66257A6A"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51101</w:t>
            </w:r>
          </w:p>
        </w:tc>
        <w:tc>
          <w:tcPr>
            <w:tcW w:w="4274" w:type="dxa"/>
            <w:tcBorders>
              <w:top w:val="nil"/>
              <w:left w:val="nil"/>
              <w:bottom w:val="single" w:sz="4" w:space="0" w:color="auto"/>
              <w:right w:val="single" w:sz="4" w:space="0" w:color="auto"/>
            </w:tcBorders>
            <w:shd w:val="clear" w:color="auto" w:fill="auto"/>
            <w:noWrap/>
            <w:vAlign w:val="bottom"/>
            <w:hideMark/>
          </w:tcPr>
          <w:p w14:paraId="46D62679"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706" w:type="dxa"/>
            <w:tcBorders>
              <w:top w:val="nil"/>
              <w:left w:val="nil"/>
              <w:bottom w:val="single" w:sz="4" w:space="0" w:color="auto"/>
              <w:right w:val="single" w:sz="4" w:space="0" w:color="auto"/>
            </w:tcBorders>
            <w:shd w:val="clear" w:color="auto" w:fill="auto"/>
            <w:noWrap/>
            <w:vAlign w:val="bottom"/>
            <w:hideMark/>
          </w:tcPr>
          <w:p w14:paraId="208ED45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´0202 </w:t>
            </w:r>
          </w:p>
        </w:tc>
        <w:tc>
          <w:tcPr>
            <w:tcW w:w="417" w:type="dxa"/>
            <w:tcBorders>
              <w:top w:val="nil"/>
              <w:left w:val="nil"/>
              <w:bottom w:val="single" w:sz="4" w:space="0" w:color="auto"/>
              <w:right w:val="single" w:sz="4" w:space="0" w:color="auto"/>
            </w:tcBorders>
            <w:shd w:val="clear" w:color="auto" w:fill="auto"/>
            <w:noWrap/>
            <w:vAlign w:val="bottom"/>
            <w:hideMark/>
          </w:tcPr>
          <w:p w14:paraId="2275B68C"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18E8ECA2"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3ACAB92D"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0E2EC147"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27,726.53 </w:t>
            </w:r>
          </w:p>
        </w:tc>
      </w:tr>
      <w:tr w:rsidR="00FC2452" w:rsidRPr="00B2010C" w14:paraId="045BE566" w14:textId="77777777" w:rsidTr="00D62E6B">
        <w:trPr>
          <w:trHeight w:val="28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F2452F3"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lastRenderedPageBreak/>
              <w:t>51201</w:t>
            </w:r>
          </w:p>
        </w:tc>
        <w:tc>
          <w:tcPr>
            <w:tcW w:w="4274" w:type="dxa"/>
            <w:tcBorders>
              <w:top w:val="nil"/>
              <w:left w:val="nil"/>
              <w:bottom w:val="single" w:sz="4" w:space="0" w:color="auto"/>
              <w:right w:val="single" w:sz="4" w:space="0" w:color="auto"/>
            </w:tcBorders>
            <w:shd w:val="clear" w:color="auto" w:fill="auto"/>
            <w:noWrap/>
            <w:vAlign w:val="bottom"/>
            <w:hideMark/>
          </w:tcPr>
          <w:p w14:paraId="7F8EED4B"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SUELDOS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29325F37"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´0102 </w:t>
            </w:r>
          </w:p>
        </w:tc>
        <w:tc>
          <w:tcPr>
            <w:tcW w:w="417" w:type="dxa"/>
            <w:tcBorders>
              <w:top w:val="nil"/>
              <w:left w:val="nil"/>
              <w:bottom w:val="single" w:sz="4" w:space="0" w:color="auto"/>
              <w:right w:val="single" w:sz="4" w:space="0" w:color="auto"/>
            </w:tcBorders>
            <w:shd w:val="clear" w:color="auto" w:fill="auto"/>
            <w:noWrap/>
            <w:vAlign w:val="center"/>
            <w:hideMark/>
          </w:tcPr>
          <w:p w14:paraId="0C7B9C52"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7D28B95F"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1E5C6B93"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5A9795D5"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900.00 </w:t>
            </w:r>
          </w:p>
        </w:tc>
      </w:tr>
      <w:tr w:rsidR="00FC2452" w:rsidRPr="00B2010C" w14:paraId="7F054608" w14:textId="77777777" w:rsidTr="00D62E6B">
        <w:trPr>
          <w:trHeight w:val="28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547C2570"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51401</w:t>
            </w:r>
          </w:p>
        </w:tc>
        <w:tc>
          <w:tcPr>
            <w:tcW w:w="4274" w:type="dxa"/>
            <w:tcBorders>
              <w:top w:val="nil"/>
              <w:left w:val="nil"/>
              <w:bottom w:val="single" w:sz="4" w:space="0" w:color="auto"/>
              <w:right w:val="single" w:sz="4" w:space="0" w:color="auto"/>
            </w:tcBorders>
            <w:shd w:val="clear" w:color="auto" w:fill="auto"/>
            <w:noWrap/>
            <w:vAlign w:val="bottom"/>
            <w:hideMark/>
          </w:tcPr>
          <w:p w14:paraId="39B51A0C"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REMUNERACIONES PERMANENTES</w:t>
            </w:r>
          </w:p>
        </w:tc>
        <w:tc>
          <w:tcPr>
            <w:tcW w:w="706" w:type="dxa"/>
            <w:tcBorders>
              <w:top w:val="nil"/>
              <w:left w:val="nil"/>
              <w:bottom w:val="single" w:sz="4" w:space="0" w:color="auto"/>
              <w:right w:val="single" w:sz="4" w:space="0" w:color="auto"/>
            </w:tcBorders>
            <w:shd w:val="clear" w:color="auto" w:fill="auto"/>
            <w:noWrap/>
            <w:vAlign w:val="bottom"/>
            <w:hideMark/>
          </w:tcPr>
          <w:p w14:paraId="73B5087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´0202 </w:t>
            </w:r>
          </w:p>
        </w:tc>
        <w:tc>
          <w:tcPr>
            <w:tcW w:w="417" w:type="dxa"/>
            <w:tcBorders>
              <w:top w:val="nil"/>
              <w:left w:val="nil"/>
              <w:bottom w:val="single" w:sz="4" w:space="0" w:color="auto"/>
              <w:right w:val="single" w:sz="4" w:space="0" w:color="auto"/>
            </w:tcBorders>
            <w:shd w:val="clear" w:color="auto" w:fill="auto"/>
            <w:noWrap/>
            <w:vAlign w:val="center"/>
            <w:hideMark/>
          </w:tcPr>
          <w:p w14:paraId="0312895D"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792C56E0"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center"/>
            <w:hideMark/>
          </w:tcPr>
          <w:p w14:paraId="350DC205"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6BD900E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4,030.38 </w:t>
            </w:r>
          </w:p>
        </w:tc>
      </w:tr>
      <w:tr w:rsidR="00FC2452" w:rsidRPr="00B2010C" w14:paraId="2F729EE2" w14:textId="77777777" w:rsidTr="00D62E6B">
        <w:trPr>
          <w:trHeight w:val="302"/>
        </w:trPr>
        <w:tc>
          <w:tcPr>
            <w:tcW w:w="916" w:type="dxa"/>
            <w:tcBorders>
              <w:top w:val="nil"/>
              <w:left w:val="single" w:sz="8" w:space="0" w:color="auto"/>
              <w:bottom w:val="single" w:sz="8" w:space="0" w:color="auto"/>
              <w:right w:val="single" w:sz="4" w:space="0" w:color="auto"/>
            </w:tcBorders>
            <w:shd w:val="clear" w:color="auto" w:fill="auto"/>
            <w:noWrap/>
            <w:vAlign w:val="bottom"/>
            <w:hideMark/>
          </w:tcPr>
          <w:p w14:paraId="085C9B1E"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51501</w:t>
            </w:r>
          </w:p>
        </w:tc>
        <w:tc>
          <w:tcPr>
            <w:tcW w:w="4274" w:type="dxa"/>
            <w:tcBorders>
              <w:top w:val="nil"/>
              <w:left w:val="nil"/>
              <w:bottom w:val="single" w:sz="8" w:space="0" w:color="auto"/>
              <w:right w:val="single" w:sz="4" w:space="0" w:color="auto"/>
            </w:tcBorders>
            <w:shd w:val="clear" w:color="auto" w:fill="auto"/>
            <w:noWrap/>
            <w:vAlign w:val="bottom"/>
            <w:hideMark/>
          </w:tcPr>
          <w:p w14:paraId="63B78B43" w14:textId="77777777" w:rsidR="00FC2452" w:rsidRPr="00B2010C" w:rsidRDefault="00FC2452" w:rsidP="00D62E6B">
            <w:pPr>
              <w:rPr>
                <w:rFonts w:ascii="Arial" w:hAnsi="Arial" w:cs="Arial"/>
                <w:color w:val="000000" w:themeColor="text1"/>
                <w:sz w:val="18"/>
                <w:szCs w:val="18"/>
                <w:lang w:val="es-SV" w:eastAsia="es-SV"/>
              </w:rPr>
            </w:pPr>
            <w:r w:rsidRPr="00B2010C">
              <w:rPr>
                <w:rFonts w:ascii="Arial" w:hAnsi="Arial" w:cs="Arial"/>
                <w:color w:val="000000" w:themeColor="text1"/>
                <w:sz w:val="18"/>
                <w:szCs w:val="18"/>
                <w:lang w:val="es-SV" w:eastAsia="es-SV"/>
              </w:rPr>
              <w:t>POR REMUNERACIONES PERMANENTES</w:t>
            </w:r>
          </w:p>
        </w:tc>
        <w:tc>
          <w:tcPr>
            <w:tcW w:w="706" w:type="dxa"/>
            <w:tcBorders>
              <w:top w:val="nil"/>
              <w:left w:val="nil"/>
              <w:bottom w:val="single" w:sz="4" w:space="0" w:color="auto"/>
              <w:right w:val="single" w:sz="4" w:space="0" w:color="auto"/>
            </w:tcBorders>
            <w:shd w:val="clear" w:color="auto" w:fill="auto"/>
            <w:noWrap/>
            <w:vAlign w:val="bottom"/>
            <w:hideMark/>
          </w:tcPr>
          <w:p w14:paraId="1366807B"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´0202 </w:t>
            </w:r>
          </w:p>
        </w:tc>
        <w:tc>
          <w:tcPr>
            <w:tcW w:w="417" w:type="dxa"/>
            <w:tcBorders>
              <w:top w:val="nil"/>
              <w:left w:val="nil"/>
              <w:bottom w:val="single" w:sz="8" w:space="0" w:color="auto"/>
              <w:right w:val="single" w:sz="4" w:space="0" w:color="auto"/>
            </w:tcBorders>
            <w:shd w:val="clear" w:color="auto" w:fill="auto"/>
            <w:noWrap/>
            <w:vAlign w:val="center"/>
            <w:hideMark/>
          </w:tcPr>
          <w:p w14:paraId="5E5B9AD1"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8" w:space="0" w:color="auto"/>
              <w:right w:val="single" w:sz="4" w:space="0" w:color="auto"/>
            </w:tcBorders>
            <w:shd w:val="clear" w:color="auto" w:fill="auto"/>
            <w:noWrap/>
            <w:vAlign w:val="bottom"/>
            <w:hideMark/>
          </w:tcPr>
          <w:p w14:paraId="7B4F1D3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8" w:space="0" w:color="auto"/>
              <w:right w:val="single" w:sz="4" w:space="0" w:color="auto"/>
            </w:tcBorders>
            <w:shd w:val="clear" w:color="auto" w:fill="auto"/>
            <w:noWrap/>
            <w:vAlign w:val="center"/>
            <w:hideMark/>
          </w:tcPr>
          <w:p w14:paraId="25219AC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8" w:space="0" w:color="auto"/>
              <w:right w:val="single" w:sz="8" w:space="0" w:color="auto"/>
            </w:tcBorders>
            <w:shd w:val="clear" w:color="auto" w:fill="auto"/>
            <w:noWrap/>
            <w:vAlign w:val="bottom"/>
            <w:hideMark/>
          </w:tcPr>
          <w:p w14:paraId="153BBA9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3,653.00 </w:t>
            </w:r>
          </w:p>
        </w:tc>
      </w:tr>
      <w:tr w:rsidR="00FC2452" w:rsidRPr="00B2010C" w14:paraId="23584003"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5B45FE05"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54107</w:t>
            </w:r>
          </w:p>
        </w:tc>
        <w:tc>
          <w:tcPr>
            <w:tcW w:w="4274" w:type="dxa"/>
            <w:tcBorders>
              <w:top w:val="nil"/>
              <w:left w:val="nil"/>
              <w:bottom w:val="single" w:sz="4" w:space="0" w:color="auto"/>
              <w:right w:val="single" w:sz="4" w:space="0" w:color="auto"/>
            </w:tcBorders>
            <w:shd w:val="clear" w:color="auto" w:fill="auto"/>
            <w:noWrap/>
            <w:vAlign w:val="bottom"/>
            <w:hideMark/>
          </w:tcPr>
          <w:p w14:paraId="272EEF51"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PRODUCTOS QUMICOS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4E9FC6AC"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6295A2ED"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1985443"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6BE552F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57AD02FB"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45,000.00 </w:t>
            </w:r>
          </w:p>
        </w:tc>
      </w:tr>
      <w:tr w:rsidR="00FC2452" w:rsidRPr="00B2010C" w14:paraId="5F8830C3"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B9C6AFD"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54603</w:t>
            </w:r>
          </w:p>
        </w:tc>
        <w:tc>
          <w:tcPr>
            <w:tcW w:w="4274" w:type="dxa"/>
            <w:tcBorders>
              <w:top w:val="nil"/>
              <w:left w:val="nil"/>
              <w:bottom w:val="single" w:sz="4" w:space="0" w:color="auto"/>
              <w:right w:val="single" w:sz="4" w:space="0" w:color="auto"/>
            </w:tcBorders>
            <w:shd w:val="clear" w:color="auto" w:fill="auto"/>
            <w:noWrap/>
            <w:vAlign w:val="bottom"/>
            <w:hideMark/>
          </w:tcPr>
          <w:p w14:paraId="0AC132B9"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RECOLECCION DE DESECHOS </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30C38946"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58760065"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41FA04D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2F98D0B9"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148C2586"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10,000.00 </w:t>
            </w:r>
          </w:p>
        </w:tc>
      </w:tr>
      <w:tr w:rsidR="00FC2452" w:rsidRPr="00B2010C" w14:paraId="035BD466"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6C393B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61201</w:t>
            </w:r>
          </w:p>
        </w:tc>
        <w:tc>
          <w:tcPr>
            <w:tcW w:w="4274" w:type="dxa"/>
            <w:tcBorders>
              <w:top w:val="nil"/>
              <w:left w:val="nil"/>
              <w:bottom w:val="single" w:sz="4" w:space="0" w:color="auto"/>
              <w:right w:val="single" w:sz="4" w:space="0" w:color="auto"/>
            </w:tcBorders>
            <w:shd w:val="clear" w:color="auto" w:fill="auto"/>
            <w:noWrap/>
            <w:vAlign w:val="bottom"/>
            <w:hideMark/>
          </w:tcPr>
          <w:p w14:paraId="1805A187"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TERRENOS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2B1282AC"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002BD708"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CE4F984"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67450BDA"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5EE49CAF"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4,000.00 </w:t>
            </w:r>
          </w:p>
        </w:tc>
      </w:tr>
      <w:tr w:rsidR="00FC2452" w:rsidRPr="00B2010C" w14:paraId="4420F021"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74EFF2F7"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61599</w:t>
            </w:r>
          </w:p>
        </w:tc>
        <w:tc>
          <w:tcPr>
            <w:tcW w:w="4274" w:type="dxa"/>
            <w:tcBorders>
              <w:top w:val="nil"/>
              <w:left w:val="nil"/>
              <w:bottom w:val="single" w:sz="4" w:space="0" w:color="auto"/>
              <w:right w:val="single" w:sz="4" w:space="0" w:color="auto"/>
            </w:tcBorders>
            <w:shd w:val="clear" w:color="auto" w:fill="auto"/>
            <w:noWrap/>
            <w:vAlign w:val="bottom"/>
            <w:hideMark/>
          </w:tcPr>
          <w:p w14:paraId="3448EA7D"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Proyectos y Programas de </w:t>
            </w:r>
            <w:proofErr w:type="spellStart"/>
            <w:r w:rsidRPr="00B2010C">
              <w:rPr>
                <w:rFonts w:ascii="Arial" w:hAnsi="Arial" w:cs="Arial"/>
                <w:color w:val="000000" w:themeColor="text1"/>
                <w:sz w:val="20"/>
                <w:szCs w:val="20"/>
                <w:lang w:val="es-SV" w:eastAsia="es-SV"/>
              </w:rPr>
              <w:t>Invesión</w:t>
            </w:r>
            <w:proofErr w:type="spellEnd"/>
            <w:r w:rsidRPr="00B2010C">
              <w:rPr>
                <w:rFonts w:ascii="Arial" w:hAnsi="Arial" w:cs="Arial"/>
                <w:color w:val="000000" w:themeColor="text1"/>
                <w:sz w:val="20"/>
                <w:szCs w:val="20"/>
                <w:lang w:val="es-SV" w:eastAsia="es-SV"/>
              </w:rPr>
              <w:t xml:space="preserve"> Diversos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6C588185"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1A6DA96E"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7C0999D4"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175F550D"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3F4E9117"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7,000.00 </w:t>
            </w:r>
          </w:p>
        </w:tc>
      </w:tr>
      <w:tr w:rsidR="00FC2452" w:rsidRPr="00B2010C" w14:paraId="4C23F234"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3EA8F47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61601</w:t>
            </w:r>
          </w:p>
        </w:tc>
        <w:tc>
          <w:tcPr>
            <w:tcW w:w="4274" w:type="dxa"/>
            <w:tcBorders>
              <w:top w:val="nil"/>
              <w:left w:val="nil"/>
              <w:bottom w:val="single" w:sz="4" w:space="0" w:color="auto"/>
              <w:right w:val="single" w:sz="4" w:space="0" w:color="auto"/>
            </w:tcBorders>
            <w:shd w:val="clear" w:color="auto" w:fill="auto"/>
            <w:noWrap/>
            <w:vAlign w:val="bottom"/>
            <w:hideMark/>
          </w:tcPr>
          <w:p w14:paraId="72B8125C"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VIALES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1AA5410B"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50BD12F2"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008CA07D"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2DF59555"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416EA104"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75,000.00 </w:t>
            </w:r>
          </w:p>
        </w:tc>
      </w:tr>
      <w:tr w:rsidR="00FC2452" w:rsidRPr="00B2010C" w14:paraId="153FE5E7"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1A0F8BA9"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61603</w:t>
            </w:r>
          </w:p>
        </w:tc>
        <w:tc>
          <w:tcPr>
            <w:tcW w:w="4274" w:type="dxa"/>
            <w:tcBorders>
              <w:top w:val="nil"/>
              <w:left w:val="nil"/>
              <w:bottom w:val="single" w:sz="4" w:space="0" w:color="auto"/>
              <w:right w:val="single" w:sz="4" w:space="0" w:color="auto"/>
            </w:tcBorders>
            <w:shd w:val="clear" w:color="auto" w:fill="auto"/>
            <w:noWrap/>
            <w:vAlign w:val="bottom"/>
            <w:hideMark/>
          </w:tcPr>
          <w:p w14:paraId="616D92E8"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DE EDUCACION Y RECREACION </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43A9B72E"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60E544F0"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5692943C"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504DB4F6"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5024222D"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12,000.00 </w:t>
            </w:r>
          </w:p>
        </w:tc>
      </w:tr>
      <w:tr w:rsidR="00FC2452" w:rsidRPr="00B2010C" w14:paraId="2A13AE0C"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4F638251"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61607</w:t>
            </w:r>
          </w:p>
        </w:tc>
        <w:tc>
          <w:tcPr>
            <w:tcW w:w="4274" w:type="dxa"/>
            <w:tcBorders>
              <w:top w:val="nil"/>
              <w:left w:val="nil"/>
              <w:bottom w:val="single" w:sz="4" w:space="0" w:color="auto"/>
              <w:right w:val="single" w:sz="4" w:space="0" w:color="auto"/>
            </w:tcBorders>
            <w:shd w:val="clear" w:color="auto" w:fill="auto"/>
            <w:noWrap/>
            <w:vAlign w:val="bottom"/>
            <w:hideMark/>
          </w:tcPr>
          <w:p w14:paraId="378B4E7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DE PRODUCCION DE BIENES Y SERVICIOS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764F1548"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52F05F5F"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6A878EDC"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6D807578"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74277DD8"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30,961.14 </w:t>
            </w:r>
          </w:p>
        </w:tc>
      </w:tr>
      <w:tr w:rsidR="00FC2452" w:rsidRPr="00B2010C" w14:paraId="1955FD09"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5008CF76"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61608</w:t>
            </w:r>
          </w:p>
        </w:tc>
        <w:tc>
          <w:tcPr>
            <w:tcW w:w="4274" w:type="dxa"/>
            <w:tcBorders>
              <w:top w:val="nil"/>
              <w:left w:val="nil"/>
              <w:bottom w:val="single" w:sz="4" w:space="0" w:color="auto"/>
              <w:right w:val="single" w:sz="4" w:space="0" w:color="auto"/>
            </w:tcBorders>
            <w:shd w:val="clear" w:color="auto" w:fill="auto"/>
            <w:noWrap/>
            <w:vAlign w:val="bottom"/>
            <w:hideMark/>
          </w:tcPr>
          <w:p w14:paraId="7D0BB82E"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SUPERVISION DE INFAESTRUCTURA</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45A5C681"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03BD1E34"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093C747B"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6F4D4003"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019DAF2D"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7,900.00 </w:t>
            </w:r>
          </w:p>
        </w:tc>
      </w:tr>
      <w:tr w:rsidR="00FC2452" w:rsidRPr="00B2010C" w14:paraId="12C4B1DD" w14:textId="77777777" w:rsidTr="00D62E6B">
        <w:trPr>
          <w:trHeight w:val="490"/>
        </w:trPr>
        <w:tc>
          <w:tcPr>
            <w:tcW w:w="916" w:type="dxa"/>
            <w:tcBorders>
              <w:top w:val="nil"/>
              <w:left w:val="single" w:sz="8" w:space="0" w:color="auto"/>
              <w:bottom w:val="single" w:sz="4" w:space="0" w:color="auto"/>
              <w:right w:val="single" w:sz="4" w:space="0" w:color="auto"/>
            </w:tcBorders>
            <w:shd w:val="clear" w:color="auto" w:fill="auto"/>
            <w:noWrap/>
            <w:vAlign w:val="center"/>
            <w:hideMark/>
          </w:tcPr>
          <w:p w14:paraId="12D8F1C7" w14:textId="77777777" w:rsidR="00FC2452" w:rsidRPr="00B2010C" w:rsidRDefault="00FC2452" w:rsidP="00D62E6B">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72201</w:t>
            </w:r>
          </w:p>
        </w:tc>
        <w:tc>
          <w:tcPr>
            <w:tcW w:w="4274" w:type="dxa"/>
            <w:tcBorders>
              <w:top w:val="nil"/>
              <w:left w:val="nil"/>
              <w:bottom w:val="single" w:sz="4" w:space="0" w:color="auto"/>
              <w:right w:val="single" w:sz="4" w:space="0" w:color="auto"/>
            </w:tcBorders>
            <w:shd w:val="clear" w:color="auto" w:fill="auto"/>
            <w:vAlign w:val="bottom"/>
            <w:hideMark/>
          </w:tcPr>
          <w:p w14:paraId="27C0246B" w14:textId="77777777" w:rsidR="00FC2452" w:rsidRPr="00B2010C" w:rsidRDefault="00FC2452" w:rsidP="00D62E6B">
            <w:pPr>
              <w:rPr>
                <w:rFonts w:ascii="Arial" w:hAnsi="Arial" w:cs="Arial"/>
                <w:color w:val="000000" w:themeColor="text1"/>
                <w:sz w:val="14"/>
                <w:szCs w:val="14"/>
                <w:lang w:val="es-SV" w:eastAsia="es-SV"/>
              </w:rPr>
            </w:pPr>
            <w:r w:rsidRPr="00B2010C">
              <w:rPr>
                <w:rFonts w:ascii="Arial" w:hAnsi="Arial" w:cs="Arial"/>
                <w:color w:val="000000" w:themeColor="text1"/>
                <w:sz w:val="14"/>
                <w:szCs w:val="14"/>
                <w:lang w:val="es-SV" w:eastAsia="es-SV"/>
              </w:rPr>
              <w:t>CUENTAS POR PAGAR DE AÑOS ANTERIORES GASTOS</w:t>
            </w:r>
            <w:r w:rsidRPr="00B2010C">
              <w:rPr>
                <w:rFonts w:ascii="Arial" w:hAnsi="Arial" w:cs="Arial"/>
                <w:color w:val="000000" w:themeColor="text1"/>
                <w:sz w:val="14"/>
                <w:szCs w:val="14"/>
                <w:lang w:val="es-SV" w:eastAsia="es-SV"/>
              </w:rPr>
              <w:br/>
              <w:t xml:space="preserve"> CORRIENTES</w:t>
            </w:r>
          </w:p>
        </w:tc>
        <w:tc>
          <w:tcPr>
            <w:tcW w:w="706" w:type="dxa"/>
            <w:tcBorders>
              <w:top w:val="single" w:sz="8" w:space="0" w:color="auto"/>
              <w:left w:val="nil"/>
              <w:bottom w:val="single" w:sz="4" w:space="0" w:color="auto"/>
              <w:right w:val="single" w:sz="4" w:space="0" w:color="auto"/>
            </w:tcBorders>
            <w:shd w:val="clear" w:color="auto" w:fill="auto"/>
            <w:noWrap/>
            <w:vAlign w:val="bottom"/>
            <w:hideMark/>
          </w:tcPr>
          <w:p w14:paraId="1141D2C9"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´0304</w:t>
            </w:r>
          </w:p>
        </w:tc>
        <w:tc>
          <w:tcPr>
            <w:tcW w:w="417" w:type="dxa"/>
            <w:tcBorders>
              <w:top w:val="nil"/>
              <w:left w:val="nil"/>
              <w:bottom w:val="single" w:sz="4" w:space="0" w:color="auto"/>
              <w:right w:val="single" w:sz="4" w:space="0" w:color="auto"/>
            </w:tcBorders>
            <w:shd w:val="clear" w:color="auto" w:fill="auto"/>
            <w:noWrap/>
            <w:vAlign w:val="bottom"/>
            <w:hideMark/>
          </w:tcPr>
          <w:p w14:paraId="254023CE"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28AA4933"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27C703EE"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noWrap/>
            <w:vAlign w:val="bottom"/>
            <w:hideMark/>
          </w:tcPr>
          <w:p w14:paraId="18EE8DDA"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xml:space="preserve"> $          12,582.55 </w:t>
            </w:r>
          </w:p>
        </w:tc>
      </w:tr>
      <w:tr w:rsidR="00FC2452" w:rsidRPr="00B2010C" w14:paraId="69F69640" w14:textId="77777777" w:rsidTr="00D62E6B">
        <w:trPr>
          <w:trHeight w:val="302"/>
        </w:trPr>
        <w:tc>
          <w:tcPr>
            <w:tcW w:w="916" w:type="dxa"/>
            <w:tcBorders>
              <w:top w:val="nil"/>
              <w:left w:val="single" w:sz="8" w:space="0" w:color="auto"/>
              <w:bottom w:val="single" w:sz="4" w:space="0" w:color="auto"/>
              <w:right w:val="single" w:sz="4" w:space="0" w:color="auto"/>
            </w:tcBorders>
            <w:shd w:val="clear" w:color="auto" w:fill="auto"/>
            <w:vAlign w:val="center"/>
            <w:hideMark/>
          </w:tcPr>
          <w:p w14:paraId="1EE815F6" w14:textId="77777777" w:rsidR="00FC2452" w:rsidRPr="00B2010C" w:rsidRDefault="00FC2452" w:rsidP="00D62E6B">
            <w:pPr>
              <w:rPr>
                <w:rFonts w:ascii="Bembo Std" w:hAnsi="Bembo Std"/>
                <w:color w:val="000000" w:themeColor="text1"/>
                <w:lang w:val="es-SV" w:eastAsia="es-SV"/>
              </w:rPr>
            </w:pPr>
            <w:r w:rsidRPr="00B2010C">
              <w:rPr>
                <w:rFonts w:ascii="Bembo Std" w:hAnsi="Bembo Std"/>
                <w:color w:val="000000" w:themeColor="text1"/>
                <w:lang w:val="es-SV" w:eastAsia="es-SV"/>
              </w:rPr>
              <w:t>32201</w:t>
            </w:r>
          </w:p>
        </w:tc>
        <w:tc>
          <w:tcPr>
            <w:tcW w:w="4274" w:type="dxa"/>
            <w:tcBorders>
              <w:top w:val="nil"/>
              <w:left w:val="nil"/>
              <w:bottom w:val="single" w:sz="4" w:space="0" w:color="auto"/>
              <w:right w:val="single" w:sz="4" w:space="0" w:color="auto"/>
            </w:tcBorders>
            <w:shd w:val="clear" w:color="auto" w:fill="auto"/>
            <w:vAlign w:val="center"/>
            <w:hideMark/>
          </w:tcPr>
          <w:p w14:paraId="489F2FB5" w14:textId="77777777" w:rsidR="00FC2452" w:rsidRPr="00B2010C" w:rsidRDefault="00FC2452" w:rsidP="00D62E6B">
            <w:pPr>
              <w:rPr>
                <w:rFonts w:ascii="Arial" w:hAnsi="Arial" w:cs="Arial"/>
                <w:color w:val="000000" w:themeColor="text1"/>
                <w:sz w:val="16"/>
                <w:szCs w:val="16"/>
                <w:lang w:val="es-SV" w:eastAsia="es-SV"/>
              </w:rPr>
            </w:pPr>
            <w:proofErr w:type="gramStart"/>
            <w:r w:rsidRPr="00B2010C">
              <w:rPr>
                <w:rFonts w:ascii="Arial" w:hAnsi="Arial" w:cs="Arial"/>
                <w:color w:val="000000" w:themeColor="text1"/>
                <w:sz w:val="16"/>
                <w:szCs w:val="16"/>
                <w:lang w:val="es-SV" w:eastAsia="es-SV"/>
              </w:rPr>
              <w:t>CUENTAS  POR</w:t>
            </w:r>
            <w:proofErr w:type="gramEnd"/>
            <w:r w:rsidRPr="00B2010C">
              <w:rPr>
                <w:rFonts w:ascii="Arial" w:hAnsi="Arial" w:cs="Arial"/>
                <w:color w:val="000000" w:themeColor="text1"/>
                <w:sz w:val="16"/>
                <w:szCs w:val="16"/>
                <w:lang w:val="es-SV" w:eastAsia="es-SV"/>
              </w:rPr>
              <w:t xml:space="preserve"> COBRAR DE AÑOS ANTERIORES</w:t>
            </w:r>
          </w:p>
        </w:tc>
        <w:tc>
          <w:tcPr>
            <w:tcW w:w="706" w:type="dxa"/>
            <w:tcBorders>
              <w:top w:val="nil"/>
              <w:left w:val="nil"/>
              <w:bottom w:val="single" w:sz="4" w:space="0" w:color="auto"/>
              <w:right w:val="single" w:sz="4" w:space="0" w:color="auto"/>
            </w:tcBorders>
            <w:shd w:val="clear" w:color="auto" w:fill="auto"/>
            <w:noWrap/>
            <w:vAlign w:val="bottom"/>
            <w:hideMark/>
          </w:tcPr>
          <w:p w14:paraId="1DF610D4"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417" w:type="dxa"/>
            <w:tcBorders>
              <w:top w:val="nil"/>
              <w:left w:val="nil"/>
              <w:bottom w:val="single" w:sz="4" w:space="0" w:color="auto"/>
              <w:right w:val="single" w:sz="4" w:space="0" w:color="auto"/>
            </w:tcBorders>
            <w:shd w:val="clear" w:color="auto" w:fill="auto"/>
            <w:noWrap/>
            <w:vAlign w:val="bottom"/>
            <w:hideMark/>
          </w:tcPr>
          <w:p w14:paraId="03F05D8D"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single" w:sz="4" w:space="0" w:color="auto"/>
              <w:right w:val="single" w:sz="4" w:space="0" w:color="auto"/>
            </w:tcBorders>
            <w:shd w:val="clear" w:color="auto" w:fill="auto"/>
            <w:noWrap/>
            <w:vAlign w:val="bottom"/>
            <w:hideMark/>
          </w:tcPr>
          <w:p w14:paraId="3741971B"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single" w:sz="4" w:space="0" w:color="auto"/>
              <w:right w:val="single" w:sz="4" w:space="0" w:color="auto"/>
            </w:tcBorders>
            <w:shd w:val="clear" w:color="auto" w:fill="auto"/>
            <w:noWrap/>
            <w:vAlign w:val="bottom"/>
            <w:hideMark/>
          </w:tcPr>
          <w:p w14:paraId="6A4EB914"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single" w:sz="4" w:space="0" w:color="auto"/>
              <w:right w:val="single" w:sz="8" w:space="0" w:color="auto"/>
            </w:tcBorders>
            <w:shd w:val="clear" w:color="auto" w:fill="auto"/>
            <w:vAlign w:val="center"/>
            <w:hideMark/>
          </w:tcPr>
          <w:p w14:paraId="691F1F09" w14:textId="77777777" w:rsidR="00FC2452" w:rsidRPr="00B2010C" w:rsidRDefault="00FC2452" w:rsidP="00D62E6B">
            <w:pPr>
              <w:rPr>
                <w:rFonts w:ascii="Bembo Std" w:hAnsi="Bembo Std"/>
                <w:color w:val="000000" w:themeColor="text1"/>
                <w:lang w:val="es-SV" w:eastAsia="es-SV"/>
              </w:rPr>
            </w:pPr>
            <w:r w:rsidRPr="00B2010C">
              <w:rPr>
                <w:rFonts w:ascii="Bembo Std" w:hAnsi="Bembo Std"/>
                <w:color w:val="000000" w:themeColor="text1"/>
                <w:lang w:val="es-SV" w:eastAsia="es-SV"/>
              </w:rPr>
              <w:t xml:space="preserve"> $   182,108.83 </w:t>
            </w:r>
          </w:p>
        </w:tc>
      </w:tr>
      <w:tr w:rsidR="00FC2452" w:rsidRPr="00B2010C" w14:paraId="53BC9AAC" w14:textId="77777777" w:rsidTr="00D62E6B">
        <w:trPr>
          <w:trHeight w:val="360"/>
        </w:trPr>
        <w:tc>
          <w:tcPr>
            <w:tcW w:w="916" w:type="dxa"/>
            <w:tcBorders>
              <w:top w:val="nil"/>
              <w:left w:val="single" w:sz="8" w:space="0" w:color="auto"/>
              <w:bottom w:val="single" w:sz="8" w:space="0" w:color="auto"/>
              <w:right w:val="single" w:sz="4" w:space="0" w:color="auto"/>
            </w:tcBorders>
            <w:shd w:val="clear" w:color="auto" w:fill="auto"/>
            <w:vAlign w:val="center"/>
            <w:hideMark/>
          </w:tcPr>
          <w:p w14:paraId="33EF0A5D" w14:textId="77777777" w:rsidR="00FC2452" w:rsidRPr="00B2010C" w:rsidRDefault="00FC2452" w:rsidP="00D62E6B">
            <w:pPr>
              <w:rPr>
                <w:rFonts w:ascii="Bembo Std" w:hAnsi="Bembo Std"/>
                <w:color w:val="000000" w:themeColor="text1"/>
                <w:sz w:val="16"/>
                <w:szCs w:val="16"/>
                <w:lang w:val="es-SV" w:eastAsia="es-SV"/>
              </w:rPr>
            </w:pPr>
            <w:r w:rsidRPr="00B2010C">
              <w:rPr>
                <w:rFonts w:ascii="Bembo Std" w:hAnsi="Bembo Std"/>
                <w:color w:val="000000" w:themeColor="text1"/>
                <w:sz w:val="16"/>
                <w:szCs w:val="16"/>
                <w:lang w:val="es-SV" w:eastAsia="es-SV"/>
              </w:rPr>
              <w:t>2220701</w:t>
            </w:r>
          </w:p>
        </w:tc>
        <w:tc>
          <w:tcPr>
            <w:tcW w:w="4274" w:type="dxa"/>
            <w:tcBorders>
              <w:top w:val="nil"/>
              <w:left w:val="nil"/>
              <w:bottom w:val="single" w:sz="8" w:space="0" w:color="auto"/>
              <w:right w:val="single" w:sz="4" w:space="0" w:color="auto"/>
            </w:tcBorders>
            <w:shd w:val="clear" w:color="auto" w:fill="auto"/>
            <w:vAlign w:val="center"/>
            <w:hideMark/>
          </w:tcPr>
          <w:p w14:paraId="746D67F3" w14:textId="77777777" w:rsidR="00FC2452" w:rsidRPr="00B2010C" w:rsidRDefault="00FC2452" w:rsidP="00D62E6B">
            <w:pPr>
              <w:rPr>
                <w:rFonts w:ascii="Arial" w:hAnsi="Arial" w:cs="Arial"/>
                <w:color w:val="000000" w:themeColor="text1"/>
                <w:sz w:val="14"/>
                <w:szCs w:val="14"/>
                <w:lang w:val="es-SV" w:eastAsia="es-SV"/>
              </w:rPr>
            </w:pPr>
            <w:r w:rsidRPr="00B2010C">
              <w:rPr>
                <w:rFonts w:ascii="Arial" w:hAnsi="Arial" w:cs="Arial"/>
                <w:color w:val="000000" w:themeColor="text1"/>
                <w:sz w:val="14"/>
                <w:szCs w:val="14"/>
                <w:lang w:val="es-SV" w:eastAsia="es-SV"/>
              </w:rPr>
              <w:t>OBILGACIONES Y TRANSFERENCIAS GENERALES DEL ESTADO</w:t>
            </w:r>
          </w:p>
        </w:tc>
        <w:tc>
          <w:tcPr>
            <w:tcW w:w="706" w:type="dxa"/>
            <w:tcBorders>
              <w:top w:val="nil"/>
              <w:left w:val="nil"/>
              <w:bottom w:val="nil"/>
              <w:right w:val="single" w:sz="4" w:space="0" w:color="auto"/>
            </w:tcBorders>
            <w:shd w:val="clear" w:color="auto" w:fill="auto"/>
            <w:noWrap/>
            <w:vAlign w:val="bottom"/>
            <w:hideMark/>
          </w:tcPr>
          <w:p w14:paraId="2439D123"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 </w:t>
            </w:r>
          </w:p>
        </w:tc>
        <w:tc>
          <w:tcPr>
            <w:tcW w:w="417" w:type="dxa"/>
            <w:tcBorders>
              <w:top w:val="nil"/>
              <w:left w:val="nil"/>
              <w:bottom w:val="nil"/>
              <w:right w:val="single" w:sz="4" w:space="0" w:color="auto"/>
            </w:tcBorders>
            <w:shd w:val="clear" w:color="auto" w:fill="auto"/>
            <w:noWrap/>
            <w:vAlign w:val="bottom"/>
            <w:hideMark/>
          </w:tcPr>
          <w:p w14:paraId="5918E8EE" w14:textId="77777777" w:rsidR="00FC2452" w:rsidRPr="00B2010C" w:rsidRDefault="00FC2452" w:rsidP="00D62E6B">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1</w:t>
            </w:r>
          </w:p>
        </w:tc>
        <w:tc>
          <w:tcPr>
            <w:tcW w:w="484" w:type="dxa"/>
            <w:tcBorders>
              <w:top w:val="nil"/>
              <w:left w:val="nil"/>
              <w:bottom w:val="nil"/>
              <w:right w:val="single" w:sz="4" w:space="0" w:color="auto"/>
            </w:tcBorders>
            <w:shd w:val="clear" w:color="auto" w:fill="auto"/>
            <w:noWrap/>
            <w:vAlign w:val="bottom"/>
            <w:hideMark/>
          </w:tcPr>
          <w:p w14:paraId="2BACDBA9" w14:textId="77777777" w:rsidR="00FC2452" w:rsidRPr="00B2010C" w:rsidRDefault="00FC2452" w:rsidP="00D62E6B">
            <w:pPr>
              <w:jc w:val="right"/>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120</w:t>
            </w:r>
          </w:p>
        </w:tc>
        <w:tc>
          <w:tcPr>
            <w:tcW w:w="579" w:type="dxa"/>
            <w:tcBorders>
              <w:top w:val="nil"/>
              <w:left w:val="nil"/>
              <w:bottom w:val="nil"/>
              <w:right w:val="single" w:sz="4" w:space="0" w:color="auto"/>
            </w:tcBorders>
            <w:shd w:val="clear" w:color="auto" w:fill="auto"/>
            <w:noWrap/>
            <w:vAlign w:val="bottom"/>
            <w:hideMark/>
          </w:tcPr>
          <w:p w14:paraId="2173BD23"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2171" w:type="dxa"/>
            <w:tcBorders>
              <w:top w:val="nil"/>
              <w:left w:val="nil"/>
              <w:bottom w:val="nil"/>
              <w:right w:val="single" w:sz="8" w:space="0" w:color="auto"/>
            </w:tcBorders>
            <w:shd w:val="clear" w:color="auto" w:fill="auto"/>
            <w:vAlign w:val="center"/>
            <w:hideMark/>
          </w:tcPr>
          <w:p w14:paraId="702B99EA" w14:textId="77777777" w:rsidR="00FC2452" w:rsidRPr="00B2010C" w:rsidRDefault="00FC2452" w:rsidP="00D62E6B">
            <w:pPr>
              <w:rPr>
                <w:rFonts w:ascii="Bembo Std" w:hAnsi="Bembo Std"/>
                <w:color w:val="000000" w:themeColor="text1"/>
                <w:lang w:val="es-SV" w:eastAsia="es-SV"/>
              </w:rPr>
            </w:pPr>
            <w:r w:rsidRPr="00B2010C">
              <w:rPr>
                <w:rFonts w:ascii="Bembo Std" w:hAnsi="Bembo Std"/>
                <w:color w:val="000000" w:themeColor="text1"/>
                <w:lang w:val="es-SV" w:eastAsia="es-SV"/>
              </w:rPr>
              <w:t xml:space="preserve"> $   120,357.13 </w:t>
            </w:r>
          </w:p>
        </w:tc>
      </w:tr>
      <w:tr w:rsidR="00FC2452" w:rsidRPr="00B2010C" w14:paraId="045B33D6" w14:textId="77777777" w:rsidTr="00D62E6B">
        <w:trPr>
          <w:trHeight w:val="317"/>
        </w:trPr>
        <w:tc>
          <w:tcPr>
            <w:tcW w:w="5190"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14:paraId="05868B49" w14:textId="77777777" w:rsidR="00FC2452" w:rsidRPr="00B2010C" w:rsidRDefault="00FC2452" w:rsidP="00D62E6B">
            <w:pPr>
              <w:jc w:val="center"/>
              <w:rPr>
                <w:rFonts w:ascii="Bembo Std" w:hAnsi="Bembo Std"/>
                <w:b/>
                <w:bCs/>
                <w:color w:val="000000" w:themeColor="text1"/>
                <w:lang w:val="es-SV" w:eastAsia="es-SV"/>
              </w:rPr>
            </w:pPr>
            <w:r w:rsidRPr="00B2010C">
              <w:rPr>
                <w:rFonts w:ascii="Bembo Std" w:hAnsi="Bembo Std"/>
                <w:b/>
                <w:bCs/>
                <w:color w:val="000000" w:themeColor="text1"/>
                <w:lang w:val="es-SV" w:eastAsia="es-SV"/>
              </w:rPr>
              <w:t xml:space="preserve">TOTAL </w:t>
            </w:r>
          </w:p>
        </w:tc>
        <w:tc>
          <w:tcPr>
            <w:tcW w:w="706" w:type="dxa"/>
            <w:tcBorders>
              <w:top w:val="single" w:sz="4" w:space="0" w:color="auto"/>
              <w:left w:val="nil"/>
              <w:bottom w:val="single" w:sz="8" w:space="0" w:color="auto"/>
              <w:right w:val="single" w:sz="4" w:space="0" w:color="auto"/>
            </w:tcBorders>
            <w:shd w:val="clear" w:color="auto" w:fill="auto"/>
            <w:noWrap/>
            <w:vAlign w:val="bottom"/>
            <w:hideMark/>
          </w:tcPr>
          <w:p w14:paraId="159A17FC" w14:textId="77777777" w:rsidR="00FC2452" w:rsidRPr="00B2010C" w:rsidRDefault="00FC2452" w:rsidP="00D62E6B">
            <w:pPr>
              <w:rPr>
                <w:rFonts w:ascii="Calibri" w:hAnsi="Calibri"/>
                <w:b/>
                <w:bCs/>
                <w:color w:val="000000" w:themeColor="text1"/>
                <w:sz w:val="22"/>
                <w:szCs w:val="22"/>
                <w:lang w:val="es-SV" w:eastAsia="es-SV"/>
              </w:rPr>
            </w:pPr>
            <w:r w:rsidRPr="00B2010C">
              <w:rPr>
                <w:rFonts w:ascii="Calibri" w:hAnsi="Calibri"/>
                <w:b/>
                <w:bCs/>
                <w:color w:val="000000" w:themeColor="text1"/>
                <w:sz w:val="22"/>
                <w:szCs w:val="22"/>
                <w:lang w:val="es-SV" w:eastAsia="es-SV"/>
              </w:rPr>
              <w:t> </w:t>
            </w:r>
          </w:p>
        </w:tc>
        <w:tc>
          <w:tcPr>
            <w:tcW w:w="417" w:type="dxa"/>
            <w:tcBorders>
              <w:top w:val="single" w:sz="4" w:space="0" w:color="auto"/>
              <w:left w:val="nil"/>
              <w:bottom w:val="single" w:sz="8" w:space="0" w:color="auto"/>
              <w:right w:val="single" w:sz="4" w:space="0" w:color="auto"/>
            </w:tcBorders>
            <w:shd w:val="clear" w:color="auto" w:fill="auto"/>
            <w:noWrap/>
            <w:vAlign w:val="bottom"/>
            <w:hideMark/>
          </w:tcPr>
          <w:p w14:paraId="5396D552" w14:textId="77777777" w:rsidR="00FC2452" w:rsidRPr="00B2010C" w:rsidRDefault="00FC2452" w:rsidP="00D62E6B">
            <w:pPr>
              <w:rPr>
                <w:rFonts w:ascii="Calibri" w:hAnsi="Calibri"/>
                <w:b/>
                <w:bCs/>
                <w:color w:val="000000" w:themeColor="text1"/>
                <w:sz w:val="22"/>
                <w:szCs w:val="22"/>
                <w:lang w:val="es-SV" w:eastAsia="es-SV"/>
              </w:rPr>
            </w:pPr>
            <w:r w:rsidRPr="00B2010C">
              <w:rPr>
                <w:rFonts w:ascii="Calibri" w:hAnsi="Calibri"/>
                <w:b/>
                <w:bCs/>
                <w:color w:val="000000" w:themeColor="text1"/>
                <w:sz w:val="22"/>
                <w:szCs w:val="22"/>
                <w:lang w:val="es-SV" w:eastAsia="es-SV"/>
              </w:rPr>
              <w:t> </w:t>
            </w:r>
          </w:p>
        </w:tc>
        <w:tc>
          <w:tcPr>
            <w:tcW w:w="484" w:type="dxa"/>
            <w:tcBorders>
              <w:top w:val="single" w:sz="4" w:space="0" w:color="auto"/>
              <w:left w:val="nil"/>
              <w:bottom w:val="single" w:sz="8" w:space="0" w:color="auto"/>
              <w:right w:val="single" w:sz="4" w:space="0" w:color="auto"/>
            </w:tcBorders>
            <w:shd w:val="clear" w:color="auto" w:fill="auto"/>
            <w:noWrap/>
            <w:vAlign w:val="bottom"/>
            <w:hideMark/>
          </w:tcPr>
          <w:p w14:paraId="5C827C29" w14:textId="77777777" w:rsidR="00FC2452" w:rsidRPr="00B2010C" w:rsidRDefault="00FC2452" w:rsidP="00D62E6B">
            <w:pPr>
              <w:rPr>
                <w:rFonts w:ascii="Calibri" w:hAnsi="Calibri"/>
                <w:b/>
                <w:bCs/>
                <w:color w:val="000000" w:themeColor="text1"/>
                <w:sz w:val="22"/>
                <w:szCs w:val="22"/>
                <w:lang w:val="es-SV" w:eastAsia="es-SV"/>
              </w:rPr>
            </w:pPr>
            <w:r w:rsidRPr="00B2010C">
              <w:rPr>
                <w:rFonts w:ascii="Calibri" w:hAnsi="Calibri"/>
                <w:b/>
                <w:bCs/>
                <w:color w:val="000000" w:themeColor="text1"/>
                <w:sz w:val="22"/>
                <w:szCs w:val="22"/>
                <w:lang w:val="es-SV" w:eastAsia="es-SV"/>
              </w:rPr>
              <w:t> </w:t>
            </w:r>
          </w:p>
        </w:tc>
        <w:tc>
          <w:tcPr>
            <w:tcW w:w="579" w:type="dxa"/>
            <w:tcBorders>
              <w:top w:val="single" w:sz="4" w:space="0" w:color="auto"/>
              <w:left w:val="nil"/>
              <w:bottom w:val="single" w:sz="8" w:space="0" w:color="auto"/>
              <w:right w:val="single" w:sz="4" w:space="0" w:color="auto"/>
            </w:tcBorders>
            <w:shd w:val="clear" w:color="auto" w:fill="auto"/>
            <w:noWrap/>
            <w:vAlign w:val="bottom"/>
            <w:hideMark/>
          </w:tcPr>
          <w:p w14:paraId="14E214C7" w14:textId="77777777" w:rsidR="00FC2452" w:rsidRPr="00B2010C" w:rsidRDefault="00FC2452" w:rsidP="00D62E6B">
            <w:pPr>
              <w:rPr>
                <w:rFonts w:ascii="Calibri" w:hAnsi="Calibri"/>
                <w:b/>
                <w:bCs/>
                <w:color w:val="000000" w:themeColor="text1"/>
                <w:sz w:val="22"/>
                <w:szCs w:val="22"/>
                <w:lang w:val="es-SV" w:eastAsia="es-SV"/>
              </w:rPr>
            </w:pPr>
            <w:r w:rsidRPr="00B2010C">
              <w:rPr>
                <w:rFonts w:ascii="Calibri" w:hAnsi="Calibri"/>
                <w:b/>
                <w:bCs/>
                <w:color w:val="000000" w:themeColor="text1"/>
                <w:sz w:val="22"/>
                <w:szCs w:val="22"/>
                <w:lang w:val="es-SV" w:eastAsia="es-SV"/>
              </w:rPr>
              <w:t> </w:t>
            </w:r>
          </w:p>
        </w:tc>
        <w:tc>
          <w:tcPr>
            <w:tcW w:w="2171" w:type="dxa"/>
            <w:tcBorders>
              <w:top w:val="single" w:sz="4" w:space="0" w:color="auto"/>
              <w:left w:val="nil"/>
              <w:bottom w:val="single" w:sz="8" w:space="0" w:color="auto"/>
              <w:right w:val="single" w:sz="8" w:space="0" w:color="auto"/>
            </w:tcBorders>
            <w:shd w:val="clear" w:color="auto" w:fill="auto"/>
            <w:noWrap/>
            <w:vAlign w:val="bottom"/>
            <w:hideMark/>
          </w:tcPr>
          <w:p w14:paraId="4043CEA4" w14:textId="77777777" w:rsidR="00FC2452" w:rsidRPr="00B2010C" w:rsidRDefault="00FC2452" w:rsidP="00D62E6B">
            <w:pPr>
              <w:rPr>
                <w:rFonts w:ascii="Calibri" w:hAnsi="Calibri"/>
                <w:b/>
                <w:bCs/>
                <w:color w:val="000000" w:themeColor="text1"/>
                <w:sz w:val="22"/>
                <w:szCs w:val="22"/>
                <w:lang w:val="es-SV" w:eastAsia="es-SV"/>
              </w:rPr>
            </w:pPr>
            <w:r w:rsidRPr="00B2010C">
              <w:rPr>
                <w:rFonts w:ascii="Calibri" w:hAnsi="Calibri"/>
                <w:b/>
                <w:bCs/>
                <w:color w:val="000000" w:themeColor="text1"/>
                <w:sz w:val="22"/>
                <w:szCs w:val="22"/>
                <w:lang w:val="es-SV" w:eastAsia="es-SV"/>
              </w:rPr>
              <w:t xml:space="preserve"> $       604,931.92 </w:t>
            </w:r>
          </w:p>
        </w:tc>
      </w:tr>
    </w:tbl>
    <w:p w14:paraId="39E04C72"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 xml:space="preserve">CERTIFIQUESE. </w:t>
      </w:r>
    </w:p>
    <w:p w14:paraId="6CE171A0" w14:textId="77777777" w:rsidR="00FC2452" w:rsidRPr="00B2010C" w:rsidRDefault="00FC2452" w:rsidP="00FC2452">
      <w:pPr>
        <w:spacing w:line="360" w:lineRule="auto"/>
        <w:jc w:val="both"/>
        <w:rPr>
          <w:rFonts w:ascii="Arial" w:hAnsi="Arial" w:cs="Arial"/>
          <w:bCs/>
          <w:color w:val="000000" w:themeColor="text1"/>
          <w:lang w:val="es-MX"/>
        </w:rPr>
      </w:pPr>
      <w:bookmarkStart w:id="10" w:name="_Hlk73689043"/>
      <w:r w:rsidRPr="00B2010C">
        <w:rPr>
          <w:rFonts w:ascii="Arial" w:hAnsi="Arial" w:cs="Arial"/>
          <w:b/>
          <w:bCs/>
          <w:color w:val="000000" w:themeColor="text1"/>
        </w:rPr>
        <w:t xml:space="preserve">ACUERDO </w:t>
      </w:r>
      <w:r>
        <w:rPr>
          <w:rFonts w:ascii="Arial" w:hAnsi="Arial" w:cs="Arial"/>
          <w:b/>
          <w:bCs/>
          <w:color w:val="000000" w:themeColor="text1"/>
        </w:rPr>
        <w:t xml:space="preserve">NUMERO </w:t>
      </w:r>
      <w:r w:rsidRPr="00B2010C">
        <w:rPr>
          <w:rFonts w:ascii="Arial" w:hAnsi="Arial" w:cs="Arial"/>
          <w:b/>
          <w:bCs/>
          <w:color w:val="000000" w:themeColor="text1"/>
        </w:rPr>
        <w:t>QUINCE</w:t>
      </w:r>
      <w:r w:rsidRPr="00B2010C">
        <w:rPr>
          <w:rFonts w:ascii="Arial" w:hAnsi="Arial" w:cs="Arial"/>
          <w:color w:val="000000" w:themeColor="text1"/>
        </w:rPr>
        <w:t xml:space="preserve">, El Concejo Municipal CONSIDERANDO, que en la acta de traspaso de Gobierno Local, firmada en día 30 de abril de 2021, se recibió a conformidad, y teniendo la documentación de soporte, la deuda institucional que debe pagarse por servicios municipales sean de suministros bienes y servicios, cotizaciones y descuentos de Ley, EN CUANTO, éste Concejo ha realizado la evaluación a las disponibilidades municipales, y se determina que  la forma de sanear las obligaciones es hacerlo de  la cuenta 120 libre disponibilidad funcionamiento, de donde se debe erogar pago de deuda, POR TANTO en uso de las facultades, por unanimidad, ACUERDA, Autorizar la amortización de pago a deuda institucional contraída por la administración municipal 2018 - 2021, y legalmente reconocida por esta administración en la acta respectiva, de la fuente de recursos 120 funcionamiento 25% </w:t>
      </w:r>
      <w:proofErr w:type="spellStart"/>
      <w:r w:rsidRPr="00B2010C">
        <w:rPr>
          <w:rFonts w:ascii="Arial" w:hAnsi="Arial" w:cs="Arial"/>
          <w:color w:val="000000" w:themeColor="text1"/>
        </w:rPr>
        <w:t>fodes</w:t>
      </w:r>
      <w:proofErr w:type="spellEnd"/>
      <w:r w:rsidRPr="00B2010C">
        <w:rPr>
          <w:rFonts w:ascii="Arial" w:hAnsi="Arial" w:cs="Arial"/>
          <w:color w:val="000000" w:themeColor="text1"/>
        </w:rPr>
        <w:t>, 75% y fondos propios</w:t>
      </w:r>
      <w:r>
        <w:rPr>
          <w:rFonts w:ascii="Arial" w:hAnsi="Arial" w:cs="Arial"/>
          <w:color w:val="000000" w:themeColor="text1"/>
        </w:rPr>
        <w:t xml:space="preserve"> y 2%</w:t>
      </w:r>
      <w:r w:rsidRPr="00B2010C">
        <w:rPr>
          <w:rFonts w:ascii="Arial" w:hAnsi="Arial" w:cs="Arial"/>
          <w:color w:val="000000" w:themeColor="text1"/>
        </w:rPr>
        <w:t>.</w:t>
      </w:r>
      <w:r>
        <w:rPr>
          <w:rFonts w:ascii="Arial" w:hAnsi="Arial" w:cs="Arial"/>
          <w:color w:val="000000" w:themeColor="text1"/>
        </w:rPr>
        <w:t xml:space="preserve"> Autorizar a la Tesorera para que realice los pagos conforme a la </w:t>
      </w:r>
      <w:proofErr w:type="spellStart"/>
      <w:r>
        <w:rPr>
          <w:rFonts w:ascii="Arial" w:hAnsi="Arial" w:cs="Arial"/>
          <w:color w:val="000000" w:themeColor="text1"/>
        </w:rPr>
        <w:t>Documentacion</w:t>
      </w:r>
      <w:proofErr w:type="spellEnd"/>
      <w:r>
        <w:rPr>
          <w:rFonts w:ascii="Arial" w:hAnsi="Arial" w:cs="Arial"/>
          <w:color w:val="000000" w:themeColor="text1"/>
        </w:rPr>
        <w:t xml:space="preserve"> de respaldo presentada y conforme a la disponibilidad financiera.- </w:t>
      </w:r>
      <w:proofErr w:type="spellStart"/>
      <w:r>
        <w:rPr>
          <w:rFonts w:ascii="Arial" w:hAnsi="Arial" w:cs="Arial"/>
          <w:color w:val="000000" w:themeColor="text1"/>
        </w:rPr>
        <w:t>Certifiquese</w:t>
      </w:r>
      <w:proofErr w:type="spellEnd"/>
      <w:r>
        <w:rPr>
          <w:rFonts w:ascii="Arial" w:hAnsi="Arial" w:cs="Arial"/>
          <w:color w:val="000000" w:themeColor="text1"/>
        </w:rPr>
        <w:t xml:space="preserve"> y </w:t>
      </w:r>
      <w:proofErr w:type="spellStart"/>
      <w:r>
        <w:rPr>
          <w:rFonts w:ascii="Arial" w:hAnsi="Arial" w:cs="Arial"/>
          <w:color w:val="000000" w:themeColor="text1"/>
        </w:rPr>
        <w:t>Notifiquese</w:t>
      </w:r>
      <w:proofErr w:type="spellEnd"/>
      <w:r>
        <w:rPr>
          <w:rFonts w:ascii="Arial" w:hAnsi="Arial" w:cs="Arial"/>
          <w:color w:val="000000" w:themeColor="text1"/>
        </w:rPr>
        <w:t>.-</w:t>
      </w:r>
      <w:bookmarkEnd w:id="10"/>
      <w:r w:rsidRPr="00B2010C">
        <w:rPr>
          <w:rFonts w:ascii="Arial" w:eastAsiaTheme="minorHAnsi" w:hAnsi="Arial" w:cs="Arial"/>
          <w:b/>
          <w:bCs/>
          <w:color w:val="000000" w:themeColor="text1"/>
          <w:lang w:val="es-SV" w:eastAsia="en-US"/>
        </w:rPr>
        <w:t xml:space="preserve"> ACUERDO </w:t>
      </w:r>
      <w:r>
        <w:rPr>
          <w:rFonts w:ascii="Arial" w:eastAsiaTheme="minorHAnsi" w:hAnsi="Arial" w:cs="Arial"/>
          <w:b/>
          <w:bCs/>
          <w:color w:val="000000" w:themeColor="text1"/>
          <w:lang w:val="es-SV" w:eastAsia="en-US"/>
        </w:rPr>
        <w:t xml:space="preserve">NUMERO </w:t>
      </w:r>
      <w:r w:rsidRPr="00B2010C">
        <w:rPr>
          <w:rFonts w:ascii="Arial" w:eastAsiaTheme="minorHAnsi" w:hAnsi="Arial" w:cs="Arial"/>
          <w:b/>
          <w:bCs/>
          <w:color w:val="000000" w:themeColor="text1"/>
          <w:lang w:val="es-SV" w:eastAsia="en-US"/>
        </w:rPr>
        <w:t xml:space="preserve">DIECISEIS: El Concejo Municipal considerando </w:t>
      </w:r>
      <w:r w:rsidRPr="00B2010C">
        <w:rPr>
          <w:rFonts w:ascii="Arial" w:eastAsiaTheme="minorHAnsi" w:hAnsi="Arial" w:cs="Arial"/>
          <w:color w:val="000000" w:themeColor="text1"/>
          <w:lang w:val="es-SV" w:eastAsia="en-US"/>
        </w:rPr>
        <w:t xml:space="preserve">que para  el funcionamiento de la Municipalidad,  debe organizarse en aquellos casos que la Ley permite, y que los  Concejales están llamados a formar parte de las comisiones respectivas con la finalidad de funcionar e impulsar la administración municipal con la asignación </w:t>
      </w:r>
      <w:r w:rsidRPr="00B2010C">
        <w:rPr>
          <w:rFonts w:ascii="Arial" w:eastAsiaTheme="minorHAnsi" w:hAnsi="Arial" w:cs="Arial"/>
          <w:color w:val="000000" w:themeColor="text1"/>
          <w:lang w:val="es-SV" w:eastAsia="en-US"/>
        </w:rPr>
        <w:lastRenderedPageBreak/>
        <w:t xml:space="preserve">de actividades específicas, </w:t>
      </w:r>
      <w:r w:rsidRPr="00B2010C">
        <w:rPr>
          <w:rFonts w:ascii="Arial" w:eastAsiaTheme="minorHAnsi" w:hAnsi="Arial" w:cs="Arial"/>
          <w:b/>
          <w:bCs/>
          <w:color w:val="000000" w:themeColor="text1"/>
          <w:lang w:val="es-SV" w:eastAsia="en-US"/>
        </w:rPr>
        <w:t xml:space="preserve">por lo que </w:t>
      </w:r>
      <w:r w:rsidRPr="00B2010C">
        <w:rPr>
          <w:rFonts w:ascii="Arial" w:eastAsiaTheme="minorHAnsi" w:hAnsi="Arial" w:cs="Arial"/>
          <w:color w:val="000000" w:themeColor="text1"/>
          <w:lang w:val="es-SV" w:eastAsia="en-US"/>
        </w:rPr>
        <w:t xml:space="preserve">se ha iniciado un nuevo periodo municipal y deben formarse las comisiones respectivas, </w:t>
      </w:r>
      <w:r w:rsidRPr="00B2010C">
        <w:rPr>
          <w:rFonts w:ascii="Arial" w:eastAsiaTheme="minorHAnsi" w:hAnsi="Arial" w:cs="Arial"/>
          <w:b/>
          <w:bCs/>
          <w:color w:val="000000" w:themeColor="text1"/>
          <w:lang w:val="es-SV" w:eastAsia="en-US"/>
        </w:rPr>
        <w:t xml:space="preserve">POR TANTO </w:t>
      </w:r>
      <w:r w:rsidRPr="00B2010C">
        <w:rPr>
          <w:rFonts w:ascii="Arial" w:eastAsiaTheme="minorHAnsi" w:hAnsi="Arial" w:cs="Arial"/>
          <w:color w:val="000000" w:themeColor="text1"/>
          <w:lang w:val="es-SV" w:eastAsia="en-US"/>
        </w:rPr>
        <w:t xml:space="preserve">en base a lo regulado en el Articulo 30 Numeral 3 y Articulo 53 numeral 2 del Código Municipal, El Concejo Municipal </w:t>
      </w:r>
      <w:r w:rsidRPr="00B2010C">
        <w:rPr>
          <w:rFonts w:ascii="Arial" w:eastAsiaTheme="minorHAnsi" w:hAnsi="Arial" w:cs="Arial"/>
          <w:b/>
          <w:bCs/>
          <w:color w:val="000000" w:themeColor="text1"/>
          <w:lang w:val="es-SV" w:eastAsia="en-US"/>
        </w:rPr>
        <w:t>ACUERDA</w:t>
      </w:r>
      <w:r w:rsidRPr="00B2010C">
        <w:rPr>
          <w:rFonts w:ascii="Arial" w:eastAsiaTheme="minorHAnsi" w:hAnsi="Arial" w:cs="Arial"/>
          <w:color w:val="000000" w:themeColor="text1"/>
          <w:lang w:val="es-SV" w:eastAsia="en-US"/>
        </w:rPr>
        <w:t xml:space="preserve">: nombrar dentro de su seno las comisiones municipales siguientes: </w:t>
      </w:r>
      <w:r w:rsidRPr="00B2010C">
        <w:rPr>
          <w:rFonts w:ascii="Arial" w:eastAsiaTheme="minorHAnsi" w:hAnsi="Arial" w:cs="Arial"/>
          <w:b/>
          <w:bCs/>
          <w:color w:val="000000" w:themeColor="text1"/>
          <w:lang w:val="es-SV" w:eastAsia="en-US"/>
        </w:rPr>
        <w:t>COMISION DE LA LEY DE LA CARRERA ADMINISTRATIVA MUNICIPAL</w:t>
      </w:r>
      <w:r w:rsidRPr="00B2010C">
        <w:rPr>
          <w:rFonts w:ascii="Arial" w:eastAsiaTheme="minorHAnsi" w:hAnsi="Arial" w:cs="Arial"/>
          <w:color w:val="000000" w:themeColor="text1"/>
          <w:lang w:val="es-SV" w:eastAsia="en-US"/>
        </w:rPr>
        <w:t xml:space="preserve">, Rolando Higinio Escobar Pérez, y José Mauricio Vásquez Hernández, suplentes, </w:t>
      </w:r>
      <w:r w:rsidRPr="00B2010C">
        <w:rPr>
          <w:rFonts w:ascii="Arial" w:hAnsi="Arial" w:cs="Arial"/>
          <w:bCs/>
          <w:color w:val="000000" w:themeColor="text1"/>
        </w:rPr>
        <w:t xml:space="preserve">Ruth Noemy Gómez de Urbina y </w:t>
      </w: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eastAsiaTheme="minorHAnsi" w:hAnsi="Arial" w:cs="Arial"/>
          <w:color w:val="000000" w:themeColor="text1"/>
          <w:lang w:val="es-SV" w:eastAsia="en-US"/>
        </w:rPr>
        <w:t xml:space="preserve"> </w:t>
      </w:r>
      <w:r w:rsidRPr="00B2010C">
        <w:rPr>
          <w:rFonts w:ascii="Arial" w:eastAsiaTheme="minorHAnsi" w:hAnsi="Arial" w:cs="Arial"/>
          <w:b/>
          <w:bCs/>
          <w:color w:val="000000" w:themeColor="text1"/>
          <w:lang w:val="es-SV" w:eastAsia="en-US"/>
        </w:rPr>
        <w:t>COMISION DE GENERO</w:t>
      </w:r>
      <w:r w:rsidRPr="00B2010C">
        <w:rPr>
          <w:rFonts w:ascii="Arial" w:eastAsiaTheme="minorHAnsi" w:hAnsi="Arial" w:cs="Arial"/>
          <w:color w:val="000000" w:themeColor="text1"/>
          <w:lang w:val="es-SV" w:eastAsia="en-US"/>
        </w:rPr>
        <w:t xml:space="preserve">,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Dinora Celina Barahona de Guevara, y José Mauricio Vásquez, </w:t>
      </w:r>
      <w:r w:rsidRPr="00B2010C">
        <w:rPr>
          <w:rFonts w:ascii="Arial" w:eastAsiaTheme="minorHAnsi" w:hAnsi="Arial" w:cs="Arial"/>
          <w:b/>
          <w:bCs/>
          <w:color w:val="000000" w:themeColor="text1"/>
          <w:lang w:val="es-SV" w:eastAsia="en-US"/>
        </w:rPr>
        <w:t>COMISION  DEL PROGRAMA DE BECAS</w:t>
      </w:r>
      <w:r w:rsidRPr="00B2010C">
        <w:rPr>
          <w:rFonts w:ascii="Arial" w:eastAsiaTheme="minorHAnsi" w:hAnsi="Arial" w:cs="Arial"/>
          <w:color w:val="000000" w:themeColor="text1"/>
          <w:lang w:val="es-SV" w:eastAsia="en-US"/>
        </w:rPr>
        <w:t xml:space="preserve">, Rolando Higinio Escobar Pérez y José Mauricio Vásquez, </w:t>
      </w:r>
      <w:r w:rsidRPr="00B2010C">
        <w:rPr>
          <w:rFonts w:ascii="Arial" w:hAnsi="Arial" w:cs="Arial"/>
          <w:b/>
          <w:bCs/>
          <w:color w:val="000000" w:themeColor="text1"/>
        </w:rPr>
        <w:t>COMISION DE SEGURIDAD Y SALUD OCUPACIONAL</w:t>
      </w:r>
      <w:r w:rsidRPr="00B2010C">
        <w:rPr>
          <w:rFonts w:ascii="Arial" w:hAnsi="Arial" w:cs="Arial"/>
          <w:color w:val="000000" w:themeColor="text1"/>
        </w:rPr>
        <w:t>, Rolando Higinio Escobar Pérez</w:t>
      </w:r>
      <w:r w:rsidRPr="00B2010C">
        <w:rPr>
          <w:rFonts w:ascii="Arial" w:eastAsiaTheme="minorHAnsi" w:hAnsi="Arial" w:cs="Arial"/>
          <w:color w:val="000000" w:themeColor="text1"/>
          <w:lang w:val="es-SV" w:eastAsia="en-US"/>
        </w:rPr>
        <w:t>.- Las comisiones nombradas deberán llevar un plan de trabajo en su área específica de acuerdo a los dispuesto en el Articulo 53 numeral 2 del Código Municipal Vigente.-</w:t>
      </w:r>
      <w:r>
        <w:rPr>
          <w:rFonts w:ascii="Arial" w:eastAsiaTheme="minorHAnsi" w:hAnsi="Arial" w:cs="Arial"/>
          <w:color w:val="000000" w:themeColor="text1"/>
          <w:lang w:val="es-SV" w:eastAsia="en-US"/>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DIECISIETE</w:t>
      </w:r>
      <w:r w:rsidRPr="00B2010C">
        <w:rPr>
          <w:rFonts w:ascii="Arial" w:hAnsi="Arial" w:cs="Arial"/>
          <w:bCs/>
          <w:color w:val="000000" w:themeColor="text1"/>
        </w:rPr>
        <w:t xml:space="preserve">: El Concejo Municipal considerando que en nuestro Municipio tenemos cooperantes que ayudan a fortalecer el que hacer Municipal y que parte de nuestra filosofía en mantener relaciones con  instituciones disponibles a invertir en nuestro Municipio por tanto con  base  </w:t>
      </w:r>
      <w:r w:rsidRPr="00B2010C">
        <w:rPr>
          <w:rFonts w:ascii="Arial" w:eastAsiaTheme="minorHAnsi" w:hAnsi="Arial" w:cs="Arial"/>
          <w:color w:val="000000" w:themeColor="text1"/>
          <w:lang w:val="es-SV" w:eastAsia="en-US"/>
        </w:rPr>
        <w:t>a lo regulado en el Articulo 30 Numeral 3 y Articulo 53 numeral 2 del Código Municipal, ACUERDA: Nombrar al Señor José Mauricio Vásquez Hernández</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para que en nombre y representación del Concejo Municipal sea  el </w:t>
      </w:r>
      <w:r w:rsidRPr="00B2010C">
        <w:rPr>
          <w:rFonts w:ascii="Arial" w:hAnsi="Arial" w:cs="Arial"/>
          <w:bCs/>
          <w:color w:val="000000" w:themeColor="text1"/>
        </w:rPr>
        <w:t>referente para los siguientes  proyectos: a) Fortalecimiento de estructuras basadas en las comunidades para la prevención y mitigación de desastres en el Municipio de Gualococti.  b) Fortalecimiento a las Municipalidades para la gestión y ejecución de los programas sociales con enfoque de Mejoramiento de Vida”.</w:t>
      </w:r>
      <w:bookmarkStart w:id="11" w:name="_Hlk73689657"/>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DIECIOCHO</w:t>
      </w:r>
      <w:r w:rsidRPr="00B2010C">
        <w:rPr>
          <w:rFonts w:ascii="Arial" w:hAnsi="Arial" w:cs="Arial"/>
          <w:bCs/>
          <w:color w:val="000000" w:themeColor="text1"/>
        </w:rPr>
        <w:t xml:space="preserve">: El Concejo Municipal en uso de sus facultades que le confiere la Ley y considerando que con base al acuerdo diecisiete de acta uno de fecha 3 de mayo de 2021 y </w:t>
      </w:r>
      <w:r w:rsidRPr="00B2010C">
        <w:rPr>
          <w:rFonts w:ascii="Arial" w:hAnsi="Arial" w:cs="Arial"/>
          <w:b/>
          <w:color w:val="000000" w:themeColor="text1"/>
        </w:rPr>
        <w:t xml:space="preserve">por lo que la UACI ha cumplido con los procesos encomendados y presenta a este deliberante las cotizaciones de suministro de bienes, Por tanto </w:t>
      </w:r>
      <w:r w:rsidRPr="00B2010C">
        <w:rPr>
          <w:rFonts w:ascii="Arial" w:hAnsi="Arial" w:cs="Arial"/>
          <w:bCs/>
          <w:color w:val="000000" w:themeColor="text1"/>
        </w:rPr>
        <w:t>el Concejo Municipal ACUERDA: I.- adjudicar la compra de bienes y servicios  a la empresa</w:t>
      </w:r>
      <w:r w:rsidRPr="00B2010C">
        <w:rPr>
          <w:rFonts w:ascii="Arial" w:hAnsi="Arial" w:cs="Arial"/>
          <w:bCs/>
          <w:color w:val="000000" w:themeColor="text1"/>
          <w:lang w:val="es-SV"/>
        </w:rPr>
        <w:t xml:space="preserve"> </w:t>
      </w:r>
      <w:r>
        <w:rPr>
          <w:rFonts w:ascii="Arial" w:hAnsi="Arial" w:cs="Arial"/>
          <w:bCs/>
          <w:color w:val="000000" w:themeColor="text1"/>
          <w:lang w:val="es-SV"/>
        </w:rPr>
        <w:t>///////</w:t>
      </w:r>
      <w:r w:rsidRPr="00B2010C">
        <w:rPr>
          <w:rFonts w:ascii="Arial" w:hAnsi="Arial" w:cs="Arial"/>
          <w:bCs/>
          <w:color w:val="000000" w:themeColor="text1"/>
          <w:lang w:val="es-SV"/>
        </w:rPr>
        <w:t xml:space="preserve"> </w:t>
      </w:r>
      <w:r w:rsidRPr="00B2010C">
        <w:rPr>
          <w:rFonts w:ascii="Arial" w:hAnsi="Arial" w:cs="Arial"/>
          <w:bCs/>
          <w:color w:val="000000" w:themeColor="text1"/>
        </w:rPr>
        <w:t xml:space="preserve">Autoriza a la UACI para que realice la compra, de suministro de bienes y servicios para el uso de la Municipalidad, III.- autoriza a la Tesorera Municipal para que pague la facturación de suministro de bienes y servicios requeridos por las unidades solicitantes como </w:t>
      </w:r>
      <w:r w:rsidRPr="00B2010C">
        <w:rPr>
          <w:rFonts w:ascii="Arial" w:hAnsi="Arial" w:cs="Arial"/>
          <w:bCs/>
          <w:color w:val="000000" w:themeColor="text1"/>
        </w:rPr>
        <w:lastRenderedPageBreak/>
        <w:t xml:space="preserve">productos de papel y cartón, material informático, material de oficina, productos de bienes de uso y consumo diversos, mobiliario y equipo informático, bolsas jardineras el cual se  erogara de la fuente de recurso 120 funcionamiento la cantidad de tres mil seiscientos setenta y siete 58/100 /($3,677.58) y ciento ochenta y nueve 50/100 dólares ($189.50) 112  FISDL, </w:t>
      </w:r>
      <w:r w:rsidRPr="00B2010C">
        <w:rPr>
          <w:rFonts w:ascii="Arial" w:hAnsi="Arial" w:cs="Arial"/>
          <w:color w:val="000000" w:themeColor="text1"/>
        </w:rPr>
        <w:t>.- Certifíquese y notifíquese</w:t>
      </w:r>
      <w:r w:rsidRPr="00B2010C">
        <w:rPr>
          <w:rFonts w:ascii="Arial" w:hAnsi="Arial" w:cs="Arial"/>
          <w:b/>
          <w:color w:val="000000" w:themeColor="text1"/>
        </w:rPr>
        <w:t>.</w:t>
      </w:r>
      <w:bookmarkStart w:id="12" w:name="_Hlk73696414"/>
      <w:bookmarkEnd w:id="11"/>
      <w:r>
        <w:rPr>
          <w:rFonts w:ascii="Arial" w:hAnsi="Arial" w:cs="Arial"/>
          <w:b/>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DIECINUEVE</w:t>
      </w:r>
      <w:r w:rsidRPr="00B2010C">
        <w:rPr>
          <w:rFonts w:ascii="Arial" w:hAnsi="Arial" w:cs="Arial"/>
          <w:bCs/>
          <w:color w:val="000000" w:themeColor="text1"/>
        </w:rPr>
        <w:t xml:space="preserve">: </w:t>
      </w:r>
      <w:r>
        <w:rPr>
          <w:rFonts w:ascii="Arial" w:hAnsi="Arial" w:cs="Arial"/>
          <w:bCs/>
          <w:color w:val="000000" w:themeColor="text1"/>
        </w:rPr>
        <w:t>el C</w:t>
      </w:r>
      <w:r w:rsidRPr="00B2010C">
        <w:rPr>
          <w:rFonts w:ascii="Arial" w:hAnsi="Arial" w:cs="Arial"/>
          <w:bCs/>
          <w:color w:val="000000" w:themeColor="text1"/>
        </w:rPr>
        <w:t xml:space="preserve">oncejo Municipal considerando que los ingresos varios oscilan </w:t>
      </w:r>
      <w:proofErr w:type="gramStart"/>
      <w:r w:rsidRPr="00B2010C">
        <w:rPr>
          <w:rFonts w:ascii="Arial" w:hAnsi="Arial" w:cs="Arial"/>
          <w:bCs/>
          <w:color w:val="000000" w:themeColor="text1"/>
        </w:rPr>
        <w:t>entre  un</w:t>
      </w:r>
      <w:proofErr w:type="gramEnd"/>
      <w:r w:rsidRPr="00B2010C">
        <w:rPr>
          <w:rFonts w:ascii="Arial" w:hAnsi="Arial" w:cs="Arial"/>
          <w:bCs/>
          <w:color w:val="000000" w:themeColor="text1"/>
        </w:rPr>
        <w:t xml:space="preserve"> promedio de $50.00 a $250. Dólares y que las cuentas financieras se tienen </w:t>
      </w:r>
      <w:proofErr w:type="spellStart"/>
      <w:r w:rsidRPr="00B2010C">
        <w:rPr>
          <w:rFonts w:ascii="Arial" w:hAnsi="Arial" w:cs="Arial"/>
          <w:bCs/>
          <w:color w:val="000000" w:themeColor="text1"/>
        </w:rPr>
        <w:t>aperturadas</w:t>
      </w:r>
      <w:proofErr w:type="spellEnd"/>
      <w:r w:rsidRPr="00B2010C">
        <w:rPr>
          <w:rFonts w:ascii="Arial" w:hAnsi="Arial" w:cs="Arial"/>
          <w:bCs/>
          <w:color w:val="000000" w:themeColor="text1"/>
        </w:rPr>
        <w:t xml:space="preserve"> con el Banco </w:t>
      </w:r>
      <w:proofErr w:type="spellStart"/>
      <w:r w:rsidRPr="00B2010C">
        <w:rPr>
          <w:rFonts w:ascii="Arial" w:hAnsi="Arial" w:cs="Arial"/>
          <w:bCs/>
          <w:color w:val="000000" w:themeColor="text1"/>
        </w:rPr>
        <w:t>Cuscatlan</w:t>
      </w:r>
      <w:proofErr w:type="spellEnd"/>
      <w:r w:rsidRPr="00B2010C">
        <w:rPr>
          <w:rFonts w:ascii="Arial" w:hAnsi="Arial" w:cs="Arial"/>
          <w:bCs/>
          <w:color w:val="000000" w:themeColor="text1"/>
        </w:rPr>
        <w:t xml:space="preserve"> S.A. Agencia San Francisco Gotera, POR </w:t>
      </w:r>
      <w:proofErr w:type="gramStart"/>
      <w:r w:rsidRPr="00B2010C">
        <w:rPr>
          <w:rFonts w:ascii="Arial" w:hAnsi="Arial" w:cs="Arial"/>
          <w:bCs/>
          <w:color w:val="000000" w:themeColor="text1"/>
        </w:rPr>
        <w:t>TANTO</w:t>
      </w:r>
      <w:proofErr w:type="gramEnd"/>
      <w:r w:rsidRPr="00B2010C">
        <w:rPr>
          <w:rFonts w:ascii="Arial" w:hAnsi="Arial" w:cs="Arial"/>
          <w:bCs/>
          <w:color w:val="000000" w:themeColor="text1"/>
        </w:rPr>
        <w:t xml:space="preserve"> EL CONCEJO en uso de facultades QUE LE CONFIERE LA LEY ACUERDA: </w:t>
      </w:r>
      <w:r>
        <w:rPr>
          <w:rFonts w:ascii="Arial" w:hAnsi="Arial" w:cs="Arial"/>
          <w:bCs/>
          <w:color w:val="000000" w:themeColor="text1"/>
        </w:rPr>
        <w:t>autorizar a la T</w:t>
      </w:r>
      <w:r w:rsidRPr="00B2010C">
        <w:rPr>
          <w:rFonts w:ascii="Arial" w:hAnsi="Arial" w:cs="Arial"/>
          <w:bCs/>
          <w:color w:val="000000" w:themeColor="text1"/>
        </w:rPr>
        <w:t>esorera Municipal para que las percepciones de ingresos puedan remesarse una vez por semana, en la cuenta financiera denominada fondos propios fuente de recursos 000, CERTIFIQUESE Y COMUNIQUESE</w:t>
      </w:r>
      <w:bookmarkEnd w:id="12"/>
      <w:r w:rsidRPr="00B2010C">
        <w:rPr>
          <w:rFonts w:ascii="Arial" w:hAnsi="Arial" w:cs="Arial"/>
          <w:bCs/>
          <w:color w:val="000000" w:themeColor="text1"/>
        </w:rPr>
        <w:t>.</w:t>
      </w:r>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VEINTE</w:t>
      </w:r>
      <w:r w:rsidRPr="00B2010C">
        <w:rPr>
          <w:rFonts w:ascii="Arial" w:hAnsi="Arial" w:cs="Arial"/>
          <w:bCs/>
          <w:color w:val="000000" w:themeColor="text1"/>
        </w:rPr>
        <w:t xml:space="preserve">: </w:t>
      </w:r>
      <w:r>
        <w:rPr>
          <w:rFonts w:ascii="Arial" w:hAnsi="Arial" w:cs="Arial"/>
          <w:bCs/>
          <w:color w:val="000000" w:themeColor="text1"/>
        </w:rPr>
        <w:t>El C</w:t>
      </w:r>
      <w:r w:rsidRPr="00B2010C">
        <w:rPr>
          <w:rFonts w:ascii="Arial" w:hAnsi="Arial" w:cs="Arial"/>
          <w:bCs/>
          <w:color w:val="000000" w:themeColor="text1"/>
        </w:rPr>
        <w:t xml:space="preserve">oncejo Municipal en uso de </w:t>
      </w:r>
      <w:r>
        <w:rPr>
          <w:rFonts w:ascii="Arial" w:hAnsi="Arial" w:cs="Arial"/>
          <w:bCs/>
          <w:color w:val="000000" w:themeColor="text1"/>
        </w:rPr>
        <w:t>sus facultades que le confiere l</w:t>
      </w:r>
      <w:r w:rsidRPr="00B2010C">
        <w:rPr>
          <w:rFonts w:ascii="Arial" w:hAnsi="Arial" w:cs="Arial"/>
          <w:bCs/>
          <w:color w:val="000000" w:themeColor="text1"/>
        </w:rPr>
        <w:t>a Ley y con base a lo regulado en el Articul</w:t>
      </w:r>
      <w:r>
        <w:rPr>
          <w:rFonts w:ascii="Arial" w:hAnsi="Arial" w:cs="Arial"/>
          <w:bCs/>
          <w:color w:val="000000" w:themeColor="text1"/>
        </w:rPr>
        <w:t>o 2 numeral 2° de La Ley de la C</w:t>
      </w:r>
      <w:r w:rsidRPr="00B2010C">
        <w:rPr>
          <w:rFonts w:ascii="Arial" w:hAnsi="Arial" w:cs="Arial"/>
          <w:bCs/>
          <w:color w:val="000000" w:themeColor="text1"/>
        </w:rPr>
        <w:t xml:space="preserve">arrera </w:t>
      </w:r>
      <w:r>
        <w:rPr>
          <w:rFonts w:ascii="Arial" w:hAnsi="Arial" w:cs="Arial"/>
          <w:bCs/>
          <w:color w:val="000000" w:themeColor="text1"/>
        </w:rPr>
        <w:t>A</w:t>
      </w:r>
      <w:r w:rsidRPr="00B2010C">
        <w:rPr>
          <w:rFonts w:ascii="Arial" w:hAnsi="Arial" w:cs="Arial"/>
          <w:bCs/>
          <w:color w:val="000000" w:themeColor="text1"/>
        </w:rPr>
        <w:t xml:space="preserve">dministrativa que regula que son  jefaturas de confianza y que figura dentro de ellas los Auditores Internos, y en cumplimiento a la cláusula Sexta: Causales de terminación  de contrato, el presente contrato podrá darse por terminado sin responsabilidad para ambas  partes en cualquier momento que así lo establezca el empleador y será notificado  en un  tiempo no menor de cinco días antes de la terminación de la disposición contractual Por tanto el Concejo Municipal ACUERDA: Dar por terminado los </w:t>
      </w:r>
      <w:r w:rsidRPr="00B2010C">
        <w:rPr>
          <w:rFonts w:ascii="Arial" w:hAnsi="Arial" w:cs="Arial"/>
          <w:color w:val="000000" w:themeColor="text1"/>
        </w:rPr>
        <w:t xml:space="preserve">servicios laborales por régimen contractual, por 4 años, de servicio de trabajo para esta alcaldía por parte de </w:t>
      </w:r>
      <w:r w:rsidRPr="00B2010C">
        <w:rPr>
          <w:rFonts w:ascii="Arial" w:hAnsi="Arial" w:cs="Arial"/>
          <w:bCs/>
          <w:color w:val="000000" w:themeColor="text1"/>
        </w:rPr>
        <w:t xml:space="preserve">la, Licenciada </w:t>
      </w:r>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VEINTIUNO</w:t>
      </w:r>
      <w:r w:rsidRPr="00B2010C">
        <w:rPr>
          <w:rFonts w:ascii="Arial" w:hAnsi="Arial" w:cs="Arial"/>
          <w:bCs/>
          <w:color w:val="000000" w:themeColor="text1"/>
        </w:rPr>
        <w:t xml:space="preserve">: </w:t>
      </w:r>
      <w:r>
        <w:rPr>
          <w:rFonts w:ascii="Arial" w:hAnsi="Arial" w:cs="Arial"/>
          <w:bCs/>
          <w:color w:val="000000" w:themeColor="text1"/>
        </w:rPr>
        <w:t>El C</w:t>
      </w:r>
      <w:r w:rsidRPr="00B2010C">
        <w:rPr>
          <w:rFonts w:ascii="Arial" w:hAnsi="Arial" w:cs="Arial"/>
          <w:bCs/>
          <w:color w:val="000000" w:themeColor="text1"/>
        </w:rPr>
        <w:t xml:space="preserve">oncejo Municipal en uso de sus facultades que le confiere </w:t>
      </w:r>
      <w:r>
        <w:rPr>
          <w:rFonts w:ascii="Arial" w:hAnsi="Arial" w:cs="Arial"/>
          <w:bCs/>
          <w:color w:val="000000" w:themeColor="text1"/>
        </w:rPr>
        <w:t>l</w:t>
      </w:r>
      <w:r w:rsidRPr="00B2010C">
        <w:rPr>
          <w:rFonts w:ascii="Arial" w:hAnsi="Arial" w:cs="Arial"/>
          <w:bCs/>
          <w:color w:val="000000" w:themeColor="text1"/>
        </w:rPr>
        <w:t xml:space="preserve">a Ley y con base a lo regulado en el </w:t>
      </w:r>
      <w:r>
        <w:rPr>
          <w:rFonts w:ascii="Arial" w:hAnsi="Arial" w:cs="Arial"/>
          <w:bCs/>
          <w:color w:val="000000" w:themeColor="text1"/>
        </w:rPr>
        <w:t>C</w:t>
      </w:r>
      <w:r w:rsidRPr="00B2010C">
        <w:rPr>
          <w:rFonts w:ascii="Arial" w:hAnsi="Arial" w:cs="Arial"/>
          <w:bCs/>
          <w:color w:val="000000" w:themeColor="text1"/>
        </w:rPr>
        <w:t>ódigo Municipal, y en cumplimiento a la</w:t>
      </w:r>
      <w:r>
        <w:rPr>
          <w:rFonts w:ascii="Arial" w:hAnsi="Arial" w:cs="Arial"/>
          <w:bCs/>
          <w:color w:val="000000" w:themeColor="text1"/>
        </w:rPr>
        <w:t>s</w:t>
      </w:r>
      <w:r w:rsidRPr="00B2010C">
        <w:rPr>
          <w:rFonts w:ascii="Arial" w:hAnsi="Arial" w:cs="Arial"/>
          <w:bCs/>
          <w:color w:val="000000" w:themeColor="text1"/>
        </w:rPr>
        <w:t xml:space="preserve"> </w:t>
      </w:r>
      <w:proofErr w:type="spellStart"/>
      <w:r>
        <w:rPr>
          <w:rFonts w:ascii="Arial" w:hAnsi="Arial" w:cs="Arial"/>
          <w:bCs/>
          <w:color w:val="000000" w:themeColor="text1"/>
        </w:rPr>
        <w:t>clausulas</w:t>
      </w:r>
      <w:proofErr w:type="spellEnd"/>
      <w:r>
        <w:rPr>
          <w:rFonts w:ascii="Arial" w:hAnsi="Arial" w:cs="Arial"/>
          <w:bCs/>
          <w:color w:val="000000" w:themeColor="text1"/>
        </w:rPr>
        <w:t xml:space="preserve"> contractuales del contrato laboral entre la municipalidad y el señor ///// </w:t>
      </w:r>
      <w:r w:rsidRPr="00B2010C">
        <w:rPr>
          <w:rFonts w:ascii="Arial" w:hAnsi="Arial" w:cs="Arial"/>
          <w:bCs/>
          <w:color w:val="000000" w:themeColor="text1"/>
        </w:rPr>
        <w:t>Por tanto el Concejo Municipal ACUERDA: Dar</w:t>
      </w:r>
      <w:r>
        <w:rPr>
          <w:rFonts w:ascii="Arial" w:hAnsi="Arial" w:cs="Arial"/>
          <w:bCs/>
          <w:color w:val="000000" w:themeColor="text1"/>
        </w:rPr>
        <w:t>le la continuidad al contrato vigente, celebrado entre el concejo saliente y el señor ///////, hasta el mes de diciembre</w:t>
      </w:r>
      <w:r w:rsidRPr="00B2010C">
        <w:rPr>
          <w:rFonts w:ascii="Arial" w:hAnsi="Arial" w:cs="Arial"/>
          <w:color w:val="000000" w:themeColor="text1"/>
        </w:rPr>
        <w:t>,</w:t>
      </w:r>
      <w:r w:rsidRPr="00B2010C">
        <w:rPr>
          <w:rFonts w:ascii="Arial" w:hAnsi="Arial" w:cs="Arial"/>
          <w:bCs/>
          <w:color w:val="000000" w:themeColor="text1"/>
        </w:rPr>
        <w:t xml:space="preserve"> y reconvenir bonificación y autoriza a la tesorera para que haga efectiva la liquidación correspondiente</w:t>
      </w:r>
      <w:r>
        <w:rPr>
          <w:rFonts w:ascii="Arial" w:hAnsi="Arial" w:cs="Arial"/>
          <w:bCs/>
          <w:color w:val="000000" w:themeColor="text1"/>
        </w:rPr>
        <w:t xml:space="preserve"> una </w:t>
      </w:r>
      <w:proofErr w:type="spellStart"/>
      <w:r>
        <w:rPr>
          <w:rFonts w:ascii="Arial" w:hAnsi="Arial" w:cs="Arial"/>
          <w:bCs/>
          <w:color w:val="000000" w:themeColor="text1"/>
        </w:rPr>
        <w:t>ves</w:t>
      </w:r>
      <w:proofErr w:type="spellEnd"/>
      <w:r>
        <w:rPr>
          <w:rFonts w:ascii="Arial" w:hAnsi="Arial" w:cs="Arial"/>
          <w:bCs/>
          <w:color w:val="000000" w:themeColor="text1"/>
        </w:rPr>
        <w:t xml:space="preserve"> termine la vigencia que estable el referido contrato.</w:t>
      </w:r>
      <w:r w:rsidRPr="00B2010C">
        <w:rPr>
          <w:rFonts w:ascii="Arial" w:hAnsi="Arial" w:cs="Arial"/>
          <w:bCs/>
          <w:color w:val="000000" w:themeColor="text1"/>
        </w:rPr>
        <w:t xml:space="preserve"> </w:t>
      </w:r>
      <w:r>
        <w:rPr>
          <w:rFonts w:ascii="Arial" w:hAnsi="Arial" w:cs="Arial"/>
          <w:bCs/>
          <w:color w:val="000000" w:themeColor="text1"/>
        </w:rPr>
        <w:t xml:space="preserve">Salva su voto el Segundo Regidor Propietario. </w:t>
      </w:r>
      <w:r w:rsidRPr="00B2010C">
        <w:rPr>
          <w:rFonts w:ascii="Arial" w:hAnsi="Arial" w:cs="Arial"/>
          <w:bCs/>
          <w:color w:val="000000" w:themeColor="text1"/>
        </w:rPr>
        <w:t>CERTIFIQUESE</w:t>
      </w:r>
      <w:r>
        <w:rPr>
          <w:rFonts w:ascii="Arial" w:hAnsi="Arial" w:cs="Arial"/>
          <w:bCs/>
          <w:color w:val="000000" w:themeColor="text1"/>
        </w:rPr>
        <w:t>.</w:t>
      </w:r>
      <w:r w:rsidRPr="00B2010C">
        <w:rPr>
          <w:rFonts w:ascii="Arial" w:hAnsi="Arial" w:cs="Arial"/>
          <w:bCs/>
          <w:color w:val="000000" w:themeColor="text1"/>
        </w:rPr>
        <w:t xml:space="preserve"> </w:t>
      </w:r>
      <w:bookmarkStart w:id="13" w:name="_Hlk75255028"/>
      <w:r w:rsidRPr="00B2010C">
        <w:rPr>
          <w:rFonts w:ascii="Arial" w:hAnsi="Arial" w:cs="Arial"/>
          <w:b/>
          <w:bCs/>
          <w:color w:val="000000" w:themeColor="text1"/>
        </w:rPr>
        <w:t xml:space="preserve">ACUERDO </w:t>
      </w:r>
      <w:r>
        <w:rPr>
          <w:rFonts w:ascii="Arial" w:hAnsi="Arial" w:cs="Arial"/>
          <w:b/>
          <w:bCs/>
          <w:color w:val="000000" w:themeColor="text1"/>
        </w:rPr>
        <w:t xml:space="preserve">NUMERO </w:t>
      </w:r>
      <w:r w:rsidRPr="00B2010C">
        <w:rPr>
          <w:rFonts w:ascii="Arial" w:hAnsi="Arial" w:cs="Arial"/>
          <w:b/>
          <w:bCs/>
          <w:color w:val="000000" w:themeColor="text1"/>
        </w:rPr>
        <w:t>VEINTIDOS:</w:t>
      </w:r>
      <w:r w:rsidRPr="00B2010C">
        <w:rPr>
          <w:rFonts w:ascii="Arial" w:hAnsi="Arial" w:cs="Arial"/>
          <w:color w:val="000000" w:themeColor="text1"/>
        </w:rPr>
        <w:t xml:space="preserve"> El Concejo Municipal CONSIDERANDO, que en nuestro Municipio se está ejecutando el Proyecto </w:t>
      </w:r>
      <w:r w:rsidRPr="00B2010C">
        <w:rPr>
          <w:rFonts w:ascii="Arial" w:hAnsi="Arial" w:cs="Arial"/>
          <w:bCs/>
          <w:color w:val="000000" w:themeColor="text1"/>
        </w:rPr>
        <w:t>a) Fortalecimiento de estructuras de Gestión de Riesgo</w:t>
      </w:r>
      <w:r>
        <w:rPr>
          <w:rFonts w:ascii="Arial" w:hAnsi="Arial" w:cs="Arial"/>
          <w:bCs/>
          <w:color w:val="000000" w:themeColor="text1"/>
        </w:rPr>
        <w:t xml:space="preserve">s en el Municipio de </w:t>
      </w:r>
      <w:r>
        <w:rPr>
          <w:rFonts w:ascii="Arial" w:hAnsi="Arial" w:cs="Arial"/>
          <w:bCs/>
          <w:color w:val="000000" w:themeColor="text1"/>
        </w:rPr>
        <w:lastRenderedPageBreak/>
        <w:t>Gualococti,</w:t>
      </w:r>
      <w:r w:rsidRPr="00B2010C">
        <w:rPr>
          <w:rFonts w:ascii="Arial" w:hAnsi="Arial" w:cs="Arial"/>
          <w:bCs/>
          <w:color w:val="000000" w:themeColor="text1"/>
        </w:rPr>
        <w:t xml:space="preserve"> y en vista que para el buen funcionamiento de</w:t>
      </w:r>
      <w:r w:rsidRPr="00B2010C">
        <w:rPr>
          <w:rFonts w:ascii="Arial" w:hAnsi="Arial" w:cs="Arial"/>
          <w:color w:val="000000" w:themeColor="text1"/>
        </w:rPr>
        <w:t xml:space="preserve">l proyecto y como parte de la contrapartida Municipal es el nombramiento del Operador del COE, POR TANTO el Concejo Municipal ACUERDA: Nombrar al Señor  </w:t>
      </w:r>
      <w:r>
        <w:rPr>
          <w:rFonts w:ascii="Arial" w:hAnsi="Arial" w:cs="Arial"/>
          <w:color w:val="000000" w:themeColor="text1"/>
        </w:rPr>
        <w:t>////////</w:t>
      </w:r>
      <w:r w:rsidRPr="00B2010C">
        <w:rPr>
          <w:rFonts w:ascii="Arial" w:hAnsi="Arial" w:cs="Arial"/>
          <w:color w:val="000000" w:themeColor="text1"/>
        </w:rPr>
        <w:t xml:space="preserve"> en el puesto de operador del COE Ad-honorem, quien deberá cumplir con las funciones que se le asignen para la operatividad del centro en mención.</w:t>
      </w:r>
      <w:r>
        <w:rPr>
          <w:rFonts w:ascii="Arial" w:hAnsi="Arial" w:cs="Arial"/>
          <w:color w:val="000000" w:themeColor="text1"/>
        </w:rPr>
        <w:t xml:space="preserve"> COMUNIQUESE.</w:t>
      </w:r>
      <w:bookmarkStart w:id="14" w:name="_Hlk73696730"/>
      <w:bookmarkEnd w:id="13"/>
      <w:r>
        <w:rPr>
          <w:rFonts w:ascii="Arial" w:hAnsi="Arial" w:cs="Arial"/>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VEINTITRES:</w:t>
      </w:r>
      <w:r w:rsidRPr="00B2010C">
        <w:rPr>
          <w:rFonts w:ascii="Arial" w:hAnsi="Arial" w:cs="Arial"/>
          <w:bCs/>
          <w:color w:val="000000" w:themeColor="text1"/>
        </w:rPr>
        <w:t xml:space="preserve"> considerando que el programa, Fortalecimiento a las Municipalidades para la gestión y ejecución de los programas sociales con enfoque de Mejoramiento de Vida”. En tal sentido los Estudiantes del Instituto Nacional Gualococti forman parte del programa</w:t>
      </w:r>
      <w:r>
        <w:rPr>
          <w:rFonts w:ascii="Arial" w:hAnsi="Arial" w:cs="Arial"/>
          <w:bCs/>
          <w:color w:val="000000" w:themeColor="text1"/>
        </w:rPr>
        <w:t xml:space="preserve"> en mención, y que </w:t>
      </w:r>
      <w:r w:rsidRPr="00B2010C">
        <w:rPr>
          <w:rFonts w:ascii="Arial" w:hAnsi="Arial" w:cs="Arial"/>
          <w:bCs/>
          <w:color w:val="000000" w:themeColor="text1"/>
        </w:rPr>
        <w:t xml:space="preserve">las promotoras participan dando </w:t>
      </w:r>
      <w:proofErr w:type="gramStart"/>
      <w:r w:rsidRPr="00B2010C">
        <w:rPr>
          <w:rFonts w:ascii="Arial" w:hAnsi="Arial" w:cs="Arial"/>
          <w:bCs/>
          <w:color w:val="000000" w:themeColor="text1"/>
        </w:rPr>
        <w:t>capacitaciones  con</w:t>
      </w:r>
      <w:proofErr w:type="gramEnd"/>
      <w:r w:rsidRPr="00B2010C">
        <w:rPr>
          <w:rFonts w:ascii="Arial" w:hAnsi="Arial" w:cs="Arial"/>
          <w:bCs/>
          <w:color w:val="000000" w:themeColor="text1"/>
        </w:rPr>
        <w:t xml:space="preserve"> la primera carta didáctica nominada Estableciendo nuestro circulo de Mejoramiento de vida a estudiantes de  segundo Técnico y primer año general, así mismo  las promotoras se trasladaron al Municipio de </w:t>
      </w:r>
      <w:proofErr w:type="spellStart"/>
      <w:r w:rsidRPr="00B2010C">
        <w:rPr>
          <w:rFonts w:ascii="Arial" w:hAnsi="Arial" w:cs="Arial"/>
          <w:bCs/>
          <w:color w:val="000000" w:themeColor="text1"/>
        </w:rPr>
        <w:t>Guatagiagua</w:t>
      </w:r>
      <w:proofErr w:type="spellEnd"/>
      <w:r w:rsidRPr="00B2010C">
        <w:rPr>
          <w:rFonts w:ascii="Arial" w:hAnsi="Arial" w:cs="Arial"/>
          <w:bCs/>
          <w:color w:val="000000" w:themeColor="text1"/>
        </w:rPr>
        <w:t xml:space="preserve"> a capacitación de carta didáctica número II nominada Generación de confianza y autoestima.  POR TANTO </w:t>
      </w:r>
      <w:proofErr w:type="gramStart"/>
      <w:r w:rsidRPr="00B2010C">
        <w:rPr>
          <w:rFonts w:ascii="Arial" w:hAnsi="Arial" w:cs="Arial"/>
          <w:bCs/>
          <w:color w:val="000000" w:themeColor="text1"/>
        </w:rPr>
        <w:t xml:space="preserve">El </w:t>
      </w:r>
      <w:r>
        <w:rPr>
          <w:rFonts w:ascii="Arial" w:hAnsi="Arial" w:cs="Arial"/>
          <w:bCs/>
          <w:color w:val="000000" w:themeColor="text1"/>
        </w:rPr>
        <w:t xml:space="preserve"> C</w:t>
      </w:r>
      <w:r w:rsidRPr="00B2010C">
        <w:rPr>
          <w:rFonts w:ascii="Arial" w:hAnsi="Arial" w:cs="Arial"/>
          <w:bCs/>
          <w:color w:val="000000" w:themeColor="text1"/>
        </w:rPr>
        <w:t>oncejo</w:t>
      </w:r>
      <w:proofErr w:type="gramEnd"/>
      <w:r w:rsidRPr="00B2010C">
        <w:rPr>
          <w:rFonts w:ascii="Arial" w:hAnsi="Arial" w:cs="Arial"/>
          <w:bCs/>
          <w:color w:val="000000" w:themeColor="text1"/>
        </w:rPr>
        <w:t xml:space="preserve"> Municipal ACUERDA: Autorizar el gasto y pago en concepto de alimentación   a la Señora </w:t>
      </w:r>
      <w:r>
        <w:rPr>
          <w:rFonts w:ascii="Arial" w:hAnsi="Arial" w:cs="Arial"/>
          <w:bCs/>
          <w:color w:val="000000" w:themeColor="text1"/>
        </w:rPr>
        <w:t>//////</w:t>
      </w:r>
      <w:r w:rsidRPr="00B2010C">
        <w:rPr>
          <w:rFonts w:ascii="Arial" w:hAnsi="Arial" w:cs="Arial"/>
          <w:bCs/>
          <w:color w:val="000000" w:themeColor="text1"/>
        </w:rPr>
        <w:t xml:space="preserve">, por un monto de ciento setenta y nueve 80/100 dólares ($179.80) dólares y transporte de traslado a capacitación a promotoras de Mejoramiento de vida a la Señora </w:t>
      </w:r>
      <w:r>
        <w:rPr>
          <w:rFonts w:ascii="Arial" w:hAnsi="Arial" w:cs="Arial"/>
          <w:bCs/>
          <w:color w:val="000000" w:themeColor="text1"/>
        </w:rPr>
        <w:t>////////</w:t>
      </w:r>
      <w:r w:rsidRPr="00B2010C">
        <w:rPr>
          <w:rFonts w:ascii="Arial" w:hAnsi="Arial" w:cs="Arial"/>
          <w:bCs/>
          <w:color w:val="000000" w:themeColor="text1"/>
        </w:rPr>
        <w:t xml:space="preserve">, por un monto de  cincuenta y cinco 56/100 dólares ($55.56) de  la fuente de recurso 112 FISDL y </w:t>
      </w:r>
      <w:r w:rsidRPr="00B2010C">
        <w:rPr>
          <w:rFonts w:ascii="Arial" w:hAnsi="Arial" w:cs="Arial"/>
          <w:color w:val="000000" w:themeColor="text1"/>
        </w:rPr>
        <w:t>cargado a la cifra y sub especifico 4-04-01-1-112-</w:t>
      </w:r>
      <w:r w:rsidRPr="00B2010C">
        <w:rPr>
          <w:rFonts w:ascii="Arial" w:hAnsi="Arial" w:cs="Arial"/>
          <w:bCs/>
          <w:color w:val="000000" w:themeColor="text1"/>
        </w:rPr>
        <w:t xml:space="preserve"> 56305.CERTIFIQUESE.</w:t>
      </w:r>
      <w:bookmarkStart w:id="15" w:name="_Hlk73696959"/>
      <w:bookmarkEnd w:id="14"/>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VEINTICUATRO</w:t>
      </w:r>
      <w:r>
        <w:rPr>
          <w:rFonts w:ascii="Arial" w:hAnsi="Arial" w:cs="Arial"/>
          <w:bCs/>
          <w:color w:val="000000" w:themeColor="text1"/>
        </w:rPr>
        <w:t xml:space="preserve">: considerando que </w:t>
      </w:r>
      <w:r w:rsidRPr="00B2010C">
        <w:rPr>
          <w:rFonts w:ascii="Arial" w:hAnsi="Arial" w:cs="Arial"/>
          <w:bCs/>
          <w:color w:val="000000" w:themeColor="text1"/>
        </w:rPr>
        <w:t xml:space="preserve">la pandemia covid-19, continua con los contagios a nivel </w:t>
      </w:r>
      <w:r>
        <w:rPr>
          <w:rFonts w:ascii="Arial" w:hAnsi="Arial" w:cs="Arial"/>
          <w:bCs/>
          <w:color w:val="000000" w:themeColor="text1"/>
        </w:rPr>
        <w:t>mundial y que en nuestro País E</w:t>
      </w:r>
      <w:r w:rsidRPr="00B2010C">
        <w:rPr>
          <w:rFonts w:ascii="Arial" w:hAnsi="Arial" w:cs="Arial"/>
          <w:bCs/>
          <w:color w:val="000000" w:themeColor="text1"/>
        </w:rPr>
        <w:t xml:space="preserve">l Salvador se mantienen las medidas de bioseguridad y en vista que el personal de trabajo presenta </w:t>
      </w:r>
      <w:r>
        <w:rPr>
          <w:rFonts w:ascii="Arial" w:hAnsi="Arial" w:cs="Arial"/>
          <w:bCs/>
          <w:color w:val="000000" w:themeColor="text1"/>
        </w:rPr>
        <w:t xml:space="preserve">un presupuesto aproximado de </w:t>
      </w:r>
      <w:r w:rsidRPr="00B2010C">
        <w:rPr>
          <w:rFonts w:ascii="Arial" w:hAnsi="Arial" w:cs="Arial"/>
          <w:bCs/>
          <w:color w:val="000000" w:themeColor="text1"/>
        </w:rPr>
        <w:t xml:space="preserve">compra de mascarillas, que será distribuido a los colaboradores de  verificando las disponibilidades financieras, según acta de entrega de fecha 30 de abril de 2021, en la que se refleja un saldo según libro de  Banco y estado de cuenta Bancario de seiscientos  cincuenta  y dos 40/100 dólares, ($652.40), Por Tanto el Concejo Municipal ACUERDA: autoriza  a la Unidad de ADQUICICIONES Y CONTARATACIONES PARA QUE REALICE LA RESPECTIVA COMPRA DE MASCARILLAS, termómetro y otros insumos de bioseguridad, y a tesorería para que erogue el pago de las mismas de la fuente de recursos 109 cuenta bancaria nominada Atención del COVID 19. Numero </w:t>
      </w:r>
      <w:r>
        <w:rPr>
          <w:rFonts w:ascii="Arial" w:hAnsi="Arial" w:cs="Arial"/>
          <w:bCs/>
          <w:color w:val="000000" w:themeColor="text1"/>
        </w:rPr>
        <w:t>//////</w:t>
      </w:r>
      <w:r w:rsidRPr="00B2010C">
        <w:rPr>
          <w:rFonts w:ascii="Arial" w:hAnsi="Arial" w:cs="Arial"/>
          <w:bCs/>
          <w:color w:val="000000" w:themeColor="text1"/>
        </w:rPr>
        <w:t xml:space="preserve"> y autorizar a la Contadora para que efectué la respectiva reprogramación presupuestaria. CERTIFIQUESE.</w:t>
      </w:r>
      <w:bookmarkStart w:id="16" w:name="_Hlk73697080"/>
      <w:bookmarkEnd w:id="15"/>
      <w:r>
        <w:rPr>
          <w:rFonts w:ascii="Arial" w:hAnsi="Arial" w:cs="Arial"/>
          <w:bCs/>
          <w:color w:val="000000" w:themeColor="text1"/>
        </w:rPr>
        <w:t xml:space="preserve">- </w:t>
      </w:r>
      <w:r w:rsidRPr="003F5B18">
        <w:rPr>
          <w:rFonts w:ascii="Arial" w:hAnsi="Arial" w:cs="Arial"/>
          <w:b/>
          <w:color w:val="000000" w:themeColor="text1"/>
        </w:rPr>
        <w:t>ACUERDO NUMERO VEINTICINCO</w:t>
      </w:r>
      <w:r w:rsidRPr="003F5B18">
        <w:rPr>
          <w:rFonts w:ascii="Arial" w:hAnsi="Arial" w:cs="Arial"/>
          <w:bCs/>
          <w:color w:val="000000" w:themeColor="text1"/>
        </w:rPr>
        <w:t xml:space="preserve">: </w:t>
      </w:r>
      <w:r w:rsidRPr="003F5B18">
        <w:rPr>
          <w:rFonts w:ascii="Arial" w:hAnsi="Arial" w:cs="Arial"/>
          <w:bCs/>
          <w:color w:val="000000" w:themeColor="text1"/>
        </w:rPr>
        <w:lastRenderedPageBreak/>
        <w:t>considerando que hemos adquirido una deuda a</w:t>
      </w:r>
      <w:r w:rsidRPr="00B2010C">
        <w:rPr>
          <w:rFonts w:ascii="Arial" w:hAnsi="Arial" w:cs="Arial"/>
          <w:bCs/>
          <w:color w:val="000000" w:themeColor="text1"/>
        </w:rPr>
        <w:t xml:space="preserve"> corto plazo según acta de entrega de fecha 30 de abril de 2021, entre ellas se encuentran pendientes de pago,  planillas de AFP CONFÍA, CRECER y RENTA, las cuales han generado intereses, en vista de lo anterior y que es necesario solventar la deuda adquirida  el Concejo Municipal ACUERDA</w:t>
      </w:r>
      <w:r>
        <w:rPr>
          <w:rFonts w:ascii="Arial" w:hAnsi="Arial" w:cs="Arial"/>
          <w:bCs/>
          <w:color w:val="000000" w:themeColor="text1"/>
        </w:rPr>
        <w:t>:</w:t>
      </w:r>
      <w:r w:rsidRPr="00B2010C">
        <w:rPr>
          <w:rFonts w:ascii="Arial" w:hAnsi="Arial" w:cs="Arial"/>
          <w:bCs/>
          <w:color w:val="000000" w:themeColor="text1"/>
        </w:rPr>
        <w:t xml:space="preserve"> autorizar a la Tesorera Municipal para que pague los intereses generados las planillas de AFP CONFÍA , CRECER y RENTA de la fuente de recursos 000 fondos propios, y </w:t>
      </w:r>
      <w:r w:rsidRPr="00B2010C">
        <w:rPr>
          <w:rFonts w:ascii="Arial" w:hAnsi="Arial" w:cs="Arial"/>
          <w:color w:val="000000" w:themeColor="text1"/>
        </w:rPr>
        <w:t>cargado a la cifra y sub especifico 1-02-01-2-000-</w:t>
      </w:r>
      <w:r w:rsidRPr="00B2010C">
        <w:rPr>
          <w:rFonts w:ascii="Arial" w:hAnsi="Arial" w:cs="Arial"/>
          <w:bCs/>
          <w:color w:val="000000" w:themeColor="text1"/>
        </w:rPr>
        <w:t xml:space="preserve"> 55603.</w:t>
      </w:r>
      <w:r>
        <w:rPr>
          <w:rFonts w:ascii="Arial" w:hAnsi="Arial" w:cs="Arial"/>
          <w:bCs/>
          <w:color w:val="000000" w:themeColor="text1"/>
        </w:rPr>
        <w:t xml:space="preserve"> Certifíquese y Comuníquese.</w:t>
      </w:r>
      <w:bookmarkStart w:id="17" w:name="_Hlk73697196"/>
      <w:bookmarkEnd w:id="16"/>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VEINTISEIS</w:t>
      </w:r>
      <w:r w:rsidRPr="00B2010C">
        <w:rPr>
          <w:rFonts w:ascii="Arial" w:hAnsi="Arial" w:cs="Arial"/>
          <w:bCs/>
          <w:color w:val="000000" w:themeColor="text1"/>
        </w:rPr>
        <w:t>: considerando que el Gobierno local Anterior ejecuto el proyecto “Inclusión Productiva, en el marco de la Estrategia de Erradicación de la pobreza” y en atención a nota del FISDL donde manifiesta  emitir   de nuevo los cheques de reintegro de fondos, no utilizados y los intereses generados en la cuenta de ahorros , debido a que los cheques anteriores fueron rechazados por el FISDL por no estar certificados, por lo que lo referidos cheques fueron emitidos por la Administración anterior, POR TANTO el concejo Municipal ACUERDA</w:t>
      </w:r>
      <w:r>
        <w:rPr>
          <w:rFonts w:ascii="Arial" w:hAnsi="Arial" w:cs="Arial"/>
          <w:bCs/>
          <w:color w:val="000000" w:themeColor="text1"/>
        </w:rPr>
        <w:t>:</w:t>
      </w:r>
      <w:r w:rsidRPr="00B2010C">
        <w:rPr>
          <w:rFonts w:ascii="Arial" w:hAnsi="Arial" w:cs="Arial"/>
          <w:bCs/>
          <w:color w:val="000000" w:themeColor="text1"/>
        </w:rPr>
        <w:t xml:space="preserve"> Emitir, Certificar cheque por  un monto de quinientos veinticuatro con quince centavos, (</w:t>
      </w:r>
      <w:r>
        <w:rPr>
          <w:rFonts w:ascii="Arial" w:hAnsi="Arial" w:cs="Arial"/>
          <w:bCs/>
          <w:color w:val="000000" w:themeColor="text1"/>
        </w:rPr>
        <w:t>$</w:t>
      </w:r>
      <w:r w:rsidRPr="00B2010C">
        <w:rPr>
          <w:rFonts w:ascii="Arial" w:hAnsi="Arial" w:cs="Arial"/>
          <w:bCs/>
          <w:color w:val="000000" w:themeColor="text1"/>
        </w:rPr>
        <w:t xml:space="preserve">524.15) en concepto de reintegro de fondos no utilizados en la ejecución del proyecto, un segundo cheque por un monto de cincuenta y uno con ochenta y cinco centavos ($51.85)  de las cuentas en el Banco Promerica a favor de la Municipalidad y pagar  emisión de cheque certificado  de  </w:t>
      </w:r>
      <w:proofErr w:type="spellStart"/>
      <w:r w:rsidRPr="00B2010C">
        <w:rPr>
          <w:rFonts w:ascii="Arial" w:hAnsi="Arial" w:cs="Arial"/>
          <w:bCs/>
          <w:color w:val="000000" w:themeColor="text1"/>
        </w:rPr>
        <w:t>Ia</w:t>
      </w:r>
      <w:proofErr w:type="spellEnd"/>
      <w:r w:rsidRPr="00B2010C">
        <w:rPr>
          <w:rFonts w:ascii="Arial" w:hAnsi="Arial" w:cs="Arial"/>
          <w:bCs/>
          <w:color w:val="000000" w:themeColor="text1"/>
        </w:rPr>
        <w:t xml:space="preserve"> fuente de recurso 000 fondos propios y cargado a la cifra y sub especifico </w:t>
      </w:r>
      <w:r w:rsidRPr="00B2010C">
        <w:rPr>
          <w:rFonts w:ascii="Arial" w:hAnsi="Arial" w:cs="Arial"/>
          <w:color w:val="000000" w:themeColor="text1"/>
        </w:rPr>
        <w:t>1-02-01-2-000-</w:t>
      </w:r>
      <w:r w:rsidRPr="00B2010C">
        <w:rPr>
          <w:rFonts w:ascii="Arial" w:hAnsi="Arial" w:cs="Arial"/>
          <w:bCs/>
          <w:color w:val="000000" w:themeColor="text1"/>
        </w:rPr>
        <w:t xml:space="preserve"> 55603.</w:t>
      </w:r>
      <w:r>
        <w:rPr>
          <w:rFonts w:ascii="Arial" w:hAnsi="Arial" w:cs="Arial"/>
          <w:bCs/>
          <w:color w:val="000000" w:themeColor="text1"/>
        </w:rPr>
        <w:t xml:space="preserve"> </w:t>
      </w:r>
      <w:r w:rsidRPr="00B2010C">
        <w:rPr>
          <w:rFonts w:ascii="Arial" w:hAnsi="Arial" w:cs="Arial"/>
          <w:bCs/>
          <w:color w:val="000000" w:themeColor="text1"/>
        </w:rPr>
        <w:t>CERTIFIQUESE.</w:t>
      </w:r>
      <w:bookmarkStart w:id="18" w:name="_Hlk73697413"/>
      <w:bookmarkEnd w:id="17"/>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VEINTISIETE:</w:t>
      </w:r>
      <w:r w:rsidRPr="00B2010C">
        <w:rPr>
          <w:rFonts w:ascii="Arial" w:hAnsi="Arial" w:cs="Arial"/>
          <w:bCs/>
          <w:color w:val="000000" w:themeColor="text1"/>
        </w:rPr>
        <w:t xml:space="preserve"> Considerando que en el gobierno anterior a través de la Tesorera Municipal, emitió un cheque número 0002405, por un monto de doscientos veintinueve 90/100 dólares, $229.90, de la fuente de recursos 000 fondos propios, y que no fue cobrado en su momento la cual se deterioró, y  en atención a nota emitida por la Tesorera Municipal donde adjunta cheque el cual solicita autorización para emitir nuevamente el referido cheque con las mismas generales y monto erogado, El concejo Municipal en uso de sus facultades y  teniendo a la vista el cheque en estado de deterioró, ACUERDA:  AUTORIZAR A TESORERIA POR MEDIO </w:t>
      </w:r>
      <w:r>
        <w:rPr>
          <w:rFonts w:ascii="Arial" w:hAnsi="Arial" w:cs="Arial"/>
          <w:bCs/>
          <w:color w:val="000000" w:themeColor="text1"/>
        </w:rPr>
        <w:t>///////</w:t>
      </w:r>
      <w:r w:rsidRPr="00B2010C">
        <w:rPr>
          <w:rFonts w:ascii="Arial" w:hAnsi="Arial" w:cs="Arial"/>
          <w:bCs/>
          <w:color w:val="000000" w:themeColor="text1"/>
        </w:rPr>
        <w:t xml:space="preserve"> emitir nuevamente cheque a nombre de </w:t>
      </w:r>
      <w:r>
        <w:rPr>
          <w:rFonts w:ascii="Arial" w:hAnsi="Arial" w:cs="Arial"/>
          <w:bCs/>
          <w:color w:val="000000" w:themeColor="text1"/>
        </w:rPr>
        <w:t>///////</w:t>
      </w:r>
      <w:r w:rsidRPr="00B2010C">
        <w:rPr>
          <w:rFonts w:ascii="Arial" w:hAnsi="Arial" w:cs="Arial"/>
          <w:bCs/>
          <w:color w:val="000000" w:themeColor="text1"/>
        </w:rPr>
        <w:t>, por la cantidad de doscientos veintinueve 90/100 dólares, $229.90,en reposición del referido cheque con la fuente de recurso 000 fondos propios. Certifíquese.</w:t>
      </w:r>
      <w:bookmarkStart w:id="19" w:name="_Hlk73697614"/>
      <w:bookmarkEnd w:id="18"/>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VEINTIOCHO</w:t>
      </w:r>
      <w:r w:rsidRPr="00B2010C">
        <w:rPr>
          <w:rFonts w:ascii="Arial" w:hAnsi="Arial" w:cs="Arial"/>
          <w:bCs/>
          <w:color w:val="000000" w:themeColor="text1"/>
          <w:lang w:val="es-SV"/>
        </w:rPr>
        <w:t>:</w:t>
      </w:r>
      <w:r w:rsidRPr="00B2010C">
        <w:rPr>
          <w:rFonts w:ascii="Arial" w:hAnsi="Arial" w:cs="Arial"/>
          <w:bCs/>
          <w:color w:val="000000" w:themeColor="text1"/>
        </w:rPr>
        <w:t xml:space="preserve"> Considerando que  con base a circular dgcg-02/2021 </w:t>
      </w:r>
      <w:r w:rsidRPr="00B2010C">
        <w:rPr>
          <w:rFonts w:ascii="Arial" w:hAnsi="Arial" w:cs="Arial"/>
          <w:bCs/>
          <w:color w:val="000000" w:themeColor="text1"/>
        </w:rPr>
        <w:lastRenderedPageBreak/>
        <w:t xml:space="preserve">donde presenta los Lineamientos  a seguir para el tratamiento a seguir los cuales se fundamentan en el artículo dos del decreto legislativo N°8, de fecha 5 de mayo de 2021 publicado en el diario oficial número 85, tomo 431, de la  misma fecha, en la que la fuente de recursos es  120 POR TANTO El Concejo Municipal ACUERDA: Autorizar a la Tesorera Municipal, para que pueda efectuar los pagos de funcionamiento  con la fuente de recurso 120 decreto 8 de fecha 05 de mayo de 2021, de los meses del mes de mayo 2021. Certifíquese. </w:t>
      </w:r>
      <w:bookmarkStart w:id="20" w:name="_Hlk73697776"/>
      <w:bookmarkEnd w:id="19"/>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VEINTINUEVE</w:t>
      </w:r>
      <w:r w:rsidRPr="00B2010C">
        <w:rPr>
          <w:rFonts w:ascii="Arial" w:hAnsi="Arial" w:cs="Arial"/>
          <w:bCs/>
          <w:color w:val="000000" w:themeColor="text1"/>
        </w:rPr>
        <w:t xml:space="preserve">: </w:t>
      </w:r>
      <w:r w:rsidRPr="00B2010C">
        <w:rPr>
          <w:rFonts w:ascii="Arial" w:hAnsi="Arial" w:cs="Arial"/>
          <w:color w:val="000000" w:themeColor="text1"/>
        </w:rPr>
        <w:t>El Concejo Municipal CONSIDERANDO,</w:t>
      </w:r>
      <w:r w:rsidRPr="00B2010C">
        <w:rPr>
          <w:rFonts w:ascii="Arial" w:hAnsi="Arial" w:cs="Arial"/>
          <w:bCs/>
          <w:color w:val="000000" w:themeColor="text1"/>
        </w:rPr>
        <w:t xml:space="preserve"> el proyecto Fortalecimiento a las Municipalidades para la gestión y ejecución de los programas sociales con enfoque de Mejoramiento de Vida</w:t>
      </w:r>
      <w:r w:rsidRPr="00B2010C">
        <w:rPr>
          <w:rFonts w:ascii="Arial" w:hAnsi="Arial" w:cs="Arial"/>
          <w:color w:val="000000" w:themeColor="text1"/>
        </w:rPr>
        <w:t xml:space="preserve"> y en atención a solicitud de las promotoras del proyecto. surgen gastos de menor cuantía, que procede desembolsar de manera inmediata y sin hacer un proceso de erogación ordinario POR LO QUE, El artículo 93 del Código Municipal regula y da la base legal para que en la municipalidad pueda crear el fondo circulante, el cual estará regido por la respectiva provisión de fondos y las disposiciones generales de uso en el Presupuesto Municipal vigente, POR TANTO y en base a lo regulado en el Artículo 93 del Municipal, el Concejo Municipal ACUERDA, I.- ) Crease el fondo circulante para un periodo comprendido del uno de junio 2021 al 31 de diciembre de 2021, por la cantidad  de cien 00/100 ($100.00) DOLARES DE LOS ESTADOS UNIDOS DE NORTE AMERICA para el ejercicio fiscal y financiero anual II.- Designase para el manejo del Fondo Circulante para el año dos mil veintiuno, por el monto ya referido, a </w:t>
      </w:r>
      <w:r>
        <w:rPr>
          <w:rFonts w:ascii="Arial" w:hAnsi="Arial" w:cs="Arial"/>
          <w:color w:val="000000" w:themeColor="text1"/>
        </w:rPr>
        <w:t>/////</w:t>
      </w:r>
      <w:r w:rsidRPr="00B2010C">
        <w:rPr>
          <w:rFonts w:ascii="Arial" w:hAnsi="Arial" w:cs="Arial"/>
          <w:color w:val="000000" w:themeColor="text1"/>
        </w:rPr>
        <w:t xml:space="preserve">, promotora del Proyecto III.- Autorizase a la Tesorería Municipal por medio de la Tesorera </w:t>
      </w:r>
      <w:r>
        <w:rPr>
          <w:rFonts w:ascii="Arial" w:hAnsi="Arial" w:cs="Arial"/>
          <w:color w:val="000000" w:themeColor="text1"/>
        </w:rPr>
        <w:t>/////////////////////</w:t>
      </w:r>
      <w:r w:rsidRPr="00B2010C">
        <w:rPr>
          <w:rFonts w:ascii="Arial" w:hAnsi="Arial" w:cs="Arial"/>
          <w:color w:val="000000" w:themeColor="text1"/>
        </w:rPr>
        <w:t>, hacer la erogaciones de la fuente de recursos FISDL, de la asignación presupuestaria.-4-04-01-1-112-</w:t>
      </w:r>
      <w:r w:rsidRPr="00B2010C">
        <w:rPr>
          <w:rFonts w:ascii="Arial" w:hAnsi="Arial" w:cs="Arial"/>
          <w:bCs/>
          <w:color w:val="000000" w:themeColor="text1"/>
        </w:rPr>
        <w:t xml:space="preserve"> 56305. IV.- No podrá exceder de $15.00 y $20.00 por proveedor. VI. El reintegro se </w:t>
      </w:r>
      <w:proofErr w:type="gramStart"/>
      <w:r w:rsidRPr="00B2010C">
        <w:rPr>
          <w:rFonts w:ascii="Arial" w:hAnsi="Arial" w:cs="Arial"/>
          <w:bCs/>
          <w:color w:val="000000" w:themeColor="text1"/>
        </w:rPr>
        <w:t>realizara</w:t>
      </w:r>
      <w:proofErr w:type="gramEnd"/>
      <w:r w:rsidRPr="00B2010C">
        <w:rPr>
          <w:rFonts w:ascii="Arial" w:hAnsi="Arial" w:cs="Arial"/>
          <w:bCs/>
          <w:color w:val="000000" w:themeColor="text1"/>
        </w:rPr>
        <w:t xml:space="preserve">, con base al informe mensual, con su respectivo documento de respaldo, Recibo o factura de preferencia. CERTIFIQUESE. </w:t>
      </w:r>
      <w:bookmarkEnd w:id="20"/>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TREINTA</w:t>
      </w:r>
      <w:r w:rsidRPr="00B2010C">
        <w:rPr>
          <w:rFonts w:ascii="Arial" w:hAnsi="Arial" w:cs="Arial"/>
          <w:bCs/>
          <w:color w:val="000000" w:themeColor="text1"/>
        </w:rPr>
        <w:t xml:space="preserve">:  CONSIDERANDO que el Gobierno Municipal anterior adquirió un compromiso con La ADESCO de Caserío La Peña Blanca de otorgar contrapartida Municipal por un Monto Municipal de $4,000.00, El Concejo Municipal en uso de sus facultades </w:t>
      </w:r>
      <w:proofErr w:type="gramStart"/>
      <w:r w:rsidRPr="00B2010C">
        <w:rPr>
          <w:rFonts w:ascii="Arial" w:hAnsi="Arial" w:cs="Arial"/>
          <w:bCs/>
          <w:color w:val="000000" w:themeColor="text1"/>
        </w:rPr>
        <w:t>ACUERDA:I.</w:t>
      </w:r>
      <w:proofErr w:type="gramEnd"/>
      <w:r w:rsidRPr="00B2010C">
        <w:rPr>
          <w:rFonts w:ascii="Arial" w:hAnsi="Arial" w:cs="Arial"/>
          <w:bCs/>
          <w:color w:val="000000" w:themeColor="text1"/>
        </w:rPr>
        <w:t xml:space="preserve">- RATIFICAR EL COMPROMISO DE LA Municipalidad periodo 2018-2021. II. Autorizar al Licenciado Rolando Higinio Escobar Pérez </w:t>
      </w:r>
      <w:proofErr w:type="gramStart"/>
      <w:r w:rsidRPr="00B2010C">
        <w:rPr>
          <w:rFonts w:ascii="Arial" w:hAnsi="Arial" w:cs="Arial"/>
          <w:bCs/>
          <w:color w:val="000000" w:themeColor="text1"/>
        </w:rPr>
        <w:t>Alcalde</w:t>
      </w:r>
      <w:proofErr w:type="gramEnd"/>
      <w:r w:rsidRPr="00B2010C">
        <w:rPr>
          <w:rFonts w:ascii="Arial" w:hAnsi="Arial" w:cs="Arial"/>
          <w:bCs/>
          <w:color w:val="000000" w:themeColor="text1"/>
        </w:rPr>
        <w:t xml:space="preserve"> Municipal,</w:t>
      </w:r>
      <w:r w:rsidRPr="00B2010C">
        <w:rPr>
          <w:rFonts w:ascii="Arial" w:hAnsi="Arial" w:cs="Arial"/>
          <w:color w:val="000000" w:themeColor="text1"/>
        </w:rPr>
        <w:t xml:space="preserve"> para que en nombre y representación de la Municipalidad firme carta</w:t>
      </w:r>
      <w:r w:rsidRPr="00B2010C">
        <w:rPr>
          <w:rFonts w:ascii="Arial" w:hAnsi="Arial" w:cs="Arial"/>
          <w:bCs/>
          <w:color w:val="000000" w:themeColor="text1"/>
        </w:rPr>
        <w:t xml:space="preserve"> compromiso entre </w:t>
      </w:r>
      <w:r w:rsidRPr="00B2010C">
        <w:rPr>
          <w:rFonts w:ascii="Arial" w:hAnsi="Arial" w:cs="Arial"/>
          <w:bCs/>
          <w:color w:val="000000" w:themeColor="text1"/>
        </w:rPr>
        <w:lastRenderedPageBreak/>
        <w:t xml:space="preserve">Fundación Campo, Alcaldía Municipal de Gualococti y La asociación de Desarrollo Comunal La Peña, con el objetivo de sumar esfuerzo de cooperación en beneficio de la Comunidad La Peña. </w:t>
      </w:r>
      <w:proofErr w:type="spellStart"/>
      <w:r>
        <w:rPr>
          <w:rFonts w:ascii="Arial" w:hAnsi="Arial" w:cs="Arial"/>
          <w:bCs/>
          <w:color w:val="000000" w:themeColor="text1"/>
        </w:rPr>
        <w:t>Notifiquese</w:t>
      </w:r>
      <w:proofErr w:type="spellEnd"/>
      <w:r>
        <w:rPr>
          <w:rFonts w:ascii="Arial" w:hAnsi="Arial" w:cs="Arial"/>
          <w:bCs/>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TREINTA Y UNO</w:t>
      </w:r>
      <w:r>
        <w:rPr>
          <w:rFonts w:ascii="Arial" w:hAnsi="Arial" w:cs="Arial"/>
          <w:bCs/>
          <w:color w:val="000000" w:themeColor="text1"/>
        </w:rPr>
        <w:t xml:space="preserve">: </w:t>
      </w:r>
      <w:proofErr w:type="gramStart"/>
      <w:r>
        <w:rPr>
          <w:rFonts w:ascii="Arial" w:hAnsi="Arial" w:cs="Arial"/>
          <w:bCs/>
          <w:color w:val="000000" w:themeColor="text1"/>
        </w:rPr>
        <w:t>El  C</w:t>
      </w:r>
      <w:r w:rsidRPr="00B2010C">
        <w:rPr>
          <w:rFonts w:ascii="Arial" w:hAnsi="Arial" w:cs="Arial"/>
          <w:bCs/>
          <w:color w:val="000000" w:themeColor="text1"/>
        </w:rPr>
        <w:t>oncejo</w:t>
      </w:r>
      <w:proofErr w:type="gramEnd"/>
      <w:r w:rsidRPr="00B2010C">
        <w:rPr>
          <w:rFonts w:ascii="Arial" w:hAnsi="Arial" w:cs="Arial"/>
          <w:bCs/>
          <w:color w:val="000000" w:themeColor="text1"/>
        </w:rPr>
        <w:t xml:space="preserve"> Municipal considerando que se tiene a la vista solicitud de parte de la Señora </w:t>
      </w:r>
      <w:r>
        <w:rPr>
          <w:rFonts w:ascii="Arial" w:hAnsi="Arial" w:cs="Arial"/>
          <w:bCs/>
          <w:color w:val="000000" w:themeColor="text1"/>
        </w:rPr>
        <w:t>/////////</w:t>
      </w:r>
      <w:r w:rsidRPr="00B2010C">
        <w:rPr>
          <w:rFonts w:ascii="Arial" w:hAnsi="Arial" w:cs="Arial"/>
          <w:bCs/>
          <w:color w:val="000000" w:themeColor="text1"/>
        </w:rPr>
        <w:t xml:space="preserve"> donde manifiestan que se les otorgue el arrendamiento de chalet, y  en vista que no contamos con un mercado Municipal y que en los establecimientos que las señoras necesitan arrendar es para uso de comida rápida y bienes de uso y consumo diversos, El concejo Municipal en uso de sus facultades que le confiere la Ley ACUERDA: arrendar un  Chalet a cada solicitante. II Autorizar al Licenciado Rolando Higinio Escobar Pérez </w:t>
      </w:r>
      <w:proofErr w:type="gramStart"/>
      <w:r w:rsidRPr="00B2010C">
        <w:rPr>
          <w:rFonts w:ascii="Arial" w:hAnsi="Arial" w:cs="Arial"/>
          <w:bCs/>
          <w:color w:val="000000" w:themeColor="text1"/>
        </w:rPr>
        <w:t>Alcalde</w:t>
      </w:r>
      <w:proofErr w:type="gramEnd"/>
      <w:r w:rsidRPr="00B2010C">
        <w:rPr>
          <w:rFonts w:ascii="Arial" w:hAnsi="Arial" w:cs="Arial"/>
          <w:bCs/>
          <w:color w:val="000000" w:themeColor="text1"/>
        </w:rPr>
        <w:t xml:space="preserve"> Municipal, </w:t>
      </w:r>
      <w:r w:rsidRPr="00B2010C">
        <w:rPr>
          <w:rFonts w:ascii="Arial" w:hAnsi="Arial" w:cs="Arial"/>
          <w:color w:val="000000" w:themeColor="text1"/>
        </w:rPr>
        <w:t xml:space="preserve">para que en nombre y representación de la Municipalidad firme CONTRATO INDIVIDUAL de Arrendamiento de Chalet propiedad Municipal, con la Señoras </w:t>
      </w:r>
      <w:r>
        <w:rPr>
          <w:rFonts w:ascii="Arial" w:hAnsi="Arial" w:cs="Arial"/>
          <w:color w:val="000000" w:themeColor="text1"/>
        </w:rPr>
        <w:t>///////</w:t>
      </w:r>
      <w:r w:rsidRPr="00B2010C">
        <w:rPr>
          <w:rFonts w:ascii="Arial" w:hAnsi="Arial" w:cs="Arial"/>
          <w:color w:val="000000" w:themeColor="text1"/>
        </w:rPr>
        <w:t xml:space="preserve"> en el que las arrendatarias cumplirán con las cláusulas contractuales que presenta el contrato. CERTIFIQUESE.</w:t>
      </w:r>
      <w:r>
        <w:rPr>
          <w:rFonts w:ascii="Arial" w:hAnsi="Arial" w:cs="Arial"/>
          <w:color w:val="000000" w:themeColor="text1"/>
        </w:rPr>
        <w:t xml:space="preserve"> </w:t>
      </w:r>
      <w:bookmarkStart w:id="21" w:name="_Hlk73697945"/>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 xml:space="preserve">TREINTA Y </w:t>
      </w:r>
      <w:proofErr w:type="gramStart"/>
      <w:r w:rsidRPr="00B2010C">
        <w:rPr>
          <w:rFonts w:ascii="Arial" w:hAnsi="Arial" w:cs="Arial"/>
          <w:b/>
          <w:color w:val="000000" w:themeColor="text1"/>
        </w:rPr>
        <w:t>DOS :</w:t>
      </w:r>
      <w:proofErr w:type="gramEnd"/>
      <w:r w:rsidRPr="00B2010C">
        <w:rPr>
          <w:rFonts w:ascii="Arial" w:hAnsi="Arial" w:cs="Arial"/>
          <w:bCs/>
          <w:color w:val="000000" w:themeColor="text1"/>
        </w:rPr>
        <w:t xml:space="preserve"> El concejo Municipal considerando que según acta de entrega </w:t>
      </w:r>
      <w:r>
        <w:rPr>
          <w:rFonts w:ascii="Arial" w:hAnsi="Arial" w:cs="Arial"/>
          <w:bCs/>
          <w:color w:val="000000" w:themeColor="text1"/>
        </w:rPr>
        <w:t xml:space="preserve">traspaso </w:t>
      </w:r>
      <w:r w:rsidRPr="00B2010C">
        <w:rPr>
          <w:rFonts w:ascii="Arial" w:hAnsi="Arial" w:cs="Arial"/>
          <w:bCs/>
          <w:color w:val="000000" w:themeColor="text1"/>
        </w:rPr>
        <w:t>de fondos se ha adquirido una deuda a corto plazo de trescientos veintidós mil, quinientos noventa y ocho 07/100 dólares ($322,598.07) en inversión y doce mil trescientos dieciséis con 58/100 dólares de ($12,316.58)</w:t>
      </w:r>
      <w:r>
        <w:rPr>
          <w:rFonts w:ascii="Arial" w:hAnsi="Arial" w:cs="Arial"/>
          <w:bCs/>
          <w:color w:val="000000" w:themeColor="text1"/>
        </w:rPr>
        <w:t>.</w:t>
      </w:r>
      <w:r w:rsidRPr="00B2010C">
        <w:rPr>
          <w:rFonts w:ascii="Arial" w:hAnsi="Arial" w:cs="Arial"/>
          <w:bCs/>
          <w:color w:val="000000" w:themeColor="text1"/>
        </w:rPr>
        <w:t xml:space="preserve"> Por </w:t>
      </w:r>
      <w:proofErr w:type="gramStart"/>
      <w:r w:rsidRPr="00B2010C">
        <w:rPr>
          <w:rFonts w:ascii="Arial" w:hAnsi="Arial" w:cs="Arial"/>
          <w:bCs/>
          <w:color w:val="000000" w:themeColor="text1"/>
        </w:rPr>
        <w:t>tanto</w:t>
      </w:r>
      <w:proofErr w:type="gramEnd"/>
      <w:r w:rsidRPr="00B2010C">
        <w:rPr>
          <w:rFonts w:ascii="Arial" w:hAnsi="Arial" w:cs="Arial"/>
          <w:bCs/>
          <w:color w:val="000000" w:themeColor="text1"/>
        </w:rPr>
        <w:t xml:space="preserve"> El concejo Municipal ACUERDA:  Autorizar el pago a proveedores de bienes y servicios a la Unidad de Tesorería Municipal, de acuerdo a la deuda adquirida </w:t>
      </w:r>
      <w:r>
        <w:rPr>
          <w:rFonts w:ascii="Arial" w:hAnsi="Arial" w:cs="Arial"/>
          <w:bCs/>
          <w:color w:val="000000" w:themeColor="text1"/>
        </w:rPr>
        <w:t xml:space="preserve">y reconocida </w:t>
      </w:r>
      <w:r w:rsidRPr="00B2010C">
        <w:rPr>
          <w:rFonts w:ascii="Arial" w:hAnsi="Arial" w:cs="Arial"/>
          <w:bCs/>
          <w:color w:val="000000" w:themeColor="text1"/>
        </w:rPr>
        <w:t xml:space="preserve">en acta de traspaso, los pagos se </w:t>
      </w:r>
      <w:proofErr w:type="spellStart"/>
      <w:r w:rsidRPr="00B2010C">
        <w:rPr>
          <w:rFonts w:ascii="Arial" w:hAnsi="Arial" w:cs="Arial"/>
          <w:bCs/>
          <w:color w:val="000000" w:themeColor="text1"/>
        </w:rPr>
        <w:t>aran</w:t>
      </w:r>
      <w:proofErr w:type="spellEnd"/>
      <w:r w:rsidRPr="00B2010C">
        <w:rPr>
          <w:rFonts w:ascii="Arial" w:hAnsi="Arial" w:cs="Arial"/>
          <w:bCs/>
          <w:color w:val="000000" w:themeColor="text1"/>
        </w:rPr>
        <w:t xml:space="preserve"> </w:t>
      </w:r>
      <w:r>
        <w:rPr>
          <w:rFonts w:ascii="Arial" w:hAnsi="Arial" w:cs="Arial"/>
          <w:bCs/>
          <w:color w:val="000000" w:themeColor="text1"/>
        </w:rPr>
        <w:t>de acuerdo a la disponibilidad financiera y con la documentación presentada</w:t>
      </w:r>
      <w:r w:rsidRPr="00B2010C">
        <w:rPr>
          <w:rFonts w:ascii="Arial" w:hAnsi="Arial" w:cs="Arial"/>
          <w:bCs/>
          <w:color w:val="000000" w:themeColor="text1"/>
        </w:rPr>
        <w:t xml:space="preserve"> y se pagaran de la cuenta denominada </w:t>
      </w:r>
      <w:r w:rsidRPr="00B2010C">
        <w:rPr>
          <w:rFonts w:ascii="Arial" w:hAnsi="Arial" w:cs="Arial"/>
          <w:b/>
          <w:bCs/>
          <w:color w:val="000000" w:themeColor="text1"/>
        </w:rPr>
        <w:t>CUENTA POR PAGAR A PROVEEDORES</w:t>
      </w:r>
      <w:r w:rsidRPr="00B2010C">
        <w:rPr>
          <w:rFonts w:ascii="Arial" w:hAnsi="Arial" w:cs="Arial"/>
          <w:b/>
          <w:color w:val="000000" w:themeColor="text1"/>
        </w:rPr>
        <w:t>, LIBRE DISPONIBILIDAD DECRETO 8</w:t>
      </w:r>
      <w:r w:rsidRPr="00B2010C">
        <w:rPr>
          <w:rFonts w:ascii="Arial" w:hAnsi="Arial" w:cs="Arial"/>
          <w:color w:val="000000" w:themeColor="text1"/>
        </w:rPr>
        <w:t xml:space="preserve"> </w:t>
      </w:r>
      <w:r w:rsidRPr="00B2010C">
        <w:rPr>
          <w:rFonts w:ascii="Arial" w:hAnsi="Arial" w:cs="Arial"/>
          <w:bCs/>
          <w:color w:val="000000" w:themeColor="text1"/>
        </w:rPr>
        <w:t>numero</w:t>
      </w:r>
      <w:r>
        <w:rPr>
          <w:rFonts w:ascii="Arial" w:hAnsi="Arial" w:cs="Arial"/>
          <w:bCs/>
          <w:color w:val="000000" w:themeColor="text1"/>
        </w:rPr>
        <w:t xml:space="preserve"> //////</w:t>
      </w:r>
      <w:r w:rsidRPr="00B2010C">
        <w:rPr>
          <w:rFonts w:ascii="Arial" w:hAnsi="Arial" w:cs="Arial"/>
          <w:bCs/>
          <w:color w:val="000000" w:themeColor="text1"/>
        </w:rPr>
        <w:t xml:space="preserve"> CERTIFIQUESE.</w:t>
      </w:r>
      <w:bookmarkEnd w:id="21"/>
      <w:r>
        <w:rPr>
          <w:rFonts w:ascii="Arial" w:hAnsi="Arial" w:cs="Arial"/>
          <w:bCs/>
          <w:color w:val="000000" w:themeColor="text1"/>
        </w:rPr>
        <w:t xml:space="preserve"> </w:t>
      </w:r>
      <w:r w:rsidRPr="00B2010C">
        <w:rPr>
          <w:rFonts w:ascii="Arial" w:hAnsi="Arial" w:cs="Arial"/>
          <w:b/>
          <w:bCs/>
          <w:color w:val="000000" w:themeColor="text1"/>
        </w:rPr>
        <w:t xml:space="preserve">ACUERDO </w:t>
      </w:r>
      <w:r>
        <w:rPr>
          <w:rFonts w:ascii="Arial" w:hAnsi="Arial" w:cs="Arial"/>
          <w:b/>
          <w:bCs/>
          <w:color w:val="000000" w:themeColor="text1"/>
        </w:rPr>
        <w:t xml:space="preserve">NUMERO </w:t>
      </w:r>
      <w:r w:rsidRPr="00B2010C">
        <w:rPr>
          <w:rFonts w:ascii="Arial" w:hAnsi="Arial" w:cs="Arial"/>
          <w:b/>
          <w:bCs/>
          <w:color w:val="000000" w:themeColor="text1"/>
        </w:rPr>
        <w:t xml:space="preserve">TREINTA Y </w:t>
      </w:r>
      <w:proofErr w:type="gramStart"/>
      <w:r w:rsidRPr="00B2010C">
        <w:rPr>
          <w:rFonts w:ascii="Arial" w:hAnsi="Arial" w:cs="Arial"/>
          <w:b/>
          <w:bCs/>
          <w:color w:val="000000" w:themeColor="text1"/>
        </w:rPr>
        <w:t xml:space="preserve">TRES  </w:t>
      </w:r>
      <w:r w:rsidRPr="00B2010C">
        <w:rPr>
          <w:rFonts w:ascii="Arial" w:hAnsi="Arial" w:cs="Arial"/>
          <w:color w:val="000000" w:themeColor="text1"/>
        </w:rPr>
        <w:t>El</w:t>
      </w:r>
      <w:proofErr w:type="gramEnd"/>
      <w:r w:rsidRPr="00B2010C">
        <w:rPr>
          <w:rFonts w:ascii="Arial" w:hAnsi="Arial" w:cs="Arial"/>
          <w:b/>
          <w:bCs/>
          <w:color w:val="000000" w:themeColor="text1"/>
        </w:rPr>
        <w:t xml:space="preserve"> </w:t>
      </w:r>
      <w:r w:rsidRPr="00B2010C">
        <w:rPr>
          <w:rFonts w:ascii="Arial" w:hAnsi="Arial" w:cs="Arial"/>
          <w:color w:val="000000" w:themeColor="text1"/>
        </w:rPr>
        <w:t xml:space="preserve">Concejo Municipal CONSIDERANDO que el Artículo 106 del Código Municipal, y artículo 36 de la Ley de la corte de Cuentas de LA República y teniendo a la vista el plan de </w:t>
      </w:r>
      <w:r w:rsidRPr="00B2010C">
        <w:rPr>
          <w:rFonts w:ascii="Arial" w:hAnsi="Arial" w:cs="Arial"/>
          <w:b/>
          <w:bCs/>
          <w:color w:val="000000" w:themeColor="text1"/>
        </w:rPr>
        <w:t xml:space="preserve"> la Unidad de auditoría Interna donde presenta el plan modificado</w:t>
      </w:r>
      <w:r w:rsidRPr="00B2010C">
        <w:rPr>
          <w:rFonts w:ascii="Arial" w:hAnsi="Arial" w:cs="Arial"/>
          <w:color w:val="000000" w:themeColor="text1"/>
        </w:rPr>
        <w:t xml:space="preserve">, que comprende del  periodo del  uno de enero al 31 de diciembre de 2021 </w:t>
      </w:r>
      <w:r w:rsidRPr="00B2010C">
        <w:rPr>
          <w:rFonts w:ascii="Arial" w:hAnsi="Arial" w:cs="Arial"/>
          <w:b/>
          <w:bCs/>
          <w:color w:val="000000" w:themeColor="text1"/>
        </w:rPr>
        <w:t xml:space="preserve">POR TANTO </w:t>
      </w:r>
      <w:r w:rsidRPr="00B2010C">
        <w:rPr>
          <w:rFonts w:ascii="Arial" w:hAnsi="Arial" w:cs="Arial"/>
          <w:color w:val="000000" w:themeColor="text1"/>
        </w:rPr>
        <w:t>el Concejo Municipal ACUERDA: I.- Dar por recibido y aprobado la Modificación  del plan de  trabajo de auditoría interna  del periodo 2021. CERTIFIQUESE.</w:t>
      </w:r>
      <w:r>
        <w:rPr>
          <w:rFonts w:ascii="Arial" w:hAnsi="Arial" w:cs="Arial"/>
          <w:color w:val="000000" w:themeColor="text1"/>
        </w:rPr>
        <w:t xml:space="preserve"> </w:t>
      </w:r>
      <w:r w:rsidRPr="00B2010C">
        <w:rPr>
          <w:rFonts w:ascii="Arial" w:hAnsi="Arial" w:cs="Arial"/>
          <w:b/>
          <w:bCs/>
          <w:color w:val="000000" w:themeColor="text1"/>
        </w:rPr>
        <w:t xml:space="preserve">ACUERDO </w:t>
      </w:r>
      <w:r>
        <w:rPr>
          <w:rFonts w:ascii="Arial" w:hAnsi="Arial" w:cs="Arial"/>
          <w:b/>
          <w:bCs/>
          <w:color w:val="000000" w:themeColor="text1"/>
        </w:rPr>
        <w:t xml:space="preserve">NUMERO </w:t>
      </w:r>
      <w:r w:rsidRPr="00B2010C">
        <w:rPr>
          <w:rFonts w:ascii="Arial" w:hAnsi="Arial" w:cs="Arial"/>
          <w:b/>
          <w:bCs/>
          <w:color w:val="000000" w:themeColor="text1"/>
        </w:rPr>
        <w:t>TREINTA Y  CUATRO</w:t>
      </w:r>
      <w:r w:rsidRPr="00B2010C">
        <w:rPr>
          <w:rFonts w:ascii="Arial" w:hAnsi="Arial" w:cs="Arial"/>
          <w:color w:val="000000" w:themeColor="text1"/>
        </w:rPr>
        <w:t xml:space="preserve"> El Concejo Municipal  CONSIDERANDO</w:t>
      </w:r>
      <w:r w:rsidRPr="00B2010C">
        <w:rPr>
          <w:rFonts w:ascii="Arial" w:hAnsi="Arial" w:cs="Arial"/>
          <w:b/>
          <w:bCs/>
          <w:color w:val="000000" w:themeColor="text1"/>
        </w:rPr>
        <w:t xml:space="preserve">, </w:t>
      </w:r>
      <w:r w:rsidRPr="00B2010C">
        <w:rPr>
          <w:rFonts w:ascii="Arial" w:hAnsi="Arial" w:cs="Arial"/>
          <w:color w:val="000000" w:themeColor="text1"/>
        </w:rPr>
        <w:t xml:space="preserve">que el Artículo 106 del Código Municipal, y teniendo a la vista el Informe de “EXAMEN ESPECIAL DE INGRESOS Y </w:t>
      </w:r>
      <w:r w:rsidRPr="00B2010C">
        <w:rPr>
          <w:rFonts w:ascii="Arial" w:hAnsi="Arial" w:cs="Arial"/>
          <w:color w:val="000000" w:themeColor="text1"/>
        </w:rPr>
        <w:lastRenderedPageBreak/>
        <w:t xml:space="preserve">EGRESOS DE FONDOS PROPIOS DE ENERO - ABRIL 2021, de   la Unidad de auditoría Interna POR TANTO el Concejo Municipal ACUERDA:  Dar por recibido a entera satisfacción el informe de Auditoría Interna presentado por La Licenciada </w:t>
      </w:r>
      <w:r>
        <w:rPr>
          <w:rFonts w:ascii="Arial" w:hAnsi="Arial" w:cs="Arial"/>
          <w:color w:val="000000" w:themeColor="text1"/>
        </w:rPr>
        <w:t>///////</w:t>
      </w:r>
      <w:r w:rsidRPr="00B2010C">
        <w:rPr>
          <w:rFonts w:ascii="Arial" w:hAnsi="Arial" w:cs="Arial"/>
          <w:color w:val="000000" w:themeColor="text1"/>
        </w:rPr>
        <w:t xml:space="preserve"> correspondiente al examen  Especial de Fondos Propios del periodo de enero a ABRIL 2021.CERTIFQUESE</w:t>
      </w:r>
      <w:r>
        <w:rPr>
          <w:rFonts w:ascii="Arial" w:hAnsi="Arial" w:cs="Arial"/>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 xml:space="preserve">TREINTA Y CINCO: </w:t>
      </w:r>
      <w:r w:rsidRPr="00B2010C">
        <w:rPr>
          <w:rFonts w:ascii="Arial" w:hAnsi="Arial" w:cs="Arial"/>
          <w:color w:val="000000" w:themeColor="text1"/>
        </w:rPr>
        <w:t xml:space="preserve">El Concejo Municipal CONSIDERANDO, que el Articulo 30 numeral primero del Código Municipal regula que dentro de las facultades del Concejo, está la de nombrar desde fuera de su seno al Secretario Municipal, POR TANTO, en uso de las facultades, el Concejo Municipal ACUERDA, a) nombrar en el puesto de Secretaria Municipal  ad-honorem, de éste Concejo por un periodo temporal de 90 días, a la contadora, </w:t>
      </w:r>
      <w:r>
        <w:rPr>
          <w:rFonts w:ascii="Arial" w:hAnsi="Arial" w:cs="Arial"/>
          <w:color w:val="000000" w:themeColor="text1"/>
        </w:rPr>
        <w:t>///////</w:t>
      </w:r>
      <w:r w:rsidRPr="00B2010C">
        <w:rPr>
          <w:rFonts w:ascii="Arial" w:hAnsi="Arial" w:cs="Arial"/>
          <w:color w:val="000000" w:themeColor="text1"/>
        </w:rPr>
        <w:t xml:space="preserve"> b) refrendar su nombramiento en el puesto de  Contador Municipal  c) encargada de presupuesto ad-honorem, quien deberá cumplir con el horario y requisitos establecidos a favor de este concejo y demás actividades que se le asignen. CERTIFIQUESE.</w:t>
      </w:r>
      <w:bookmarkStart w:id="22" w:name="_Hlk90898050"/>
      <w:r>
        <w:rPr>
          <w:rFonts w:ascii="Arial" w:hAnsi="Arial" w:cs="Arial"/>
          <w:color w:val="000000" w:themeColor="text1"/>
        </w:rPr>
        <w:t xml:space="preserve"> </w:t>
      </w:r>
      <w:r w:rsidRPr="00B2010C">
        <w:rPr>
          <w:rFonts w:ascii="Arial" w:hAnsi="Arial" w:cs="Arial"/>
          <w:b/>
          <w:color w:val="000000" w:themeColor="text1"/>
        </w:rPr>
        <w:t xml:space="preserve">ACUERDO </w:t>
      </w:r>
      <w:r>
        <w:rPr>
          <w:rFonts w:ascii="Arial" w:hAnsi="Arial" w:cs="Arial"/>
          <w:b/>
          <w:color w:val="000000" w:themeColor="text1"/>
        </w:rPr>
        <w:t xml:space="preserve">NUMERO </w:t>
      </w:r>
      <w:r w:rsidRPr="00B2010C">
        <w:rPr>
          <w:rFonts w:ascii="Arial" w:hAnsi="Arial" w:cs="Arial"/>
          <w:b/>
          <w:color w:val="000000" w:themeColor="text1"/>
        </w:rPr>
        <w:t xml:space="preserve">TREINTA Y SEIS: </w:t>
      </w:r>
      <w:r w:rsidRPr="00B2010C">
        <w:rPr>
          <w:rFonts w:ascii="Arial" w:hAnsi="Arial" w:cs="Arial"/>
          <w:color w:val="000000" w:themeColor="text1"/>
        </w:rPr>
        <w:t>El Concejo Municipal en uso de sus facultades que le confiere la Ley CONSIDERANDO, que a la Licenciada Wendy Yessenia Cruz Hernández se le retira el cargo de secretaria Municipal ad-</w:t>
      </w:r>
      <w:proofErr w:type="gramStart"/>
      <w:r w:rsidRPr="00B2010C">
        <w:rPr>
          <w:rFonts w:ascii="Arial" w:hAnsi="Arial" w:cs="Arial"/>
          <w:color w:val="000000" w:themeColor="text1"/>
        </w:rPr>
        <w:t>honorem</w:t>
      </w:r>
      <w:proofErr w:type="gramEnd"/>
      <w:r w:rsidRPr="00B2010C">
        <w:rPr>
          <w:rFonts w:ascii="Arial" w:hAnsi="Arial" w:cs="Arial"/>
          <w:color w:val="000000" w:themeColor="text1"/>
        </w:rPr>
        <w:t xml:space="preserve"> POR TANTO, en uso de sus facultades, el Concejo Municipal ACUERDA, refrendar el nombramiento en el puesto de oficial de ACCESO A LA INFORMACIÓN, a la Licenciada. </w:t>
      </w:r>
      <w:r>
        <w:rPr>
          <w:rFonts w:ascii="Arial" w:hAnsi="Arial" w:cs="Arial"/>
          <w:color w:val="000000" w:themeColor="text1"/>
        </w:rPr>
        <w:t>///////////</w:t>
      </w:r>
      <w:r w:rsidRPr="00B2010C">
        <w:rPr>
          <w:rFonts w:ascii="Arial" w:hAnsi="Arial" w:cs="Arial"/>
          <w:color w:val="000000" w:themeColor="text1"/>
        </w:rPr>
        <w:t>, quien deberá cumplir con el horario y requisitos establecidos a favor de este concejo y demás actividades que se le asignen. CERTIFIQUESE.</w:t>
      </w:r>
      <w:r>
        <w:rPr>
          <w:rFonts w:ascii="Arial" w:hAnsi="Arial" w:cs="Arial"/>
          <w:color w:val="000000" w:themeColor="text1"/>
        </w:rPr>
        <w:t xml:space="preserve"> </w:t>
      </w:r>
      <w:bookmarkStart w:id="23" w:name="_Hlk73698029"/>
      <w:bookmarkEnd w:id="22"/>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TREINTA Y SIETE: E</w:t>
      </w:r>
      <w:r w:rsidRPr="00B2010C">
        <w:rPr>
          <w:rFonts w:ascii="Arial" w:hAnsi="Arial" w:cs="Arial"/>
          <w:bCs/>
          <w:color w:val="000000" w:themeColor="text1"/>
          <w:lang w:val="es-MX"/>
        </w:rPr>
        <w:t>l concejo Municipal en uso de  facultades que le confiere EL CODIGO Municipal vigente y considerando que el equipo informático carece de mantenimiento y que es necesario para el buen funcionamiento de los colaboradores de la Municipalidad y una mejor atención a los usuarios POR TANTO EL CONCEJO Municipal ACUERDA</w:t>
      </w:r>
      <w:r w:rsidRPr="00B2010C">
        <w:rPr>
          <w:rFonts w:ascii="Arial" w:hAnsi="Arial" w:cs="Arial"/>
          <w:bCs/>
          <w:color w:val="000000" w:themeColor="text1"/>
          <w:lang w:val="es-SV"/>
        </w:rPr>
        <w:t>:</w:t>
      </w:r>
      <w:r>
        <w:rPr>
          <w:rFonts w:ascii="Arial" w:hAnsi="Arial" w:cs="Arial"/>
          <w:bCs/>
          <w:color w:val="000000" w:themeColor="text1"/>
          <w:lang w:val="es-SV"/>
        </w:rPr>
        <w:t xml:space="preserve"> </w:t>
      </w:r>
      <w:r w:rsidRPr="00B2010C">
        <w:rPr>
          <w:rFonts w:ascii="Arial" w:hAnsi="Arial" w:cs="Arial"/>
          <w:bCs/>
          <w:color w:val="000000" w:themeColor="text1"/>
          <w:lang w:val="es-SV"/>
        </w:rPr>
        <w:t xml:space="preserve">Autorizar a la Unidad de adquisiciones y contrataciones para que realice la gestión de </w:t>
      </w:r>
      <w:r w:rsidRPr="00B2010C">
        <w:rPr>
          <w:rFonts w:ascii="Arial" w:hAnsi="Arial" w:cs="Arial"/>
          <w:bCs/>
          <w:color w:val="000000" w:themeColor="text1"/>
          <w:lang w:val="es-MX"/>
        </w:rPr>
        <w:t>mantenimiento de equipo informático para las diferentes unidades de la municipalidad y autorizar a tesorería para que erogue el pago de la fuente de recursos 120 funcionamiento la cantidad de trescientos treinta 00/100 dólares($330.00) y ciento ochenta 00/100 dólares ($180.00)112  FISDL. CERTIFIQUESE</w:t>
      </w:r>
      <w:r>
        <w:rPr>
          <w:rFonts w:ascii="Arial" w:hAnsi="Arial" w:cs="Arial"/>
          <w:bCs/>
          <w:color w:val="000000" w:themeColor="text1"/>
          <w:lang w:val="es-MX"/>
        </w:rPr>
        <w:t xml:space="preserve">.- </w:t>
      </w:r>
      <w:bookmarkStart w:id="24" w:name="_Hlk73698215"/>
      <w:bookmarkEnd w:id="23"/>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TREINTA Y OCHO</w:t>
      </w:r>
      <w:r w:rsidRPr="00B2010C">
        <w:rPr>
          <w:rFonts w:ascii="Arial" w:hAnsi="Arial" w:cs="Arial"/>
          <w:bCs/>
          <w:color w:val="000000" w:themeColor="text1"/>
          <w:lang w:val="es-MX"/>
        </w:rPr>
        <w:t xml:space="preserve"> el Concejo Municipal en uso de sus facultades que le confiere el código Municipal en el art 4 numeral 5, y en vista que el sistema de agua carece de mantenimiento  y que </w:t>
      </w:r>
      <w:r w:rsidRPr="00B2010C">
        <w:rPr>
          <w:rFonts w:ascii="Arial" w:hAnsi="Arial" w:cs="Arial"/>
          <w:bCs/>
          <w:color w:val="000000" w:themeColor="text1"/>
          <w:lang w:val="es-MX"/>
        </w:rPr>
        <w:lastRenderedPageBreak/>
        <w:t xml:space="preserve">el Señor </w:t>
      </w:r>
      <w:r>
        <w:rPr>
          <w:rFonts w:ascii="Arial" w:hAnsi="Arial" w:cs="Arial"/>
          <w:bCs/>
          <w:color w:val="000000" w:themeColor="text1"/>
          <w:lang w:val="es-MX"/>
        </w:rPr>
        <w:t>////////</w:t>
      </w:r>
      <w:r w:rsidRPr="00B2010C">
        <w:rPr>
          <w:rFonts w:ascii="Arial" w:hAnsi="Arial" w:cs="Arial"/>
          <w:bCs/>
          <w:color w:val="000000" w:themeColor="text1"/>
          <w:lang w:val="es-MX"/>
        </w:rPr>
        <w:t xml:space="preserve">, presenta requerimiento de materiales para el buen funcionamiento del sistema de agua potable el cual debe poseer el tratamiento debido en mantenimiento y cloración del mismo, POR TANTO el Concejo ACUERDA: Autorizar a la  unidad de adquisiciones y contrataciones para que realice el proceso de compras en lo que respecta material para el uso de fontanería y </w:t>
      </w:r>
      <w:r>
        <w:rPr>
          <w:rFonts w:ascii="Arial" w:hAnsi="Arial" w:cs="Arial"/>
          <w:bCs/>
          <w:color w:val="000000" w:themeColor="text1"/>
          <w:lang w:val="es-MX"/>
        </w:rPr>
        <w:t>se autoriza a</w:t>
      </w:r>
      <w:r w:rsidRPr="00B2010C">
        <w:rPr>
          <w:rFonts w:ascii="Arial" w:hAnsi="Arial" w:cs="Arial"/>
          <w:bCs/>
          <w:color w:val="000000" w:themeColor="text1"/>
          <w:lang w:val="es-MX"/>
        </w:rPr>
        <w:t xml:space="preserve"> la unidad de tesorería </w:t>
      </w:r>
      <w:r>
        <w:rPr>
          <w:rFonts w:ascii="Arial" w:hAnsi="Arial" w:cs="Arial"/>
          <w:bCs/>
          <w:color w:val="000000" w:themeColor="text1"/>
          <w:lang w:val="es-MX"/>
        </w:rPr>
        <w:t xml:space="preserve">para que </w:t>
      </w:r>
      <w:r w:rsidRPr="00B2010C">
        <w:rPr>
          <w:rFonts w:ascii="Arial" w:hAnsi="Arial" w:cs="Arial"/>
          <w:bCs/>
          <w:color w:val="000000" w:themeColor="text1"/>
          <w:lang w:val="es-MX"/>
        </w:rPr>
        <w:t xml:space="preserve">pueda </w:t>
      </w:r>
      <w:r>
        <w:rPr>
          <w:rFonts w:ascii="Arial" w:hAnsi="Arial" w:cs="Arial"/>
          <w:bCs/>
          <w:color w:val="000000" w:themeColor="text1"/>
          <w:lang w:val="es-MX"/>
        </w:rPr>
        <w:t>realizar</w:t>
      </w:r>
      <w:r w:rsidRPr="00B2010C">
        <w:rPr>
          <w:rFonts w:ascii="Arial" w:hAnsi="Arial" w:cs="Arial"/>
          <w:bCs/>
          <w:color w:val="000000" w:themeColor="text1"/>
          <w:lang w:val="es-MX"/>
        </w:rPr>
        <w:t xml:space="preserve"> el pago de  la fuente de recursos 000 fondos propios. COMUNÍQUESE </w:t>
      </w:r>
      <w:proofErr w:type="gramStart"/>
      <w:r w:rsidRPr="00B2010C">
        <w:rPr>
          <w:rFonts w:ascii="Arial" w:hAnsi="Arial" w:cs="Arial"/>
          <w:bCs/>
          <w:color w:val="000000" w:themeColor="text1"/>
          <w:lang w:val="es-MX"/>
        </w:rPr>
        <w:t>y  CERTIFQUESE</w:t>
      </w:r>
      <w:proofErr w:type="gramEnd"/>
      <w:r w:rsidRPr="00B2010C">
        <w:rPr>
          <w:rFonts w:ascii="Arial" w:hAnsi="Arial" w:cs="Arial"/>
          <w:bCs/>
          <w:color w:val="000000" w:themeColor="text1"/>
          <w:lang w:val="es-MX"/>
        </w:rPr>
        <w:t>.</w:t>
      </w:r>
      <w:bookmarkStart w:id="25" w:name="_Hlk73698367"/>
      <w:bookmarkEnd w:id="24"/>
      <w:r>
        <w:rPr>
          <w:rFonts w:ascii="Arial" w:hAnsi="Arial" w:cs="Arial"/>
          <w:bCs/>
          <w:color w:val="000000" w:themeColor="text1"/>
          <w:lang w:val="es-MX"/>
        </w:rPr>
        <w:t xml:space="preserve"> </w:t>
      </w:r>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TREINTA Y NUEVE</w:t>
      </w:r>
      <w:r>
        <w:rPr>
          <w:rFonts w:ascii="Arial" w:hAnsi="Arial" w:cs="Arial"/>
          <w:bCs/>
          <w:color w:val="000000" w:themeColor="text1"/>
          <w:lang w:val="es-MX"/>
        </w:rPr>
        <w:t>: El C</w:t>
      </w:r>
      <w:r w:rsidRPr="00B2010C">
        <w:rPr>
          <w:rFonts w:ascii="Arial" w:hAnsi="Arial" w:cs="Arial"/>
          <w:bCs/>
          <w:color w:val="000000" w:themeColor="text1"/>
          <w:lang w:val="es-MX"/>
        </w:rPr>
        <w:t xml:space="preserve">oncejo Municipal en uso de sus facultades que le confiere la LEY y CONSIDERANDO que el vehículo municipal requiere de suministro de combustible y por lo que el Señor </w:t>
      </w:r>
      <w:r>
        <w:rPr>
          <w:rFonts w:ascii="Arial" w:hAnsi="Arial" w:cs="Arial"/>
          <w:bCs/>
          <w:color w:val="000000" w:themeColor="text1"/>
          <w:lang w:val="es-MX"/>
        </w:rPr>
        <w:t>////////</w:t>
      </w:r>
      <w:r w:rsidRPr="00B2010C">
        <w:rPr>
          <w:rFonts w:ascii="Arial" w:hAnsi="Arial" w:cs="Arial"/>
          <w:bCs/>
          <w:color w:val="000000" w:themeColor="text1"/>
          <w:lang w:val="es-MX"/>
        </w:rPr>
        <w:t xml:space="preserve"> cancelaba en efectivo el suministro de combustible debido a estar pendiente la firma de contrato con la empresa que suministrara el servicio: POR TANTO el Concejo Municipal ACUERDA: Reintegrar el gasto por un monto de cien/100 ($100.00), al Señor </w:t>
      </w:r>
      <w:r>
        <w:rPr>
          <w:rFonts w:ascii="Arial" w:hAnsi="Arial" w:cs="Arial"/>
          <w:bCs/>
          <w:color w:val="000000" w:themeColor="text1"/>
          <w:lang w:val="es-MX"/>
        </w:rPr>
        <w:t>////////</w:t>
      </w:r>
      <w:r w:rsidRPr="00B2010C">
        <w:rPr>
          <w:rFonts w:ascii="Arial" w:hAnsi="Arial" w:cs="Arial"/>
          <w:bCs/>
          <w:color w:val="000000" w:themeColor="text1"/>
          <w:lang w:val="es-MX"/>
        </w:rPr>
        <w:t xml:space="preserve">, motorista por el consumo de combustible y autoriza a tesorería para que efectué el pago de la fuente de recursos 000 fondos propios. </w:t>
      </w:r>
      <w:proofErr w:type="gramStart"/>
      <w:r w:rsidRPr="00B2010C">
        <w:rPr>
          <w:rFonts w:ascii="Arial" w:hAnsi="Arial" w:cs="Arial"/>
          <w:bCs/>
          <w:color w:val="000000" w:themeColor="text1"/>
          <w:lang w:val="es-MX"/>
        </w:rPr>
        <w:t>CERTIFQUESE</w:t>
      </w:r>
      <w:r>
        <w:rPr>
          <w:rFonts w:ascii="Arial" w:hAnsi="Arial" w:cs="Arial"/>
          <w:bCs/>
          <w:color w:val="000000" w:themeColor="text1"/>
          <w:lang w:val="es-MX"/>
        </w:rPr>
        <w:t>.-</w:t>
      </w:r>
      <w:bookmarkStart w:id="26" w:name="_Hlk73698568"/>
      <w:bookmarkEnd w:id="25"/>
      <w:proofErr w:type="gramEnd"/>
      <w:r>
        <w:rPr>
          <w:rFonts w:ascii="Arial" w:hAnsi="Arial" w:cs="Arial"/>
          <w:bCs/>
          <w:color w:val="000000" w:themeColor="text1"/>
          <w:lang w:val="es-MX"/>
        </w:rPr>
        <w:t xml:space="preserve"> </w:t>
      </w:r>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CUARENTA</w:t>
      </w:r>
      <w:r w:rsidRPr="00B2010C">
        <w:rPr>
          <w:rFonts w:ascii="Arial" w:hAnsi="Arial" w:cs="Arial"/>
          <w:bCs/>
          <w:color w:val="000000" w:themeColor="text1"/>
          <w:lang w:val="es-MX"/>
        </w:rPr>
        <w:t xml:space="preserve">: el </w:t>
      </w:r>
      <w:r>
        <w:rPr>
          <w:rFonts w:ascii="Arial" w:hAnsi="Arial" w:cs="Arial"/>
          <w:bCs/>
          <w:color w:val="000000" w:themeColor="text1"/>
          <w:lang w:val="es-MX"/>
        </w:rPr>
        <w:t>C</w:t>
      </w:r>
      <w:r w:rsidRPr="00B2010C">
        <w:rPr>
          <w:rFonts w:ascii="Arial" w:hAnsi="Arial" w:cs="Arial"/>
          <w:bCs/>
          <w:color w:val="000000" w:themeColor="text1"/>
          <w:lang w:val="es-MX"/>
        </w:rPr>
        <w:t xml:space="preserve">oncejo Municipal en uso de sus facultades que le confiere la LEY y considerando que es necesario cubrir algunos gastos de suministro de bienes de uso y consumo diversos, fontanería, material de oficina, y productos de papel y cartón, Por tanto ACUERDA. Autorizar a la Unidad de adquisiciones y contrataciones para que realice el proceso de compras y a tesorería para que pague el gasto, por un monto de ochenta y dos 05/100 dólares ($82.05) a la Señora </w:t>
      </w:r>
      <w:r>
        <w:rPr>
          <w:rFonts w:ascii="Arial" w:hAnsi="Arial" w:cs="Arial"/>
          <w:bCs/>
          <w:color w:val="000000" w:themeColor="text1"/>
          <w:lang w:val="es-MX"/>
        </w:rPr>
        <w:t>///////</w:t>
      </w:r>
      <w:r w:rsidRPr="00B2010C">
        <w:rPr>
          <w:rFonts w:ascii="Arial" w:hAnsi="Arial" w:cs="Arial"/>
          <w:bCs/>
          <w:color w:val="000000" w:themeColor="text1"/>
          <w:lang w:val="es-MX"/>
        </w:rPr>
        <w:t>, de la fuente de recursos fondos propios. CERTIFIQUESE</w:t>
      </w:r>
    </w:p>
    <w:bookmarkEnd w:id="26"/>
    <w:p w14:paraId="1FD0FA84" w14:textId="77777777" w:rsidR="00FC2452" w:rsidRPr="00B2010C" w:rsidRDefault="00FC2452" w:rsidP="00FC2452">
      <w:pPr>
        <w:spacing w:line="360" w:lineRule="auto"/>
        <w:jc w:val="both"/>
        <w:rPr>
          <w:rFonts w:ascii="Arial" w:hAnsi="Arial" w:cs="Arial"/>
          <w:bCs/>
          <w:color w:val="000000" w:themeColor="text1"/>
          <w:lang w:val="es-MX"/>
        </w:rPr>
      </w:pPr>
    </w:p>
    <w:p w14:paraId="2F27694E" w14:textId="77777777" w:rsidR="00FC2452" w:rsidRPr="00B2010C" w:rsidRDefault="00FC2452" w:rsidP="00FC2452">
      <w:pPr>
        <w:spacing w:line="360" w:lineRule="auto"/>
        <w:jc w:val="both"/>
        <w:rPr>
          <w:rFonts w:ascii="Arial" w:hAnsi="Arial" w:cs="Arial"/>
          <w:bCs/>
          <w:color w:val="000000" w:themeColor="text1"/>
        </w:rPr>
      </w:pPr>
      <w:bookmarkStart w:id="27" w:name="_Hlk73698812"/>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CUARENTA Y UNO</w:t>
      </w:r>
      <w:r>
        <w:rPr>
          <w:rFonts w:ascii="Arial" w:hAnsi="Arial" w:cs="Arial"/>
          <w:bCs/>
          <w:color w:val="000000" w:themeColor="text1"/>
          <w:lang w:val="es-MX"/>
        </w:rPr>
        <w:t>: El C</w:t>
      </w:r>
      <w:r w:rsidRPr="00B2010C">
        <w:rPr>
          <w:rFonts w:ascii="Arial" w:hAnsi="Arial" w:cs="Arial"/>
          <w:bCs/>
          <w:color w:val="000000" w:themeColor="text1"/>
          <w:lang w:val="es-MX"/>
        </w:rPr>
        <w:t>oncejo Municipal en uso de sus facultades que le confiere la Ley y en vista que durante el mes de mayo se ha realizado diversas reuniones con ADESCOS, Comité Intersectorial y Concejo Municipal, por tanto el Concejo Municipal ACUERDA: autoriza</w:t>
      </w:r>
      <w:r>
        <w:rPr>
          <w:rFonts w:ascii="Arial" w:hAnsi="Arial" w:cs="Arial"/>
          <w:bCs/>
          <w:color w:val="000000" w:themeColor="text1"/>
          <w:lang w:val="es-MX"/>
        </w:rPr>
        <w:t>r</w:t>
      </w:r>
      <w:r w:rsidRPr="00B2010C">
        <w:rPr>
          <w:rFonts w:ascii="Arial" w:hAnsi="Arial" w:cs="Arial"/>
          <w:bCs/>
          <w:color w:val="000000" w:themeColor="text1"/>
          <w:lang w:val="es-MX"/>
        </w:rPr>
        <w:t xml:space="preserve"> a la Unidad de adquisiciones para que realice </w:t>
      </w:r>
      <w:r>
        <w:rPr>
          <w:rFonts w:ascii="Arial" w:hAnsi="Arial" w:cs="Arial"/>
          <w:bCs/>
          <w:color w:val="000000" w:themeColor="text1"/>
          <w:lang w:val="es-MX"/>
        </w:rPr>
        <w:t>el proceso de compra asi</w:t>
      </w:r>
      <w:r w:rsidRPr="00B2010C">
        <w:rPr>
          <w:rFonts w:ascii="Arial" w:hAnsi="Arial" w:cs="Arial"/>
          <w:bCs/>
          <w:color w:val="000000" w:themeColor="text1"/>
          <w:lang w:val="es-MX"/>
        </w:rPr>
        <w:t>mi</w:t>
      </w:r>
      <w:r>
        <w:rPr>
          <w:rFonts w:ascii="Arial" w:hAnsi="Arial" w:cs="Arial"/>
          <w:bCs/>
          <w:color w:val="000000" w:themeColor="text1"/>
          <w:lang w:val="es-MX"/>
        </w:rPr>
        <w:t>s</w:t>
      </w:r>
      <w:r w:rsidRPr="00B2010C">
        <w:rPr>
          <w:rFonts w:ascii="Arial" w:hAnsi="Arial" w:cs="Arial"/>
          <w:bCs/>
          <w:color w:val="000000" w:themeColor="text1"/>
          <w:lang w:val="es-MX"/>
        </w:rPr>
        <w:t xml:space="preserve">mo se autoriza a tesorería para que efectué el pago de los respectivos refrigerios a </w:t>
      </w:r>
      <w:r>
        <w:rPr>
          <w:rFonts w:ascii="Arial" w:hAnsi="Arial" w:cs="Arial"/>
          <w:bCs/>
          <w:color w:val="000000" w:themeColor="text1"/>
          <w:lang w:val="es-MX"/>
        </w:rPr>
        <w:t>////////</w:t>
      </w:r>
      <w:r w:rsidRPr="00B2010C">
        <w:rPr>
          <w:rFonts w:ascii="Arial" w:hAnsi="Arial" w:cs="Arial"/>
          <w:bCs/>
          <w:color w:val="000000" w:themeColor="text1"/>
          <w:lang w:val="es-MX"/>
        </w:rPr>
        <w:t xml:space="preserve"> por un monto de noventa 00/100 dólares,($90.00) de la fuente de recursos 000 fondos propios. CERTIFIQUESE.</w:t>
      </w:r>
      <w:bookmarkStart w:id="28" w:name="_Hlk73698906"/>
      <w:bookmarkEnd w:id="27"/>
      <w:r>
        <w:rPr>
          <w:rFonts w:ascii="Arial" w:hAnsi="Arial" w:cs="Arial"/>
          <w:bCs/>
          <w:color w:val="000000" w:themeColor="text1"/>
          <w:lang w:val="es-MX"/>
        </w:rPr>
        <w:t xml:space="preserve"> </w:t>
      </w:r>
      <w:r w:rsidRPr="00B2010C">
        <w:rPr>
          <w:rFonts w:ascii="Arial" w:hAnsi="Arial" w:cs="Arial"/>
          <w:b/>
          <w:color w:val="000000" w:themeColor="text1"/>
          <w:lang w:val="es-MX"/>
        </w:rPr>
        <w:t xml:space="preserve">ACUERDO </w:t>
      </w:r>
      <w:r>
        <w:rPr>
          <w:rFonts w:ascii="Arial" w:hAnsi="Arial" w:cs="Arial"/>
          <w:b/>
          <w:color w:val="000000" w:themeColor="text1"/>
          <w:lang w:val="es-MX"/>
        </w:rPr>
        <w:t xml:space="preserve">NUMERO </w:t>
      </w:r>
      <w:r w:rsidRPr="00B2010C">
        <w:rPr>
          <w:rFonts w:ascii="Arial" w:hAnsi="Arial" w:cs="Arial"/>
          <w:b/>
          <w:color w:val="000000" w:themeColor="text1"/>
          <w:lang w:val="es-MX"/>
        </w:rPr>
        <w:t>CUARENTA Y DOS</w:t>
      </w:r>
      <w:r w:rsidRPr="00B2010C">
        <w:rPr>
          <w:rFonts w:ascii="Arial" w:hAnsi="Arial" w:cs="Arial"/>
          <w:bCs/>
          <w:color w:val="000000" w:themeColor="text1"/>
          <w:lang w:val="es-MX"/>
        </w:rPr>
        <w:t xml:space="preserve">: el concejo Municipal en uso de las facultades que le confiere la Ley y otras Leyes relacionadas y en vista que la Salud y el saneamiento ambiental es de vital </w:t>
      </w:r>
      <w:r w:rsidRPr="00B2010C">
        <w:rPr>
          <w:rFonts w:ascii="Arial" w:hAnsi="Arial" w:cs="Arial"/>
          <w:bCs/>
          <w:color w:val="000000" w:themeColor="text1"/>
          <w:lang w:val="es-MX"/>
        </w:rPr>
        <w:lastRenderedPageBreak/>
        <w:t>importancia para los habitantes del Municipio y CONSIDERANDO que existe gran cantidad de residuos sólidos en las comunidades, calles del Municipio, centro de acopio, por tanto el Concejo Municipal ACUERDA:</w:t>
      </w:r>
      <w:r>
        <w:rPr>
          <w:rFonts w:ascii="Arial" w:hAnsi="Arial" w:cs="Arial"/>
          <w:bCs/>
          <w:color w:val="000000" w:themeColor="text1"/>
          <w:lang w:val="es-MX"/>
        </w:rPr>
        <w:t xml:space="preserve"> </w:t>
      </w:r>
      <w:r w:rsidRPr="00B2010C">
        <w:rPr>
          <w:rFonts w:ascii="Arial" w:hAnsi="Arial" w:cs="Arial"/>
          <w:bCs/>
          <w:color w:val="000000" w:themeColor="text1"/>
          <w:lang w:val="es-MX"/>
        </w:rPr>
        <w:t>AUTORIZAR a la Unidad de Adquisiciones y contrataciones para que agilice el proceso de selección y cotización para la recolección y transporte y disposición Final de Residuos sólidos según lo especificado en carpeta Técnica aprobada por el Gobierno municipal Anterior</w:t>
      </w:r>
      <w:r>
        <w:rPr>
          <w:rFonts w:ascii="Arial" w:hAnsi="Arial" w:cs="Arial"/>
          <w:bCs/>
          <w:color w:val="000000" w:themeColor="text1"/>
          <w:lang w:val="es-MX"/>
        </w:rPr>
        <w:t>, asi</w:t>
      </w:r>
      <w:r w:rsidRPr="00B2010C">
        <w:rPr>
          <w:rFonts w:ascii="Arial" w:hAnsi="Arial" w:cs="Arial"/>
          <w:bCs/>
          <w:color w:val="000000" w:themeColor="text1"/>
          <w:lang w:val="es-MX"/>
        </w:rPr>
        <w:t xml:space="preserve">mismo </w:t>
      </w:r>
      <w:r w:rsidRPr="00B675BC">
        <w:rPr>
          <w:rFonts w:ascii="Arial" w:hAnsi="Arial" w:cs="Arial"/>
          <w:b/>
          <w:bCs/>
          <w:color w:val="000000" w:themeColor="text1"/>
          <w:lang w:val="es-MX"/>
        </w:rPr>
        <w:t>Autoriza a la Unidad de Tesorería para que efectué los respectivos pagos al personal de recolección, transporte y disposición final</w:t>
      </w:r>
      <w:r w:rsidRPr="00B2010C">
        <w:rPr>
          <w:rFonts w:ascii="Arial" w:hAnsi="Arial" w:cs="Arial"/>
          <w:bCs/>
          <w:color w:val="000000" w:themeColor="text1"/>
          <w:lang w:val="es-MX"/>
        </w:rPr>
        <w:t>. CERTIFIQUESE</w:t>
      </w:r>
      <w:r>
        <w:rPr>
          <w:rFonts w:ascii="Arial" w:hAnsi="Arial" w:cs="Arial"/>
          <w:bCs/>
          <w:color w:val="000000" w:themeColor="text1"/>
          <w:lang w:val="es-MX"/>
        </w:rPr>
        <w:t>.</w:t>
      </w:r>
      <w:bookmarkStart w:id="29" w:name="_Hlk100644646"/>
      <w:r>
        <w:rPr>
          <w:rFonts w:ascii="Arial" w:hAnsi="Arial" w:cs="Arial"/>
          <w:bCs/>
          <w:color w:val="000000" w:themeColor="text1"/>
          <w:lang w:val="es-MX"/>
        </w:rPr>
        <w:t xml:space="preserve"> </w:t>
      </w:r>
      <w:r w:rsidRPr="00A406E6">
        <w:rPr>
          <w:rFonts w:ascii="Arial" w:hAnsi="Arial" w:cs="Arial"/>
          <w:b/>
          <w:bCs/>
          <w:color w:val="000000" w:themeColor="text1"/>
          <w:lang w:val="es-MX"/>
        </w:rPr>
        <w:t xml:space="preserve">ACUERDO </w:t>
      </w:r>
      <w:r>
        <w:rPr>
          <w:rFonts w:ascii="Arial" w:hAnsi="Arial" w:cs="Arial"/>
          <w:b/>
          <w:bCs/>
          <w:color w:val="000000" w:themeColor="text1"/>
          <w:lang w:val="es-MX"/>
        </w:rPr>
        <w:t xml:space="preserve">NUMERO </w:t>
      </w:r>
      <w:r w:rsidRPr="00A406E6">
        <w:rPr>
          <w:rFonts w:ascii="Arial" w:hAnsi="Arial" w:cs="Arial"/>
          <w:b/>
          <w:bCs/>
          <w:color w:val="000000" w:themeColor="text1"/>
          <w:lang w:val="es-MX"/>
        </w:rPr>
        <w:t>CUARENTA Y TRES</w:t>
      </w:r>
      <w:r w:rsidRPr="00B2010C">
        <w:rPr>
          <w:rFonts w:ascii="Arial" w:hAnsi="Arial" w:cs="Arial"/>
          <w:bCs/>
          <w:color w:val="000000" w:themeColor="text1"/>
          <w:lang w:val="es-MX"/>
        </w:rPr>
        <w:t xml:space="preserve">: El Concejo Municipal CONSIDERANDO que teniendo a la vista solicitud por parte </w:t>
      </w:r>
      <w:proofErr w:type="gramStart"/>
      <w:r w:rsidRPr="00B2010C">
        <w:rPr>
          <w:rFonts w:ascii="Arial" w:hAnsi="Arial" w:cs="Arial"/>
          <w:bCs/>
          <w:color w:val="000000" w:themeColor="text1"/>
          <w:lang w:val="es-MX"/>
        </w:rPr>
        <w:t>de  la</w:t>
      </w:r>
      <w:proofErr w:type="gramEnd"/>
      <w:r w:rsidRPr="00B2010C">
        <w:rPr>
          <w:rFonts w:ascii="Arial" w:hAnsi="Arial" w:cs="Arial"/>
          <w:bCs/>
          <w:color w:val="000000" w:themeColor="text1"/>
          <w:lang w:val="es-MX"/>
        </w:rPr>
        <w:t xml:space="preserve"> tesorera en la que manifiesta que al momento de  hacer la transferencia de fondos de la cuenta financiera </w:t>
      </w:r>
      <w:r w:rsidRPr="00B2010C">
        <w:rPr>
          <w:rFonts w:ascii="Arial" w:eastAsia="Calibri" w:hAnsi="Arial" w:cs="Arial"/>
          <w:color w:val="000000" w:themeColor="text1"/>
          <w:u w:val="single"/>
        </w:rPr>
        <w:t xml:space="preserve"> PROG. DE ACT.  DIVERSAS CULTURALES Y SOCIALES DEL MUNICIPIO 2020</w:t>
      </w:r>
      <w:r w:rsidRPr="00B2010C">
        <w:rPr>
          <w:rFonts w:ascii="Arial" w:eastAsia="Calibri" w:hAnsi="Arial" w:cs="Arial"/>
          <w:color w:val="000000" w:themeColor="text1"/>
        </w:rPr>
        <w:t xml:space="preserve"> </w:t>
      </w:r>
      <w:proofErr w:type="spellStart"/>
      <w:r w:rsidRPr="00B2010C">
        <w:rPr>
          <w:rFonts w:ascii="Arial" w:eastAsia="Calibri" w:hAnsi="Arial" w:cs="Arial"/>
          <w:color w:val="000000" w:themeColor="text1"/>
        </w:rPr>
        <w:t>n°</w:t>
      </w:r>
      <w:proofErr w:type="spellEnd"/>
      <w:r w:rsidRPr="00B2010C">
        <w:rPr>
          <w:rFonts w:ascii="Arial" w:eastAsia="Calibri" w:hAnsi="Arial" w:cs="Arial"/>
          <w:color w:val="000000" w:themeColor="text1"/>
        </w:rPr>
        <w:t xml:space="preserve"> 4940022539 según saldo a la fecha 30/4/21 estado de cuenta bancario es $195.48 y saldo real según libro de banco es $195.48 a la cuenta financiera 75% FODES, se hizo imposible y para realizar</w:t>
      </w:r>
      <w:r w:rsidRPr="00B2010C">
        <w:rPr>
          <w:rFonts w:ascii="Arial" w:hAnsi="Arial" w:cs="Arial"/>
          <w:bCs/>
          <w:color w:val="000000" w:themeColor="text1"/>
          <w:lang w:val="es-MX"/>
        </w:rPr>
        <w:t xml:space="preserve"> el pago de renta, la cuenta carecía de  fondos y para evitar la multa y solventar el impase el Señor </w:t>
      </w:r>
      <w:r>
        <w:rPr>
          <w:rFonts w:ascii="Arial" w:hAnsi="Arial" w:cs="Arial"/>
          <w:bCs/>
          <w:color w:val="000000" w:themeColor="text1"/>
          <w:lang w:val="es-MX"/>
        </w:rPr>
        <w:t>//////</w:t>
      </w:r>
      <w:r w:rsidRPr="00B2010C">
        <w:rPr>
          <w:rFonts w:ascii="Arial" w:hAnsi="Arial" w:cs="Arial"/>
          <w:bCs/>
          <w:color w:val="000000" w:themeColor="text1"/>
          <w:lang w:val="es-MX"/>
        </w:rPr>
        <w:t xml:space="preserve"> presto la cantidad de cuarenta y cinco  00/100 dólares, por tanto este concejo ACUERDA</w:t>
      </w:r>
      <w:r>
        <w:rPr>
          <w:rFonts w:ascii="Arial" w:hAnsi="Arial" w:cs="Arial"/>
          <w:bCs/>
          <w:color w:val="000000" w:themeColor="text1"/>
          <w:lang w:val="es-MX"/>
        </w:rPr>
        <w:t>:</w:t>
      </w:r>
      <w:r w:rsidRPr="00B2010C">
        <w:rPr>
          <w:rFonts w:ascii="Arial" w:hAnsi="Arial" w:cs="Arial"/>
          <w:bCs/>
          <w:color w:val="000000" w:themeColor="text1"/>
          <w:lang w:val="es-MX"/>
        </w:rPr>
        <w:t xml:space="preserve"> REINTEGRAR  el monto en calidad de préstamo, que hiciera el señor </w:t>
      </w:r>
      <w:r>
        <w:rPr>
          <w:rFonts w:ascii="Arial" w:hAnsi="Arial" w:cs="Arial"/>
          <w:bCs/>
          <w:color w:val="000000" w:themeColor="text1"/>
          <w:lang w:val="es-MX"/>
        </w:rPr>
        <w:t>/////////</w:t>
      </w:r>
      <w:r w:rsidRPr="00B2010C">
        <w:rPr>
          <w:rFonts w:ascii="Arial" w:hAnsi="Arial" w:cs="Arial"/>
          <w:bCs/>
          <w:color w:val="000000" w:themeColor="text1"/>
          <w:lang w:val="es-MX"/>
        </w:rPr>
        <w:t xml:space="preserve">, para el complemento de pago de renta, por la cantidad de cuarenta y cinco 00/100 dólares ($45.00), de la cuenta financiera número </w:t>
      </w:r>
      <w:r>
        <w:rPr>
          <w:rFonts w:ascii="Arial" w:hAnsi="Arial" w:cs="Arial"/>
          <w:bCs/>
          <w:color w:val="000000" w:themeColor="text1"/>
          <w:lang w:val="es-MX"/>
        </w:rPr>
        <w:t xml:space="preserve">//////////. </w:t>
      </w:r>
      <w:proofErr w:type="spellStart"/>
      <w:r>
        <w:rPr>
          <w:rFonts w:ascii="Arial" w:hAnsi="Arial" w:cs="Arial"/>
          <w:bCs/>
          <w:color w:val="000000" w:themeColor="text1"/>
          <w:lang w:val="es-MX"/>
        </w:rPr>
        <w:t>Notifiquese</w:t>
      </w:r>
      <w:proofErr w:type="spellEnd"/>
      <w:r>
        <w:rPr>
          <w:rFonts w:ascii="Arial" w:hAnsi="Arial" w:cs="Arial"/>
          <w:bCs/>
          <w:color w:val="000000" w:themeColor="text1"/>
          <w:lang w:val="es-MX"/>
        </w:rPr>
        <w:t>.</w:t>
      </w:r>
      <w:bookmarkEnd w:id="28"/>
      <w:bookmarkEnd w:id="29"/>
      <w:r>
        <w:rPr>
          <w:rFonts w:ascii="Arial" w:hAnsi="Arial" w:cs="Arial"/>
          <w:bCs/>
          <w:color w:val="000000" w:themeColor="text1"/>
          <w:lang w:val="es-MX"/>
        </w:rPr>
        <w:t xml:space="preserve"> </w:t>
      </w:r>
      <w:r w:rsidRPr="00A406E6">
        <w:rPr>
          <w:rFonts w:ascii="Arial" w:hAnsi="Arial" w:cs="Arial"/>
          <w:b/>
          <w:bCs/>
          <w:color w:val="000000" w:themeColor="text1"/>
          <w:lang w:val="es-MX"/>
        </w:rPr>
        <w:t xml:space="preserve">ACUERDO </w:t>
      </w:r>
      <w:r>
        <w:rPr>
          <w:rFonts w:ascii="Arial" w:hAnsi="Arial" w:cs="Arial"/>
          <w:b/>
          <w:bCs/>
          <w:color w:val="000000" w:themeColor="text1"/>
          <w:lang w:val="es-MX"/>
        </w:rPr>
        <w:t xml:space="preserve">NUMERO </w:t>
      </w:r>
      <w:r w:rsidRPr="00A406E6">
        <w:rPr>
          <w:rFonts w:ascii="Arial" w:hAnsi="Arial" w:cs="Arial"/>
          <w:b/>
          <w:bCs/>
          <w:color w:val="000000" w:themeColor="text1"/>
          <w:lang w:val="es-MX"/>
        </w:rPr>
        <w:t>CUARENTA Y CUATRO</w:t>
      </w:r>
      <w:r w:rsidRPr="00B2010C">
        <w:rPr>
          <w:rFonts w:ascii="Arial" w:hAnsi="Arial" w:cs="Arial"/>
          <w:bCs/>
          <w:color w:val="000000" w:themeColor="text1"/>
          <w:lang w:val="es-MX"/>
        </w:rPr>
        <w:t xml:space="preserve">: El Concejo Municipal CONSIDERANDO  que Parte de  nuestros objetivos es velar por el bienestar de la población y cooperar en los momentos difíciles  como el fallecimiento de un ser querido, y que  en estas ocasionas hay personas que no cuentan con los recursos económicos para cubrir los gastos fúnebres Por lo que nos vemos en la obligación de apoyar a estas familias de escasos recursos económicos, los cuales se encuentran presupuestados en el presupuesto Municipal Vigente, Por tanto en uso de las Facultades que le confiere La Ley este Concejo ACUERDA:I- FIRMAR CONTRATO de SUMINISTRO DE SERVICIOS FUNEBRES ECONOMICOS CON FUNERALES LA BENDICION,  de la Ciudad de San Francisco Gotera.  II.- AUTORIZAR a Tesorería para que pague los servicios fúnebres a personas de escasos recursos económicos, de la cuenta financiera FONDOS PROPIOS, Asignación Presupuestaria: 56304. III. </w:t>
      </w:r>
      <w:r w:rsidRPr="00B2010C">
        <w:rPr>
          <w:rFonts w:ascii="Arial" w:hAnsi="Arial" w:cs="Arial"/>
          <w:color w:val="000000" w:themeColor="text1"/>
        </w:rPr>
        <w:t xml:space="preserve">1.- Autorizar al Licenciado Rolando Higinio Escobar </w:t>
      </w:r>
      <w:r w:rsidRPr="00B2010C">
        <w:rPr>
          <w:rFonts w:ascii="Arial" w:hAnsi="Arial" w:cs="Arial"/>
          <w:color w:val="000000" w:themeColor="text1"/>
        </w:rPr>
        <w:lastRenderedPageBreak/>
        <w:t xml:space="preserve">Pérez, para que en nombre y representación de la Municipalidad firme contrato con </w:t>
      </w:r>
      <w:r w:rsidRPr="00B2010C">
        <w:rPr>
          <w:rFonts w:ascii="Arial" w:hAnsi="Arial" w:cs="Arial"/>
          <w:bCs/>
          <w:color w:val="000000" w:themeColor="text1"/>
          <w:lang w:val="es-MX"/>
        </w:rPr>
        <w:t>CON FUNERALES LA BENDICION</w:t>
      </w:r>
      <w:r w:rsidRPr="00B2010C">
        <w:rPr>
          <w:rFonts w:ascii="Arial" w:hAnsi="Arial" w:cs="Arial"/>
          <w:color w:val="000000" w:themeColor="text1"/>
        </w:rPr>
        <w:t>, de la Ciudad de San Francisco Gotera, para que suministre los servicios Económicos Fúnebres Económicos, para personas de escasos recursos.</w:t>
      </w:r>
      <w:r>
        <w:rPr>
          <w:rFonts w:ascii="Arial" w:hAnsi="Arial" w:cs="Arial"/>
          <w:color w:val="000000" w:themeColor="text1"/>
        </w:rPr>
        <w:t xml:space="preserve"> </w:t>
      </w:r>
      <w:proofErr w:type="spellStart"/>
      <w:r>
        <w:rPr>
          <w:rFonts w:ascii="Arial" w:hAnsi="Arial" w:cs="Arial"/>
          <w:color w:val="000000" w:themeColor="text1"/>
        </w:rPr>
        <w:t>Certifiquese</w:t>
      </w:r>
      <w:proofErr w:type="spellEnd"/>
      <w:r>
        <w:rPr>
          <w:rFonts w:ascii="Arial" w:hAnsi="Arial" w:cs="Arial"/>
          <w:color w:val="000000" w:themeColor="text1"/>
        </w:rPr>
        <w:t xml:space="preserve"> y </w:t>
      </w:r>
      <w:proofErr w:type="spellStart"/>
      <w:r>
        <w:rPr>
          <w:rFonts w:ascii="Arial" w:hAnsi="Arial" w:cs="Arial"/>
          <w:color w:val="000000" w:themeColor="text1"/>
        </w:rPr>
        <w:t>Notifiquese</w:t>
      </w:r>
      <w:proofErr w:type="spellEnd"/>
      <w:r>
        <w:rPr>
          <w:rFonts w:ascii="Arial" w:hAnsi="Arial" w:cs="Arial"/>
          <w:color w:val="000000" w:themeColor="text1"/>
        </w:rPr>
        <w:t xml:space="preserve">. </w:t>
      </w:r>
      <w:r w:rsidRPr="007C04C3">
        <w:rPr>
          <w:rFonts w:ascii="Arial" w:hAnsi="Arial" w:cs="Arial"/>
          <w:b/>
          <w:bCs/>
          <w:color w:val="000000" w:themeColor="text1"/>
          <w:lang w:val="es-MX"/>
        </w:rPr>
        <w:t xml:space="preserve">ACUERDO </w:t>
      </w:r>
      <w:r>
        <w:rPr>
          <w:rFonts w:ascii="Arial" w:hAnsi="Arial" w:cs="Arial"/>
          <w:b/>
          <w:bCs/>
          <w:color w:val="000000" w:themeColor="text1"/>
          <w:lang w:val="es-MX"/>
        </w:rPr>
        <w:t xml:space="preserve">NUMERO </w:t>
      </w:r>
      <w:r w:rsidRPr="007C04C3">
        <w:rPr>
          <w:rFonts w:ascii="Arial" w:hAnsi="Arial" w:cs="Arial"/>
          <w:b/>
          <w:bCs/>
          <w:color w:val="000000" w:themeColor="text1"/>
          <w:lang w:val="es-MX"/>
        </w:rPr>
        <w:t>CUARENTA Y CINCO</w:t>
      </w:r>
      <w:r w:rsidRPr="00B2010C">
        <w:rPr>
          <w:rFonts w:ascii="Arial" w:hAnsi="Arial" w:cs="Arial"/>
          <w:bCs/>
          <w:color w:val="000000" w:themeColor="text1"/>
          <w:lang w:val="es-MX"/>
        </w:rPr>
        <w:t xml:space="preserve">: El Concejo Municipal CONSIDERANDO que se ha emitido acuerdo de   </w:t>
      </w:r>
      <w:r w:rsidRPr="00B2010C">
        <w:rPr>
          <w:rFonts w:ascii="Arial" w:hAnsi="Arial" w:cs="Arial"/>
          <w:color w:val="000000" w:themeColor="text1"/>
        </w:rPr>
        <w:t xml:space="preserve">firma </w:t>
      </w:r>
      <w:proofErr w:type="gramStart"/>
      <w:r w:rsidRPr="00B2010C">
        <w:rPr>
          <w:rFonts w:ascii="Arial" w:hAnsi="Arial" w:cs="Arial"/>
          <w:color w:val="000000" w:themeColor="text1"/>
        </w:rPr>
        <w:t>de  convenio</w:t>
      </w:r>
      <w:proofErr w:type="gramEnd"/>
      <w:r w:rsidRPr="00B2010C">
        <w:rPr>
          <w:rFonts w:ascii="Arial" w:hAnsi="Arial" w:cs="Arial"/>
          <w:color w:val="000000" w:themeColor="text1"/>
        </w:rPr>
        <w:t xml:space="preserve"> de Cooperación entre la Alcaldía Municipal y la Policía Nacional Civil, y  que parte de ese convenio se encuentra el alquiler de inmueble donde se alojara  el personal policial para el buen desarrollo de sus actividades de prevención y combate  de la criminalidad. POR TANTO, Este concejo </w:t>
      </w:r>
      <w:r w:rsidRPr="00B2010C">
        <w:rPr>
          <w:rFonts w:ascii="Arial" w:hAnsi="Arial" w:cs="Arial"/>
          <w:bCs/>
          <w:color w:val="000000" w:themeColor="text1"/>
        </w:rPr>
        <w:t xml:space="preserve">ACUERDA: 1) Autorizar  al Licenciado Rolando Higinio Escobar Pérez Alcalde Municipal, </w:t>
      </w:r>
      <w:r w:rsidRPr="00B2010C">
        <w:rPr>
          <w:rFonts w:ascii="Arial" w:hAnsi="Arial" w:cs="Arial"/>
          <w:color w:val="000000" w:themeColor="text1"/>
        </w:rPr>
        <w:t xml:space="preserve">para que en nombre y representación de la Municipalidad firme  contrato de alquiler de inmueble donde se alojara  el personal de la Policía Nacional Civil, Municipio de Gualococti, Departamento de Morazán, con </w:t>
      </w:r>
      <w:r>
        <w:rPr>
          <w:rFonts w:ascii="Arial" w:hAnsi="Arial" w:cs="Arial"/>
          <w:color w:val="000000" w:themeColor="text1"/>
        </w:rPr>
        <w:t>///////</w:t>
      </w:r>
      <w:r w:rsidRPr="00B2010C">
        <w:rPr>
          <w:rFonts w:ascii="Arial" w:hAnsi="Arial" w:cs="Arial"/>
          <w:color w:val="000000" w:themeColor="text1"/>
        </w:rPr>
        <w:t xml:space="preserve"> 2) </w:t>
      </w:r>
      <w:r w:rsidRPr="00B2010C">
        <w:rPr>
          <w:rFonts w:ascii="Arial" w:hAnsi="Arial" w:cs="Arial"/>
          <w:bCs/>
          <w:color w:val="000000" w:themeColor="text1"/>
          <w:lang w:val="es-MX"/>
        </w:rPr>
        <w:t xml:space="preserve">AUTORIZAR a Tesorería para que pague mensualmente el </w:t>
      </w:r>
      <w:r w:rsidRPr="00096727">
        <w:rPr>
          <w:rFonts w:ascii="Arial" w:hAnsi="Arial" w:cs="Arial"/>
          <w:b/>
          <w:bCs/>
          <w:color w:val="000000" w:themeColor="text1"/>
          <w:lang w:val="es-MX"/>
        </w:rPr>
        <w:t>ALQUILER DE Inmueble y consumo de energía eléctrica donde se alojará la Policía Nacional Civil, de Gualococti</w:t>
      </w:r>
      <w:r w:rsidRPr="00B2010C">
        <w:rPr>
          <w:rFonts w:ascii="Arial" w:hAnsi="Arial" w:cs="Arial"/>
          <w:bCs/>
          <w:color w:val="000000" w:themeColor="text1"/>
          <w:lang w:val="es-MX"/>
        </w:rPr>
        <w:t>, de la cuenta financiera FONDOS PROPIOS, 3) AUTORIZAR  a la contadora Municipal para que efectué las reprogramaciones presupuestarias respectivas.</w:t>
      </w:r>
      <w:bookmarkStart w:id="30" w:name="_Hlk100663575"/>
      <w:r>
        <w:rPr>
          <w:rFonts w:ascii="Arial" w:hAnsi="Arial" w:cs="Arial"/>
          <w:bCs/>
          <w:color w:val="000000" w:themeColor="text1"/>
          <w:lang w:val="es-MX"/>
        </w:rPr>
        <w:t xml:space="preserve"> </w:t>
      </w:r>
      <w:proofErr w:type="spellStart"/>
      <w:r>
        <w:rPr>
          <w:rFonts w:ascii="Arial" w:hAnsi="Arial" w:cs="Arial"/>
          <w:bCs/>
          <w:color w:val="000000" w:themeColor="text1"/>
          <w:lang w:val="es-MX"/>
        </w:rPr>
        <w:t>Notifiquese</w:t>
      </w:r>
      <w:proofErr w:type="spellEnd"/>
      <w:r>
        <w:rPr>
          <w:rFonts w:ascii="Arial" w:hAnsi="Arial" w:cs="Arial"/>
          <w:bCs/>
          <w:color w:val="000000" w:themeColor="text1"/>
          <w:lang w:val="es-MX"/>
        </w:rPr>
        <w:t xml:space="preserve">. </w:t>
      </w:r>
      <w:r w:rsidRPr="007C04C3">
        <w:rPr>
          <w:rFonts w:ascii="Arial" w:hAnsi="Arial" w:cs="Arial"/>
          <w:b/>
          <w:color w:val="000000" w:themeColor="text1"/>
        </w:rPr>
        <w:t>ACUERDO NUMERO CUARENTA Y SEIS</w:t>
      </w:r>
      <w:r w:rsidRPr="00B2010C">
        <w:rPr>
          <w:rFonts w:ascii="Arial" w:hAnsi="Arial" w:cs="Arial"/>
          <w:color w:val="000000" w:themeColor="text1"/>
        </w:rPr>
        <w:t xml:space="preserve">: El concejo municipal considerando que se necesita la adquisición  bienes de uso y consumo diverso a Tienda la Esperanza  y que los referidos bienes son esenciales en el funcionamiento de la Municipalidad por lo que es necesario la adquisición de los referidos productos, Por Tanto en uso de sus facultades que le confiere la Ley este Concejo ACUERDA: a) Autorizar el gasto y pago del suministro de bienes y servicios a TIENDA “LA ESPERANZA” por un monto de  </w:t>
      </w:r>
      <w:r>
        <w:rPr>
          <w:rFonts w:ascii="Arial" w:hAnsi="Arial" w:cs="Arial"/>
          <w:color w:val="000000" w:themeColor="text1"/>
        </w:rPr>
        <w:t xml:space="preserve">($145.05) </w:t>
      </w:r>
      <w:r w:rsidRPr="00B2010C">
        <w:rPr>
          <w:rFonts w:ascii="Arial" w:hAnsi="Arial" w:cs="Arial"/>
          <w:color w:val="000000" w:themeColor="text1"/>
        </w:rPr>
        <w:t>ciento cuarenta y cinco  05/100 dólares, b) autorizar al Jefe de la UACI para que realice el proceso de adquisición de bienes y servicios, c) autorizar a Tesorería para que erogue los fondos  de la cuenta financiera fondos propios, fuente de recursos 000.</w:t>
      </w:r>
      <w:bookmarkStart w:id="31" w:name="_Hlk100664486"/>
      <w:bookmarkStart w:id="32" w:name="_Hlk100664647"/>
      <w:bookmarkEnd w:id="30"/>
      <w:r>
        <w:rPr>
          <w:rFonts w:ascii="Arial" w:hAnsi="Arial" w:cs="Arial"/>
          <w:color w:val="000000" w:themeColor="text1"/>
        </w:rPr>
        <w:t xml:space="preserve"> </w:t>
      </w:r>
      <w:r w:rsidRPr="007C04C3">
        <w:rPr>
          <w:rFonts w:ascii="Arial" w:hAnsi="Arial" w:cs="Arial"/>
          <w:b/>
          <w:bCs/>
          <w:color w:val="000000" w:themeColor="text1"/>
          <w:lang w:val="es-MX"/>
        </w:rPr>
        <w:t xml:space="preserve">ACUERDO </w:t>
      </w:r>
      <w:r>
        <w:rPr>
          <w:rFonts w:ascii="Arial" w:hAnsi="Arial" w:cs="Arial"/>
          <w:b/>
          <w:bCs/>
          <w:color w:val="000000" w:themeColor="text1"/>
          <w:lang w:val="es-MX"/>
        </w:rPr>
        <w:t xml:space="preserve">NUMERO </w:t>
      </w:r>
      <w:r w:rsidRPr="007C04C3">
        <w:rPr>
          <w:rFonts w:ascii="Arial" w:hAnsi="Arial" w:cs="Arial"/>
          <w:b/>
          <w:bCs/>
          <w:color w:val="000000" w:themeColor="text1"/>
          <w:lang w:val="es-MX"/>
        </w:rPr>
        <w:t>CUARENTA Y SIETE</w:t>
      </w:r>
      <w:r w:rsidRPr="00B2010C">
        <w:rPr>
          <w:rFonts w:ascii="Arial" w:hAnsi="Arial" w:cs="Arial"/>
          <w:bCs/>
          <w:color w:val="000000" w:themeColor="text1"/>
          <w:lang w:val="es-MX"/>
        </w:rPr>
        <w:t xml:space="preserve">: El Concejo Municipal CONSIDERANDO que el Municipio participa en el Lanzamiento  de las Academias Deportivas inclusivas  de niños y niñas discapacitadas de Morazán coordinada por el  INDES  en el Departamento de Morazán en el Municipio de CHILANGA, Por lo que  se ha requerido el servicio de transporte con niños discapacitados de Gualococti Por Tanto en uso  de sus facultades que  le </w:t>
      </w:r>
      <w:r w:rsidRPr="00B2010C">
        <w:rPr>
          <w:rFonts w:ascii="Arial" w:hAnsi="Arial" w:cs="Arial"/>
          <w:bCs/>
          <w:color w:val="000000" w:themeColor="text1"/>
          <w:lang w:val="es-MX"/>
        </w:rPr>
        <w:lastRenderedPageBreak/>
        <w:t>confiere la Ley este concejo ACUERDA: aprobar el gasto y pago  de suministro de transporte a niños discapacitados  al Municipio de Chilanga por la cantidad de cuarenta y cuatro  44/100 dólares ($44.44) a</w:t>
      </w:r>
      <w:r>
        <w:rPr>
          <w:rFonts w:ascii="Arial" w:hAnsi="Arial" w:cs="Arial"/>
          <w:bCs/>
          <w:color w:val="000000" w:themeColor="text1"/>
          <w:lang w:val="es-MX"/>
        </w:rPr>
        <w:t>l Señor ///////, a</w:t>
      </w:r>
      <w:r w:rsidRPr="00B2010C">
        <w:rPr>
          <w:rFonts w:ascii="Arial" w:hAnsi="Arial" w:cs="Arial"/>
          <w:bCs/>
          <w:color w:val="000000" w:themeColor="text1"/>
          <w:lang w:val="es-MX"/>
        </w:rPr>
        <w:t>sí mismo se autoriza a Tesorería para que erogue el pago de la fuente de recursos 000 fondos propios.</w:t>
      </w:r>
      <w:r>
        <w:rPr>
          <w:rFonts w:ascii="Arial" w:hAnsi="Arial" w:cs="Arial"/>
          <w:bCs/>
          <w:color w:val="000000" w:themeColor="text1"/>
          <w:lang w:val="es-MX"/>
        </w:rPr>
        <w:t xml:space="preserve"> </w:t>
      </w:r>
      <w:r w:rsidRPr="00B2010C">
        <w:rPr>
          <w:rFonts w:ascii="Arial" w:hAnsi="Arial" w:cs="Arial"/>
          <w:b/>
          <w:color w:val="000000" w:themeColor="text1"/>
        </w:rPr>
        <w:t>ACUERDO NUMERO CUARENTA Y OCHO</w:t>
      </w:r>
      <w:r>
        <w:rPr>
          <w:rFonts w:ascii="Arial" w:hAnsi="Arial" w:cs="Arial"/>
          <w:bCs/>
          <w:color w:val="000000" w:themeColor="text1"/>
        </w:rPr>
        <w:t>: El C</w:t>
      </w:r>
      <w:r w:rsidRPr="00B2010C">
        <w:rPr>
          <w:rFonts w:ascii="Arial" w:hAnsi="Arial" w:cs="Arial"/>
          <w:bCs/>
          <w:color w:val="000000" w:themeColor="text1"/>
        </w:rPr>
        <w:t xml:space="preserve">oncejo Municipal Considerando que es necesaria la revisión periódica del Presupuesto Municipal de ingresos y egresos  de la Alcaldía Gualococti con el objetivo  que  exista un buena ejecución del mismo  por lo que en la asignación de Recursos Propios  dichas reformas deben realizarse en el presente mes POR TANTO en uso de sus facultades que le confiere La ley Este Concejo Municipal </w:t>
      </w:r>
      <w:r>
        <w:rPr>
          <w:rFonts w:ascii="Arial" w:hAnsi="Arial" w:cs="Arial"/>
          <w:bCs/>
          <w:color w:val="000000" w:themeColor="text1"/>
        </w:rPr>
        <w:t xml:space="preserve">ACUERDA: </w:t>
      </w:r>
      <w:r w:rsidRPr="00B2010C">
        <w:rPr>
          <w:rFonts w:ascii="Arial" w:hAnsi="Arial" w:cs="Arial"/>
          <w:bCs/>
          <w:color w:val="000000" w:themeColor="text1"/>
        </w:rPr>
        <w:t>AUTORIZA</w:t>
      </w:r>
      <w:r>
        <w:rPr>
          <w:rFonts w:ascii="Arial" w:hAnsi="Arial" w:cs="Arial"/>
          <w:bCs/>
          <w:color w:val="000000" w:themeColor="text1"/>
        </w:rPr>
        <w:t>R</w:t>
      </w:r>
      <w:r w:rsidRPr="00B2010C">
        <w:rPr>
          <w:rFonts w:ascii="Arial" w:hAnsi="Arial" w:cs="Arial"/>
          <w:bCs/>
          <w:color w:val="000000" w:themeColor="text1"/>
        </w:rPr>
        <w:t xml:space="preserve"> A la contadora municipal para que efectué los registros correspondientes de reprogramación al presupuesto municipal vigente  y de esa manera darle cumplimiento a los  principios establecidos  en las normas de contabilidad  gubernamental  según detalle siguiente:</w:t>
      </w:r>
    </w:p>
    <w:tbl>
      <w:tblPr>
        <w:tblW w:w="9279" w:type="dxa"/>
        <w:tblCellMar>
          <w:left w:w="70" w:type="dxa"/>
          <w:right w:w="70" w:type="dxa"/>
        </w:tblCellMar>
        <w:tblLook w:val="04A0" w:firstRow="1" w:lastRow="0" w:firstColumn="1" w:lastColumn="0" w:noHBand="0" w:noVBand="1"/>
      </w:tblPr>
      <w:tblGrid>
        <w:gridCol w:w="945"/>
        <w:gridCol w:w="4232"/>
        <w:gridCol w:w="752"/>
        <w:gridCol w:w="479"/>
        <w:gridCol w:w="611"/>
        <w:gridCol w:w="597"/>
        <w:gridCol w:w="1663"/>
      </w:tblGrid>
      <w:tr w:rsidR="00FC2452" w:rsidRPr="00B2010C" w14:paraId="63533365" w14:textId="77777777" w:rsidTr="00D62E6B">
        <w:trPr>
          <w:trHeight w:val="609"/>
        </w:trPr>
        <w:tc>
          <w:tcPr>
            <w:tcW w:w="9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5FF9687" w14:textId="77777777" w:rsidR="00FC2452" w:rsidRPr="00B2010C" w:rsidRDefault="00FC2452" w:rsidP="00D62E6B">
            <w:pPr>
              <w:jc w:val="center"/>
              <w:rPr>
                <w:rFonts w:ascii="Arial" w:hAnsi="Arial" w:cs="Arial"/>
                <w:b/>
                <w:bCs/>
                <w:color w:val="000000" w:themeColor="text1"/>
                <w:sz w:val="22"/>
                <w:szCs w:val="22"/>
                <w:lang w:val="es-SV" w:eastAsia="es-SV"/>
              </w:rPr>
            </w:pPr>
            <w:proofErr w:type="spellStart"/>
            <w:r w:rsidRPr="00B2010C">
              <w:rPr>
                <w:rFonts w:ascii="Arial" w:hAnsi="Arial" w:cs="Arial"/>
                <w:b/>
                <w:bCs/>
                <w:color w:val="000000" w:themeColor="text1"/>
                <w:sz w:val="22"/>
                <w:szCs w:val="22"/>
                <w:lang w:val="es-SV" w:eastAsia="es-SV"/>
              </w:rPr>
              <w:t>Codigo</w:t>
            </w:r>
            <w:proofErr w:type="spellEnd"/>
          </w:p>
        </w:tc>
        <w:tc>
          <w:tcPr>
            <w:tcW w:w="4232" w:type="dxa"/>
            <w:tcBorders>
              <w:top w:val="single" w:sz="8" w:space="0" w:color="auto"/>
              <w:left w:val="nil"/>
              <w:bottom w:val="single" w:sz="4" w:space="0" w:color="auto"/>
              <w:right w:val="single" w:sz="4" w:space="0" w:color="auto"/>
            </w:tcBorders>
            <w:shd w:val="clear" w:color="auto" w:fill="auto"/>
            <w:noWrap/>
            <w:vAlign w:val="center"/>
            <w:hideMark/>
          </w:tcPr>
          <w:p w14:paraId="093E6D92"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Concepto</w:t>
            </w:r>
          </w:p>
        </w:tc>
        <w:tc>
          <w:tcPr>
            <w:tcW w:w="752" w:type="dxa"/>
            <w:tcBorders>
              <w:top w:val="single" w:sz="8" w:space="0" w:color="auto"/>
              <w:left w:val="nil"/>
              <w:bottom w:val="single" w:sz="4" w:space="0" w:color="auto"/>
              <w:right w:val="single" w:sz="4" w:space="0" w:color="auto"/>
            </w:tcBorders>
            <w:shd w:val="clear" w:color="auto" w:fill="auto"/>
            <w:vAlign w:val="center"/>
            <w:hideMark/>
          </w:tcPr>
          <w:p w14:paraId="3AFE3A2E"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Ex</w:t>
            </w:r>
          </w:p>
        </w:tc>
        <w:tc>
          <w:tcPr>
            <w:tcW w:w="479" w:type="dxa"/>
            <w:tcBorders>
              <w:top w:val="single" w:sz="8" w:space="0" w:color="auto"/>
              <w:left w:val="nil"/>
              <w:bottom w:val="single" w:sz="4" w:space="0" w:color="auto"/>
              <w:right w:val="single" w:sz="4" w:space="0" w:color="auto"/>
            </w:tcBorders>
            <w:shd w:val="clear" w:color="auto" w:fill="auto"/>
            <w:vAlign w:val="center"/>
            <w:hideMark/>
          </w:tcPr>
          <w:p w14:paraId="460ABCC5"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FF</w:t>
            </w:r>
          </w:p>
        </w:tc>
        <w:tc>
          <w:tcPr>
            <w:tcW w:w="611" w:type="dxa"/>
            <w:tcBorders>
              <w:top w:val="single" w:sz="8" w:space="0" w:color="auto"/>
              <w:left w:val="nil"/>
              <w:bottom w:val="single" w:sz="4" w:space="0" w:color="auto"/>
              <w:right w:val="single" w:sz="4" w:space="0" w:color="auto"/>
            </w:tcBorders>
            <w:shd w:val="clear" w:color="auto" w:fill="auto"/>
            <w:vAlign w:val="center"/>
            <w:hideMark/>
          </w:tcPr>
          <w:p w14:paraId="24F8A50A"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FR</w:t>
            </w:r>
          </w:p>
        </w:tc>
        <w:tc>
          <w:tcPr>
            <w:tcW w:w="597" w:type="dxa"/>
            <w:tcBorders>
              <w:top w:val="single" w:sz="8" w:space="0" w:color="auto"/>
              <w:left w:val="nil"/>
              <w:bottom w:val="single" w:sz="4" w:space="0" w:color="auto"/>
              <w:right w:val="single" w:sz="4" w:space="0" w:color="auto"/>
            </w:tcBorders>
            <w:shd w:val="clear" w:color="auto" w:fill="auto"/>
            <w:vAlign w:val="center"/>
            <w:hideMark/>
          </w:tcPr>
          <w:p w14:paraId="71E03171"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T.M</w:t>
            </w:r>
          </w:p>
        </w:tc>
        <w:tc>
          <w:tcPr>
            <w:tcW w:w="1663" w:type="dxa"/>
            <w:tcBorders>
              <w:top w:val="single" w:sz="8" w:space="0" w:color="auto"/>
              <w:left w:val="nil"/>
              <w:bottom w:val="single" w:sz="4" w:space="0" w:color="auto"/>
              <w:right w:val="single" w:sz="8" w:space="0" w:color="auto"/>
            </w:tcBorders>
            <w:shd w:val="clear" w:color="auto" w:fill="auto"/>
            <w:noWrap/>
            <w:vAlign w:val="center"/>
            <w:hideMark/>
          </w:tcPr>
          <w:p w14:paraId="40D5C0D3" w14:textId="77777777" w:rsidR="00FC2452" w:rsidRPr="00B2010C" w:rsidRDefault="00FC2452" w:rsidP="00D62E6B">
            <w:pPr>
              <w:jc w:val="center"/>
              <w:rPr>
                <w:rFonts w:ascii="Arial" w:hAnsi="Arial" w:cs="Arial"/>
                <w:b/>
                <w:bCs/>
                <w:color w:val="000000" w:themeColor="text1"/>
                <w:sz w:val="22"/>
                <w:szCs w:val="22"/>
                <w:lang w:val="es-SV" w:eastAsia="es-SV"/>
              </w:rPr>
            </w:pPr>
            <w:r w:rsidRPr="00B2010C">
              <w:rPr>
                <w:rFonts w:ascii="Arial" w:hAnsi="Arial" w:cs="Arial"/>
                <w:b/>
                <w:bCs/>
                <w:color w:val="000000" w:themeColor="text1"/>
                <w:sz w:val="22"/>
                <w:szCs w:val="22"/>
                <w:lang w:val="es-SV" w:eastAsia="es-SV"/>
              </w:rPr>
              <w:t>EGRESOS</w:t>
            </w:r>
          </w:p>
        </w:tc>
      </w:tr>
      <w:tr w:rsidR="00FC2452" w:rsidRPr="00B2010C" w14:paraId="0A2C916B" w14:textId="77777777" w:rsidTr="00D62E6B">
        <w:trPr>
          <w:trHeight w:val="304"/>
        </w:trPr>
        <w:tc>
          <w:tcPr>
            <w:tcW w:w="945" w:type="dxa"/>
            <w:tcBorders>
              <w:top w:val="nil"/>
              <w:left w:val="single" w:sz="8" w:space="0" w:color="auto"/>
              <w:bottom w:val="single" w:sz="4" w:space="0" w:color="auto"/>
              <w:right w:val="single" w:sz="4" w:space="0" w:color="auto"/>
            </w:tcBorders>
            <w:shd w:val="clear" w:color="auto" w:fill="auto"/>
            <w:noWrap/>
            <w:vAlign w:val="bottom"/>
            <w:hideMark/>
          </w:tcPr>
          <w:p w14:paraId="09E7943E"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51101</w:t>
            </w:r>
          </w:p>
        </w:tc>
        <w:tc>
          <w:tcPr>
            <w:tcW w:w="4232" w:type="dxa"/>
            <w:tcBorders>
              <w:top w:val="nil"/>
              <w:left w:val="nil"/>
              <w:bottom w:val="single" w:sz="4" w:space="0" w:color="auto"/>
              <w:right w:val="single" w:sz="4" w:space="0" w:color="auto"/>
            </w:tcBorders>
            <w:shd w:val="clear" w:color="auto" w:fill="auto"/>
            <w:noWrap/>
            <w:vAlign w:val="bottom"/>
            <w:hideMark/>
          </w:tcPr>
          <w:p w14:paraId="142ECD3E" w14:textId="77777777" w:rsidR="00FC2452" w:rsidRPr="00B2010C" w:rsidRDefault="00FC2452" w:rsidP="00D62E6B">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Sueldos</w:t>
            </w:r>
          </w:p>
        </w:tc>
        <w:tc>
          <w:tcPr>
            <w:tcW w:w="752" w:type="dxa"/>
            <w:tcBorders>
              <w:top w:val="nil"/>
              <w:left w:val="nil"/>
              <w:bottom w:val="single" w:sz="4" w:space="0" w:color="auto"/>
              <w:right w:val="single" w:sz="4" w:space="0" w:color="auto"/>
            </w:tcBorders>
            <w:shd w:val="clear" w:color="auto" w:fill="auto"/>
            <w:noWrap/>
            <w:vAlign w:val="center"/>
            <w:hideMark/>
          </w:tcPr>
          <w:p w14:paraId="62847845"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´0101</w:t>
            </w:r>
          </w:p>
        </w:tc>
        <w:tc>
          <w:tcPr>
            <w:tcW w:w="479" w:type="dxa"/>
            <w:tcBorders>
              <w:top w:val="nil"/>
              <w:left w:val="nil"/>
              <w:bottom w:val="single" w:sz="4" w:space="0" w:color="auto"/>
              <w:right w:val="single" w:sz="4" w:space="0" w:color="auto"/>
            </w:tcBorders>
            <w:shd w:val="clear" w:color="auto" w:fill="auto"/>
            <w:noWrap/>
            <w:vAlign w:val="center"/>
            <w:hideMark/>
          </w:tcPr>
          <w:p w14:paraId="0F06EA7A"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175E0405"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597" w:type="dxa"/>
            <w:tcBorders>
              <w:top w:val="nil"/>
              <w:left w:val="nil"/>
              <w:bottom w:val="single" w:sz="4" w:space="0" w:color="auto"/>
              <w:right w:val="single" w:sz="4" w:space="0" w:color="auto"/>
            </w:tcBorders>
            <w:shd w:val="clear" w:color="auto" w:fill="auto"/>
            <w:vAlign w:val="center"/>
            <w:hideMark/>
          </w:tcPr>
          <w:p w14:paraId="0CCCE20D"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663" w:type="dxa"/>
            <w:tcBorders>
              <w:top w:val="nil"/>
              <w:left w:val="nil"/>
              <w:bottom w:val="single" w:sz="4" w:space="0" w:color="auto"/>
              <w:right w:val="single" w:sz="8" w:space="0" w:color="auto"/>
            </w:tcBorders>
            <w:shd w:val="clear" w:color="auto" w:fill="auto"/>
            <w:noWrap/>
            <w:vAlign w:val="center"/>
            <w:hideMark/>
          </w:tcPr>
          <w:p w14:paraId="2B08C2F9"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w:t>
            </w:r>
            <w:proofErr w:type="gramStart"/>
            <w:r w:rsidRPr="00B2010C">
              <w:rPr>
                <w:rFonts w:ascii="Arial" w:hAnsi="Arial" w:cs="Arial"/>
                <w:color w:val="000000" w:themeColor="text1"/>
                <w:sz w:val="22"/>
                <w:szCs w:val="22"/>
                <w:lang w:val="es-SV" w:eastAsia="es-SV"/>
              </w:rPr>
              <w:t xml:space="preserve">   (</w:t>
            </w:r>
            <w:proofErr w:type="gramEnd"/>
            <w:r w:rsidRPr="00B2010C">
              <w:rPr>
                <w:rFonts w:ascii="Arial" w:hAnsi="Arial" w:cs="Arial"/>
                <w:color w:val="000000" w:themeColor="text1"/>
                <w:sz w:val="22"/>
                <w:szCs w:val="22"/>
                <w:lang w:val="es-SV" w:eastAsia="es-SV"/>
              </w:rPr>
              <w:t>5,700.00)</w:t>
            </w:r>
          </w:p>
        </w:tc>
      </w:tr>
      <w:tr w:rsidR="00FC2452" w:rsidRPr="00B2010C" w14:paraId="1E1E4614" w14:textId="77777777" w:rsidTr="00D62E6B">
        <w:trPr>
          <w:trHeight w:val="304"/>
        </w:trPr>
        <w:tc>
          <w:tcPr>
            <w:tcW w:w="945" w:type="dxa"/>
            <w:tcBorders>
              <w:top w:val="nil"/>
              <w:left w:val="single" w:sz="8" w:space="0" w:color="auto"/>
              <w:bottom w:val="single" w:sz="4" w:space="0" w:color="auto"/>
              <w:right w:val="single" w:sz="4" w:space="0" w:color="auto"/>
            </w:tcBorders>
            <w:shd w:val="clear" w:color="auto" w:fill="auto"/>
            <w:noWrap/>
            <w:vAlign w:val="center"/>
            <w:hideMark/>
          </w:tcPr>
          <w:p w14:paraId="6AD369DE"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51201</w:t>
            </w:r>
          </w:p>
        </w:tc>
        <w:tc>
          <w:tcPr>
            <w:tcW w:w="4232" w:type="dxa"/>
            <w:tcBorders>
              <w:top w:val="nil"/>
              <w:left w:val="nil"/>
              <w:bottom w:val="single" w:sz="4" w:space="0" w:color="auto"/>
              <w:right w:val="single" w:sz="4" w:space="0" w:color="auto"/>
            </w:tcBorders>
            <w:shd w:val="clear" w:color="auto" w:fill="auto"/>
            <w:noWrap/>
            <w:vAlign w:val="center"/>
            <w:hideMark/>
          </w:tcPr>
          <w:p w14:paraId="4B916C19" w14:textId="77777777" w:rsidR="00FC2452" w:rsidRPr="00B2010C" w:rsidRDefault="00FC2452" w:rsidP="00D62E6B">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Sueldos</w:t>
            </w:r>
          </w:p>
        </w:tc>
        <w:tc>
          <w:tcPr>
            <w:tcW w:w="752" w:type="dxa"/>
            <w:tcBorders>
              <w:top w:val="nil"/>
              <w:left w:val="nil"/>
              <w:bottom w:val="single" w:sz="4" w:space="0" w:color="auto"/>
              <w:right w:val="single" w:sz="4" w:space="0" w:color="auto"/>
            </w:tcBorders>
            <w:shd w:val="clear" w:color="auto" w:fill="auto"/>
            <w:noWrap/>
            <w:vAlign w:val="center"/>
            <w:hideMark/>
          </w:tcPr>
          <w:p w14:paraId="24ECDE10"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479" w:type="dxa"/>
            <w:tcBorders>
              <w:top w:val="nil"/>
              <w:left w:val="nil"/>
              <w:bottom w:val="single" w:sz="4" w:space="0" w:color="auto"/>
              <w:right w:val="single" w:sz="4" w:space="0" w:color="auto"/>
            </w:tcBorders>
            <w:shd w:val="clear" w:color="auto" w:fill="auto"/>
            <w:noWrap/>
            <w:vAlign w:val="center"/>
            <w:hideMark/>
          </w:tcPr>
          <w:p w14:paraId="2E0FE3A1"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2</w:t>
            </w:r>
          </w:p>
        </w:tc>
        <w:tc>
          <w:tcPr>
            <w:tcW w:w="611" w:type="dxa"/>
            <w:tcBorders>
              <w:top w:val="nil"/>
              <w:left w:val="nil"/>
              <w:bottom w:val="single" w:sz="4" w:space="0" w:color="auto"/>
              <w:right w:val="single" w:sz="4" w:space="0" w:color="auto"/>
            </w:tcBorders>
            <w:shd w:val="clear" w:color="auto" w:fill="auto"/>
            <w:noWrap/>
            <w:vAlign w:val="center"/>
            <w:hideMark/>
          </w:tcPr>
          <w:p w14:paraId="329C6CD5"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597" w:type="dxa"/>
            <w:tcBorders>
              <w:top w:val="nil"/>
              <w:left w:val="nil"/>
              <w:bottom w:val="single" w:sz="4" w:space="0" w:color="auto"/>
              <w:right w:val="single" w:sz="4" w:space="0" w:color="auto"/>
            </w:tcBorders>
            <w:shd w:val="clear" w:color="auto" w:fill="auto"/>
            <w:noWrap/>
            <w:vAlign w:val="center"/>
            <w:hideMark/>
          </w:tcPr>
          <w:p w14:paraId="3607FCF3" w14:textId="77777777" w:rsidR="00FC2452" w:rsidRPr="00B2010C" w:rsidRDefault="00FC2452" w:rsidP="00D62E6B">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663" w:type="dxa"/>
            <w:tcBorders>
              <w:top w:val="nil"/>
              <w:left w:val="nil"/>
              <w:bottom w:val="single" w:sz="4" w:space="0" w:color="auto"/>
              <w:right w:val="single" w:sz="8" w:space="0" w:color="auto"/>
            </w:tcBorders>
            <w:shd w:val="clear" w:color="auto" w:fill="auto"/>
            <w:noWrap/>
            <w:vAlign w:val="center"/>
            <w:hideMark/>
          </w:tcPr>
          <w:p w14:paraId="6B7FBA63"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5,700.00 </w:t>
            </w:r>
          </w:p>
        </w:tc>
      </w:tr>
      <w:tr w:rsidR="00FC2452" w:rsidRPr="00B2010C" w14:paraId="2C85F8D3" w14:textId="77777777" w:rsidTr="00D62E6B">
        <w:trPr>
          <w:trHeight w:val="319"/>
        </w:trPr>
        <w:tc>
          <w:tcPr>
            <w:tcW w:w="945" w:type="dxa"/>
            <w:tcBorders>
              <w:top w:val="nil"/>
              <w:left w:val="single" w:sz="8" w:space="0" w:color="auto"/>
              <w:bottom w:val="single" w:sz="8" w:space="0" w:color="auto"/>
              <w:right w:val="single" w:sz="4" w:space="0" w:color="auto"/>
            </w:tcBorders>
            <w:shd w:val="clear" w:color="auto" w:fill="auto"/>
            <w:noWrap/>
            <w:vAlign w:val="center"/>
            <w:hideMark/>
          </w:tcPr>
          <w:p w14:paraId="0A732624"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4232" w:type="dxa"/>
            <w:tcBorders>
              <w:top w:val="nil"/>
              <w:left w:val="nil"/>
              <w:bottom w:val="single" w:sz="8" w:space="0" w:color="auto"/>
              <w:right w:val="single" w:sz="4" w:space="0" w:color="auto"/>
            </w:tcBorders>
            <w:shd w:val="clear" w:color="auto" w:fill="auto"/>
            <w:noWrap/>
            <w:vAlign w:val="center"/>
            <w:hideMark/>
          </w:tcPr>
          <w:p w14:paraId="7E8AE161" w14:textId="77777777" w:rsidR="00FC2452" w:rsidRPr="00B2010C" w:rsidRDefault="00FC2452" w:rsidP="00D62E6B">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Total</w:t>
            </w:r>
          </w:p>
        </w:tc>
        <w:tc>
          <w:tcPr>
            <w:tcW w:w="752" w:type="dxa"/>
            <w:tcBorders>
              <w:top w:val="nil"/>
              <w:left w:val="nil"/>
              <w:bottom w:val="single" w:sz="8" w:space="0" w:color="auto"/>
              <w:right w:val="single" w:sz="4" w:space="0" w:color="auto"/>
            </w:tcBorders>
            <w:shd w:val="clear" w:color="auto" w:fill="auto"/>
            <w:noWrap/>
            <w:vAlign w:val="center"/>
            <w:hideMark/>
          </w:tcPr>
          <w:p w14:paraId="30F5502F"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479" w:type="dxa"/>
            <w:tcBorders>
              <w:top w:val="nil"/>
              <w:left w:val="nil"/>
              <w:bottom w:val="single" w:sz="8" w:space="0" w:color="auto"/>
              <w:right w:val="single" w:sz="4" w:space="0" w:color="auto"/>
            </w:tcBorders>
            <w:shd w:val="clear" w:color="auto" w:fill="auto"/>
            <w:noWrap/>
            <w:vAlign w:val="center"/>
            <w:hideMark/>
          </w:tcPr>
          <w:p w14:paraId="4E11DDFC"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11" w:type="dxa"/>
            <w:tcBorders>
              <w:top w:val="nil"/>
              <w:left w:val="nil"/>
              <w:bottom w:val="single" w:sz="8" w:space="0" w:color="auto"/>
              <w:right w:val="single" w:sz="4" w:space="0" w:color="auto"/>
            </w:tcBorders>
            <w:shd w:val="clear" w:color="auto" w:fill="auto"/>
            <w:noWrap/>
            <w:vAlign w:val="center"/>
            <w:hideMark/>
          </w:tcPr>
          <w:p w14:paraId="1E7DEE41" w14:textId="77777777" w:rsidR="00FC2452" w:rsidRPr="00B2010C" w:rsidRDefault="00FC2452" w:rsidP="00D62E6B">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597" w:type="dxa"/>
            <w:tcBorders>
              <w:top w:val="nil"/>
              <w:left w:val="nil"/>
              <w:bottom w:val="single" w:sz="8" w:space="0" w:color="auto"/>
              <w:right w:val="single" w:sz="4" w:space="0" w:color="auto"/>
            </w:tcBorders>
            <w:shd w:val="clear" w:color="auto" w:fill="auto"/>
            <w:noWrap/>
            <w:vAlign w:val="center"/>
            <w:hideMark/>
          </w:tcPr>
          <w:p w14:paraId="602A080E"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663" w:type="dxa"/>
            <w:tcBorders>
              <w:top w:val="nil"/>
              <w:left w:val="nil"/>
              <w:bottom w:val="single" w:sz="8" w:space="0" w:color="auto"/>
              <w:right w:val="single" w:sz="8" w:space="0" w:color="auto"/>
            </w:tcBorders>
            <w:shd w:val="clear" w:color="auto" w:fill="auto"/>
            <w:noWrap/>
            <w:vAlign w:val="center"/>
            <w:hideMark/>
          </w:tcPr>
          <w:p w14:paraId="4783F620" w14:textId="77777777" w:rsidR="00FC2452" w:rsidRPr="00B2010C" w:rsidRDefault="00FC2452" w:rsidP="00D62E6B">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   </w:t>
            </w:r>
          </w:p>
        </w:tc>
      </w:tr>
    </w:tbl>
    <w:p w14:paraId="2AA79045" w14:textId="77777777" w:rsidR="00FC2452" w:rsidRPr="00B2010C" w:rsidRDefault="00FC2452" w:rsidP="00FC2452">
      <w:pPr>
        <w:spacing w:line="360" w:lineRule="auto"/>
        <w:contextualSpacing/>
        <w:jc w:val="both"/>
        <w:rPr>
          <w:rFonts w:ascii="Arial" w:hAnsi="Arial" w:cs="Arial"/>
          <w:b/>
          <w:bCs/>
          <w:color w:val="000000" w:themeColor="text1"/>
        </w:rPr>
      </w:pPr>
      <w:r w:rsidRPr="00B2010C">
        <w:rPr>
          <w:rFonts w:ascii="Arial" w:hAnsi="Arial" w:cs="Arial"/>
          <w:b/>
          <w:bCs/>
          <w:color w:val="000000" w:themeColor="text1"/>
        </w:rPr>
        <w:t>CERTIFIQUESE</w:t>
      </w:r>
    </w:p>
    <w:p w14:paraId="795663D5" w14:textId="77777777" w:rsidR="00FC2452" w:rsidRPr="00B2010C" w:rsidRDefault="00FC2452" w:rsidP="00FC2452">
      <w:pPr>
        <w:spacing w:line="360" w:lineRule="auto"/>
        <w:jc w:val="both"/>
        <w:rPr>
          <w:rFonts w:ascii="Arial" w:hAnsi="Arial" w:cs="Arial"/>
          <w:color w:val="000000" w:themeColor="text1"/>
        </w:rPr>
      </w:pPr>
    </w:p>
    <w:bookmarkEnd w:id="31"/>
    <w:p w14:paraId="0240C823" w14:textId="77777777" w:rsidR="00FC2452" w:rsidRPr="00F93158" w:rsidRDefault="00FC2452" w:rsidP="00FC2452">
      <w:pPr>
        <w:spacing w:line="360" w:lineRule="auto"/>
        <w:jc w:val="both"/>
        <w:rPr>
          <w:rFonts w:ascii="Arial" w:hAnsi="Arial" w:cs="Arial"/>
          <w:bCs/>
          <w:color w:val="000000" w:themeColor="text1"/>
          <w:lang w:val="es-MX"/>
        </w:rPr>
      </w:pPr>
      <w:r>
        <w:rPr>
          <w:rFonts w:ascii="Arial" w:hAnsi="Arial" w:cs="Arial"/>
          <w:b/>
          <w:color w:val="000000" w:themeColor="text1"/>
        </w:rPr>
        <w:t xml:space="preserve">ACUERDO NUMERO CUARENTA Y NUEVE, </w:t>
      </w:r>
      <w:r>
        <w:rPr>
          <w:rFonts w:ascii="Arial" w:hAnsi="Arial" w:cs="Arial"/>
          <w:color w:val="000000" w:themeColor="text1"/>
        </w:rPr>
        <w:t>el concejo municipal considerando que en acta de traspaso de mando del gobierno municipal quedo establecida la deuda pendiente de pago por el concejo que finalizo su gestión el 30 de abril del presente año, en el cual aparece deuda por $1,000.00 a nombre /////////, en concepto de gastos en fiestas patronales año 2020, asimismo deuda a nombre de Dinora Celina Barahona de Guevara, por $333.33, concepto de alquiler de espacio paga juegos, de enero – abril 2021, ///////. por $145.00, concepto de compra de repuesto; siendo responsabilidad de dicho concejo el cumplimiento de los aspectos legales de la operación, en tal sentido este concejo ACUERDA: Autorizar a la tesorera municipal para realizar el pago de la deuda con el señor /////////por $</w:t>
      </w:r>
      <w:proofErr w:type="gramStart"/>
      <w:r>
        <w:rPr>
          <w:rFonts w:ascii="Arial" w:hAnsi="Arial" w:cs="Arial"/>
          <w:color w:val="000000" w:themeColor="text1"/>
        </w:rPr>
        <w:t>1,000.00.y</w:t>
      </w:r>
      <w:proofErr w:type="gramEnd"/>
      <w:r>
        <w:rPr>
          <w:rFonts w:ascii="Arial" w:hAnsi="Arial" w:cs="Arial"/>
          <w:color w:val="000000" w:themeColor="text1"/>
        </w:rPr>
        <w:t xml:space="preserve"> de la Señora ///// por $333.33, </w:t>
      </w:r>
      <w:r>
        <w:rPr>
          <w:rFonts w:ascii="Arial" w:hAnsi="Arial" w:cs="Arial"/>
          <w:b/>
          <w:color w:val="000000" w:themeColor="text1"/>
        </w:rPr>
        <w:t>Comuníquese.</w:t>
      </w:r>
      <w:bookmarkEnd w:id="32"/>
      <w:r>
        <w:rPr>
          <w:rFonts w:ascii="Arial" w:hAnsi="Arial" w:cs="Arial"/>
          <w:b/>
          <w:color w:val="000000" w:themeColor="text1"/>
        </w:rPr>
        <w:t xml:space="preserve"> </w:t>
      </w:r>
      <w:r>
        <w:rPr>
          <w:rFonts w:ascii="Arial" w:hAnsi="Arial" w:cs="Arial"/>
          <w:bCs/>
          <w:color w:val="000000" w:themeColor="text1"/>
          <w:lang w:val="es-MX"/>
        </w:rPr>
        <w:t xml:space="preserve">Se hace constar que: </w:t>
      </w:r>
      <w:r w:rsidRPr="00B2010C">
        <w:rPr>
          <w:rFonts w:ascii="Arial" w:hAnsi="Arial" w:cs="Arial"/>
          <w:bCs/>
          <w:color w:val="000000" w:themeColor="text1"/>
          <w:lang w:val="es-MX"/>
        </w:rPr>
        <w:t xml:space="preserve">El profesor Carlos Antonio Díaz </w:t>
      </w:r>
      <w:proofErr w:type="spellStart"/>
      <w:r w:rsidRPr="00B2010C">
        <w:rPr>
          <w:rFonts w:ascii="Arial" w:hAnsi="Arial" w:cs="Arial"/>
          <w:bCs/>
          <w:color w:val="000000" w:themeColor="text1"/>
          <w:lang w:val="es-MX"/>
        </w:rPr>
        <w:t>Díaz</w:t>
      </w:r>
      <w:proofErr w:type="spellEnd"/>
      <w:r w:rsidRPr="00B2010C">
        <w:rPr>
          <w:rFonts w:ascii="Arial" w:hAnsi="Arial" w:cs="Arial"/>
          <w:bCs/>
          <w:color w:val="000000" w:themeColor="text1"/>
          <w:lang w:val="es-MX"/>
        </w:rPr>
        <w:t>, Segundo Regidor, salvo el voto para los acuerdos siguientes: I.-ACUERDO CINCO: en lo que respecta a contratación de crédito, II.</w:t>
      </w:r>
      <w:r w:rsidRPr="00B2010C">
        <w:rPr>
          <w:rFonts w:ascii="Arial" w:hAnsi="Arial" w:cs="Arial"/>
          <w:b/>
          <w:color w:val="000000" w:themeColor="text1"/>
          <w:lang w:val="es-MX"/>
        </w:rPr>
        <w:t xml:space="preserve"> Acuerdo veinte</w:t>
      </w:r>
      <w:r w:rsidRPr="00B2010C">
        <w:rPr>
          <w:rFonts w:ascii="Arial" w:hAnsi="Arial" w:cs="Arial"/>
          <w:bCs/>
          <w:color w:val="000000" w:themeColor="text1"/>
          <w:lang w:val="es-MX"/>
        </w:rPr>
        <w:t xml:space="preserve"> manifestó que la </w:t>
      </w:r>
      <w:r w:rsidRPr="00B2010C">
        <w:rPr>
          <w:rFonts w:ascii="Arial" w:hAnsi="Arial" w:cs="Arial"/>
          <w:bCs/>
          <w:color w:val="000000" w:themeColor="text1"/>
          <w:lang w:val="es-MX"/>
        </w:rPr>
        <w:lastRenderedPageBreak/>
        <w:t>empleada a quien se le finaliza el contrato tiene derecho a la Ley de Garantía de Audiencia. y en el cuerdo veintiuno solo salva el voto por no incurrir negligencia en cumplimiento de contrato. Para el ACUERDO SEIS: de readecuación de las oficinas administrativas de la municipalidad   voto a favor siempre y cuando se adecue un espacio para el archivo institucional   a sugerencia de la oficial de acceso a la información y el COE que debe estar más visible.</w:t>
      </w:r>
      <w:r>
        <w:rPr>
          <w:rFonts w:ascii="Arial" w:hAnsi="Arial" w:cs="Arial"/>
          <w:bCs/>
          <w:color w:val="000000" w:themeColor="text1"/>
          <w:lang w:val="es-MX"/>
        </w:rPr>
        <w:t xml:space="preserve"> </w:t>
      </w:r>
      <w:r w:rsidRPr="00B2010C">
        <w:rPr>
          <w:rFonts w:ascii="Arial" w:hAnsi="Arial" w:cs="Arial"/>
          <w:bCs/>
          <w:color w:val="000000" w:themeColor="text1"/>
          <w:lang w:val="es-MX"/>
        </w:rPr>
        <w:t>En la presente sesión se tubo a la vista la ponencia de ACUGOLFO Y LA ASOCIACION INTERMUNICIPAL CACAHUATIQUE NORTE DONDE MANISFESTARÓN EL QUEHACER DE AMBAS ASOCIANES A SI MISMO SE TUVO A LA VISTA EL INFORME ESPECIAL DE INGRESOS Y EGRESOS en el periodo comprendido del 01 de enero 2021 y a 30 de abril 2021.</w:t>
      </w:r>
      <w:r>
        <w:rPr>
          <w:rFonts w:ascii="Arial" w:hAnsi="Arial" w:cs="Arial"/>
          <w:bCs/>
          <w:color w:val="000000" w:themeColor="text1"/>
          <w:lang w:val="es-MX"/>
        </w:rPr>
        <w:t xml:space="preserve"> </w:t>
      </w:r>
      <w:r w:rsidRPr="00F93158">
        <w:rPr>
          <w:rFonts w:ascii="Arial" w:hAnsi="Arial" w:cs="Arial"/>
          <w:b/>
          <w:bCs/>
          <w:color w:val="000000" w:themeColor="text1"/>
          <w:lang w:val="es-MX"/>
        </w:rPr>
        <w:t>ACUERDO NUMERO</w:t>
      </w:r>
      <w:r>
        <w:rPr>
          <w:rFonts w:ascii="Arial" w:hAnsi="Arial" w:cs="Arial"/>
          <w:b/>
          <w:bCs/>
          <w:color w:val="000000" w:themeColor="text1"/>
          <w:lang w:val="es-MX"/>
        </w:rPr>
        <w:t xml:space="preserve"> CINCUENTA</w:t>
      </w:r>
      <w:r w:rsidRPr="00F93158">
        <w:rPr>
          <w:rFonts w:ascii="Arial" w:hAnsi="Arial" w:cs="Arial"/>
          <w:b/>
          <w:bCs/>
          <w:color w:val="000000" w:themeColor="text1"/>
          <w:lang w:val="es-MX"/>
        </w:rPr>
        <w:t xml:space="preserve"> </w:t>
      </w:r>
      <w:r>
        <w:rPr>
          <w:rFonts w:ascii="Arial" w:hAnsi="Arial" w:cs="Arial"/>
          <w:b/>
          <w:bCs/>
          <w:color w:val="000000" w:themeColor="text1"/>
          <w:lang w:val="es-MX"/>
        </w:rPr>
        <w:t xml:space="preserve">.- </w:t>
      </w:r>
      <w:r w:rsidRPr="00B2010C">
        <w:rPr>
          <w:rFonts w:ascii="Arial" w:hAnsi="Arial" w:cs="Arial"/>
          <w:bCs/>
          <w:color w:val="000000" w:themeColor="text1"/>
        </w:rPr>
        <w:t xml:space="preserve">El concejo municipal CONSIDERANDO que según </w:t>
      </w:r>
      <w:r>
        <w:rPr>
          <w:rFonts w:ascii="Arial" w:hAnsi="Arial" w:cs="Arial"/>
          <w:bCs/>
          <w:color w:val="000000" w:themeColor="text1"/>
        </w:rPr>
        <w:t>A</w:t>
      </w:r>
      <w:r w:rsidRPr="00B2010C">
        <w:rPr>
          <w:rFonts w:ascii="Arial" w:hAnsi="Arial" w:cs="Arial"/>
          <w:bCs/>
          <w:color w:val="000000" w:themeColor="text1"/>
        </w:rPr>
        <w:t xml:space="preserve">cuerdo Municipal número doce ,de acta 1 de fecha 3 de mayo de 2021, donde se prioriza y </w:t>
      </w:r>
      <w:r w:rsidRPr="00B2010C">
        <w:rPr>
          <w:rFonts w:ascii="Arial" w:hAnsi="Arial" w:cs="Arial"/>
          <w:color w:val="000000" w:themeColor="text1"/>
        </w:rPr>
        <w:t xml:space="preserve">ejecuta el Proyecto: </w:t>
      </w:r>
      <w:r w:rsidRPr="00B2010C">
        <w:rPr>
          <w:rFonts w:ascii="Arial" w:eastAsiaTheme="minorHAnsi" w:hAnsi="Arial" w:cs="Arial"/>
          <w:color w:val="000000" w:themeColor="text1"/>
          <w:lang w:val="es-SV" w:eastAsia="en-US"/>
        </w:rPr>
        <w:t xml:space="preserve">CONSTRUCCION DE TANQUE PARA LA CAPTACION DE AGUA POTABLE EN CANTON LA JOYA, MUNICIPIO DE GUALOCOCTI, DEPARTAMENTO DE MORAZAN </w:t>
      </w:r>
      <w:r w:rsidRPr="00B2010C">
        <w:rPr>
          <w:rFonts w:ascii="Arial" w:hAnsi="Arial" w:cs="Arial"/>
          <w:b/>
          <w:color w:val="000000" w:themeColor="text1"/>
        </w:rPr>
        <w:t xml:space="preserve">por lo que la UACI ha cumplido con los procesos encomendados y presenta a este deliberante las cotizaciones de formulador, Por tanto </w:t>
      </w:r>
      <w:r w:rsidRPr="00B2010C">
        <w:rPr>
          <w:rFonts w:ascii="Arial" w:hAnsi="Arial" w:cs="Arial"/>
          <w:bCs/>
          <w:color w:val="000000" w:themeColor="text1"/>
        </w:rPr>
        <w:t>el Concejo Municipal ACUERDA:</w:t>
      </w:r>
      <w:r w:rsidRPr="00B2010C">
        <w:rPr>
          <w:rFonts w:ascii="Arial" w:hAnsi="Arial" w:cs="Arial"/>
          <w:color w:val="000000" w:themeColor="text1"/>
          <w:lang w:val="es-SV"/>
        </w:rPr>
        <w:t xml:space="preserve"> </w:t>
      </w:r>
      <w:r w:rsidRPr="00B2010C">
        <w:rPr>
          <w:rFonts w:ascii="Arial" w:hAnsi="Arial" w:cs="Arial"/>
          <w:bCs/>
          <w:color w:val="000000" w:themeColor="text1"/>
        </w:rPr>
        <w:t xml:space="preserve">Adjudicar la Formulación de Carpeta Técnica Del Sub Proyecto CONSTRUCCIÓN DE TANQUE PARA LA CAPTACIÓN DE AGUA POTABLE EN CANTÓN LA JOYA MUNICIPIO DE GUALOCOCTI, DEPARTAMENTO DE MORAZÁN, </w:t>
      </w:r>
      <w:r w:rsidRPr="00B2010C">
        <w:rPr>
          <w:rFonts w:ascii="Arial" w:eastAsiaTheme="minorHAnsi" w:hAnsi="Arial" w:cs="Arial"/>
          <w:color w:val="000000" w:themeColor="text1"/>
          <w:lang w:val="es-SV" w:eastAsia="en-US"/>
        </w:rPr>
        <w:t xml:space="preserve">a la  </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w:t>
      </w:r>
      <w:r w:rsidRPr="00B2010C">
        <w:rPr>
          <w:rFonts w:ascii="Arial" w:hAnsi="Arial" w:cs="Arial"/>
          <w:bCs/>
          <w:color w:val="000000" w:themeColor="text1"/>
        </w:rPr>
        <w:t>cuyo porcentaje  adjudicado es del 5.0% del monto total de la Carpeta Técnica,</w:t>
      </w:r>
      <w:r w:rsidRPr="00B2010C">
        <w:rPr>
          <w:rFonts w:ascii="Arial" w:hAnsi="Arial" w:cs="Arial"/>
          <w:color w:val="000000" w:themeColor="text1"/>
        </w:rPr>
        <w:t xml:space="preserve"> II.-)Se designa Administrador de Contrato al Síndico Municipal José Mauricio Vásquez Hernández, que tendrá la función de dar cumplimiento a lo regulado en el Artículo 82 Bis, de la LACAP.- </w:t>
      </w:r>
      <w:r w:rsidRPr="00B2010C">
        <w:rPr>
          <w:rFonts w:ascii="Arial" w:hAnsi="Arial" w:cs="Arial"/>
          <w:bCs/>
          <w:color w:val="000000" w:themeColor="text1"/>
        </w:rPr>
        <w:t>A si mimo autoriza al Licenciado Rolando Higinio Escobar Pérez</w:t>
      </w:r>
      <w:r>
        <w:rPr>
          <w:rFonts w:ascii="Arial" w:hAnsi="Arial" w:cs="Arial"/>
          <w:bCs/>
          <w:color w:val="000000" w:themeColor="text1"/>
        </w:rPr>
        <w:t>, Alcalde Municipal</w:t>
      </w:r>
      <w:r w:rsidRPr="00B2010C">
        <w:rPr>
          <w:rFonts w:ascii="Arial" w:hAnsi="Arial" w:cs="Arial"/>
          <w:bCs/>
          <w:color w:val="000000" w:themeColor="text1"/>
        </w:rPr>
        <w:t xml:space="preserve"> para que </w:t>
      </w:r>
      <w:r w:rsidRPr="00B2010C">
        <w:rPr>
          <w:rFonts w:ascii="Arial" w:hAnsi="Arial" w:cs="Arial"/>
          <w:color w:val="000000" w:themeColor="text1"/>
        </w:rPr>
        <w:t>en nombre y representación de la Municipalidad</w:t>
      </w:r>
      <w:r>
        <w:rPr>
          <w:rFonts w:ascii="Arial" w:hAnsi="Arial" w:cs="Arial"/>
          <w:bCs/>
          <w:color w:val="000000" w:themeColor="text1"/>
        </w:rPr>
        <w:t xml:space="preserve"> firme orden de compra</w:t>
      </w:r>
      <w:r w:rsidRPr="00B2010C">
        <w:rPr>
          <w:rFonts w:ascii="Arial" w:hAnsi="Arial" w:cs="Arial"/>
          <w:bCs/>
          <w:color w:val="000000" w:themeColor="text1"/>
        </w:rPr>
        <w:t xml:space="preserve"> con la emp</w:t>
      </w:r>
      <w:r>
        <w:rPr>
          <w:rFonts w:ascii="Arial" w:hAnsi="Arial" w:cs="Arial"/>
          <w:bCs/>
          <w:color w:val="000000" w:themeColor="text1"/>
        </w:rPr>
        <w:t xml:space="preserve">resa adjudicada. Salva su voto el segundo regidor </w:t>
      </w:r>
      <w:proofErr w:type="gramStart"/>
      <w:r>
        <w:rPr>
          <w:rFonts w:ascii="Arial" w:hAnsi="Arial" w:cs="Arial"/>
          <w:bCs/>
          <w:color w:val="000000" w:themeColor="text1"/>
        </w:rPr>
        <w:t>propietario.-</w:t>
      </w:r>
      <w:proofErr w:type="gramEnd"/>
      <w:r>
        <w:rPr>
          <w:rFonts w:ascii="Arial" w:hAnsi="Arial" w:cs="Arial"/>
          <w:bCs/>
          <w:color w:val="000000" w:themeColor="text1"/>
        </w:rPr>
        <w:t xml:space="preserve"> </w:t>
      </w:r>
      <w:r>
        <w:rPr>
          <w:rFonts w:ascii="Arial" w:hAnsi="Arial" w:cs="Arial"/>
          <w:color w:val="000000" w:themeColor="text1"/>
        </w:rPr>
        <w:t>COMUNIQUESE.-</w:t>
      </w:r>
      <w:r w:rsidRPr="00B2010C">
        <w:rPr>
          <w:rFonts w:ascii="Arial" w:hAnsi="Arial" w:cs="Arial"/>
          <w:bCs/>
          <w:color w:val="000000" w:themeColor="text1"/>
          <w:lang w:val="es-MX"/>
        </w:rPr>
        <w:t xml:space="preserve"> Y no habiendo más que </w:t>
      </w:r>
      <w:r w:rsidRPr="00B2010C">
        <w:rPr>
          <w:rFonts w:ascii="Arial" w:hAnsi="Arial" w:cs="Arial"/>
          <w:bCs/>
          <w:color w:val="000000" w:themeColor="text1"/>
        </w:rPr>
        <w:t>hacer con</w:t>
      </w:r>
      <w:r>
        <w:rPr>
          <w:rFonts w:ascii="Arial" w:hAnsi="Arial" w:cs="Arial"/>
          <w:bCs/>
          <w:color w:val="000000" w:themeColor="text1"/>
        </w:rPr>
        <w:t>star firmamos la presente acta.</w:t>
      </w:r>
    </w:p>
    <w:p w14:paraId="0A4A8D9B" w14:textId="77777777" w:rsidR="00FC2452" w:rsidRPr="00B2010C" w:rsidRDefault="00FC2452" w:rsidP="00FC2452">
      <w:pPr>
        <w:tabs>
          <w:tab w:val="left" w:pos="4820"/>
        </w:tabs>
        <w:spacing w:line="360" w:lineRule="auto"/>
        <w:jc w:val="both"/>
        <w:rPr>
          <w:rFonts w:ascii="Arial" w:hAnsi="Arial" w:cs="Arial"/>
          <w:bCs/>
          <w:color w:val="000000" w:themeColor="text1"/>
        </w:rPr>
      </w:pPr>
    </w:p>
    <w:p w14:paraId="69273133" w14:textId="77777777" w:rsidR="00FC2452" w:rsidRPr="00B2010C" w:rsidRDefault="00FC2452" w:rsidP="00FC2452">
      <w:pPr>
        <w:tabs>
          <w:tab w:val="left" w:pos="4820"/>
        </w:tabs>
        <w:spacing w:line="360" w:lineRule="auto"/>
        <w:jc w:val="both"/>
        <w:rPr>
          <w:rFonts w:ascii="Arial" w:hAnsi="Arial" w:cs="Arial"/>
          <w:bCs/>
          <w:color w:val="000000" w:themeColor="text1"/>
        </w:rPr>
      </w:pPr>
    </w:p>
    <w:p w14:paraId="1F9763B6"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0DD900C8"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58FFACF4" w14:textId="77777777" w:rsidR="00FC2452" w:rsidRPr="00B2010C" w:rsidRDefault="00FC2452" w:rsidP="00FC2452">
      <w:pPr>
        <w:spacing w:line="360" w:lineRule="auto"/>
        <w:jc w:val="both"/>
        <w:rPr>
          <w:rFonts w:ascii="Arial" w:hAnsi="Arial" w:cs="Arial"/>
          <w:bCs/>
          <w:color w:val="000000" w:themeColor="text1"/>
        </w:rPr>
      </w:pPr>
    </w:p>
    <w:p w14:paraId="639B0499" w14:textId="77777777" w:rsidR="00FC2452" w:rsidRPr="00B2010C" w:rsidRDefault="00FC2452" w:rsidP="00FC2452">
      <w:pPr>
        <w:spacing w:line="360" w:lineRule="auto"/>
        <w:jc w:val="both"/>
        <w:rPr>
          <w:rFonts w:ascii="Arial" w:hAnsi="Arial" w:cs="Arial"/>
          <w:bCs/>
          <w:color w:val="000000" w:themeColor="text1"/>
        </w:rPr>
      </w:pPr>
    </w:p>
    <w:p w14:paraId="4D0C5A5E"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w:t>
      </w:r>
      <w:proofErr w:type="spellStart"/>
      <w:r w:rsidRPr="00B2010C">
        <w:rPr>
          <w:rFonts w:ascii="Arial" w:hAnsi="Arial" w:cs="Arial"/>
          <w:bCs/>
          <w:color w:val="000000" w:themeColor="text1"/>
        </w:rPr>
        <w:t>Gomez</w:t>
      </w:r>
      <w:proofErr w:type="spellEnd"/>
      <w:r w:rsidRPr="00B2010C">
        <w:rPr>
          <w:rFonts w:ascii="Arial" w:hAnsi="Arial" w:cs="Arial"/>
          <w:bCs/>
          <w:color w:val="000000" w:themeColor="text1"/>
        </w:rPr>
        <w:t xml:space="preserve"> de Urbina                              </w:t>
      </w:r>
      <w:r w:rsidRPr="00B2010C">
        <w:rPr>
          <w:rFonts w:ascii="Arial" w:hAnsi="Arial" w:cs="Arial"/>
          <w:bCs/>
          <w:color w:val="000000" w:themeColor="text1"/>
          <w:lang w:val="es-MX"/>
        </w:rPr>
        <w:t>Carlos Antonio Diaz y Diaz</w:t>
      </w:r>
    </w:p>
    <w:p w14:paraId="6DF39A7E" w14:textId="77777777" w:rsidR="00FC2452" w:rsidRPr="00B2010C" w:rsidRDefault="00FC2452" w:rsidP="00FC2452">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357AC584" w14:textId="77777777" w:rsidR="00FC2452" w:rsidRPr="00B2010C" w:rsidRDefault="00FC2452" w:rsidP="00FC2452">
      <w:pPr>
        <w:spacing w:line="360" w:lineRule="auto"/>
        <w:jc w:val="both"/>
        <w:rPr>
          <w:rFonts w:ascii="Arial" w:hAnsi="Arial" w:cs="Arial"/>
          <w:bCs/>
          <w:color w:val="000000" w:themeColor="text1"/>
        </w:rPr>
      </w:pPr>
    </w:p>
    <w:p w14:paraId="41F8289A"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683A7901"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26410C22"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287B35FE"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19D3093F" w14:textId="77777777" w:rsidR="00FC2452" w:rsidRPr="00B2010C" w:rsidRDefault="00FC2452" w:rsidP="00FC2452">
      <w:pPr>
        <w:spacing w:line="360" w:lineRule="auto"/>
        <w:jc w:val="both"/>
        <w:rPr>
          <w:rFonts w:ascii="Arial" w:hAnsi="Arial" w:cs="Arial"/>
          <w:bCs/>
          <w:color w:val="000000" w:themeColor="text1"/>
        </w:rPr>
      </w:pPr>
    </w:p>
    <w:p w14:paraId="501683A9" w14:textId="77777777" w:rsidR="00FC2452" w:rsidRPr="00B2010C" w:rsidRDefault="00FC2452" w:rsidP="00FC2452">
      <w:pPr>
        <w:spacing w:line="360" w:lineRule="auto"/>
        <w:jc w:val="both"/>
        <w:rPr>
          <w:rFonts w:ascii="Arial" w:hAnsi="Arial" w:cs="Arial"/>
          <w:bCs/>
          <w:color w:val="000000" w:themeColor="text1"/>
        </w:rPr>
      </w:pPr>
    </w:p>
    <w:p w14:paraId="0AC5D911" w14:textId="77777777" w:rsidR="00FC2452" w:rsidRPr="00B2010C" w:rsidRDefault="00FC2452" w:rsidP="00FC2452">
      <w:pPr>
        <w:spacing w:line="360" w:lineRule="auto"/>
        <w:jc w:val="both"/>
        <w:rPr>
          <w:rFonts w:ascii="Arial" w:hAnsi="Arial" w:cs="Arial"/>
          <w:bCs/>
          <w:color w:val="000000" w:themeColor="text1"/>
        </w:rPr>
      </w:pPr>
    </w:p>
    <w:p w14:paraId="63251F84" w14:textId="3C9E746A"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2236E997" w14:textId="77777777" w:rsidR="00FC2452" w:rsidRPr="00B2010C" w:rsidRDefault="00FC2452" w:rsidP="00FC2452">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2FAC0924" w14:textId="77777777" w:rsidR="00FC2452" w:rsidRPr="00B2010C" w:rsidRDefault="00FC2452" w:rsidP="00FC2452">
      <w:pPr>
        <w:spacing w:line="360" w:lineRule="auto"/>
        <w:jc w:val="both"/>
        <w:rPr>
          <w:rFonts w:ascii="Arial" w:hAnsi="Arial" w:cs="Arial"/>
          <w:bCs/>
          <w:color w:val="000000" w:themeColor="text1"/>
        </w:rPr>
      </w:pPr>
    </w:p>
    <w:p w14:paraId="75E78843" w14:textId="77777777" w:rsidR="00FC2452" w:rsidRPr="00B2010C" w:rsidRDefault="00FC2452" w:rsidP="00FC2452">
      <w:pPr>
        <w:spacing w:line="360" w:lineRule="auto"/>
        <w:jc w:val="both"/>
        <w:rPr>
          <w:rFonts w:ascii="Arial" w:hAnsi="Arial" w:cs="Arial"/>
          <w:bCs/>
          <w:color w:val="000000" w:themeColor="text1"/>
        </w:rPr>
      </w:pPr>
    </w:p>
    <w:p w14:paraId="4E63588B" w14:textId="77777777" w:rsidR="00FC2452" w:rsidRPr="00B2010C" w:rsidRDefault="00FC2452" w:rsidP="00FC2452">
      <w:pPr>
        <w:spacing w:line="360" w:lineRule="auto"/>
        <w:rPr>
          <w:rFonts w:ascii="Arial" w:hAnsi="Arial" w:cs="Arial"/>
          <w:bCs/>
          <w:color w:val="000000" w:themeColor="text1"/>
        </w:rPr>
      </w:pPr>
      <w:r w:rsidRPr="00B2010C">
        <w:rPr>
          <w:rFonts w:ascii="Arial" w:hAnsi="Arial" w:cs="Arial"/>
          <w:bCs/>
          <w:color w:val="000000" w:themeColor="text1"/>
        </w:rPr>
        <w:t xml:space="preserve">                                            Ruth Noemy Gómez de Urbina</w:t>
      </w:r>
    </w:p>
    <w:p w14:paraId="54489D0B" w14:textId="77777777" w:rsidR="00FC2452" w:rsidRPr="00B2010C" w:rsidRDefault="00FC2452" w:rsidP="00FC2452">
      <w:pPr>
        <w:spacing w:line="360" w:lineRule="auto"/>
        <w:jc w:val="center"/>
        <w:rPr>
          <w:rFonts w:ascii="Arial" w:hAnsi="Arial" w:cs="Arial"/>
          <w:bCs/>
          <w:color w:val="000000" w:themeColor="text1"/>
        </w:rPr>
      </w:pPr>
      <w:r w:rsidRPr="00B2010C">
        <w:rPr>
          <w:rFonts w:ascii="Arial" w:hAnsi="Arial" w:cs="Arial"/>
          <w:bCs/>
          <w:color w:val="000000" w:themeColor="text1"/>
        </w:rPr>
        <w:t>Secretaria Municipal Interina</w:t>
      </w:r>
    </w:p>
    <w:p w14:paraId="74A3D939" w14:textId="77777777" w:rsidR="00287FCD" w:rsidRDefault="00287FCD"/>
    <w:sectPr w:rsidR="00287FC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750E" w14:textId="77777777" w:rsidR="00D45AA1" w:rsidRDefault="00D45AA1" w:rsidP="00FC2452">
      <w:r>
        <w:separator/>
      </w:r>
    </w:p>
  </w:endnote>
  <w:endnote w:type="continuationSeparator" w:id="0">
    <w:p w14:paraId="2A2EC620" w14:textId="77777777" w:rsidR="00D45AA1" w:rsidRDefault="00D45AA1" w:rsidP="00FC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3A10" w14:textId="77777777" w:rsidR="00D45AA1" w:rsidRDefault="00D45AA1" w:rsidP="00FC2452">
      <w:r>
        <w:separator/>
      </w:r>
    </w:p>
  </w:footnote>
  <w:footnote w:type="continuationSeparator" w:id="0">
    <w:p w14:paraId="2F1CE6E9" w14:textId="77777777" w:rsidR="00D45AA1" w:rsidRDefault="00D45AA1" w:rsidP="00FC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616B" w14:textId="77777777" w:rsidR="00FC2452" w:rsidRDefault="00FC2452" w:rsidP="00FC2452">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52026B3B" wp14:editId="41D888C8">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08E4F11C" w14:textId="77777777" w:rsidR="00FC2452" w:rsidRPr="00495BCB" w:rsidRDefault="00FC2452" w:rsidP="00FC2452">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6D698222" w14:textId="77777777" w:rsidR="00FC2452" w:rsidRDefault="00FC24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98B"/>
    <w:multiLevelType w:val="hybridMultilevel"/>
    <w:tmpl w:val="D3085C9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654D0A"/>
    <w:multiLevelType w:val="hybridMultilevel"/>
    <w:tmpl w:val="94B674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DD523C"/>
    <w:multiLevelType w:val="hybridMultilevel"/>
    <w:tmpl w:val="3C085A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7582E12"/>
    <w:multiLevelType w:val="hybridMultilevel"/>
    <w:tmpl w:val="ED628DCE"/>
    <w:lvl w:ilvl="0" w:tplc="C030AB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13064FA"/>
    <w:multiLevelType w:val="hybridMultilevel"/>
    <w:tmpl w:val="07D4A7BA"/>
    <w:lvl w:ilvl="0" w:tplc="3D80E97E">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26430128"/>
    <w:multiLevelType w:val="hybridMultilevel"/>
    <w:tmpl w:val="254E6F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6832E13"/>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456E17"/>
    <w:multiLevelType w:val="hybridMultilevel"/>
    <w:tmpl w:val="BFF49230"/>
    <w:lvl w:ilvl="0" w:tplc="879855EC">
      <w:start w:val="1"/>
      <w:numFmt w:val="lowerLetter"/>
      <w:lvlText w:val="%1)"/>
      <w:lvlJc w:val="left"/>
      <w:pPr>
        <w:ind w:left="915" w:hanging="555"/>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7E48E8"/>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6668E6"/>
    <w:multiLevelType w:val="hybridMultilevel"/>
    <w:tmpl w:val="6AB64D2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43D49B2"/>
    <w:multiLevelType w:val="hybridMultilevel"/>
    <w:tmpl w:val="D81EAF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8460418"/>
    <w:multiLevelType w:val="hybridMultilevel"/>
    <w:tmpl w:val="6AB64D2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5702C"/>
    <w:multiLevelType w:val="hybridMultilevel"/>
    <w:tmpl w:val="C2F4B42A"/>
    <w:lvl w:ilvl="0" w:tplc="4162D43C">
      <w:start w:val="1"/>
      <w:numFmt w:val="upperRoman"/>
      <w:lvlText w:val="%1."/>
      <w:lvlJc w:val="right"/>
      <w:pPr>
        <w:ind w:left="720" w:hanging="360"/>
      </w:pPr>
      <w:rPr>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945949"/>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8D3F4F"/>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4377D18"/>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E30CDD"/>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63429C"/>
    <w:multiLevelType w:val="hybridMultilevel"/>
    <w:tmpl w:val="D3085C9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80E60E3"/>
    <w:multiLevelType w:val="hybridMultilevel"/>
    <w:tmpl w:val="6EFC3CA4"/>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632B3522"/>
    <w:multiLevelType w:val="hybridMultilevel"/>
    <w:tmpl w:val="27F8E296"/>
    <w:lvl w:ilvl="0" w:tplc="440A0013">
      <w:start w:val="1"/>
      <w:numFmt w:val="upperRoman"/>
      <w:lvlText w:val="%1."/>
      <w:lvlJc w:val="right"/>
      <w:pPr>
        <w:ind w:left="788" w:hanging="360"/>
      </w:pPr>
    </w:lvl>
    <w:lvl w:ilvl="1" w:tplc="440A0019" w:tentative="1">
      <w:start w:val="1"/>
      <w:numFmt w:val="lowerLetter"/>
      <w:lvlText w:val="%2."/>
      <w:lvlJc w:val="left"/>
      <w:pPr>
        <w:ind w:left="1508" w:hanging="360"/>
      </w:pPr>
    </w:lvl>
    <w:lvl w:ilvl="2" w:tplc="440A001B" w:tentative="1">
      <w:start w:val="1"/>
      <w:numFmt w:val="lowerRoman"/>
      <w:lvlText w:val="%3."/>
      <w:lvlJc w:val="right"/>
      <w:pPr>
        <w:ind w:left="2228" w:hanging="180"/>
      </w:pPr>
    </w:lvl>
    <w:lvl w:ilvl="3" w:tplc="440A000F" w:tentative="1">
      <w:start w:val="1"/>
      <w:numFmt w:val="decimal"/>
      <w:lvlText w:val="%4."/>
      <w:lvlJc w:val="left"/>
      <w:pPr>
        <w:ind w:left="2948" w:hanging="360"/>
      </w:pPr>
    </w:lvl>
    <w:lvl w:ilvl="4" w:tplc="440A0019" w:tentative="1">
      <w:start w:val="1"/>
      <w:numFmt w:val="lowerLetter"/>
      <w:lvlText w:val="%5."/>
      <w:lvlJc w:val="left"/>
      <w:pPr>
        <w:ind w:left="3668" w:hanging="360"/>
      </w:pPr>
    </w:lvl>
    <w:lvl w:ilvl="5" w:tplc="440A001B" w:tentative="1">
      <w:start w:val="1"/>
      <w:numFmt w:val="lowerRoman"/>
      <w:lvlText w:val="%6."/>
      <w:lvlJc w:val="right"/>
      <w:pPr>
        <w:ind w:left="4388" w:hanging="180"/>
      </w:pPr>
    </w:lvl>
    <w:lvl w:ilvl="6" w:tplc="440A000F" w:tentative="1">
      <w:start w:val="1"/>
      <w:numFmt w:val="decimal"/>
      <w:lvlText w:val="%7."/>
      <w:lvlJc w:val="left"/>
      <w:pPr>
        <w:ind w:left="5108" w:hanging="360"/>
      </w:pPr>
    </w:lvl>
    <w:lvl w:ilvl="7" w:tplc="440A0019" w:tentative="1">
      <w:start w:val="1"/>
      <w:numFmt w:val="lowerLetter"/>
      <w:lvlText w:val="%8."/>
      <w:lvlJc w:val="left"/>
      <w:pPr>
        <w:ind w:left="5828" w:hanging="360"/>
      </w:pPr>
    </w:lvl>
    <w:lvl w:ilvl="8" w:tplc="440A001B" w:tentative="1">
      <w:start w:val="1"/>
      <w:numFmt w:val="lowerRoman"/>
      <w:lvlText w:val="%9."/>
      <w:lvlJc w:val="right"/>
      <w:pPr>
        <w:ind w:left="6548" w:hanging="180"/>
      </w:pPr>
    </w:lvl>
  </w:abstractNum>
  <w:abstractNum w:abstractNumId="20"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186EC8"/>
    <w:multiLevelType w:val="hybridMultilevel"/>
    <w:tmpl w:val="8736C1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7767042"/>
    <w:multiLevelType w:val="hybridMultilevel"/>
    <w:tmpl w:val="B9D252E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A74AC0"/>
    <w:multiLevelType w:val="hybridMultilevel"/>
    <w:tmpl w:val="B688FE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D072E8"/>
    <w:multiLevelType w:val="hybridMultilevel"/>
    <w:tmpl w:val="3A16CA48"/>
    <w:lvl w:ilvl="0" w:tplc="A2D08E80">
      <w:start w:val="18"/>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BEB6860"/>
    <w:multiLevelType w:val="hybridMultilevel"/>
    <w:tmpl w:val="0E9E02A8"/>
    <w:lvl w:ilvl="0" w:tplc="440A0011">
      <w:start w:val="1"/>
      <w:numFmt w:val="decimal"/>
      <w:lvlText w:val="%1)"/>
      <w:lvlJc w:val="left"/>
      <w:pPr>
        <w:ind w:left="1131" w:hanging="360"/>
      </w:pPr>
    </w:lvl>
    <w:lvl w:ilvl="1" w:tplc="440A0019" w:tentative="1">
      <w:start w:val="1"/>
      <w:numFmt w:val="lowerLetter"/>
      <w:lvlText w:val="%2."/>
      <w:lvlJc w:val="left"/>
      <w:pPr>
        <w:ind w:left="1851" w:hanging="360"/>
      </w:pPr>
    </w:lvl>
    <w:lvl w:ilvl="2" w:tplc="440A001B" w:tentative="1">
      <w:start w:val="1"/>
      <w:numFmt w:val="lowerRoman"/>
      <w:lvlText w:val="%3."/>
      <w:lvlJc w:val="right"/>
      <w:pPr>
        <w:ind w:left="2571" w:hanging="180"/>
      </w:pPr>
    </w:lvl>
    <w:lvl w:ilvl="3" w:tplc="440A000F" w:tentative="1">
      <w:start w:val="1"/>
      <w:numFmt w:val="decimal"/>
      <w:lvlText w:val="%4."/>
      <w:lvlJc w:val="left"/>
      <w:pPr>
        <w:ind w:left="3291" w:hanging="360"/>
      </w:pPr>
    </w:lvl>
    <w:lvl w:ilvl="4" w:tplc="440A0019" w:tentative="1">
      <w:start w:val="1"/>
      <w:numFmt w:val="lowerLetter"/>
      <w:lvlText w:val="%5."/>
      <w:lvlJc w:val="left"/>
      <w:pPr>
        <w:ind w:left="4011" w:hanging="360"/>
      </w:pPr>
    </w:lvl>
    <w:lvl w:ilvl="5" w:tplc="440A001B" w:tentative="1">
      <w:start w:val="1"/>
      <w:numFmt w:val="lowerRoman"/>
      <w:lvlText w:val="%6."/>
      <w:lvlJc w:val="right"/>
      <w:pPr>
        <w:ind w:left="4731" w:hanging="180"/>
      </w:pPr>
    </w:lvl>
    <w:lvl w:ilvl="6" w:tplc="440A000F" w:tentative="1">
      <w:start w:val="1"/>
      <w:numFmt w:val="decimal"/>
      <w:lvlText w:val="%7."/>
      <w:lvlJc w:val="left"/>
      <w:pPr>
        <w:ind w:left="5451" w:hanging="360"/>
      </w:pPr>
    </w:lvl>
    <w:lvl w:ilvl="7" w:tplc="440A0019" w:tentative="1">
      <w:start w:val="1"/>
      <w:numFmt w:val="lowerLetter"/>
      <w:lvlText w:val="%8."/>
      <w:lvlJc w:val="left"/>
      <w:pPr>
        <w:ind w:left="6171" w:hanging="360"/>
      </w:pPr>
    </w:lvl>
    <w:lvl w:ilvl="8" w:tplc="440A001B" w:tentative="1">
      <w:start w:val="1"/>
      <w:numFmt w:val="lowerRoman"/>
      <w:lvlText w:val="%9."/>
      <w:lvlJc w:val="right"/>
      <w:pPr>
        <w:ind w:left="6891" w:hanging="180"/>
      </w:pPr>
    </w:lvl>
  </w:abstractNum>
  <w:abstractNum w:abstractNumId="26" w15:restartNumberingAfterBreak="0">
    <w:nsid w:val="6E8A61E7"/>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0472394"/>
    <w:multiLevelType w:val="hybridMultilevel"/>
    <w:tmpl w:val="6AF46A4A"/>
    <w:lvl w:ilvl="0" w:tplc="569AC8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099783C"/>
    <w:multiLevelType w:val="hybridMultilevel"/>
    <w:tmpl w:val="CADAB1F8"/>
    <w:lvl w:ilvl="0" w:tplc="0636C194">
      <w:start w:val="1"/>
      <w:numFmt w:val="upperRoman"/>
      <w:lvlText w:val="%1."/>
      <w:lvlJc w:val="left"/>
      <w:pPr>
        <w:ind w:left="1003" w:hanging="720"/>
      </w:pPr>
      <w:rPr>
        <w:rFonts w:eastAsia="Times New Roman" w:hint="default"/>
        <w:b/>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29" w15:restartNumberingAfterBreak="0">
    <w:nsid w:val="724635A7"/>
    <w:multiLevelType w:val="hybridMultilevel"/>
    <w:tmpl w:val="245675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15:restartNumberingAfterBreak="0">
    <w:nsid w:val="757E3AE0"/>
    <w:multiLevelType w:val="hybridMultilevel"/>
    <w:tmpl w:val="312E06A4"/>
    <w:lvl w:ilvl="0" w:tplc="A454D664">
      <w:start w:val="1"/>
      <w:numFmt w:val="upperRoman"/>
      <w:lvlText w:val="%1."/>
      <w:lvlJc w:val="left"/>
      <w:pPr>
        <w:ind w:left="780" w:hanging="720"/>
      </w:pPr>
      <w:rPr>
        <w:rFonts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B025922"/>
    <w:multiLevelType w:val="hybridMultilevel"/>
    <w:tmpl w:val="48B22648"/>
    <w:lvl w:ilvl="0" w:tplc="4F049F5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B1F1EDF"/>
    <w:multiLevelType w:val="hybridMultilevel"/>
    <w:tmpl w:val="C7BAD05E"/>
    <w:lvl w:ilvl="0" w:tplc="FA0E983C">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C953F2B"/>
    <w:multiLevelType w:val="hybridMultilevel"/>
    <w:tmpl w:val="3F3EA74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FBB006B"/>
    <w:multiLevelType w:val="hybridMultilevel"/>
    <w:tmpl w:val="398AE6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18521521">
    <w:abstractNumId w:val="28"/>
  </w:num>
  <w:num w:numId="2" w16cid:durableId="1775788011">
    <w:abstractNumId w:val="33"/>
  </w:num>
  <w:num w:numId="3" w16cid:durableId="1180705613">
    <w:abstractNumId w:val="22"/>
  </w:num>
  <w:num w:numId="4" w16cid:durableId="614946096">
    <w:abstractNumId w:val="7"/>
  </w:num>
  <w:num w:numId="5" w16cid:durableId="705299185">
    <w:abstractNumId w:val="15"/>
  </w:num>
  <w:num w:numId="6" w16cid:durableId="955065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5476973">
    <w:abstractNumId w:val="18"/>
  </w:num>
  <w:num w:numId="8" w16cid:durableId="1465346254">
    <w:abstractNumId w:val="35"/>
  </w:num>
  <w:num w:numId="9" w16cid:durableId="27534701">
    <w:abstractNumId w:val="4"/>
  </w:num>
  <w:num w:numId="10" w16cid:durableId="1188446354">
    <w:abstractNumId w:val="8"/>
  </w:num>
  <w:num w:numId="11" w16cid:durableId="968363972">
    <w:abstractNumId w:val="26"/>
  </w:num>
  <w:num w:numId="12" w16cid:durableId="360084263">
    <w:abstractNumId w:val="1"/>
  </w:num>
  <w:num w:numId="13" w16cid:durableId="1928155209">
    <w:abstractNumId w:val="2"/>
  </w:num>
  <w:num w:numId="14" w16cid:durableId="599530583">
    <w:abstractNumId w:val="3"/>
  </w:num>
  <w:num w:numId="15" w16cid:durableId="4146728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7847614">
    <w:abstractNumId w:val="13"/>
  </w:num>
  <w:num w:numId="17" w16cid:durableId="1426070966">
    <w:abstractNumId w:val="14"/>
  </w:num>
  <w:num w:numId="18" w16cid:durableId="61760420">
    <w:abstractNumId w:val="17"/>
  </w:num>
  <w:num w:numId="19" w16cid:durableId="336150894">
    <w:abstractNumId w:val="0"/>
  </w:num>
  <w:num w:numId="20" w16cid:durableId="1306423344">
    <w:abstractNumId w:val="21"/>
  </w:num>
  <w:num w:numId="21" w16cid:durableId="1884248104">
    <w:abstractNumId w:val="5"/>
  </w:num>
  <w:num w:numId="22" w16cid:durableId="1965454338">
    <w:abstractNumId w:val="34"/>
  </w:num>
  <w:num w:numId="23" w16cid:durableId="1296520692">
    <w:abstractNumId w:val="12"/>
  </w:num>
  <w:num w:numId="24" w16cid:durableId="444496125">
    <w:abstractNumId w:val="11"/>
  </w:num>
  <w:num w:numId="25" w16cid:durableId="1026099674">
    <w:abstractNumId w:val="9"/>
  </w:num>
  <w:num w:numId="26" w16cid:durableId="528179180">
    <w:abstractNumId w:val="25"/>
  </w:num>
  <w:num w:numId="27" w16cid:durableId="122308029">
    <w:abstractNumId w:val="23"/>
  </w:num>
  <w:num w:numId="28" w16cid:durableId="1085345194">
    <w:abstractNumId w:val="10"/>
  </w:num>
  <w:num w:numId="29" w16cid:durableId="1696809657">
    <w:abstractNumId w:val="29"/>
  </w:num>
  <w:num w:numId="30" w16cid:durableId="251939364">
    <w:abstractNumId w:val="6"/>
  </w:num>
  <w:num w:numId="31" w16cid:durableId="479081372">
    <w:abstractNumId w:val="32"/>
  </w:num>
  <w:num w:numId="32" w16cid:durableId="1144279233">
    <w:abstractNumId w:val="16"/>
  </w:num>
  <w:num w:numId="33" w16cid:durableId="1151605547">
    <w:abstractNumId w:val="19"/>
  </w:num>
  <w:num w:numId="34" w16cid:durableId="1531063017">
    <w:abstractNumId w:val="31"/>
  </w:num>
  <w:num w:numId="35" w16cid:durableId="356465643">
    <w:abstractNumId w:val="24"/>
  </w:num>
  <w:num w:numId="36" w16cid:durableId="325474448">
    <w:abstractNumId w:val="20"/>
  </w:num>
  <w:num w:numId="37" w16cid:durableId="42413104">
    <w:abstractNumId w:val="30"/>
  </w:num>
  <w:num w:numId="38" w16cid:durableId="12231791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52"/>
    <w:rsid w:val="00287FCD"/>
    <w:rsid w:val="00D45AA1"/>
    <w:rsid w:val="00FC245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B980"/>
  <w15:chartTrackingRefBased/>
  <w15:docId w15:val="{779B5AB8-BD18-4EDD-A1E6-A2A7351E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52"/>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FC2452"/>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FC245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SV" w:eastAsia="en-US"/>
    </w:rPr>
  </w:style>
  <w:style w:type="paragraph" w:styleId="Ttulo3">
    <w:name w:val="heading 3"/>
    <w:basedOn w:val="Normal"/>
    <w:next w:val="Normal"/>
    <w:link w:val="Ttulo3Car"/>
    <w:uiPriority w:val="9"/>
    <w:unhideWhenUsed/>
    <w:qFormat/>
    <w:rsid w:val="00FC2452"/>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2452"/>
    <w:rPr>
      <w:rFonts w:asciiTheme="majorHAnsi" w:eastAsiaTheme="majorEastAsia" w:hAnsiTheme="majorHAnsi" w:cstheme="majorBidi"/>
      <w:color w:val="2E74B5" w:themeColor="accent1" w:themeShade="BF"/>
      <w:kern w:val="0"/>
      <w:sz w:val="32"/>
      <w:szCs w:val="32"/>
      <w:lang w:val="es-ES"/>
      <w14:ligatures w14:val="none"/>
    </w:rPr>
  </w:style>
  <w:style w:type="character" w:customStyle="1" w:styleId="Ttulo2Car">
    <w:name w:val="Título 2 Car"/>
    <w:basedOn w:val="Fuentedeprrafopredeter"/>
    <w:link w:val="Ttulo2"/>
    <w:uiPriority w:val="9"/>
    <w:rsid w:val="00FC2452"/>
    <w:rPr>
      <w:rFonts w:asciiTheme="majorHAnsi" w:eastAsiaTheme="majorEastAsia" w:hAnsiTheme="majorHAnsi" w:cstheme="majorBidi"/>
      <w:color w:val="2E74B5" w:themeColor="accent1" w:themeShade="BF"/>
      <w:kern w:val="0"/>
      <w:sz w:val="26"/>
      <w:szCs w:val="26"/>
      <w:lang w:val="es-SV"/>
      <w14:ligatures w14:val="none"/>
    </w:rPr>
  </w:style>
  <w:style w:type="character" w:customStyle="1" w:styleId="Ttulo3Car">
    <w:name w:val="Título 3 Car"/>
    <w:basedOn w:val="Fuentedeprrafopredeter"/>
    <w:link w:val="Ttulo3"/>
    <w:uiPriority w:val="9"/>
    <w:rsid w:val="00FC2452"/>
    <w:rPr>
      <w:rFonts w:asciiTheme="majorHAnsi" w:eastAsiaTheme="majorEastAsia" w:hAnsiTheme="majorHAnsi" w:cstheme="majorBidi"/>
      <w:color w:val="1F4D78" w:themeColor="accent1" w:themeShade="7F"/>
      <w:kern w:val="0"/>
      <w:sz w:val="24"/>
      <w:szCs w:val="24"/>
      <w:lang w:val="es-ES" w:eastAsia="es-ES"/>
      <w14:ligatures w14:val="none"/>
    </w:rPr>
  </w:style>
  <w:style w:type="table" w:styleId="Tablaconcuadrcula">
    <w:name w:val="Table Grid"/>
    <w:basedOn w:val="Tablanormal"/>
    <w:uiPriority w:val="39"/>
    <w:rsid w:val="00FC2452"/>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2452"/>
    <w:pPr>
      <w:tabs>
        <w:tab w:val="center" w:pos="4680"/>
        <w:tab w:val="right" w:pos="9360"/>
      </w:tabs>
    </w:pPr>
  </w:style>
  <w:style w:type="character" w:customStyle="1" w:styleId="EncabezadoCar">
    <w:name w:val="Encabezado Car"/>
    <w:basedOn w:val="Fuentedeprrafopredeter"/>
    <w:link w:val="Encabezado"/>
    <w:uiPriority w:val="99"/>
    <w:rsid w:val="00FC2452"/>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FC2452"/>
    <w:pPr>
      <w:tabs>
        <w:tab w:val="center" w:pos="4680"/>
        <w:tab w:val="right" w:pos="9360"/>
      </w:tabs>
    </w:pPr>
  </w:style>
  <w:style w:type="character" w:customStyle="1" w:styleId="PiedepginaCar">
    <w:name w:val="Pie de página Car"/>
    <w:basedOn w:val="Fuentedeprrafopredeter"/>
    <w:link w:val="Piedepgina"/>
    <w:uiPriority w:val="99"/>
    <w:rsid w:val="00FC2452"/>
    <w:rPr>
      <w:rFonts w:ascii="Times New Roman" w:eastAsia="Times New Roman" w:hAnsi="Times New Roman" w:cs="Times New Roman"/>
      <w:kern w:val="0"/>
      <w:sz w:val="24"/>
      <w:szCs w:val="24"/>
      <w:lang w:val="es-ES" w:eastAsia="es-ES"/>
      <w14:ligatures w14:val="none"/>
    </w:rPr>
  </w:style>
  <w:style w:type="paragraph" w:styleId="Textodeglobo">
    <w:name w:val="Balloon Text"/>
    <w:basedOn w:val="Normal"/>
    <w:link w:val="TextodegloboCar"/>
    <w:uiPriority w:val="99"/>
    <w:semiHidden/>
    <w:unhideWhenUsed/>
    <w:rsid w:val="00FC24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452"/>
    <w:rPr>
      <w:rFonts w:ascii="Segoe UI" w:eastAsia="Times New Roman" w:hAnsi="Segoe UI" w:cs="Segoe UI"/>
      <w:kern w:val="0"/>
      <w:sz w:val="18"/>
      <w:szCs w:val="18"/>
      <w:lang w:val="es-ES" w:eastAsia="es-ES"/>
      <w14:ligatures w14:val="none"/>
    </w:rPr>
  </w:style>
  <w:style w:type="paragraph" w:styleId="Prrafodelista">
    <w:name w:val="List Paragraph"/>
    <w:basedOn w:val="Normal"/>
    <w:uiPriority w:val="34"/>
    <w:qFormat/>
    <w:rsid w:val="00FC2452"/>
    <w:pPr>
      <w:ind w:left="720"/>
      <w:contextualSpacing/>
    </w:pPr>
  </w:style>
  <w:style w:type="paragraph" w:customStyle="1" w:styleId="Infodocumentosadjuntos">
    <w:name w:val="Info documentos adjuntos"/>
    <w:basedOn w:val="Normal"/>
    <w:rsid w:val="00FC2452"/>
    <w:pPr>
      <w:spacing w:after="160" w:line="259" w:lineRule="auto"/>
    </w:pPr>
    <w:rPr>
      <w:rFonts w:asciiTheme="minorHAnsi" w:eastAsiaTheme="minorHAnsi" w:hAnsiTheme="minorHAnsi" w:cstheme="minorBidi"/>
      <w:sz w:val="22"/>
      <w:szCs w:val="22"/>
      <w:lang w:eastAsia="en-US"/>
    </w:rPr>
  </w:style>
  <w:style w:type="paragraph" w:styleId="Sinespaciado">
    <w:name w:val="No Spacing"/>
    <w:uiPriority w:val="1"/>
    <w:qFormat/>
    <w:rsid w:val="00FC2452"/>
    <w:pPr>
      <w:spacing w:after="0" w:line="240" w:lineRule="auto"/>
    </w:pPr>
    <w:rPr>
      <w:kern w:val="0"/>
      <w:lang w:val="es-SV"/>
      <w14:ligatures w14:val="none"/>
    </w:rPr>
  </w:style>
  <w:style w:type="character" w:styleId="Refdecomentario">
    <w:name w:val="annotation reference"/>
    <w:basedOn w:val="Fuentedeprrafopredeter"/>
    <w:uiPriority w:val="99"/>
    <w:semiHidden/>
    <w:unhideWhenUsed/>
    <w:rsid w:val="00FC2452"/>
    <w:rPr>
      <w:sz w:val="16"/>
      <w:szCs w:val="16"/>
    </w:rPr>
  </w:style>
  <w:style w:type="paragraph" w:styleId="Textocomentario">
    <w:name w:val="annotation text"/>
    <w:basedOn w:val="Normal"/>
    <w:link w:val="TextocomentarioCar"/>
    <w:uiPriority w:val="99"/>
    <w:semiHidden/>
    <w:unhideWhenUsed/>
    <w:rsid w:val="00FC2452"/>
    <w:rPr>
      <w:sz w:val="20"/>
      <w:szCs w:val="20"/>
    </w:rPr>
  </w:style>
  <w:style w:type="character" w:customStyle="1" w:styleId="TextocomentarioCar">
    <w:name w:val="Texto comentario Car"/>
    <w:basedOn w:val="Fuentedeprrafopredeter"/>
    <w:link w:val="Textocomentario"/>
    <w:uiPriority w:val="99"/>
    <w:semiHidden/>
    <w:rsid w:val="00FC2452"/>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FC2452"/>
    <w:rPr>
      <w:b/>
      <w:bCs/>
    </w:rPr>
  </w:style>
  <w:style w:type="character" w:customStyle="1" w:styleId="AsuntodelcomentarioCar">
    <w:name w:val="Asunto del comentario Car"/>
    <w:basedOn w:val="TextocomentarioCar"/>
    <w:link w:val="Asuntodelcomentario"/>
    <w:uiPriority w:val="99"/>
    <w:semiHidden/>
    <w:rsid w:val="00FC2452"/>
    <w:rPr>
      <w:rFonts w:ascii="Times New Roman" w:eastAsia="Times New Roman" w:hAnsi="Times New Roman" w:cs="Times New Roman"/>
      <w:b/>
      <w:bCs/>
      <w:kern w:val="0"/>
      <w:sz w:val="20"/>
      <w:szCs w:val="20"/>
      <w:lang w:val="es-ES" w:eastAsia="es-ES"/>
      <w14:ligatures w14:val="none"/>
    </w:rPr>
  </w:style>
  <w:style w:type="table" w:styleId="Tablanormal2">
    <w:name w:val="Plain Table 2"/>
    <w:basedOn w:val="Tablanormal"/>
    <w:uiPriority w:val="42"/>
    <w:rsid w:val="00FC2452"/>
    <w:pPr>
      <w:spacing w:after="0" w:line="240" w:lineRule="auto"/>
    </w:pPr>
    <w:rPr>
      <w:kern w:val="0"/>
      <w:lang w:val="es-SV"/>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3-nfasis5">
    <w:name w:val="Grid Table 3 Accent 5"/>
    <w:basedOn w:val="Tablanormal"/>
    <w:uiPriority w:val="48"/>
    <w:rsid w:val="00FC2452"/>
    <w:pPr>
      <w:spacing w:after="0" w:line="240" w:lineRule="auto"/>
    </w:pPr>
    <w:rPr>
      <w:kern w:val="0"/>
      <w:lang w:val="es-SV"/>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6concolores-nfasis3">
    <w:name w:val="Grid Table 6 Colorful Accent 3"/>
    <w:basedOn w:val="Tablanormal"/>
    <w:uiPriority w:val="51"/>
    <w:rsid w:val="00FC2452"/>
    <w:pPr>
      <w:spacing w:after="0" w:line="240" w:lineRule="auto"/>
    </w:pPr>
    <w:rPr>
      <w:color w:val="7B7B7B" w:themeColor="accent3" w:themeShade="BF"/>
      <w:kern w:val="0"/>
      <w:lang w:val="es-SV"/>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FC2452"/>
    <w:pPr>
      <w:spacing w:after="0" w:line="240" w:lineRule="auto"/>
    </w:pPr>
    <w:rPr>
      <w:kern w:val="0"/>
      <w:lang w:val="es-SV"/>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
    <w:name w:val="Title"/>
    <w:basedOn w:val="Normal"/>
    <w:next w:val="Normal"/>
    <w:link w:val="TtuloCar"/>
    <w:uiPriority w:val="10"/>
    <w:qFormat/>
    <w:rsid w:val="00FC245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2452"/>
    <w:rPr>
      <w:rFonts w:asciiTheme="majorHAnsi" w:eastAsiaTheme="majorEastAsia" w:hAnsiTheme="majorHAnsi" w:cstheme="majorBidi"/>
      <w:spacing w:val="-10"/>
      <w:kern w:val="28"/>
      <w:sz w:val="56"/>
      <w:szCs w:val="56"/>
      <w:lang w:val="es-ES" w:eastAsia="es-ES"/>
      <w14:ligatures w14:val="none"/>
    </w:rPr>
  </w:style>
  <w:style w:type="paragraph" w:customStyle="1" w:styleId="Default">
    <w:name w:val="Default"/>
    <w:rsid w:val="00FC2452"/>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NormalWeb">
    <w:name w:val="Normal (Web)"/>
    <w:basedOn w:val="Normal"/>
    <w:uiPriority w:val="99"/>
    <w:unhideWhenUsed/>
    <w:rsid w:val="00FC2452"/>
    <w:pPr>
      <w:spacing w:before="100" w:beforeAutospacing="1" w:after="100" w:afterAutospacing="1"/>
    </w:pPr>
    <w:rPr>
      <w:lang w:val="es-SV" w:eastAsia="es-SV"/>
    </w:rPr>
  </w:style>
  <w:style w:type="character" w:styleId="Hipervnculo">
    <w:name w:val="Hyperlink"/>
    <w:basedOn w:val="Fuentedeprrafopredeter"/>
    <w:uiPriority w:val="99"/>
    <w:unhideWhenUsed/>
    <w:rsid w:val="00FC24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7982</Words>
  <Characters>43902</Characters>
  <Application>Microsoft Office Word</Application>
  <DocSecurity>0</DocSecurity>
  <Lines>365</Lines>
  <Paragraphs>103</Paragraphs>
  <ScaleCrop>false</ScaleCrop>
  <Company/>
  <LinksUpToDate>false</LinksUpToDate>
  <CharactersWithSpaces>51781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2024-04-29T15:33:00Z</dcterms:created>
  <dcterms:modified xsi:type="dcterms:W3CDTF">2024-04-29T15:39:00Z</dcterms:modified>
</cp:coreProperties>
</file>