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3CCB0" w14:textId="77777777" w:rsidR="000E0516" w:rsidRPr="00987461" w:rsidRDefault="000E0516" w:rsidP="000E0516">
      <w:pPr>
        <w:spacing w:line="360" w:lineRule="auto"/>
        <w:jc w:val="both"/>
        <w:rPr>
          <w:rFonts w:ascii="Calibri" w:eastAsia="Calibri" w:hAnsi="Calibri"/>
          <w:sz w:val="23"/>
          <w:szCs w:val="23"/>
          <w:lang w:val="es-SV" w:eastAsia="en-US"/>
        </w:rPr>
      </w:pPr>
      <w:r w:rsidRPr="00987461">
        <w:rPr>
          <w:rFonts w:asciiTheme="minorHAnsi" w:hAnsiTheme="minorHAnsi" w:cstheme="minorHAnsi"/>
          <w:b/>
          <w:sz w:val="23"/>
          <w:szCs w:val="23"/>
        </w:rPr>
        <w:t xml:space="preserve">ACTA NÚMERO VEINTIDOS </w:t>
      </w:r>
      <w:r w:rsidRPr="00987461">
        <w:rPr>
          <w:rFonts w:asciiTheme="minorHAnsi" w:eastAsia="Arial Unicode MS" w:hAnsiTheme="minorHAnsi" w:cstheme="minorHAnsi"/>
          <w:sz w:val="23"/>
          <w:szCs w:val="23"/>
        </w:rPr>
        <w:t xml:space="preserve">- En el local de sesiones de la Alcaldía Municipal de la ciudad de Cacaopera, Departamento de Morazán a las ocho horas del día  SEIS DE JULIO DEL AÑO DOS MIL DIECISEIS, constituidos en sesión Ordinaria los suscritos miembros del Concejo Municipal; señores </w:t>
      </w:r>
      <w:r w:rsidRPr="00987461">
        <w:rPr>
          <w:rFonts w:asciiTheme="minorHAnsi" w:hAnsiTheme="minorHAnsi" w:cstheme="minorHAnsi"/>
          <w:sz w:val="23"/>
          <w:szCs w:val="23"/>
        </w:rPr>
        <w:t>José Pablo Amaya González</w:t>
      </w:r>
      <w:r w:rsidRPr="00987461">
        <w:rPr>
          <w:rFonts w:asciiTheme="minorHAnsi" w:eastAsia="Arial Unicode MS" w:hAnsiTheme="minorHAnsi" w:cstheme="minorHAnsi"/>
          <w:sz w:val="23"/>
          <w:szCs w:val="23"/>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Albertin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987461">
        <w:rPr>
          <w:rFonts w:asciiTheme="minorHAnsi" w:hAnsiTheme="minorHAnsi" w:cstheme="minorHAnsi"/>
          <w:sz w:val="23"/>
          <w:szCs w:val="23"/>
        </w:rPr>
        <w:t xml:space="preserve"> </w:t>
      </w:r>
      <w:r w:rsidRPr="00987461">
        <w:rPr>
          <w:rFonts w:asciiTheme="minorHAnsi" w:eastAsia="Arial Unicode MS" w:hAnsiTheme="minorHAnsi" w:cstheme="minorHAnsi"/>
          <w:sz w:val="23"/>
          <w:szCs w:val="23"/>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987461">
        <w:rPr>
          <w:rFonts w:ascii="Calibri" w:eastAsia="Calibri" w:hAnsi="Calibri" w:cs="Calibri"/>
          <w:b/>
          <w:sz w:val="23"/>
          <w:szCs w:val="23"/>
          <w:lang w:val="es-SV" w:eastAsia="en-US"/>
        </w:rPr>
        <w:t xml:space="preserve"> ACUERDO NÚMERO UNO: </w:t>
      </w:r>
      <w:r w:rsidRPr="00987461">
        <w:rPr>
          <w:rFonts w:ascii="Calibri" w:eastAsia="Calibri" w:hAnsi="Calibri" w:cs="Calibri"/>
          <w:sz w:val="23"/>
          <w:szCs w:val="23"/>
          <w:lang w:val="es-SV" w:eastAsia="en-US"/>
        </w:rPr>
        <w:t>El Concejo Municipal en uso de las facultades legales que el Código Municipal les confiere en su Art. 4 numeral 18, y considerando la solicitud presentada por Evelin García, Coordinadora Municipal de CSR/CALMA,  a efecto de que esta municipalidad les colabore con Cincuenta y ocho  Refrigerio,  para compartir en la reunión de Comité Municipal de Coordinación, en tal sentido este Concejo ACUERDA: a) Contribuir con Sesenta Refrigerio,  para compartir en la reunión de Comité Municipal de Coordinación de  comunidades Solidarias Rurales; b) Facultase a la Unidad de Adquisiciones y Contrataciones Institucional, a efecto de que realice la compra anteriormente expresada, COMUNIQUESE.-</w:t>
      </w:r>
      <w:r w:rsidRPr="00987461">
        <w:rPr>
          <w:rFonts w:ascii="Calibri" w:hAnsi="Calibri" w:cs="Calibri"/>
          <w:b/>
          <w:sz w:val="23"/>
          <w:szCs w:val="23"/>
        </w:rPr>
        <w:t xml:space="preserve"> A</w:t>
      </w:r>
      <w:r w:rsidRPr="00987461">
        <w:rPr>
          <w:rFonts w:ascii="Calibri" w:hAnsi="Calibri" w:cs="Calibri"/>
          <w:b/>
          <w:sz w:val="23"/>
          <w:szCs w:val="23"/>
          <w:lang w:val="es-MX"/>
        </w:rPr>
        <w:t>CUERDO NÚMERO DOS:</w:t>
      </w:r>
      <w:r w:rsidRPr="00987461">
        <w:rPr>
          <w:rFonts w:ascii="Calibri" w:eastAsia="Arial Unicode MS" w:hAnsi="Calibri" w:cs="Calibri"/>
          <w:b/>
          <w:sz w:val="23"/>
          <w:szCs w:val="23"/>
          <w:lang w:val="es-SV" w:eastAsia="en-US"/>
        </w:rPr>
        <w:t xml:space="preserve"> </w:t>
      </w:r>
      <w:r w:rsidRPr="00987461">
        <w:rPr>
          <w:rFonts w:ascii="Calibri" w:eastAsia="Calibri" w:hAnsi="Calibri" w:cs="Calibri"/>
          <w:sz w:val="23"/>
          <w:szCs w:val="23"/>
          <w:lang w:val="es-SV" w:eastAsia="en-US"/>
        </w:rPr>
        <w:t>El Concejo Municipal en uso de las facultades legales que el Código Municipal les confiere y considerando: I) la solicitud presentada por Cecilio Pérez, Técnico de Protección Civil, mediante la cual solicita el Vehículo  Mazda, para ir a una Capacitación al municipio de San salvador, que será impartido por FEPADE el día siete de julio del corriente año; en tal sentido este Concejo ACUERDA: a) Autorizar el Vehículo  Mazda a Cecilio Pérez, Técnico de Protección Civil, para que asista a una Capacitación al municipio de San salvador, que será impartido por FEPADE el día siete de julio del corriente año, COMUNIQUESE.-</w:t>
      </w:r>
      <w:r w:rsidRPr="00987461">
        <w:rPr>
          <w:rFonts w:ascii="Calibri" w:hAnsi="Calibri" w:cs="Calibri"/>
          <w:b/>
          <w:sz w:val="23"/>
          <w:szCs w:val="23"/>
          <w:lang w:val="es-MX"/>
        </w:rPr>
        <w:t>ACUERDO NÚMERO TRES:</w:t>
      </w:r>
      <w:r w:rsidRPr="00987461">
        <w:rPr>
          <w:rFonts w:ascii="Calibri" w:eastAsia="Arial Unicode MS" w:hAnsi="Calibri" w:cs="Calibri"/>
          <w:b/>
          <w:sz w:val="23"/>
          <w:szCs w:val="23"/>
          <w:lang w:val="es-SV" w:eastAsia="en-US"/>
        </w:rPr>
        <w:t xml:space="preserve"> </w:t>
      </w:r>
      <w:r w:rsidRPr="00987461">
        <w:rPr>
          <w:rFonts w:ascii="Calibri" w:eastAsia="Calibri" w:hAnsi="Calibri" w:cs="Calibri"/>
          <w:sz w:val="23"/>
          <w:szCs w:val="23"/>
          <w:lang w:val="es-SV" w:eastAsia="en-US"/>
        </w:rPr>
        <w:t xml:space="preserve">El Concejo Municipal en uso de las facultades legales que el Código Municipal les confiere y considerando: I) la solicitud presentada por el grupo Juvenil “Fe Y Esperanza”, del Caserío Llano El Nance, Cantón Sunsulaca, mediante la cual solicita el Vehículo Kia, para ir a una actividad recreativa con los jóvenes de dicho grupo, para incentivar a seguir en el trabajo pastoral de la </w:t>
      </w:r>
      <w:r w:rsidRPr="00987461">
        <w:rPr>
          <w:rFonts w:ascii="Calibri" w:eastAsia="Calibri" w:hAnsi="Calibri" w:cs="Calibri"/>
          <w:sz w:val="23"/>
          <w:szCs w:val="23"/>
          <w:lang w:val="es-SV" w:eastAsia="en-US"/>
        </w:rPr>
        <w:lastRenderedPageBreak/>
        <w:t>iglesia  el día veintiuno de julio del corriente año; en tal sentido este Concejo ACUERDA: a) Aprobar la solicitud presentada por el  grupo Juvenil “Fe Y Esperanza”, del Caserío Llano El Nance, Cantón Sunsulaca, COMUNIQUESE.-</w:t>
      </w:r>
      <w:r w:rsidRPr="00987461">
        <w:rPr>
          <w:rFonts w:ascii="Calibri" w:eastAsia="Calibri" w:hAnsi="Calibri" w:cs="Calibri"/>
          <w:b/>
          <w:sz w:val="23"/>
          <w:szCs w:val="23"/>
          <w:lang w:val="es-SV" w:eastAsia="en-US"/>
        </w:rPr>
        <w:t xml:space="preserve"> ACUERDO NÚMERO CUATRO: </w:t>
      </w:r>
      <w:r w:rsidRPr="00987461">
        <w:rPr>
          <w:rFonts w:ascii="Calibri" w:eastAsia="Calibri" w:hAnsi="Calibri" w:cs="Calibri"/>
          <w:iCs/>
          <w:sz w:val="23"/>
          <w:szCs w:val="23"/>
          <w:lang w:val="es-SV" w:eastAsia="en-US"/>
        </w:rPr>
        <w:t xml:space="preserve">Este Concejo Municipal en uso de las facultades legales que les confiere el Código Municipal vigente en su artículo cuatro número veinticinco, y habiendo revisado el perfil del Proyecto “Vivero Municipal de árboles para protección de fuentes de agua </w:t>
      </w:r>
      <w:r w:rsidRPr="00987461">
        <w:rPr>
          <w:rFonts w:ascii="Calibri" w:eastAsia="Calibri" w:hAnsi="Calibri" w:cs="Calibri"/>
          <w:sz w:val="23"/>
          <w:szCs w:val="23"/>
          <w:lang w:val="es-SV" w:eastAsia="en-US"/>
        </w:rPr>
        <w:t>en el Municipio de Cacaopera Morazán”</w:t>
      </w:r>
      <w:r w:rsidRPr="00987461">
        <w:rPr>
          <w:rFonts w:ascii="Calibri" w:eastAsia="Calibri" w:hAnsi="Calibri" w:cs="Calibri"/>
          <w:iCs/>
          <w:sz w:val="23"/>
          <w:szCs w:val="23"/>
          <w:lang w:val="es-SV" w:eastAsia="en-US"/>
        </w:rPr>
        <w:t xml:space="preserve">; y de conformidad a las obligaciones establecidas en el artículo treinta y uno numeral cinco del mismo Código, este Concejo ACUERDA: (a) Aprobar el presupuesto para la ejecución de actividades del “Vivero Municipal de árboles para protección de fuentes de agua </w:t>
      </w:r>
      <w:r w:rsidRPr="00987461">
        <w:rPr>
          <w:rFonts w:ascii="Calibri" w:eastAsia="Calibri" w:hAnsi="Calibri" w:cs="Calibri"/>
          <w:sz w:val="23"/>
          <w:szCs w:val="23"/>
          <w:lang w:val="es-SV" w:eastAsia="en-US"/>
        </w:rPr>
        <w:t>en el Municipio de Cacaopera Morazán”;</w:t>
      </w:r>
      <w:r w:rsidRPr="00987461">
        <w:rPr>
          <w:rFonts w:ascii="Calibri" w:eastAsia="Calibri" w:hAnsi="Calibri" w:cs="Calibri"/>
          <w:iCs/>
          <w:sz w:val="23"/>
          <w:szCs w:val="23"/>
          <w:lang w:val="es-SV" w:eastAsia="en-US"/>
        </w:rPr>
        <w:t xml:space="preserve"> (b) Aprobar el monto de ejecución del Perfil por un valor de DOS MIL NOVECINETOS OCHENTA Y SEIS 50</w:t>
      </w:r>
      <w:r w:rsidRPr="00987461">
        <w:rPr>
          <w:rFonts w:ascii="Calibri" w:eastAsia="Calibri" w:hAnsi="Calibri" w:cs="Calibri"/>
          <w:bCs/>
          <w:sz w:val="23"/>
          <w:szCs w:val="23"/>
          <w:lang w:val="es-SV" w:eastAsia="ar-SA"/>
        </w:rPr>
        <w:t xml:space="preserve">/100 DOLARES </w:t>
      </w:r>
      <w:r w:rsidRPr="00987461">
        <w:rPr>
          <w:rFonts w:ascii="Calibri" w:eastAsia="Calibri" w:hAnsi="Calibri" w:cs="Calibri"/>
          <w:b/>
          <w:bCs/>
          <w:sz w:val="23"/>
          <w:szCs w:val="23"/>
          <w:lang w:val="es-SV" w:eastAsia="ar-SA"/>
        </w:rPr>
        <w:t>($</w:t>
      </w:r>
      <w:r w:rsidRPr="00987461">
        <w:rPr>
          <w:rFonts w:ascii="Calibri" w:eastAsia="Calibri" w:hAnsi="Calibri" w:cs="Calibri"/>
          <w:b/>
          <w:sz w:val="23"/>
          <w:szCs w:val="23"/>
          <w:lang w:val="es-SV" w:eastAsia="en-US"/>
        </w:rPr>
        <w:t>2,986.50</w:t>
      </w:r>
      <w:r w:rsidRPr="00987461">
        <w:rPr>
          <w:rFonts w:ascii="Calibri" w:eastAsia="Calibri" w:hAnsi="Calibri" w:cs="Calibri"/>
          <w:bCs/>
          <w:sz w:val="23"/>
          <w:szCs w:val="23"/>
          <w:lang w:val="es-SV" w:eastAsia="ar-SA"/>
        </w:rPr>
        <w:t>)</w:t>
      </w:r>
      <w:r w:rsidRPr="00987461">
        <w:rPr>
          <w:rFonts w:ascii="Calibri" w:eastAsia="Calibri" w:hAnsi="Calibri" w:cs="Calibri"/>
          <w:sz w:val="23"/>
          <w:szCs w:val="23"/>
          <w:lang w:val="es-SV" w:eastAsia="en-US"/>
        </w:rPr>
        <w:t>;</w:t>
      </w:r>
      <w:r w:rsidRPr="00987461">
        <w:rPr>
          <w:rFonts w:ascii="Calibri" w:eastAsia="Calibri" w:hAnsi="Calibri" w:cs="Calibri"/>
          <w:bCs/>
          <w:sz w:val="23"/>
          <w:szCs w:val="23"/>
          <w:lang w:val="es-SV" w:eastAsia="ar-SA"/>
        </w:rPr>
        <w:t xml:space="preserve"> </w:t>
      </w:r>
      <w:r w:rsidRPr="00987461">
        <w:rPr>
          <w:rFonts w:ascii="Calibri" w:eastAsia="Calibri" w:hAnsi="Calibri" w:cs="Calibri"/>
          <w:iCs/>
          <w:sz w:val="23"/>
          <w:szCs w:val="23"/>
          <w:lang w:val="es-SV" w:eastAsia="en-US"/>
        </w:rPr>
        <w:t xml:space="preserve">(c)  </w:t>
      </w:r>
      <w:r w:rsidRPr="00987461">
        <w:rPr>
          <w:rFonts w:ascii="Calibri" w:eastAsia="Calibri" w:hAnsi="Calibri" w:cs="Calibri"/>
          <w:sz w:val="23"/>
          <w:szCs w:val="23"/>
          <w:lang w:val="es-SV" w:eastAsia="en-US"/>
        </w:rPr>
        <w:t>Desarrollar la fase de ejecución del proyecto por Administración, autorizando Al Encargado de la Unidad Ambiental, para la ejecución del mismo; (d) (d) Hacer efectivo los pagos para la ejecución del proyecto de la cuento del 75% FODES, COMUNIQUESE.</w:t>
      </w:r>
      <w:r w:rsidRPr="00987461">
        <w:rPr>
          <w:rFonts w:ascii="Calibri" w:eastAsia="Arial Unicode MS" w:hAnsi="Calibri" w:cs="Calibri"/>
          <w:sz w:val="23"/>
          <w:szCs w:val="23"/>
          <w:lang w:val="es-SV" w:eastAsia="en-US"/>
        </w:rPr>
        <w:t>-</w:t>
      </w:r>
      <w:r w:rsidRPr="00987461">
        <w:rPr>
          <w:rFonts w:ascii="Calibri" w:hAnsi="Calibri" w:cs="Calibri"/>
          <w:b/>
          <w:sz w:val="23"/>
          <w:szCs w:val="23"/>
          <w:lang w:eastAsia="es-SV"/>
        </w:rPr>
        <w:t xml:space="preserve"> ACUERDO NÚMERO  CINCO: </w:t>
      </w:r>
      <w:r w:rsidRPr="00987461">
        <w:rPr>
          <w:rFonts w:ascii="Calibri" w:hAnsi="Calibri" w:cs="Calibri"/>
          <w:sz w:val="23"/>
          <w:szCs w:val="23"/>
          <w:lang w:eastAsia="es-SV"/>
        </w:rPr>
        <w:t>El Concejo Municipal en uso de las facultades legales que el Código Municipal les confiere en su Art. 30 numeral 23, relacionado con el Art. 119, del mismo Código, y Considerando; I) Que mediante acuerdo Número SIETE de acta número siete de fecha veinticuatro de  Junio  de   dos mil Quince, se Legalizo la Junta Directiva de la Asociación de Desarrollo Comunal</w:t>
      </w:r>
      <w:r w:rsidRPr="00987461">
        <w:rPr>
          <w:rFonts w:ascii="Calibri" w:hAnsi="Calibri" w:cs="Calibri"/>
          <w:sz w:val="23"/>
          <w:szCs w:val="23"/>
          <w:lang w:val="es-SV" w:eastAsia="es-SV"/>
        </w:rPr>
        <w:t xml:space="preserve"> del Caserío el Rucio Cantón Calavera</w:t>
      </w:r>
      <w:r w:rsidRPr="00987461">
        <w:rPr>
          <w:rFonts w:ascii="Calibri" w:hAnsi="Calibri" w:cs="Calibri"/>
          <w:sz w:val="23"/>
          <w:szCs w:val="23"/>
          <w:lang w:eastAsia="es-SV"/>
        </w:rPr>
        <w:t xml:space="preserve">. II) Que con fecha cuatro de mayo en Acta Numero setenta y cinco,  la Asociación de Desarrollo Comunal </w:t>
      </w:r>
      <w:r w:rsidRPr="00987461">
        <w:rPr>
          <w:rFonts w:ascii="Calibri" w:hAnsi="Calibri" w:cs="Calibri"/>
          <w:sz w:val="23"/>
          <w:szCs w:val="23"/>
          <w:lang w:val="es-SV" w:eastAsia="es-SV"/>
        </w:rPr>
        <w:t>del Caserío el Rucio Cantón Calavera,</w:t>
      </w:r>
      <w:r w:rsidRPr="00987461">
        <w:rPr>
          <w:rFonts w:ascii="Calibri" w:hAnsi="Calibri" w:cs="Calibri"/>
          <w:sz w:val="23"/>
          <w:szCs w:val="23"/>
          <w:lang w:eastAsia="es-SV"/>
        </w:rPr>
        <w:t xml:space="preserve"> realizo reunión extraordinaria para sustituir al   señor Santos Mártir Martínez Ramírez, que ejercía el cargo de Pro-tesorero en la junta Directiva de dicha Asociación, por lo tanto este Concejo </w:t>
      </w:r>
      <w:r w:rsidRPr="00987461">
        <w:rPr>
          <w:rFonts w:ascii="Calibri" w:hAnsi="Calibri" w:cs="Calibri"/>
          <w:b/>
          <w:sz w:val="23"/>
          <w:szCs w:val="23"/>
          <w:lang w:eastAsia="es-SV"/>
        </w:rPr>
        <w:t>ACUERDA:</w:t>
      </w:r>
      <w:r w:rsidRPr="00987461">
        <w:rPr>
          <w:rFonts w:ascii="Calibri" w:hAnsi="Calibri" w:cs="Calibri"/>
          <w:sz w:val="23"/>
          <w:szCs w:val="23"/>
          <w:lang w:eastAsia="es-SV"/>
        </w:rPr>
        <w:t xml:space="preserve"> Aprobar la sustitución del  señor Santos Mártir Martínez Ramírez,  en el cargo de Pro-tesorero, quedando estructurada  la Junta Directiva de  la Asociación de Desarrollo Comunal </w:t>
      </w:r>
      <w:r w:rsidRPr="00987461">
        <w:rPr>
          <w:rFonts w:ascii="Calibri" w:hAnsi="Calibri" w:cs="Calibri"/>
          <w:sz w:val="23"/>
          <w:szCs w:val="23"/>
          <w:lang w:val="es-SV" w:eastAsia="es-SV"/>
        </w:rPr>
        <w:t xml:space="preserve">del Caserío el Rucio Cantón Calavera </w:t>
      </w:r>
      <w:r w:rsidRPr="00987461">
        <w:rPr>
          <w:rFonts w:ascii="Calibri" w:hAnsi="Calibri" w:cs="Calibri"/>
          <w:sz w:val="23"/>
          <w:szCs w:val="23"/>
          <w:lang w:eastAsia="es-SV"/>
        </w:rPr>
        <w:t xml:space="preserve"> Municipio de Cacaopera, Departamento de Morazán; de forma siguiente:</w:t>
      </w:r>
    </w:p>
    <w:p w14:paraId="5B804BCF" w14:textId="77777777" w:rsidR="000E0516" w:rsidRPr="00987461" w:rsidRDefault="000E0516" w:rsidP="000E0516">
      <w:pPr>
        <w:spacing w:line="360" w:lineRule="auto"/>
        <w:jc w:val="both"/>
        <w:rPr>
          <w:rFonts w:ascii="Calibri" w:hAnsi="Calibri" w:cs="Calibri"/>
          <w:sz w:val="23"/>
          <w:szCs w:val="23"/>
          <w:lang w:val="es-SV" w:eastAsia="es-SV"/>
        </w:rPr>
      </w:pPr>
      <w:r w:rsidRPr="00987461">
        <w:rPr>
          <w:rFonts w:ascii="Calibri" w:hAnsi="Calibri" w:cs="Calibri"/>
          <w:sz w:val="23"/>
          <w:szCs w:val="23"/>
          <w:lang w:val="es-SV" w:eastAsia="es-SV"/>
        </w:rPr>
        <w:t>Presidente:</w:t>
      </w:r>
      <w:r w:rsidRPr="00987461">
        <w:rPr>
          <w:rFonts w:ascii="Calibri" w:hAnsi="Calibri" w:cs="Calibri"/>
          <w:sz w:val="23"/>
          <w:szCs w:val="23"/>
          <w:lang w:val="es-SV" w:eastAsia="es-SV"/>
        </w:rPr>
        <w:tab/>
        <w:t xml:space="preserve">                         José Israel Martínez Gómez </w:t>
      </w:r>
    </w:p>
    <w:p w14:paraId="63E9362A" w14:textId="77777777" w:rsidR="000E0516" w:rsidRPr="00987461" w:rsidRDefault="000E0516" w:rsidP="000E0516">
      <w:pPr>
        <w:spacing w:line="360" w:lineRule="auto"/>
        <w:jc w:val="both"/>
        <w:rPr>
          <w:rFonts w:ascii="Calibri" w:hAnsi="Calibri" w:cs="Calibri"/>
          <w:sz w:val="23"/>
          <w:szCs w:val="23"/>
          <w:lang w:val="es-SV" w:eastAsia="es-SV"/>
        </w:rPr>
      </w:pPr>
      <w:r w:rsidRPr="00987461">
        <w:rPr>
          <w:rFonts w:ascii="Calibri" w:hAnsi="Calibri" w:cs="Calibri"/>
          <w:sz w:val="23"/>
          <w:szCs w:val="23"/>
          <w:lang w:val="es-SV" w:eastAsia="es-SV"/>
        </w:rPr>
        <w:t xml:space="preserve">Vice Presidente:                      José Fredy Hernández    </w:t>
      </w:r>
    </w:p>
    <w:p w14:paraId="04CFCDAA" w14:textId="77777777" w:rsidR="000E0516" w:rsidRPr="00987461" w:rsidRDefault="000E0516" w:rsidP="000E0516">
      <w:pPr>
        <w:tabs>
          <w:tab w:val="left" w:pos="7889"/>
        </w:tabs>
        <w:spacing w:line="360" w:lineRule="auto"/>
        <w:jc w:val="both"/>
        <w:rPr>
          <w:rFonts w:ascii="Calibri" w:hAnsi="Calibri" w:cs="Calibri"/>
          <w:sz w:val="23"/>
          <w:szCs w:val="23"/>
          <w:lang w:val="es-SV" w:eastAsia="es-SV"/>
        </w:rPr>
      </w:pPr>
      <w:r w:rsidRPr="00987461">
        <w:rPr>
          <w:rFonts w:ascii="Calibri" w:hAnsi="Calibri" w:cs="Calibri"/>
          <w:sz w:val="23"/>
          <w:szCs w:val="23"/>
          <w:lang w:val="es-SV" w:eastAsia="es-SV"/>
        </w:rPr>
        <w:t xml:space="preserve">Secretaria:                                fidelia Ortiz Pérez       </w:t>
      </w:r>
      <w:r w:rsidRPr="00987461">
        <w:rPr>
          <w:rFonts w:ascii="Calibri" w:hAnsi="Calibri" w:cs="Calibri"/>
          <w:sz w:val="23"/>
          <w:szCs w:val="23"/>
          <w:lang w:val="es-SV" w:eastAsia="es-SV"/>
        </w:rPr>
        <w:tab/>
      </w:r>
    </w:p>
    <w:p w14:paraId="3311B585" w14:textId="77777777" w:rsidR="000E0516" w:rsidRPr="00987461" w:rsidRDefault="000E0516" w:rsidP="000E0516">
      <w:pPr>
        <w:spacing w:line="360" w:lineRule="auto"/>
        <w:jc w:val="both"/>
        <w:rPr>
          <w:rFonts w:ascii="Calibri" w:hAnsi="Calibri" w:cs="Calibri"/>
          <w:sz w:val="23"/>
          <w:szCs w:val="23"/>
          <w:lang w:eastAsia="es-SV"/>
        </w:rPr>
      </w:pPr>
      <w:r w:rsidRPr="00987461">
        <w:rPr>
          <w:rFonts w:ascii="Calibri" w:hAnsi="Calibri" w:cs="Calibri"/>
          <w:sz w:val="23"/>
          <w:szCs w:val="23"/>
          <w:lang w:eastAsia="es-SV"/>
        </w:rPr>
        <w:t>Pro- secretaria:                        Julia Pérez Luna</w:t>
      </w:r>
    </w:p>
    <w:p w14:paraId="496D8316" w14:textId="77777777" w:rsidR="000E0516" w:rsidRPr="00987461" w:rsidRDefault="000E0516" w:rsidP="000E0516">
      <w:pPr>
        <w:spacing w:line="360" w:lineRule="auto"/>
        <w:jc w:val="both"/>
        <w:rPr>
          <w:rFonts w:ascii="Calibri" w:hAnsi="Calibri" w:cs="Calibri"/>
          <w:sz w:val="23"/>
          <w:szCs w:val="23"/>
          <w:lang w:val="es-SV" w:eastAsia="es-SV"/>
        </w:rPr>
      </w:pPr>
      <w:r w:rsidRPr="00987461">
        <w:rPr>
          <w:rFonts w:ascii="Calibri" w:hAnsi="Calibri" w:cs="Calibri"/>
          <w:sz w:val="23"/>
          <w:szCs w:val="23"/>
          <w:lang w:val="es-SV" w:eastAsia="es-SV"/>
        </w:rPr>
        <w:t xml:space="preserve">Tesorero:                                 </w:t>
      </w:r>
      <w:r w:rsidRPr="00987461">
        <w:rPr>
          <w:rFonts w:ascii="Calibri" w:hAnsi="Calibri" w:cs="Calibri"/>
          <w:sz w:val="23"/>
          <w:szCs w:val="23"/>
          <w:lang w:eastAsia="es-SV"/>
        </w:rPr>
        <w:t>José Miguel Martínez Pérez</w:t>
      </w:r>
    </w:p>
    <w:p w14:paraId="094ABFAF" w14:textId="77777777" w:rsidR="000E0516" w:rsidRPr="00987461" w:rsidRDefault="000E0516" w:rsidP="000E0516">
      <w:pPr>
        <w:spacing w:line="360" w:lineRule="auto"/>
        <w:jc w:val="both"/>
        <w:rPr>
          <w:rFonts w:ascii="Calibri" w:hAnsi="Calibri" w:cs="Calibri"/>
          <w:sz w:val="23"/>
          <w:szCs w:val="23"/>
          <w:lang w:val="es-SV" w:eastAsia="es-SV"/>
        </w:rPr>
      </w:pPr>
      <w:r w:rsidRPr="00987461">
        <w:rPr>
          <w:rFonts w:ascii="Calibri" w:hAnsi="Calibri" w:cs="Calibri"/>
          <w:sz w:val="23"/>
          <w:szCs w:val="23"/>
          <w:lang w:val="es-SV" w:eastAsia="es-SV"/>
        </w:rPr>
        <w:t>Pro-tesorero:                          Santos Exaltación Pérez Pérez</w:t>
      </w:r>
    </w:p>
    <w:p w14:paraId="13A84424" w14:textId="77777777" w:rsidR="000E0516" w:rsidRPr="00987461" w:rsidRDefault="000E0516" w:rsidP="000E0516">
      <w:pPr>
        <w:spacing w:line="360" w:lineRule="auto"/>
        <w:jc w:val="both"/>
        <w:rPr>
          <w:rFonts w:ascii="Calibri" w:hAnsi="Calibri" w:cs="Calibri"/>
          <w:sz w:val="23"/>
          <w:szCs w:val="23"/>
          <w:lang w:val="es-SV" w:eastAsia="es-SV"/>
        </w:rPr>
      </w:pPr>
      <w:r w:rsidRPr="00987461">
        <w:rPr>
          <w:rFonts w:ascii="Calibri" w:hAnsi="Calibri" w:cs="Calibri"/>
          <w:sz w:val="23"/>
          <w:szCs w:val="23"/>
          <w:lang w:val="es-SV" w:eastAsia="es-SV"/>
        </w:rPr>
        <w:t>Síndico:                                    Regino Pérez</w:t>
      </w:r>
    </w:p>
    <w:p w14:paraId="394AC8F5" w14:textId="77777777" w:rsidR="000E0516" w:rsidRPr="00987461" w:rsidRDefault="000E0516" w:rsidP="000E0516">
      <w:pPr>
        <w:tabs>
          <w:tab w:val="left" w:pos="708"/>
          <w:tab w:val="left" w:pos="1416"/>
          <w:tab w:val="left" w:pos="2598"/>
        </w:tabs>
        <w:spacing w:line="360" w:lineRule="auto"/>
        <w:jc w:val="both"/>
        <w:rPr>
          <w:rFonts w:ascii="Calibri" w:hAnsi="Calibri" w:cs="Calibri"/>
          <w:sz w:val="23"/>
          <w:szCs w:val="23"/>
          <w:lang w:val="es-SV" w:eastAsia="es-SV"/>
        </w:rPr>
      </w:pPr>
      <w:r w:rsidRPr="00987461">
        <w:rPr>
          <w:rFonts w:ascii="Calibri" w:hAnsi="Calibri" w:cs="Calibri"/>
          <w:sz w:val="23"/>
          <w:szCs w:val="23"/>
          <w:lang w:val="es-SV" w:eastAsia="es-SV"/>
        </w:rPr>
        <w:t>Primer   Vocal:                        José Ruperto Pérez Gómez</w:t>
      </w:r>
    </w:p>
    <w:p w14:paraId="050C3B78" w14:textId="77777777" w:rsidR="000E0516" w:rsidRPr="00987461" w:rsidRDefault="000E0516" w:rsidP="000E0516">
      <w:pPr>
        <w:spacing w:line="360" w:lineRule="auto"/>
        <w:jc w:val="both"/>
        <w:rPr>
          <w:rFonts w:ascii="Calibri" w:hAnsi="Calibri" w:cs="Calibri"/>
          <w:sz w:val="23"/>
          <w:szCs w:val="23"/>
          <w:lang w:val="es-SV" w:eastAsia="es-SV"/>
        </w:rPr>
      </w:pPr>
      <w:r w:rsidRPr="00987461">
        <w:rPr>
          <w:rFonts w:ascii="Calibri" w:hAnsi="Calibri" w:cs="Calibri"/>
          <w:sz w:val="23"/>
          <w:szCs w:val="23"/>
          <w:lang w:val="es-SV" w:eastAsia="es-SV"/>
        </w:rPr>
        <w:lastRenderedPageBreak/>
        <w:t xml:space="preserve">Segundo Vocal: </w:t>
      </w:r>
      <w:r w:rsidRPr="00987461">
        <w:rPr>
          <w:rFonts w:ascii="Calibri" w:hAnsi="Calibri" w:cs="Calibri"/>
          <w:sz w:val="23"/>
          <w:szCs w:val="23"/>
          <w:lang w:val="es-SV" w:eastAsia="es-SV"/>
        </w:rPr>
        <w:tab/>
        <w:t xml:space="preserve">           María Vilma Hernández Argueta</w:t>
      </w:r>
    </w:p>
    <w:p w14:paraId="4152239D" w14:textId="77777777" w:rsidR="000E0516" w:rsidRPr="00987461" w:rsidRDefault="000E0516" w:rsidP="000E0516">
      <w:pPr>
        <w:spacing w:line="360" w:lineRule="auto"/>
        <w:jc w:val="both"/>
        <w:rPr>
          <w:rFonts w:ascii="Calibri" w:hAnsi="Calibri" w:cs="Calibri"/>
          <w:sz w:val="23"/>
          <w:szCs w:val="23"/>
          <w:lang w:val="es-SV" w:eastAsia="es-SV"/>
        </w:rPr>
      </w:pPr>
      <w:r w:rsidRPr="00987461">
        <w:rPr>
          <w:rFonts w:ascii="Calibri" w:hAnsi="Calibri" w:cs="Calibri"/>
          <w:sz w:val="23"/>
          <w:szCs w:val="23"/>
          <w:lang w:val="es-SV" w:eastAsia="es-SV"/>
        </w:rPr>
        <w:t xml:space="preserve">Tercer      Vocal: </w:t>
      </w:r>
      <w:r w:rsidRPr="00987461">
        <w:rPr>
          <w:rFonts w:ascii="Calibri" w:hAnsi="Calibri" w:cs="Calibri"/>
          <w:sz w:val="23"/>
          <w:szCs w:val="23"/>
          <w:lang w:val="es-SV" w:eastAsia="es-SV"/>
        </w:rPr>
        <w:tab/>
        <w:t xml:space="preserve">           Victoria Pérez Pérez </w:t>
      </w:r>
    </w:p>
    <w:p w14:paraId="072D20A5" w14:textId="77777777" w:rsidR="000E0516" w:rsidRPr="00987461" w:rsidRDefault="000E0516" w:rsidP="000E0516">
      <w:pPr>
        <w:spacing w:line="360" w:lineRule="auto"/>
        <w:jc w:val="both"/>
        <w:rPr>
          <w:rFonts w:ascii="Calibri" w:hAnsi="Calibri" w:cs="Calibri"/>
          <w:sz w:val="23"/>
          <w:szCs w:val="23"/>
          <w:lang w:val="es-SV" w:eastAsia="es-SV"/>
        </w:rPr>
      </w:pPr>
      <w:r w:rsidRPr="00987461">
        <w:rPr>
          <w:rFonts w:ascii="Calibri" w:hAnsi="Calibri" w:cs="Calibri"/>
          <w:sz w:val="23"/>
          <w:szCs w:val="23"/>
          <w:lang w:val="es-SV" w:eastAsia="es-SV"/>
        </w:rPr>
        <w:t>Cuarta Vocal:                          María Felipa Pérez Martínez</w:t>
      </w:r>
      <w:r w:rsidRPr="00987461">
        <w:rPr>
          <w:rFonts w:ascii="Calibri" w:hAnsi="Calibri" w:cs="Calibri"/>
          <w:sz w:val="23"/>
          <w:szCs w:val="23"/>
          <w:lang w:val="es-SV" w:eastAsia="es-SV"/>
        </w:rPr>
        <w:tab/>
        <w:t xml:space="preserve">                           </w:t>
      </w:r>
    </w:p>
    <w:p w14:paraId="694A0EEA" w14:textId="77777777" w:rsidR="000E0516" w:rsidRPr="000914B2" w:rsidRDefault="000E0516" w:rsidP="000E0516">
      <w:pPr>
        <w:spacing w:line="360" w:lineRule="auto"/>
        <w:jc w:val="both"/>
        <w:rPr>
          <w:rFonts w:ascii="Calibri" w:eastAsia="Calibri" w:hAnsi="Calibri"/>
          <w:sz w:val="22"/>
          <w:szCs w:val="22"/>
          <w:lang w:val="es-SV" w:eastAsia="en-US"/>
        </w:rPr>
      </w:pPr>
      <w:r w:rsidRPr="00987461">
        <w:rPr>
          <w:rFonts w:ascii="Calibri" w:hAnsi="Calibri" w:cs="Calibri"/>
          <w:sz w:val="23"/>
          <w:szCs w:val="23"/>
        </w:rPr>
        <w:t>Esta Junta Directiva estará en funciones según lo dispuesto en sus respectivos estatutos. CERTIFIQUESE.</w:t>
      </w:r>
      <w:r w:rsidRPr="00987461">
        <w:rPr>
          <w:rFonts w:ascii="Calibri" w:eastAsia="Arial Unicode MS" w:hAnsi="Calibri" w:cs="Calibri"/>
          <w:b/>
          <w:sz w:val="23"/>
          <w:szCs w:val="23"/>
        </w:rPr>
        <w:t>-</w:t>
      </w:r>
      <w:r w:rsidRPr="00987461">
        <w:rPr>
          <w:rFonts w:ascii="Calibri" w:eastAsia="Arial Unicode MS" w:hAnsi="Calibri" w:cs="Calibri"/>
          <w:sz w:val="23"/>
          <w:szCs w:val="23"/>
          <w:lang w:val="es-SV" w:eastAsia="en-US"/>
        </w:rPr>
        <w:t xml:space="preserve"> </w:t>
      </w:r>
      <w:r w:rsidRPr="00987461">
        <w:rPr>
          <w:rFonts w:asciiTheme="minorHAnsi" w:eastAsia="Calibri" w:hAnsiTheme="minorHAnsi" w:cstheme="minorHAnsi"/>
          <w:b/>
          <w:sz w:val="23"/>
          <w:szCs w:val="23"/>
          <w:lang w:val="es-SV" w:eastAsia="en-US"/>
        </w:rPr>
        <w:t>ACUERDO NÚMERO SEIS:</w:t>
      </w:r>
      <w:r w:rsidRPr="00987461">
        <w:rPr>
          <w:rFonts w:asciiTheme="minorHAnsi" w:eastAsia="Calibri" w:hAnsiTheme="minorHAnsi" w:cstheme="minorHAnsi"/>
          <w:sz w:val="23"/>
          <w:szCs w:val="23"/>
          <w:lang w:val="es-SV" w:eastAsia="en-US"/>
        </w:rPr>
        <w:t xml:space="preserve"> El Concejo Municipal en uso de las facultades legales que el Código Municipal les confiere en su Art. 30 numeral 14 y considerando la solicitud presentada por Rosibel de Paz Canales Portillo, Tesorera Municipal, en la cual solicita la destrucción de Vialidades Obsoletas que se llevan en el inventario de las especies Municipales y debido a que ya son inservibles para los usuario, en tal sentido este Concejo ACUERDA: a) autorizar la destrucción de Vialidades obsoleta e inservibles para los usuarios, para el día miércoles veinte de julio; b) Crear la comisión para la destrucción de las vialidades mencionadas anteriormente la cual queda conformada de la siguiente manera: Rosibel de la paz canales, tesorera municipal; Elvis Alexander Parada, Contador Municipal; Fátima Arely Aguirre Colato, auditora Interna; Rubén Darío Argueta González, Secretario Municipal; José Mauro González Amaya, Síndico Municipal, Santos Albertin Villalta Cruz, Miembro del concejo y José Jacobo Sorto Perdomo, Asesor Jurídico, COMUNIQUESE.</w:t>
      </w:r>
      <w:r w:rsidRPr="00987461">
        <w:rPr>
          <w:rFonts w:asciiTheme="minorHAnsi" w:eastAsia="Arial Unicode MS" w:hAnsiTheme="minorHAnsi" w:cstheme="minorHAnsi"/>
          <w:sz w:val="23"/>
          <w:szCs w:val="23"/>
          <w:lang w:val="es-SV" w:eastAsia="en-US"/>
        </w:rPr>
        <w:t xml:space="preserve">- </w:t>
      </w:r>
      <w:r w:rsidRPr="00987461">
        <w:rPr>
          <w:rFonts w:ascii="Calibri" w:hAnsi="Calibri" w:cs="Calibri"/>
          <w:b/>
          <w:sz w:val="23"/>
          <w:szCs w:val="23"/>
        </w:rPr>
        <w:t>ACUERDO NÚMERO SIETE</w:t>
      </w:r>
      <w:r w:rsidRPr="00987461">
        <w:rPr>
          <w:rFonts w:ascii="Calibri" w:eastAsia="Calibri" w:hAnsi="Calibri" w:cs="Calibri"/>
          <w:b/>
          <w:sz w:val="23"/>
          <w:szCs w:val="23"/>
          <w:lang w:val="es-SV" w:eastAsia="es-SV"/>
        </w:rPr>
        <w:t xml:space="preserve">: </w:t>
      </w:r>
      <w:r w:rsidRPr="00987461">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987461">
        <w:rPr>
          <w:rFonts w:ascii="Calibri" w:eastAsia="Calibri" w:hAnsi="Calibri"/>
          <w:sz w:val="23"/>
          <w:szCs w:val="23"/>
          <w:lang w:eastAsia="en-US"/>
        </w:rPr>
        <w:t>Adjudicar el suministro de aceite y servicio de cambio de aceite al Camión recolector de desechos sólidos, al TALLER AUTOMOTRIZ HERNANDEZ, por la cantidad total de TRESCIENTOS VEINTIDOS 50/100 DOLARES  ($322.50); en el proyecto Recolección y Disposición Final de Desechos Sólidos del Municipio de Cacaopera, durante el período de octubre 2015 a septiembre 2016, COMUNIQUESE.-</w:t>
      </w:r>
      <w:r w:rsidRPr="00987461">
        <w:rPr>
          <w:rFonts w:ascii="Calibri" w:eastAsia="Arial Unicode MS" w:hAnsi="Calibri" w:cs="Calibri"/>
          <w:sz w:val="23"/>
          <w:szCs w:val="23"/>
          <w:lang w:val="es-SV" w:eastAsia="en-US"/>
        </w:rPr>
        <w:t xml:space="preserve"> </w:t>
      </w:r>
      <w:r w:rsidRPr="00987461">
        <w:rPr>
          <w:rFonts w:ascii="Calibri" w:hAnsi="Calibri" w:cs="Calibri"/>
          <w:b/>
          <w:sz w:val="23"/>
          <w:szCs w:val="23"/>
        </w:rPr>
        <w:t>ACUERDO NÚMERO OCHO</w:t>
      </w:r>
      <w:r w:rsidRPr="00987461">
        <w:rPr>
          <w:rFonts w:ascii="Calibri" w:eastAsia="Calibri" w:hAnsi="Calibri" w:cs="Calibri"/>
          <w:b/>
          <w:sz w:val="23"/>
          <w:szCs w:val="23"/>
          <w:lang w:val="es-SV" w:eastAsia="es-SV"/>
        </w:rPr>
        <w:t xml:space="preserve">: </w:t>
      </w:r>
      <w:r w:rsidRPr="00987461">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987461">
        <w:rPr>
          <w:rFonts w:ascii="Calibri" w:eastAsia="Calibri" w:hAnsi="Calibri"/>
          <w:sz w:val="23"/>
          <w:szCs w:val="23"/>
          <w:lang w:eastAsia="en-US"/>
        </w:rPr>
        <w:t>Adjudicar el suministro servicio de mantenimiento y reparación de Central Telefónica, por el precio de TRESCIENTOS TREINTA DOLARES ($330.00) y servicio</w:t>
      </w:r>
      <w:r w:rsidRPr="00A515F3">
        <w:rPr>
          <w:rFonts w:ascii="Calibri" w:eastAsia="Calibri" w:hAnsi="Calibri"/>
          <w:lang w:eastAsia="en-US"/>
        </w:rPr>
        <w:t xml:space="preserve"> de mantenimiento y reparación de fotocopiadora, por el precio de DOSCIENTOS CINCUENTA DOLARES ($250.00), a la empresa SYSCOTEL, S.A. DE C.V., COMUNIQUESE.-</w:t>
      </w:r>
      <w:r w:rsidRPr="000E41FF">
        <w:rPr>
          <w:rFonts w:ascii="Calibri" w:eastAsia="Arial Unicode MS" w:hAnsi="Calibri" w:cs="Calibri"/>
          <w:b/>
        </w:rPr>
        <w:t xml:space="preserve"> ACUERDO NUMERO</w:t>
      </w:r>
      <w:r>
        <w:rPr>
          <w:rFonts w:ascii="Calibri" w:eastAsia="Arial Unicode MS" w:hAnsi="Calibri" w:cs="Calibri"/>
          <w:b/>
        </w:rPr>
        <w:t xml:space="preserve"> NUEVE</w:t>
      </w:r>
      <w:r w:rsidRPr="000E41FF">
        <w:rPr>
          <w:rFonts w:ascii="Calibri" w:eastAsia="Arial Unicode MS" w:hAnsi="Calibri" w:cs="Calibri"/>
          <w:b/>
        </w:rPr>
        <w:t xml:space="preserve">: </w:t>
      </w:r>
      <w:r w:rsidRPr="000E41FF">
        <w:rPr>
          <w:rFonts w:ascii="Calibri" w:eastAsia="Arial Unicode MS" w:hAnsi="Calibri" w:cs="Calibri"/>
          <w:lang w:val="es-SV" w:eastAsia="en-US"/>
        </w:rPr>
        <w:t>El Concejo Municipal en uso de las facultades legales que el Código Municipal les confiere en su Art. 91, ACUERDA: Autorizase a la Tesorera Municipal, a efecto de que Cancele, por  la adquisición de un Camión Cisterna, Marca Internacional de color Blanca. Por  la  cantidad de CIENTO VEINTIDOS MIL DOSCIENTOS DOLARES (122,200.00)</w:t>
      </w:r>
      <w:r w:rsidRPr="000E41FF">
        <w:rPr>
          <w:rFonts w:ascii="Calibri" w:eastAsia="Calibri" w:hAnsi="Calibri" w:cs="Calibri"/>
          <w:lang w:val="es-SV" w:eastAsia="en-US"/>
        </w:rPr>
        <w:t xml:space="preserve">, </w:t>
      </w:r>
      <w:r>
        <w:rPr>
          <w:rFonts w:ascii="Calibri" w:eastAsia="Calibri" w:hAnsi="Calibri" w:cs="Calibri"/>
          <w:lang w:val="es-SV" w:eastAsia="en-US"/>
        </w:rPr>
        <w:t xml:space="preserve">a la empresa RINSICA, S.A. de C.V. </w:t>
      </w:r>
      <w:r w:rsidRPr="000E41FF">
        <w:rPr>
          <w:rFonts w:ascii="Calibri" w:eastAsia="Calibri" w:hAnsi="Calibri" w:cs="Calibri"/>
          <w:lang w:val="es-SV" w:eastAsia="en-US"/>
        </w:rPr>
        <w:t>Eróguese fondos</w:t>
      </w:r>
      <w:r>
        <w:rPr>
          <w:rFonts w:ascii="Calibri" w:eastAsia="Calibri" w:hAnsi="Calibri" w:cs="Calibri"/>
          <w:lang w:val="es-SV" w:eastAsia="en-US"/>
        </w:rPr>
        <w:t xml:space="preserve"> de la cuenta 75%  FODES</w:t>
      </w:r>
      <w:r w:rsidRPr="000E41FF">
        <w:rPr>
          <w:rFonts w:ascii="Calibri" w:eastAsia="Calibri" w:hAnsi="Calibri" w:cs="Calibri"/>
          <w:lang w:val="es-SV" w:eastAsia="en-US"/>
        </w:rPr>
        <w:t>, COMUNIQUESE.-</w:t>
      </w:r>
      <w:r>
        <w:rPr>
          <w:rFonts w:ascii="Calibri" w:eastAsia="Calibri" w:hAnsi="Calibri" w:cs="Calibri"/>
          <w:lang w:val="es-SV" w:eastAsia="en-US"/>
        </w:rPr>
        <w:t xml:space="preserve"> </w:t>
      </w:r>
      <w:r w:rsidRPr="0041005A">
        <w:rPr>
          <w:rFonts w:asciiTheme="minorHAnsi" w:hAnsiTheme="minorHAnsi" w:cstheme="minorHAnsi"/>
          <w:b/>
        </w:rPr>
        <w:t>ACUERDO NÚMERO</w:t>
      </w:r>
      <w:r>
        <w:rPr>
          <w:rFonts w:asciiTheme="minorHAnsi" w:hAnsiTheme="minorHAnsi" w:cstheme="minorHAnsi"/>
          <w:b/>
        </w:rPr>
        <w:t xml:space="preserve"> DIEZ</w:t>
      </w:r>
      <w:r w:rsidRPr="0041005A">
        <w:rPr>
          <w:rFonts w:asciiTheme="minorHAnsi" w:eastAsia="Calibri" w:hAnsiTheme="minorHAnsi" w:cstheme="minorHAnsi"/>
          <w:b/>
          <w:lang w:val="es-SV" w:eastAsia="es-SV"/>
        </w:rPr>
        <w:t xml:space="preserve">: </w:t>
      </w:r>
      <w:r w:rsidRPr="0041005A">
        <w:rPr>
          <w:rFonts w:asciiTheme="minorHAnsi" w:eastAsia="Arial Unicode MS" w:hAnsiTheme="minorHAnsi" w:cstheme="minorHAnsi"/>
          <w:lang w:val="es-SV" w:eastAsia="en-US"/>
        </w:rPr>
        <w:t xml:space="preserve">El Concejo Municipal en </w:t>
      </w:r>
      <w:r w:rsidRPr="0041005A">
        <w:rPr>
          <w:rFonts w:asciiTheme="minorHAnsi" w:eastAsia="Arial Unicode MS" w:hAnsiTheme="minorHAnsi" w:cstheme="minorHAnsi"/>
          <w:lang w:val="es-SV" w:eastAsia="en-US"/>
        </w:rPr>
        <w:lastRenderedPageBreak/>
        <w:t xml:space="preserve">uso de las facultades legales que el Código Municipal les confiere en su Art. 30 numeral 9, ACUERDA: </w:t>
      </w:r>
      <w:r w:rsidRPr="0041005A">
        <w:rPr>
          <w:rFonts w:asciiTheme="minorHAnsi" w:hAnsiTheme="minorHAnsi" w:cstheme="minorHAnsi"/>
        </w:rPr>
        <w:t>Adjudicar el suministro de refrigerios a la señora Sonia Dorivel González González, al precio de UN DÓLAR ($1.25) cada uno; para personas participantes en Sesión Pública de Concejo, COMUNIQUESE.</w:t>
      </w:r>
      <w:r>
        <w:rPr>
          <w:rFonts w:asciiTheme="minorHAnsi" w:hAnsiTheme="minorHAnsi" w:cstheme="minorHAnsi"/>
        </w:rPr>
        <w:t>-</w:t>
      </w:r>
      <w:r w:rsidRPr="00CC4345">
        <w:rPr>
          <w:rFonts w:ascii="Calibri" w:eastAsia="Calibri" w:hAnsi="Calibri" w:cs="Calibri"/>
          <w:b/>
          <w:lang w:val="es-SV" w:eastAsia="en-US"/>
        </w:rPr>
        <w:t xml:space="preserve"> </w:t>
      </w:r>
      <w:r>
        <w:rPr>
          <w:rFonts w:ascii="Calibri" w:eastAsia="Calibri" w:hAnsi="Calibri" w:cs="Calibri"/>
          <w:b/>
          <w:lang w:val="es-SV" w:eastAsia="en-US"/>
        </w:rPr>
        <w:t>ACUERDO NÚMERO ONCE</w:t>
      </w:r>
      <w:r w:rsidRPr="00CC4345">
        <w:rPr>
          <w:rFonts w:ascii="Calibri" w:eastAsia="Calibri" w:hAnsi="Calibri" w:cs="Calibri"/>
          <w:b/>
          <w:lang w:val="es-SV" w:eastAsia="en-US"/>
        </w:rPr>
        <w:t>:</w:t>
      </w:r>
      <w:r w:rsidRPr="00CC4345">
        <w:rPr>
          <w:rFonts w:ascii="Calibri" w:eastAsia="Arial Unicode MS" w:hAnsi="Calibri" w:cs="Calibri"/>
          <w:b/>
          <w:lang w:val="es-SV" w:eastAsia="en-US"/>
        </w:rPr>
        <w:t xml:space="preserve"> </w:t>
      </w:r>
      <w:r w:rsidRPr="00CC4345">
        <w:rPr>
          <w:rFonts w:ascii="Calibri" w:eastAsia="Calibri" w:hAnsi="Calibri" w:cs="Calibri"/>
          <w:lang w:val="es-SV" w:eastAsia="en-US"/>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entre el nueve y el dieciséis de agosto de cada año, se celebran en esta ciudad las fiestas Patronales en honor a la Virgen del Tránsito, fechas en las cuales se desarrollan diversas actividades de tipo cultural, religiosas, artísticas, entre otras, por lo que en base a las consideraciones expuestas este Concejo Municipal por unanimidad ACUERDA: a) Aprobar el perfil y presupuesto financiero presentado por la Unidad de Adquisiciones y Contrataciones Institucional, elaborado en coordinación con el Comité de Festejos, para el proyecto </w:t>
      </w:r>
      <w:r w:rsidRPr="00CC4345">
        <w:rPr>
          <w:rFonts w:ascii="Calibri" w:eastAsia="Calibri" w:hAnsi="Calibri" w:cs="Calibri"/>
          <w:b/>
          <w:lang w:val="es-SV" w:eastAsia="en-US"/>
        </w:rPr>
        <w:t>Celebración de Fiestas Patronales en honor a la Virgen del Tránsito, del nueve al dieciséis de Agosto, dos mil Dieciséis;</w:t>
      </w:r>
      <w:r w:rsidRPr="00CC4345">
        <w:rPr>
          <w:rFonts w:ascii="Calibri" w:eastAsia="Calibri" w:hAnsi="Calibri" w:cs="Calibri"/>
          <w:lang w:val="es-SV" w:eastAsia="en-US"/>
        </w:rPr>
        <w:t xml:space="preserve"> el cual asciende a un monto de TREINTA Y CINCO MIL  00/100 DOLARES (35,000.00), b) Desarrollar la ejecución del proyecto por administración, por actividades, c) Autorizar al Comité de Festejos, Concejo y personal pertinente la ejecución de las actividades siguientes: fiestas bailables, presentación de carrozas, quema de pólvora y artesanal, desfile del correo, presentación de banda musical y otros que el Comité considere importantes, así como la contratación de personal para la coordinación de actividades, CERTIFIQUESE.-</w:t>
      </w:r>
      <w:r>
        <w:rPr>
          <w:rFonts w:ascii="Calibri" w:eastAsia="Calibri" w:hAnsi="Calibri" w:cs="Calibri"/>
          <w:lang w:val="es-SV" w:eastAsia="en-US"/>
        </w:rPr>
        <w:t xml:space="preserve"> </w:t>
      </w:r>
      <w:r w:rsidRPr="007445A9">
        <w:rPr>
          <w:rFonts w:ascii="Calibri" w:eastAsia="Arial Unicode MS" w:hAnsi="Calibri" w:cs="Calibri"/>
          <w:b/>
          <w:lang w:val="es-SV" w:eastAsia="en-US"/>
        </w:rPr>
        <w:t>ACUERDO NÚMERO</w:t>
      </w:r>
      <w:r>
        <w:rPr>
          <w:rFonts w:ascii="Calibri" w:eastAsia="Arial Unicode MS" w:hAnsi="Calibri" w:cs="Calibri"/>
          <w:b/>
          <w:lang w:val="es-SV" w:eastAsia="en-US"/>
        </w:rPr>
        <w:t xml:space="preserve"> DOCE</w:t>
      </w:r>
      <w:r w:rsidRPr="007445A9">
        <w:rPr>
          <w:rFonts w:ascii="Calibri" w:eastAsia="Arial Unicode MS" w:hAnsi="Calibri" w:cs="Calibri"/>
          <w:b/>
          <w:lang w:val="es-SV" w:eastAsia="en-US"/>
        </w:rPr>
        <w:t>:</w:t>
      </w:r>
      <w:r w:rsidRPr="007445A9">
        <w:rPr>
          <w:rFonts w:ascii="Calibri" w:eastAsia="Arial Unicode MS" w:hAnsi="Calibri" w:cs="Calibri"/>
          <w:lang w:val="es-SV" w:eastAsia="en-US"/>
        </w:rPr>
        <w:t xml:space="preserve"> El Concejo Municipal en uso de las facultades legales que el Código Municipal les confiere en su Art. 30 numeral 14, ACUERDA: a) Realizar Chapeo en el  Cementerio del  Caserío Las Mesas Cantón La Estancia  de la ciudad de Cacaopera; b) Facultase al señor Alcalde Municipal a efecto de que pueda contratar jornaleros para realizar el chapeo anteriormente expresada; c) Autorizase a la Tesorera Municipal a efecto de que realice el pago correspondiente de los fondos propios municipales, COMUNIQUESE.</w:t>
      </w:r>
      <w:r w:rsidRPr="007445A9">
        <w:rPr>
          <w:rFonts w:ascii="Calibri" w:eastAsia="Calibri" w:hAnsi="Calibri"/>
          <w:lang w:val="es-SV" w:eastAsia="en-US"/>
        </w:rPr>
        <w:t>-</w:t>
      </w:r>
      <w:r w:rsidRPr="000914B2">
        <w:rPr>
          <w:rFonts w:ascii="Calibri" w:eastAsia="Calibri" w:hAnsi="Calibri" w:cs="Calibri"/>
          <w:b/>
          <w:lang w:val="es-SV" w:eastAsia="en-US"/>
        </w:rPr>
        <w:t xml:space="preserve"> ACUERDO NÚMERO</w:t>
      </w:r>
      <w:r>
        <w:rPr>
          <w:rFonts w:ascii="Calibri" w:eastAsia="Calibri" w:hAnsi="Calibri" w:cs="Calibri"/>
          <w:b/>
          <w:lang w:val="es-SV" w:eastAsia="en-US"/>
        </w:rPr>
        <w:t xml:space="preserve"> TRECE</w:t>
      </w:r>
      <w:r w:rsidRPr="000914B2">
        <w:rPr>
          <w:rFonts w:ascii="Calibri" w:eastAsia="Calibri" w:hAnsi="Calibri" w:cs="Calibri"/>
          <w:b/>
          <w:lang w:val="es-SV" w:eastAsia="en-US"/>
        </w:rPr>
        <w:t>:</w:t>
      </w:r>
      <w:r w:rsidRPr="000914B2">
        <w:rPr>
          <w:rFonts w:ascii="Calibri" w:eastAsia="Calibri" w:hAnsi="Calibri" w:cs="Calibri"/>
          <w:lang w:val="es-SV" w:eastAsia="en-US"/>
        </w:rPr>
        <w:t xml:space="preserve"> El Concejo Municipal en uso de las facultades legales que el Código Municipal les </w:t>
      </w:r>
      <w:r w:rsidRPr="000914B2">
        <w:rPr>
          <w:rFonts w:ascii="Calibri" w:eastAsia="Calibri" w:hAnsi="Calibri" w:cs="Calibri"/>
          <w:lang w:val="es-SV" w:eastAsia="en-US"/>
        </w:rPr>
        <w:lastRenderedPageBreak/>
        <w:t>confiere en su Art. 30 numeral 18, y considerando  que el dieciséis de julio del corriente año, vence   el contrato del</w:t>
      </w:r>
      <w:r w:rsidRPr="000914B2">
        <w:rPr>
          <w:rFonts w:ascii="Calibri" w:eastAsia="Arial Unicode MS" w:hAnsi="Calibri" w:cs="Calibri"/>
          <w:lang w:val="es-SV" w:eastAsia="en-US"/>
        </w:rPr>
        <w:t xml:space="preserve"> señor </w:t>
      </w:r>
      <w:r w:rsidRPr="000914B2">
        <w:rPr>
          <w:rFonts w:ascii="Calibri" w:eastAsia="Arial Unicode MS" w:hAnsi="Calibri" w:cs="Calibri"/>
        </w:rPr>
        <w:t>SANTOS CASILDO LUNA CLAROS</w:t>
      </w:r>
      <w:r w:rsidRPr="000914B2">
        <w:rPr>
          <w:rFonts w:ascii="Calibri" w:eastAsia="Arial Unicode MS" w:hAnsi="Calibri" w:cs="Calibri"/>
          <w:lang w:val="es-SV" w:eastAsia="en-US"/>
        </w:rPr>
        <w:t xml:space="preserve">, como Motorista de la Ambulancia, </w:t>
      </w:r>
      <w:r w:rsidRPr="000914B2">
        <w:rPr>
          <w:rFonts w:ascii="Calibri" w:eastAsia="Calibri" w:hAnsi="Calibri" w:cs="Calibri"/>
          <w:lang w:val="es-SV" w:eastAsia="en-US"/>
        </w:rPr>
        <w:t xml:space="preserve">en tal sentido este Concejo ACUERDA: Prolongar el contratar  por lo que resta del presente año, al señor </w:t>
      </w:r>
      <w:r w:rsidRPr="000914B2">
        <w:rPr>
          <w:rFonts w:ascii="Calibri" w:eastAsia="Arial Unicode MS" w:hAnsi="Calibri" w:cs="Calibri"/>
        </w:rPr>
        <w:t>SANTOS CASILDO LUNA CLAROS</w:t>
      </w:r>
      <w:r w:rsidRPr="000914B2">
        <w:rPr>
          <w:rFonts w:ascii="Calibri" w:eastAsia="Arial Unicode MS" w:hAnsi="Calibri" w:cs="Calibri"/>
          <w:lang w:val="es-SV" w:eastAsia="en-US"/>
        </w:rPr>
        <w:t xml:space="preserve">, como Motorista de la Ambulancia, para un periodo del diecisiete  de julio  al treinta y uno de diciembre  de dos mil Dieciséis, quien devengará un sueldo mensual de DOSCIENTOS SETENTA Y SEIS DÓLARES ($276.00), </w:t>
      </w:r>
      <w:r w:rsidRPr="000914B2">
        <w:rPr>
          <w:rFonts w:ascii="Calibri" w:eastAsia="Calibri" w:hAnsi="Calibri" w:cs="Calibri"/>
          <w:lang w:val="es-SV" w:eastAsia="en-US"/>
        </w:rPr>
        <w:t>menos el descuento de Ley</w:t>
      </w:r>
      <w:r>
        <w:rPr>
          <w:rFonts w:ascii="Calibri" w:eastAsia="Arial Unicode MS" w:hAnsi="Calibri" w:cs="Calibri"/>
          <w:lang w:val="es-SV" w:eastAsia="en-US"/>
        </w:rPr>
        <w:t>,</w:t>
      </w:r>
      <w:r w:rsidRPr="000914B2">
        <w:rPr>
          <w:rFonts w:ascii="Calibri" w:eastAsia="Arial Unicode MS" w:hAnsi="Calibri" w:cs="Calibri"/>
          <w:lang w:val="es-SV" w:eastAsia="en-US"/>
        </w:rPr>
        <w:t xml:space="preserve"> </w:t>
      </w:r>
      <w:r w:rsidRPr="000914B2">
        <w:rPr>
          <w:rFonts w:ascii="Calibri" w:eastAsia="Arial Unicode MS" w:hAnsi="Calibri" w:cs="Calibri"/>
        </w:rPr>
        <w:t>debiendo cumplir un horario de lunes a Viernes de las quince horas con treinta minutos a  siete horas y treinta minutos, incluyendo días de asuetos y vacaciones, según convenio firmado entre esta Municipalidad y el Ministerio de Salud, COMUNIQUESE.-</w:t>
      </w:r>
    </w:p>
    <w:p w14:paraId="592B10F5" w14:textId="77777777" w:rsidR="000E0516" w:rsidRDefault="000E0516" w:rsidP="000E0516">
      <w:pPr>
        <w:tabs>
          <w:tab w:val="left" w:pos="7621"/>
        </w:tabs>
        <w:spacing w:line="360" w:lineRule="auto"/>
        <w:jc w:val="both"/>
        <w:rPr>
          <w:rFonts w:asciiTheme="minorHAnsi" w:eastAsia="Calibri" w:hAnsiTheme="minorHAnsi" w:cstheme="minorHAnsi"/>
          <w:lang w:val="es-SV" w:eastAsia="en-US"/>
        </w:rPr>
      </w:pPr>
      <w:r>
        <w:rPr>
          <w:rFonts w:asciiTheme="minorHAnsi" w:eastAsia="Calibri" w:hAnsiTheme="minorHAnsi" w:cstheme="minorHAnsi"/>
          <w:lang w:val="es-SV" w:eastAsia="en-US"/>
        </w:rPr>
        <w:tab/>
      </w:r>
    </w:p>
    <w:p w14:paraId="2EED5CA3" w14:textId="77777777" w:rsidR="00A363DC" w:rsidRDefault="000E0516" w:rsidP="00A363DC">
      <w:pPr>
        <w:jc w:val="center"/>
        <w:rPr>
          <w:rFonts w:asciiTheme="minorHAnsi" w:hAnsiTheme="minorHAnsi" w:cstheme="minorHAnsi"/>
        </w:rPr>
      </w:pPr>
      <w:r>
        <w:rPr>
          <w:rFonts w:asciiTheme="minorHAnsi" w:eastAsia="Calibri" w:hAnsiTheme="minorHAnsi" w:cstheme="minorHAnsi"/>
          <w:lang w:val="es-SV" w:eastAsia="en-US"/>
        </w:rPr>
        <w:t xml:space="preserve"> </w:t>
      </w:r>
      <w:r w:rsidR="00A363DC">
        <w:rPr>
          <w:rFonts w:asciiTheme="minorHAnsi" w:hAnsiTheme="minorHAnsi" w:cstheme="minorHAnsi"/>
        </w:rPr>
        <w:t>José Pablo Amaya González</w:t>
      </w:r>
      <w:r w:rsidR="00A363DC">
        <w:rPr>
          <w:rFonts w:asciiTheme="minorHAnsi" w:hAnsiTheme="minorHAnsi" w:cstheme="minorHAnsi"/>
        </w:rPr>
        <w:tab/>
        <w:t xml:space="preserve">                            José Mauro González Amaya.</w:t>
      </w:r>
    </w:p>
    <w:p w14:paraId="6307B66C" w14:textId="77777777" w:rsidR="00A363DC" w:rsidRDefault="00A363DC" w:rsidP="00A363DC">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39EE4BF0" w14:textId="77777777" w:rsidR="00A363DC" w:rsidRDefault="00A363DC" w:rsidP="00A363DC">
      <w:pPr>
        <w:jc w:val="center"/>
        <w:rPr>
          <w:rFonts w:asciiTheme="minorHAnsi" w:hAnsiTheme="minorHAnsi" w:cstheme="minorHAnsi"/>
        </w:rPr>
      </w:pPr>
    </w:p>
    <w:p w14:paraId="05E415F3" w14:textId="77777777" w:rsidR="00A363DC" w:rsidRDefault="00A363DC" w:rsidP="00A363DC">
      <w:pPr>
        <w:rPr>
          <w:rFonts w:asciiTheme="minorHAnsi" w:hAnsiTheme="minorHAnsi" w:cstheme="minorHAnsi"/>
        </w:rPr>
      </w:pPr>
    </w:p>
    <w:p w14:paraId="1A2AC400" w14:textId="77777777" w:rsidR="00A363DC" w:rsidRDefault="00A363DC" w:rsidP="00A363DC">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75ADFABB" w14:textId="77777777" w:rsidR="00A363DC" w:rsidRDefault="00A363DC" w:rsidP="00A363DC">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2E78C3C2" w14:textId="77777777" w:rsidR="00A363DC" w:rsidRDefault="00A363DC" w:rsidP="00A363DC">
      <w:pPr>
        <w:jc w:val="center"/>
        <w:rPr>
          <w:rFonts w:asciiTheme="minorHAnsi" w:hAnsiTheme="minorHAnsi" w:cstheme="minorHAnsi"/>
        </w:rPr>
      </w:pPr>
    </w:p>
    <w:p w14:paraId="69FAABA3" w14:textId="77777777" w:rsidR="00A363DC" w:rsidRDefault="00A363DC" w:rsidP="00A363DC">
      <w:pPr>
        <w:rPr>
          <w:rFonts w:asciiTheme="minorHAnsi" w:hAnsiTheme="minorHAnsi" w:cstheme="minorHAnsi"/>
        </w:rPr>
      </w:pPr>
    </w:p>
    <w:p w14:paraId="509774F7" w14:textId="77777777" w:rsidR="00A363DC" w:rsidRDefault="00A363DC" w:rsidP="00A363DC">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5D6EFF05" w14:textId="77777777" w:rsidR="00A363DC" w:rsidRDefault="00A363DC" w:rsidP="00A363DC">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063A541D" w14:textId="77777777" w:rsidR="00A363DC" w:rsidRDefault="00A363DC" w:rsidP="00A363DC">
      <w:pPr>
        <w:rPr>
          <w:rFonts w:asciiTheme="minorHAnsi" w:hAnsiTheme="minorHAnsi" w:cstheme="minorHAnsi"/>
        </w:rPr>
      </w:pPr>
    </w:p>
    <w:p w14:paraId="06B9823A" w14:textId="77777777" w:rsidR="00A363DC" w:rsidRDefault="00A363DC" w:rsidP="00A363DC">
      <w:pPr>
        <w:rPr>
          <w:rFonts w:asciiTheme="minorHAnsi" w:hAnsiTheme="minorHAnsi" w:cstheme="minorHAnsi"/>
        </w:rPr>
      </w:pPr>
    </w:p>
    <w:p w14:paraId="15C5AC8F" w14:textId="77777777" w:rsidR="00A363DC" w:rsidRDefault="00A363DC" w:rsidP="00A363DC">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5B79BA59" w14:textId="77777777" w:rsidR="00A363DC" w:rsidRDefault="00A363DC" w:rsidP="00A363DC">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67EEBE59" w14:textId="77777777" w:rsidR="00A363DC" w:rsidRDefault="00A363DC" w:rsidP="00A363DC">
      <w:pPr>
        <w:rPr>
          <w:rFonts w:asciiTheme="minorHAnsi" w:hAnsiTheme="minorHAnsi" w:cstheme="minorHAnsi"/>
        </w:rPr>
      </w:pPr>
    </w:p>
    <w:p w14:paraId="4D094A40" w14:textId="77777777" w:rsidR="00A363DC" w:rsidRDefault="00A363DC" w:rsidP="00A363DC">
      <w:pPr>
        <w:rPr>
          <w:rFonts w:asciiTheme="minorHAnsi" w:hAnsiTheme="minorHAnsi" w:cstheme="minorHAnsi"/>
        </w:rPr>
      </w:pPr>
    </w:p>
    <w:p w14:paraId="787264FE" w14:textId="77777777" w:rsidR="00A363DC" w:rsidRDefault="00A363DC" w:rsidP="00A363DC">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57996C1E" w14:textId="77777777" w:rsidR="00A363DC" w:rsidRDefault="00A363DC" w:rsidP="00A363DC">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33D5A0E0" w14:textId="77777777" w:rsidR="00A363DC" w:rsidRDefault="00A363DC" w:rsidP="00A363DC">
      <w:pPr>
        <w:rPr>
          <w:rFonts w:asciiTheme="minorHAnsi" w:hAnsiTheme="minorHAnsi" w:cstheme="minorHAnsi"/>
        </w:rPr>
      </w:pPr>
    </w:p>
    <w:p w14:paraId="25899362" w14:textId="77777777" w:rsidR="00A363DC" w:rsidRDefault="00A363DC" w:rsidP="00A363DC">
      <w:pPr>
        <w:rPr>
          <w:rFonts w:asciiTheme="minorHAnsi" w:hAnsiTheme="minorHAnsi" w:cstheme="minorHAnsi"/>
        </w:rPr>
      </w:pPr>
    </w:p>
    <w:p w14:paraId="29E7E08F" w14:textId="77777777" w:rsidR="00A363DC" w:rsidRDefault="00A363DC" w:rsidP="00A363DC">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3F9E8C24" w14:textId="77777777" w:rsidR="00A363DC" w:rsidRDefault="00A363DC" w:rsidP="00A363DC">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407311C7" w14:textId="77777777" w:rsidR="00A363DC" w:rsidRDefault="00A363DC" w:rsidP="00A363DC">
      <w:pPr>
        <w:pStyle w:val="Predeterminado"/>
        <w:spacing w:line="240" w:lineRule="auto"/>
        <w:rPr>
          <w:rFonts w:asciiTheme="minorHAnsi" w:eastAsia="Arial Unicode MS" w:hAnsiTheme="minorHAnsi" w:cstheme="minorHAnsi"/>
        </w:rPr>
      </w:pPr>
    </w:p>
    <w:p w14:paraId="197DCAD3" w14:textId="77777777" w:rsidR="00A363DC" w:rsidRDefault="00A363DC" w:rsidP="00A363DC">
      <w:pPr>
        <w:pStyle w:val="Predeterminado"/>
        <w:spacing w:line="240" w:lineRule="auto"/>
        <w:rPr>
          <w:rFonts w:asciiTheme="minorHAnsi" w:eastAsia="Arial Unicode MS" w:hAnsiTheme="minorHAnsi" w:cstheme="minorHAnsi"/>
        </w:rPr>
      </w:pPr>
    </w:p>
    <w:p w14:paraId="09DAB7BA" w14:textId="77777777" w:rsidR="00A363DC" w:rsidRDefault="00A363DC" w:rsidP="00A363DC">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26C72174" w14:textId="77777777" w:rsidR="00A363DC" w:rsidRDefault="00A363DC" w:rsidP="00A363DC">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64365AB2" w14:textId="405B3289" w:rsidR="000E0516" w:rsidRPr="00837522" w:rsidRDefault="000E0516" w:rsidP="000E0516">
      <w:pPr>
        <w:tabs>
          <w:tab w:val="left" w:pos="1712"/>
        </w:tabs>
        <w:spacing w:line="360" w:lineRule="auto"/>
        <w:jc w:val="both"/>
        <w:rPr>
          <w:rFonts w:asciiTheme="minorHAnsi" w:eastAsia="Calibri" w:hAnsiTheme="minorHAnsi" w:cstheme="minorHAnsi"/>
          <w:lang w:val="es-SV" w:eastAsia="en-US"/>
        </w:rPr>
      </w:pPr>
      <w:r>
        <w:rPr>
          <w:rFonts w:asciiTheme="minorHAnsi" w:eastAsia="Calibri" w:hAnsiTheme="minorHAnsi" w:cstheme="minorHAnsi"/>
          <w:lang w:val="es-SV" w:eastAsia="en-US"/>
        </w:rPr>
        <w:t xml:space="preserve">                                  </w:t>
      </w:r>
    </w:p>
    <w:p w14:paraId="14425AC0" w14:textId="77777777" w:rsidR="00A8621A" w:rsidRDefault="00A8621A"/>
    <w:sectPr w:rsidR="00A8621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BA1F8" w14:textId="77777777" w:rsidR="00F81FBB" w:rsidRDefault="00F81FBB" w:rsidP="0079448B">
      <w:r>
        <w:separator/>
      </w:r>
    </w:p>
  </w:endnote>
  <w:endnote w:type="continuationSeparator" w:id="0">
    <w:p w14:paraId="6A060BBC" w14:textId="77777777" w:rsidR="00F81FBB" w:rsidRDefault="00F81FBB" w:rsidP="00794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EE797" w14:textId="77777777" w:rsidR="00F81FBB" w:rsidRDefault="00F81FBB" w:rsidP="0079448B">
      <w:r>
        <w:separator/>
      </w:r>
    </w:p>
  </w:footnote>
  <w:footnote w:type="continuationSeparator" w:id="0">
    <w:p w14:paraId="6F2B90E3" w14:textId="77777777" w:rsidR="00F81FBB" w:rsidRDefault="00F81FBB" w:rsidP="00794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EB23" w14:textId="77777777" w:rsidR="0079448B" w:rsidRDefault="00F17278">
    <w:pPr>
      <w:pStyle w:val="Encabezado"/>
    </w:pPr>
    <w:r>
      <w:rPr>
        <w:noProof/>
      </w:rPr>
      <w:drawing>
        <wp:anchor distT="0" distB="0" distL="114300" distR="114300" simplePos="0" relativeHeight="251659264" behindDoc="0" locked="0" layoutInCell="1" allowOverlap="0" wp14:anchorId="79FE9E25" wp14:editId="3805F8C3">
          <wp:simplePos x="0" y="0"/>
          <wp:positionH relativeFrom="page">
            <wp:posOffset>819302</wp:posOffset>
          </wp:positionH>
          <wp:positionV relativeFrom="page">
            <wp:posOffset>54890</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7779777A" w14:textId="77777777" w:rsidR="0079448B" w:rsidRDefault="0079448B">
    <w:pPr>
      <w:pStyle w:val="Encabezado"/>
    </w:pPr>
  </w:p>
  <w:p w14:paraId="09E97464" w14:textId="77777777" w:rsidR="0079448B" w:rsidRDefault="007944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16"/>
    <w:rsid w:val="000E0516"/>
    <w:rsid w:val="00212F47"/>
    <w:rsid w:val="002946E0"/>
    <w:rsid w:val="00673E2F"/>
    <w:rsid w:val="0079448B"/>
    <w:rsid w:val="00987461"/>
    <w:rsid w:val="00A363DC"/>
    <w:rsid w:val="00A8621A"/>
    <w:rsid w:val="00F17278"/>
    <w:rsid w:val="00F81F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23C8"/>
  <w15:docId w15:val="{2009093B-B8AD-4E49-8DC1-3B16BFAE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51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0E0516"/>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9448B"/>
    <w:pPr>
      <w:tabs>
        <w:tab w:val="center" w:pos="4419"/>
        <w:tab w:val="right" w:pos="8838"/>
      </w:tabs>
    </w:pPr>
  </w:style>
  <w:style w:type="character" w:customStyle="1" w:styleId="EncabezadoCar">
    <w:name w:val="Encabezado Car"/>
    <w:basedOn w:val="Fuentedeprrafopredeter"/>
    <w:link w:val="Encabezado"/>
    <w:uiPriority w:val="99"/>
    <w:rsid w:val="0079448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9448B"/>
    <w:pPr>
      <w:tabs>
        <w:tab w:val="center" w:pos="4419"/>
        <w:tab w:val="right" w:pos="8838"/>
      </w:tabs>
    </w:pPr>
  </w:style>
  <w:style w:type="character" w:customStyle="1" w:styleId="PiedepginaCar">
    <w:name w:val="Pie de página Car"/>
    <w:basedOn w:val="Fuentedeprrafopredeter"/>
    <w:link w:val="Piedepgina"/>
    <w:uiPriority w:val="99"/>
    <w:rsid w:val="0079448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79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8</TotalTime>
  <Pages>5</Pages>
  <Words>2016</Words>
  <Characters>11094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2019-05-15T17:42:00Z</dcterms:created>
  <dcterms:modified xsi:type="dcterms:W3CDTF">2020-09-08T19:26:00Z</dcterms:modified>
</cp:coreProperties>
</file>