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AAAEB" w14:textId="77777777" w:rsidR="0087520A" w:rsidRPr="004107C4" w:rsidRDefault="0087520A" w:rsidP="0087520A">
      <w:pPr>
        <w:spacing w:line="360" w:lineRule="auto"/>
        <w:jc w:val="both"/>
        <w:rPr>
          <w:rFonts w:asciiTheme="minorHAnsi" w:eastAsia="Arial Unicode MS" w:hAnsiTheme="minorHAnsi" w:cstheme="minorHAnsi"/>
        </w:rPr>
      </w:pPr>
      <w:r w:rsidRPr="00F448C9">
        <w:rPr>
          <w:rFonts w:asciiTheme="minorHAnsi" w:hAnsiTheme="minorHAnsi" w:cstheme="minorHAnsi"/>
          <w:b/>
        </w:rPr>
        <w:t xml:space="preserve">ACTA NÚMERO </w:t>
      </w:r>
      <w:r>
        <w:rPr>
          <w:rFonts w:asciiTheme="minorHAnsi" w:hAnsiTheme="minorHAnsi" w:cstheme="minorHAnsi"/>
          <w:b/>
        </w:rPr>
        <w:t xml:space="preserve">VEINTIUNO </w:t>
      </w:r>
      <w:r w:rsidRPr="00F448C9">
        <w:rPr>
          <w:rFonts w:asciiTheme="minorHAnsi" w:eastAsia="Arial Unicode MS" w:hAnsiTheme="minorHAnsi" w:cstheme="minorHAnsi"/>
        </w:rPr>
        <w:t>- En el local de sesiones de la Alcaldía Municipal de la ciudad de Cacaopera, Departamento de Morazán a la</w:t>
      </w:r>
      <w:r>
        <w:rPr>
          <w:rFonts w:asciiTheme="minorHAnsi" w:eastAsia="Arial Unicode MS" w:hAnsiTheme="minorHAnsi" w:cstheme="minorHAnsi"/>
        </w:rPr>
        <w:t>s ocho horas del día  VEINTINUEVE</w:t>
      </w:r>
      <w:r w:rsidRPr="00F448C9">
        <w:rPr>
          <w:rFonts w:asciiTheme="minorHAnsi" w:eastAsia="Arial Unicode MS" w:hAnsiTheme="minorHAnsi" w:cstheme="minorHAnsi"/>
        </w:rPr>
        <w:t xml:space="preserve"> </w:t>
      </w:r>
      <w:r>
        <w:rPr>
          <w:rFonts w:asciiTheme="minorHAnsi" w:eastAsia="Arial Unicode MS" w:hAnsiTheme="minorHAnsi" w:cstheme="minorHAnsi"/>
        </w:rPr>
        <w:t>DE JUNIO</w:t>
      </w:r>
      <w:r w:rsidRPr="00F448C9">
        <w:rPr>
          <w:rFonts w:asciiTheme="minorHAnsi" w:eastAsia="Arial Unicode MS" w:hAnsiTheme="minorHAnsi" w:cstheme="minorHAnsi"/>
        </w:rPr>
        <w:t xml:space="preserve"> DEL AÑO DOS MIL </w:t>
      </w:r>
      <w:r>
        <w:rPr>
          <w:rFonts w:asciiTheme="minorHAnsi" w:eastAsia="Arial Unicode MS" w:hAnsiTheme="minorHAnsi" w:cstheme="minorHAnsi"/>
        </w:rPr>
        <w:t>DIECISEIS, constituidos en sesión Extraor</w:t>
      </w:r>
      <w:r w:rsidRPr="00F448C9">
        <w:rPr>
          <w:rFonts w:asciiTheme="minorHAnsi" w:eastAsia="Arial Unicode MS" w:hAnsiTheme="minorHAnsi" w:cstheme="minorHAnsi"/>
        </w:rPr>
        <w:t xml:space="preserve">dinaria los suscritos miembros del Concejo Municipal; señores </w:t>
      </w:r>
      <w:r w:rsidRPr="00F448C9">
        <w:rPr>
          <w:rFonts w:asciiTheme="minorHAnsi" w:hAnsiTheme="minorHAnsi" w:cstheme="minorHAnsi"/>
        </w:rPr>
        <w:t>José Pablo Amaya González</w:t>
      </w:r>
      <w:r w:rsidRPr="00F448C9">
        <w:rPr>
          <w:rFonts w:asciiTheme="minorHAnsi" w:eastAsia="Arial Unicode MS" w:hAnsiTheme="minorHAnsi" w:cstheme="minorHAns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Theme="minorHAnsi" w:eastAsia="Arial Unicode MS" w:hAnsiTheme="minorHAnsi" w:cstheme="minorHAnsi"/>
        </w:rPr>
        <w:t>l</w:t>
      </w:r>
      <w:r w:rsidRPr="00F448C9">
        <w:rPr>
          <w:rFonts w:asciiTheme="minorHAnsi" w:eastAsia="Arial Unicode MS" w:hAnsiTheme="minorHAnsi" w:cstheme="minorHAns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F448C9">
        <w:rPr>
          <w:rFonts w:asciiTheme="minorHAnsi" w:hAnsiTheme="minorHAnsi" w:cstheme="minorHAnsi"/>
        </w:rPr>
        <w:t xml:space="preserve"> </w:t>
      </w:r>
      <w:r w:rsidRPr="00F448C9">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eastAsia="Arial Unicode MS" w:hAnsiTheme="minorHAnsi" w:cstheme="minorHAnsi"/>
        </w:rPr>
        <w:t xml:space="preserve"> </w:t>
      </w:r>
      <w:r w:rsidRPr="006843F3">
        <w:rPr>
          <w:rFonts w:ascii="Calibri" w:eastAsia="Calibri" w:hAnsi="Calibri" w:cs="Calibri"/>
          <w:b/>
          <w:lang w:val="es-SV" w:eastAsia="en-US"/>
        </w:rPr>
        <w:t>ACUERDO NÚMERO</w:t>
      </w:r>
      <w:r>
        <w:rPr>
          <w:rFonts w:ascii="Calibri" w:eastAsia="Calibri" w:hAnsi="Calibri" w:cs="Calibri"/>
          <w:b/>
          <w:lang w:val="es-SV" w:eastAsia="en-US"/>
        </w:rPr>
        <w:t xml:space="preserve"> UNO</w:t>
      </w:r>
      <w:r w:rsidRPr="006843F3">
        <w:rPr>
          <w:rFonts w:ascii="Calibri" w:eastAsia="Calibri" w:hAnsi="Calibri" w:cs="Calibri"/>
          <w:b/>
          <w:lang w:val="es-SV" w:eastAsia="en-US"/>
        </w:rPr>
        <w:t xml:space="preserve">: </w:t>
      </w:r>
      <w:r w:rsidRPr="006843F3">
        <w:rPr>
          <w:rFonts w:ascii="Calibri" w:eastAsia="Arial Unicode MS" w:hAnsi="Calibri" w:cs="Calibri"/>
          <w:lang w:val="es-SV" w:eastAsia="en-US"/>
        </w:rPr>
        <w:t xml:space="preserve">El Concejo Municipal en uso de las facultades legales que el Código Municipal les confiere en su Art. 3 numeral 3, y habiendo recibido el Plan de Prevención contra la violencia, presentado por miembros del Comité Municipal de Prevención de violencia; en tal sentido este Concejo ACUERDA: </w:t>
      </w:r>
      <w:r w:rsidRPr="006843F3">
        <w:rPr>
          <w:rFonts w:ascii="Calibri" w:eastAsia="Calibri" w:hAnsi="Calibri" w:cs="Calibri"/>
          <w:lang w:val="es-SV" w:eastAsia="en-US"/>
        </w:rPr>
        <w:t xml:space="preserve">Téngase  por recibido y aprobado </w:t>
      </w:r>
      <w:r w:rsidRPr="006843F3">
        <w:rPr>
          <w:rFonts w:ascii="Calibri" w:eastAsia="Arial Unicode MS" w:hAnsi="Calibri" w:cs="Calibri"/>
          <w:lang w:val="es-SV" w:eastAsia="en-US"/>
        </w:rPr>
        <w:t xml:space="preserve">el Plan de Prevención contra la violencia,  a desarrollase en el presente año dos mil dieciséis, </w:t>
      </w:r>
      <w:r w:rsidRPr="006843F3">
        <w:rPr>
          <w:rFonts w:ascii="Calibri" w:eastAsia="Calibri" w:hAnsi="Calibri" w:cs="Calibri"/>
          <w:lang w:val="es-SV" w:eastAsia="en-US"/>
        </w:rPr>
        <w:t xml:space="preserve">presentado por </w:t>
      </w:r>
      <w:r w:rsidRPr="006843F3">
        <w:rPr>
          <w:rFonts w:ascii="Calibri" w:eastAsia="Calibri" w:hAnsi="Calibri" w:cs="Calibri"/>
          <w:iCs/>
          <w:lang w:val="es-SV" w:eastAsia="en-US"/>
        </w:rPr>
        <w:t xml:space="preserve"> </w:t>
      </w:r>
      <w:r w:rsidRPr="006843F3">
        <w:rPr>
          <w:rFonts w:ascii="Calibri" w:eastAsia="Arial Unicode MS" w:hAnsi="Calibri" w:cs="Calibri"/>
          <w:lang w:val="es-SV" w:eastAsia="en-US"/>
        </w:rPr>
        <w:t>miembros del Comité Municipal de Prevención de violencia</w:t>
      </w:r>
      <w:r w:rsidRPr="006843F3">
        <w:rPr>
          <w:rFonts w:ascii="Calibri" w:eastAsia="Calibri" w:hAnsi="Calibri" w:cs="Calibri"/>
          <w:lang w:val="es-SV" w:eastAsia="en-US"/>
        </w:rPr>
        <w:t>, COMUNIQUESE</w:t>
      </w:r>
      <w:r w:rsidRPr="006843F3">
        <w:rPr>
          <w:rFonts w:ascii="Calibri" w:eastAsia="Calibri" w:hAnsi="Calibri"/>
          <w:lang w:val="es-SV" w:eastAsia="en-US"/>
        </w:rPr>
        <w:t>.-</w:t>
      </w:r>
      <w:r>
        <w:rPr>
          <w:rFonts w:ascii="Calibri" w:eastAsia="Calibri" w:hAnsi="Calibri"/>
          <w:lang w:val="es-SV" w:eastAsia="en-US"/>
        </w:rPr>
        <w:t xml:space="preserve"> </w:t>
      </w:r>
      <w:r w:rsidRPr="006843F3">
        <w:rPr>
          <w:rFonts w:ascii="Calibri" w:eastAsia="Arial Unicode MS" w:hAnsi="Calibri" w:cs="Calibri"/>
          <w:b/>
          <w:lang w:val="es-SV" w:eastAsia="en-US"/>
        </w:rPr>
        <w:t>ACUERDO NUMERO</w:t>
      </w:r>
      <w:r>
        <w:rPr>
          <w:rFonts w:ascii="Calibri" w:eastAsia="Arial Unicode MS" w:hAnsi="Calibri" w:cs="Calibri"/>
          <w:b/>
          <w:lang w:val="es-SV" w:eastAsia="en-US"/>
        </w:rPr>
        <w:t xml:space="preserve"> DOS</w:t>
      </w:r>
      <w:r w:rsidRPr="006843F3">
        <w:rPr>
          <w:rFonts w:ascii="Calibri" w:eastAsia="Arial Unicode MS" w:hAnsi="Calibri" w:cs="Calibri"/>
          <w:b/>
          <w:lang w:val="es-SV" w:eastAsia="en-US"/>
        </w:rPr>
        <w:t>:</w:t>
      </w:r>
      <w:r w:rsidRPr="006843F3">
        <w:rPr>
          <w:rFonts w:ascii="Calibri" w:eastAsia="Arial Unicode MS" w:hAnsi="Calibri" w:cs="Calibri"/>
          <w:lang w:val="es-SV" w:eastAsia="en-US"/>
        </w:rPr>
        <w:t xml:space="preserve"> El Concejo Municipal en uso de sus facultades legales que el Código Municipal les confiere en su Art. 30 numeral 18, ACUERDA: contratar  al señor RAÚL IVÁN PÉREZ MEZTANZA, como Motorista de la Ambulancia, para un período de seis meses, contados a partir del uno de julio  de dos mil dieciséis   y que finalizará el día treinta y uno  de diciembre del mismo año, quien devengará un sueldo mensual de DOSCIENTOS SETENTA Y SEIS DÓLARES ($276.00), </w:t>
      </w:r>
      <w:r w:rsidRPr="006843F3">
        <w:rPr>
          <w:rFonts w:ascii="Calibri" w:eastAsia="Calibri" w:hAnsi="Calibri" w:cs="Calibri"/>
          <w:lang w:val="es-SV" w:eastAsia="en-US"/>
        </w:rPr>
        <w:t>menos el descuento de Ley</w:t>
      </w:r>
      <w:r w:rsidRPr="006843F3">
        <w:rPr>
          <w:rFonts w:ascii="Calibri" w:eastAsia="Arial Unicode MS" w:hAnsi="Calibri" w:cs="Calibri"/>
          <w:lang w:val="es-SV" w:eastAsia="en-US"/>
        </w:rPr>
        <w:t>, debiendo cumplir un horario de  quince horas con treinta minutos del día  Viernes  al día lunes a la  siete horas y treinta minutos, incluyendo días de asuetos y vacaciones, según convenio firmado entre esta Municipalidad y el Ministerio de Salud, COMUNIQUESE.-</w:t>
      </w:r>
      <w:r>
        <w:rPr>
          <w:rFonts w:ascii="Calibri" w:eastAsia="Calibri" w:hAnsi="Calibri"/>
          <w:lang w:val="es-SV" w:eastAsia="en-US"/>
        </w:rPr>
        <w:t xml:space="preserve"> </w:t>
      </w:r>
      <w:r w:rsidRPr="006843F3">
        <w:rPr>
          <w:rFonts w:ascii="Calibri" w:eastAsia="Calibri" w:hAnsi="Calibri" w:cs="Calibri"/>
          <w:b/>
          <w:lang w:val="es-SV" w:eastAsia="en-US"/>
        </w:rPr>
        <w:t>ACUERDO NÚMERO</w:t>
      </w:r>
      <w:r>
        <w:rPr>
          <w:rFonts w:ascii="Calibri" w:eastAsia="Calibri" w:hAnsi="Calibri" w:cs="Calibri"/>
          <w:b/>
          <w:lang w:val="es-SV" w:eastAsia="en-US"/>
        </w:rPr>
        <w:t xml:space="preserve"> TRES</w:t>
      </w:r>
      <w:r w:rsidRPr="006843F3">
        <w:rPr>
          <w:rFonts w:ascii="Calibri" w:eastAsia="Calibri" w:hAnsi="Calibri" w:cs="Calibri"/>
          <w:b/>
          <w:lang w:val="es-SV" w:eastAsia="en-US"/>
        </w:rPr>
        <w:t>:</w:t>
      </w:r>
      <w:r w:rsidRPr="006843F3">
        <w:rPr>
          <w:rFonts w:ascii="Calibri" w:eastAsia="Calibri" w:hAnsi="Calibri" w:cs="Calibri"/>
          <w:lang w:val="es-SV" w:eastAsia="en-US"/>
        </w:rPr>
        <w:t xml:space="preserve"> El Concejo Municipal en uso de las facultades legales que el Código Municipal les </w:t>
      </w:r>
      <w:r w:rsidRPr="006843F3">
        <w:rPr>
          <w:rFonts w:ascii="Calibri" w:eastAsia="Calibri" w:hAnsi="Calibri" w:cs="Calibri"/>
          <w:lang w:val="es-SV" w:eastAsia="en-US"/>
        </w:rPr>
        <w:lastRenderedPageBreak/>
        <w:t>confiere en su Art. 30 numeral 18, y considerando  que el treinta de junio del corriente año, vence   el contrato del</w:t>
      </w:r>
      <w:r w:rsidRPr="006843F3">
        <w:rPr>
          <w:rFonts w:ascii="Calibri" w:eastAsia="Arial Unicode MS" w:hAnsi="Calibri" w:cs="Calibri"/>
          <w:lang w:val="es-SV" w:eastAsia="en-US"/>
        </w:rPr>
        <w:t xml:space="preserve"> señor José Ever González Mestanza, como miembro del Cuerpo de Agentes Municipales</w:t>
      </w:r>
      <w:r w:rsidRPr="006843F3">
        <w:rPr>
          <w:rFonts w:ascii="Calibri" w:eastAsia="Calibri" w:hAnsi="Calibri" w:cs="Calibri"/>
          <w:lang w:val="es-SV" w:eastAsia="en-US"/>
        </w:rPr>
        <w:t>, y que aún no se ha realizado el proceso de selección para nombrar a la persona idónea para cubrir dicho cargo en tal sentido este Concejo ACUERDA: Contratar  por un  mes  más al señor</w:t>
      </w:r>
      <w:r w:rsidRPr="006843F3">
        <w:rPr>
          <w:rFonts w:ascii="Calibri" w:eastAsia="Arial Unicode MS" w:hAnsi="Calibri" w:cs="Calibri"/>
          <w:lang w:val="es-SV" w:eastAsia="en-US"/>
        </w:rPr>
        <w:t xml:space="preserve"> José Ever González Mestanza, como miembro del Cuerpo de Agentes Municipales</w:t>
      </w:r>
      <w:r w:rsidRPr="006843F3">
        <w:rPr>
          <w:rFonts w:ascii="Calibri" w:eastAsia="Calibri" w:hAnsi="Calibri" w:cs="Calibri"/>
          <w:lang w:val="es-SV" w:eastAsia="en-US"/>
        </w:rPr>
        <w:t>, bajo las misma clausulas establecida en el contrato original, COMUNIQUESE.-</w:t>
      </w:r>
      <w:r w:rsidRPr="00EE65AE">
        <w:rPr>
          <w:rFonts w:ascii="Calibri" w:eastAsia="Calibri" w:hAnsi="Calibri" w:cs="Calibri"/>
          <w:b/>
        </w:rPr>
        <w:t xml:space="preserve"> </w:t>
      </w:r>
      <w:r>
        <w:rPr>
          <w:rFonts w:ascii="Calibri" w:eastAsia="Calibri" w:hAnsi="Calibri" w:cs="Calibri"/>
          <w:b/>
        </w:rPr>
        <w:t>ACUERDO NÚMERO CUATRO</w:t>
      </w:r>
      <w:r w:rsidRPr="00091563">
        <w:rPr>
          <w:rFonts w:ascii="Calibri" w:eastAsia="Calibri" w:hAnsi="Calibri" w:cs="Calibri"/>
          <w:b/>
        </w:rPr>
        <w:t xml:space="preserve">: </w:t>
      </w:r>
      <w:r w:rsidRPr="00091563">
        <w:rPr>
          <w:rFonts w:ascii="Calibri" w:eastAsia="Calibri" w:hAnsi="Calibri" w:cs="Calibri"/>
        </w:rPr>
        <w:t>El Concejo Municipal en uso de las facultades legales que el Código Municipal les confiere en su Art. 4 numeral 4 y considerando la</w:t>
      </w:r>
      <w:r>
        <w:rPr>
          <w:rFonts w:ascii="Calibri" w:eastAsia="Calibri" w:hAnsi="Calibri" w:cs="Calibri"/>
        </w:rPr>
        <w:t xml:space="preserve"> solicitud presentada por </w:t>
      </w:r>
      <w:r w:rsidRPr="00091563">
        <w:rPr>
          <w:rFonts w:ascii="Calibri" w:eastAsia="Calibri" w:hAnsi="Calibri" w:cs="Calibri"/>
        </w:rPr>
        <w:t xml:space="preserve"> E</w:t>
      </w:r>
      <w:r>
        <w:rPr>
          <w:rFonts w:ascii="Calibri" w:eastAsia="Calibri" w:hAnsi="Calibri" w:cs="Calibri"/>
        </w:rPr>
        <w:t>lmer Alberto Saravia Díaz, encargado  de la Unidad de Turismo</w:t>
      </w:r>
      <w:r w:rsidRPr="00091563">
        <w:rPr>
          <w:rFonts w:ascii="Calibri" w:eastAsia="Calibri" w:hAnsi="Calibri" w:cs="Calibri"/>
        </w:rPr>
        <w:t xml:space="preserve">, </w:t>
      </w:r>
      <w:r>
        <w:rPr>
          <w:rFonts w:ascii="Calibri" w:eastAsia="Calibri" w:hAnsi="Calibri" w:cs="Calibri"/>
        </w:rPr>
        <w:t>mediante la cual solicita que se le reasigne el escritorio y archivador que está asignado al área de Contabilidad y se encuentra en desuso, ya que lo necesito para equipar el Kiosco de  información turística,  de esta manera se dejara resguardada la artesanía que se tendrá de muestra</w:t>
      </w:r>
      <w:r w:rsidRPr="00091563">
        <w:rPr>
          <w:rFonts w:ascii="Calibri" w:eastAsia="Calibri" w:hAnsi="Calibri" w:cs="Calibri"/>
        </w:rPr>
        <w:t>, en tal sentido es</w:t>
      </w:r>
      <w:r>
        <w:rPr>
          <w:rFonts w:ascii="Calibri" w:eastAsia="Calibri" w:hAnsi="Calibri" w:cs="Calibri"/>
        </w:rPr>
        <w:t xml:space="preserve">te Concejo ACUERDA: a) reasignarle el Escritorio y el archivador encargado  de la Unidad de Turismo para que pueda </w:t>
      </w:r>
      <w:r w:rsidRPr="008F59B9">
        <w:rPr>
          <w:rFonts w:ascii="Calibri" w:eastAsia="Calibri" w:hAnsi="Calibri" w:cs="Calibri"/>
        </w:rPr>
        <w:t xml:space="preserve"> </w:t>
      </w:r>
      <w:r>
        <w:rPr>
          <w:rFonts w:ascii="Calibri" w:eastAsia="Calibri" w:hAnsi="Calibri" w:cs="Calibri"/>
        </w:rPr>
        <w:t xml:space="preserve">resguardar la artesanía que se tendrá de muestra en el Kiosco de  información turística que está ubicado a un costado del parque municipal de la Ciudad de </w:t>
      </w:r>
      <w:r w:rsidRPr="00091563">
        <w:rPr>
          <w:rFonts w:ascii="Calibri" w:eastAsia="Calibri" w:hAnsi="Calibri" w:cs="Calibri"/>
        </w:rPr>
        <w:t xml:space="preserve">Cacaopera Morazán, b) </w:t>
      </w:r>
      <w:r>
        <w:rPr>
          <w:rFonts w:ascii="Calibri" w:eastAsia="Calibri" w:hAnsi="Calibri" w:cs="Calibri"/>
        </w:rPr>
        <w:t>Queda bajo responsabilidad del encargado de la Unidad de Turismo el buen uso de los muebles mencionados anteriormente</w:t>
      </w:r>
      <w:r w:rsidRPr="00091563">
        <w:rPr>
          <w:rFonts w:ascii="Calibri" w:eastAsia="Calibri" w:hAnsi="Calibri" w:cs="Calibri"/>
        </w:rPr>
        <w:t>, COMUNIQUESE.</w:t>
      </w:r>
      <w:r>
        <w:rPr>
          <w:rFonts w:ascii="Calibri" w:eastAsia="Calibri" w:hAnsi="Calibri"/>
        </w:rPr>
        <w:t xml:space="preserve">- </w:t>
      </w:r>
      <w:r>
        <w:rPr>
          <w:rFonts w:asciiTheme="minorHAnsi" w:eastAsiaTheme="minorHAnsi" w:hAnsiTheme="minorHAnsi" w:cstheme="minorHAnsi"/>
          <w:b/>
          <w:lang w:val="es-SV" w:eastAsia="en-US"/>
        </w:rPr>
        <w:t>ACUERDO NÚMERO CINCO</w:t>
      </w:r>
      <w:r w:rsidRPr="00F45380">
        <w:rPr>
          <w:rFonts w:asciiTheme="minorHAnsi" w:eastAsiaTheme="minorHAnsi" w:hAnsiTheme="minorHAnsi" w:cstheme="minorHAnsi"/>
          <w:b/>
          <w:lang w:val="es-SV" w:eastAsia="en-US"/>
        </w:rPr>
        <w:t xml:space="preserve">: </w:t>
      </w:r>
      <w:r w:rsidRPr="00F45380">
        <w:rPr>
          <w:rFonts w:asciiTheme="minorHAnsi" w:eastAsiaTheme="minorHAnsi" w:hAnsiTheme="minorHAnsi" w:cstheme="minorHAnsi"/>
          <w:lang w:val="es-SV" w:eastAsia="en-US"/>
        </w:rPr>
        <w:t xml:space="preserve">El Concejo Municipal en uso de las facultades legales que el Código Municipal les confiere en su Art. 3 numeral 3, y considerando  que </w:t>
      </w:r>
      <w:r>
        <w:rPr>
          <w:rFonts w:asciiTheme="minorHAnsi" w:eastAsiaTheme="minorHAnsi" w:hAnsiTheme="minorHAnsi" w:cstheme="minorHAnsi"/>
          <w:lang w:val="es-SV" w:eastAsia="en-US"/>
        </w:rPr>
        <w:t>la Asociación Cooperativa de producción agropecuaria  Apicultores Kakawira de R. L. está solicitando permiso de construcción de un Módulo para Procesamiento de miel</w:t>
      </w:r>
      <w:r w:rsidRPr="00F45380">
        <w:rPr>
          <w:rFonts w:asciiTheme="minorHAnsi" w:eastAsiaTheme="minorHAnsi" w:hAnsiTheme="minorHAnsi" w:cstheme="minorBidi"/>
          <w:lang w:val="es-SV" w:eastAsia="en-US"/>
        </w:rPr>
        <w:t xml:space="preserve">, en tal sentido este Concejo ACUERDA: autorizarle al </w:t>
      </w:r>
      <w:r>
        <w:rPr>
          <w:rFonts w:asciiTheme="minorHAnsi" w:eastAsiaTheme="minorHAnsi" w:hAnsiTheme="minorHAnsi" w:cstheme="minorHAnsi"/>
          <w:lang w:val="es-SV" w:eastAsia="en-US"/>
        </w:rPr>
        <w:t>a Asociación Cooperativa de producción agropecuaria  Apicultores Kakawira de R.L.</w:t>
      </w:r>
      <w:r w:rsidRPr="00F45380">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La Construcción de un Módulo para Procesamiento de miel, Calle salida a Joateca</w:t>
      </w:r>
      <w:r w:rsidRPr="00F45380">
        <w:rPr>
          <w:rFonts w:asciiTheme="minorHAnsi" w:eastAsiaTheme="minorHAnsi" w:hAnsiTheme="minorHAnsi" w:cstheme="minorHAnsi"/>
          <w:lang w:val="es-SV" w:eastAsia="en-US"/>
        </w:rPr>
        <w:t xml:space="preserve"> de la ciudad de Cacaopera, Departamento de Morazán</w:t>
      </w:r>
      <w:r w:rsidRPr="00F45380">
        <w:rPr>
          <w:rFonts w:asciiTheme="minorHAnsi" w:eastAsiaTheme="minorHAnsi" w:hAnsiTheme="minorHAnsi" w:cstheme="minorBidi"/>
          <w:lang w:val="es-SV" w:eastAsia="en-US"/>
        </w:rPr>
        <w:t>, COMUNIQUESE.</w:t>
      </w:r>
      <w:r w:rsidRPr="00F45380">
        <w:rPr>
          <w:rFonts w:asciiTheme="minorHAnsi" w:eastAsiaTheme="minorHAnsi" w:hAnsiTheme="minorHAnsi" w:cstheme="minorHAnsi"/>
          <w:lang w:val="es-SV" w:eastAsia="en-US"/>
        </w:rPr>
        <w:t>-</w:t>
      </w:r>
      <w:r>
        <w:rPr>
          <w:rFonts w:ascii="Calibri" w:hAnsi="Calibri" w:cs="Calibri"/>
          <w:b/>
          <w:lang w:val="es-SV" w:eastAsia="es-SV"/>
        </w:rPr>
        <w:t>ACUERDO NUMERO SEIS</w:t>
      </w:r>
      <w:r w:rsidRPr="00A155C8">
        <w:rPr>
          <w:rFonts w:ascii="Calibri" w:hAnsi="Calibri" w:cs="Calibri"/>
          <w:b/>
          <w:lang w:val="es-SV" w:eastAsia="es-SV"/>
        </w:rPr>
        <w:t xml:space="preserve">: </w:t>
      </w:r>
      <w:r w:rsidRPr="00A155C8">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restructuración de la As</w:t>
      </w:r>
      <w:r>
        <w:rPr>
          <w:rFonts w:ascii="Calibri" w:hAnsi="Calibri" w:cs="Calibri"/>
          <w:lang w:val="es-SV" w:eastAsia="es-SV"/>
        </w:rPr>
        <w:t>ociación de Desarrollo Comunal del Caserío Matapalo del Cantón Calavera</w:t>
      </w:r>
      <w:r w:rsidRPr="00A155C8">
        <w:rPr>
          <w:rFonts w:ascii="Calibri" w:hAnsi="Calibri" w:cs="Calibri"/>
          <w:lang w:val="es-SV" w:eastAsia="es-SV"/>
        </w:rPr>
        <w:t>, Municipio de Cacaopera, Departament</w:t>
      </w:r>
      <w:r>
        <w:rPr>
          <w:rFonts w:ascii="Calibri" w:hAnsi="Calibri" w:cs="Calibri"/>
          <w:lang w:val="es-SV" w:eastAsia="es-SV"/>
        </w:rPr>
        <w:t xml:space="preserve">o de Morazán, de fecha Domingo veintiséis de junio </w:t>
      </w:r>
      <w:r w:rsidRPr="00A155C8">
        <w:rPr>
          <w:rFonts w:ascii="Calibri" w:hAnsi="Calibri" w:cs="Calibri"/>
          <w:lang w:val="es-SV" w:eastAsia="es-SV"/>
        </w:rPr>
        <w:t xml:space="preserve"> dos mil dieciséis, en tal sentido este Concejo ACUERDA: Aprobar la restructuración de la As</w:t>
      </w:r>
      <w:r>
        <w:rPr>
          <w:rFonts w:ascii="Calibri" w:hAnsi="Calibri" w:cs="Calibri"/>
          <w:lang w:val="es-SV" w:eastAsia="es-SV"/>
        </w:rPr>
        <w:t xml:space="preserve">ociación de Desarrollo Comunal del  Caserío </w:t>
      </w:r>
      <w:r>
        <w:rPr>
          <w:rFonts w:ascii="Calibri" w:hAnsi="Calibri" w:cs="Calibri"/>
          <w:lang w:val="es-SV" w:eastAsia="es-SV"/>
        </w:rPr>
        <w:lastRenderedPageBreak/>
        <w:t>Matapalo del Cantón Calavera</w:t>
      </w:r>
      <w:r w:rsidRPr="00A155C8">
        <w:rPr>
          <w:rFonts w:ascii="Calibri" w:hAnsi="Calibri" w:cs="Calibri"/>
          <w:lang w:val="es-SV" w:eastAsia="es-SV"/>
        </w:rPr>
        <w:t>, Municipio de Cacaopera, Departamento de Morazán; quedando estructura</w:t>
      </w:r>
      <w:r w:rsidRPr="00AF58DC">
        <w:rPr>
          <w:rFonts w:ascii="Calibri" w:hAnsi="Calibri" w:cs="Calibri"/>
          <w:lang w:val="es-SV" w:eastAsia="es-SV"/>
        </w:rPr>
        <w:t>da</w:t>
      </w:r>
      <w:r w:rsidRPr="00A155C8">
        <w:rPr>
          <w:rFonts w:ascii="Calibri" w:hAnsi="Calibri" w:cs="Calibri"/>
          <w:lang w:val="es-SV" w:eastAsia="es-SV"/>
        </w:rPr>
        <w:t xml:space="preserve">  de la siguiente manera:</w:t>
      </w:r>
    </w:p>
    <w:p w14:paraId="2F9BBBE9" w14:textId="77777777" w:rsidR="0087520A" w:rsidRPr="00AF58DC" w:rsidRDefault="0087520A" w:rsidP="0087520A">
      <w:pPr>
        <w:spacing w:line="360" w:lineRule="auto"/>
        <w:jc w:val="both"/>
        <w:rPr>
          <w:rFonts w:ascii="Calibri" w:hAnsi="Calibri" w:cs="Calibri"/>
          <w:lang w:val="es-SV" w:eastAsia="es-SV"/>
        </w:rPr>
      </w:pPr>
      <w:r w:rsidRPr="00AF58DC">
        <w:rPr>
          <w:rFonts w:ascii="Calibri" w:hAnsi="Calibri" w:cs="Calibri"/>
          <w:lang w:val="es-SV" w:eastAsia="es-SV"/>
        </w:rPr>
        <w:t>Pre</w:t>
      </w:r>
      <w:r>
        <w:rPr>
          <w:rFonts w:ascii="Calibri" w:hAnsi="Calibri" w:cs="Calibri"/>
          <w:lang w:val="es-SV" w:eastAsia="es-SV"/>
        </w:rPr>
        <w:t>sidente:</w:t>
      </w:r>
      <w:r>
        <w:rPr>
          <w:rFonts w:ascii="Calibri" w:hAnsi="Calibri" w:cs="Calibri"/>
          <w:lang w:val="es-SV" w:eastAsia="es-SV"/>
        </w:rPr>
        <w:tab/>
      </w:r>
      <w:r>
        <w:rPr>
          <w:rFonts w:ascii="Calibri" w:hAnsi="Calibri" w:cs="Calibri"/>
          <w:lang w:val="es-SV" w:eastAsia="es-SV"/>
        </w:rPr>
        <w:tab/>
      </w:r>
      <w:r>
        <w:rPr>
          <w:rFonts w:ascii="Calibri" w:hAnsi="Calibri" w:cs="Calibri"/>
          <w:lang w:val="es-SV" w:eastAsia="es-SV"/>
        </w:rPr>
        <w:tab/>
      </w:r>
      <w:r>
        <w:rPr>
          <w:rFonts w:ascii="Calibri" w:hAnsi="Calibri" w:cs="Calibri"/>
          <w:lang w:val="es-SV" w:eastAsia="es-SV"/>
        </w:rPr>
        <w:tab/>
        <w:t>José Narciso Luna Pérez</w:t>
      </w:r>
      <w:r w:rsidRPr="00AF58DC">
        <w:rPr>
          <w:rFonts w:ascii="Calibri" w:hAnsi="Calibri" w:cs="Calibri"/>
          <w:lang w:val="es-SV" w:eastAsia="es-SV"/>
        </w:rPr>
        <w:t>.</w:t>
      </w:r>
    </w:p>
    <w:p w14:paraId="04849883" w14:textId="77777777" w:rsidR="0087520A" w:rsidRPr="00AF58DC" w:rsidRDefault="0087520A" w:rsidP="0087520A">
      <w:pPr>
        <w:spacing w:line="360" w:lineRule="auto"/>
        <w:jc w:val="both"/>
        <w:rPr>
          <w:rFonts w:ascii="Calibri" w:hAnsi="Calibri" w:cs="Calibri"/>
          <w:lang w:val="es-SV" w:eastAsia="es-SV"/>
        </w:rPr>
      </w:pPr>
      <w:r w:rsidRPr="00AF58DC">
        <w:rPr>
          <w:rFonts w:ascii="Calibri" w:hAnsi="Calibri" w:cs="Calibri"/>
          <w:lang w:val="es-SV" w:eastAsia="es-SV"/>
        </w:rPr>
        <w:t>Vice Pre</w:t>
      </w:r>
      <w:r>
        <w:rPr>
          <w:rFonts w:ascii="Calibri" w:hAnsi="Calibri" w:cs="Calibri"/>
          <w:lang w:val="es-SV" w:eastAsia="es-SV"/>
        </w:rPr>
        <w:t xml:space="preserve">sidente: </w:t>
      </w:r>
      <w:r>
        <w:rPr>
          <w:rFonts w:ascii="Calibri" w:hAnsi="Calibri" w:cs="Calibri"/>
          <w:lang w:val="es-SV" w:eastAsia="es-SV"/>
        </w:rPr>
        <w:tab/>
      </w:r>
      <w:r>
        <w:rPr>
          <w:rFonts w:ascii="Calibri" w:hAnsi="Calibri" w:cs="Calibri"/>
          <w:lang w:val="es-SV" w:eastAsia="es-SV"/>
        </w:rPr>
        <w:tab/>
      </w:r>
      <w:r>
        <w:rPr>
          <w:rFonts w:ascii="Calibri" w:hAnsi="Calibri" w:cs="Calibri"/>
          <w:lang w:val="es-SV" w:eastAsia="es-SV"/>
        </w:rPr>
        <w:tab/>
        <w:t>José Anastacio Ortiz Luna.</w:t>
      </w:r>
    </w:p>
    <w:p w14:paraId="6DDB9C46" w14:textId="77777777" w:rsidR="0087520A" w:rsidRPr="00AF58DC" w:rsidRDefault="0087520A" w:rsidP="0087520A">
      <w:pPr>
        <w:spacing w:line="360" w:lineRule="auto"/>
        <w:jc w:val="both"/>
        <w:rPr>
          <w:rFonts w:ascii="Calibri" w:hAnsi="Calibri" w:cs="Calibri"/>
          <w:lang w:val="es-SV" w:eastAsia="es-SV"/>
        </w:rPr>
      </w:pPr>
      <w:r w:rsidRPr="00AF58DC">
        <w:rPr>
          <w:rFonts w:ascii="Calibri" w:hAnsi="Calibri" w:cs="Calibri"/>
          <w:lang w:val="es-SV" w:eastAsia="es-SV"/>
        </w:rPr>
        <w:t xml:space="preserve">Secretario:                         </w:t>
      </w:r>
      <w:r>
        <w:rPr>
          <w:rFonts w:ascii="Calibri" w:hAnsi="Calibri" w:cs="Calibri"/>
          <w:lang w:val="es-SV" w:eastAsia="es-SV"/>
        </w:rPr>
        <w:t xml:space="preserve">       </w:t>
      </w:r>
      <w:r>
        <w:rPr>
          <w:rFonts w:ascii="Calibri" w:hAnsi="Calibri" w:cs="Calibri"/>
          <w:lang w:val="es-SV" w:eastAsia="es-SV"/>
        </w:rPr>
        <w:tab/>
      </w:r>
      <w:r>
        <w:rPr>
          <w:rFonts w:ascii="Calibri" w:hAnsi="Calibri" w:cs="Calibri"/>
          <w:lang w:val="es-SV" w:eastAsia="es-SV"/>
        </w:rPr>
        <w:tab/>
        <w:t>José Germán Ortiz Martínez.</w:t>
      </w:r>
    </w:p>
    <w:p w14:paraId="1D071C99" w14:textId="77777777" w:rsidR="0087520A" w:rsidRPr="00AF58DC" w:rsidRDefault="0087520A" w:rsidP="0087520A">
      <w:pPr>
        <w:spacing w:line="360" w:lineRule="auto"/>
        <w:jc w:val="both"/>
        <w:rPr>
          <w:rFonts w:ascii="Calibri" w:hAnsi="Calibri" w:cs="Calibri"/>
          <w:u w:val="single"/>
          <w:lang w:val="es-SV" w:eastAsia="es-SV"/>
        </w:rPr>
      </w:pPr>
      <w:r w:rsidRPr="00AF58DC">
        <w:rPr>
          <w:rFonts w:ascii="Calibri" w:hAnsi="Calibri" w:cs="Calibri"/>
          <w:lang w:val="es-SV" w:eastAsia="es-SV"/>
        </w:rPr>
        <w:t>Pro- secret</w:t>
      </w:r>
      <w:r>
        <w:rPr>
          <w:rFonts w:ascii="Calibri" w:hAnsi="Calibri" w:cs="Calibri"/>
          <w:lang w:val="es-SV" w:eastAsia="es-SV"/>
        </w:rPr>
        <w:t>aria</w:t>
      </w:r>
      <w:r w:rsidRPr="00AF58DC">
        <w:rPr>
          <w:rFonts w:ascii="Calibri" w:hAnsi="Calibri" w:cs="Calibri"/>
          <w:lang w:val="es-SV" w:eastAsia="es-SV"/>
        </w:rPr>
        <w:t>:</w:t>
      </w:r>
      <w:r w:rsidRPr="00AF58DC">
        <w:rPr>
          <w:rFonts w:ascii="Calibri" w:hAnsi="Calibri" w:cs="Calibri"/>
          <w:lang w:val="es-SV" w:eastAsia="es-SV"/>
        </w:rPr>
        <w:tab/>
        <w:t xml:space="preserve">        </w:t>
      </w:r>
      <w:r>
        <w:rPr>
          <w:rFonts w:ascii="Calibri" w:hAnsi="Calibri" w:cs="Calibri"/>
          <w:lang w:val="es-SV" w:eastAsia="es-SV"/>
        </w:rPr>
        <w:t xml:space="preserve">      </w:t>
      </w:r>
      <w:r>
        <w:rPr>
          <w:rFonts w:ascii="Calibri" w:hAnsi="Calibri" w:cs="Calibri"/>
          <w:lang w:val="es-SV" w:eastAsia="es-SV"/>
        </w:rPr>
        <w:tab/>
        <w:t>María Gregoria Hernández Luna</w:t>
      </w:r>
      <w:r w:rsidRPr="00AF58DC">
        <w:rPr>
          <w:rFonts w:ascii="Calibri" w:hAnsi="Calibri" w:cs="Calibri"/>
          <w:lang w:val="es-SV" w:eastAsia="es-SV"/>
        </w:rPr>
        <w:t>.</w:t>
      </w:r>
    </w:p>
    <w:p w14:paraId="34E0D41A" w14:textId="77777777" w:rsidR="0087520A" w:rsidRPr="00AF58DC" w:rsidRDefault="0087520A" w:rsidP="0087520A">
      <w:pPr>
        <w:spacing w:line="360" w:lineRule="auto"/>
        <w:jc w:val="both"/>
        <w:rPr>
          <w:rFonts w:ascii="Calibri" w:hAnsi="Calibri" w:cs="Calibri"/>
          <w:lang w:val="es-SV" w:eastAsia="es-SV"/>
        </w:rPr>
      </w:pPr>
      <w:r>
        <w:rPr>
          <w:rFonts w:ascii="Calibri" w:hAnsi="Calibri" w:cs="Calibri"/>
          <w:lang w:val="es-SV" w:eastAsia="es-SV"/>
        </w:rPr>
        <w:t>Tesorera</w:t>
      </w:r>
      <w:r w:rsidRPr="00AF58DC">
        <w:rPr>
          <w:rFonts w:ascii="Calibri" w:hAnsi="Calibri" w:cs="Calibri"/>
          <w:lang w:val="es-SV" w:eastAsia="es-SV"/>
        </w:rPr>
        <w:t xml:space="preserve">:                                 </w:t>
      </w:r>
      <w:r>
        <w:rPr>
          <w:rFonts w:ascii="Calibri" w:hAnsi="Calibri" w:cs="Calibri"/>
          <w:lang w:val="es-SV" w:eastAsia="es-SV"/>
        </w:rPr>
        <w:t xml:space="preserve">  </w:t>
      </w:r>
      <w:r w:rsidRPr="00AF58DC">
        <w:rPr>
          <w:rFonts w:ascii="Calibri" w:hAnsi="Calibri" w:cs="Calibri"/>
          <w:lang w:val="es-SV" w:eastAsia="es-SV"/>
        </w:rPr>
        <w:t xml:space="preserve">  </w:t>
      </w:r>
      <w:r>
        <w:rPr>
          <w:rFonts w:ascii="Calibri" w:hAnsi="Calibri" w:cs="Calibri"/>
          <w:lang w:val="es-SV" w:eastAsia="es-SV"/>
        </w:rPr>
        <w:t xml:space="preserve">            María Martha Martínez García.</w:t>
      </w:r>
    </w:p>
    <w:p w14:paraId="3035BDF7" w14:textId="77777777" w:rsidR="0087520A" w:rsidRDefault="0087520A" w:rsidP="0087520A">
      <w:pPr>
        <w:spacing w:line="360" w:lineRule="auto"/>
        <w:jc w:val="both"/>
        <w:rPr>
          <w:rFonts w:ascii="Calibri" w:hAnsi="Calibri" w:cs="Calibri"/>
          <w:lang w:val="es-SV" w:eastAsia="es-SV"/>
        </w:rPr>
      </w:pPr>
      <w:r w:rsidRPr="00AF58DC">
        <w:rPr>
          <w:rFonts w:ascii="Calibri" w:hAnsi="Calibri" w:cs="Calibri"/>
          <w:lang w:val="es-SV" w:eastAsia="es-SV"/>
        </w:rPr>
        <w:t>Pro- Te</w:t>
      </w:r>
      <w:r>
        <w:rPr>
          <w:rFonts w:ascii="Calibri" w:hAnsi="Calibri" w:cs="Calibri"/>
          <w:lang w:val="es-SV" w:eastAsia="es-SV"/>
        </w:rPr>
        <w:t>sorera:</w:t>
      </w:r>
      <w:r>
        <w:rPr>
          <w:rFonts w:ascii="Calibri" w:hAnsi="Calibri" w:cs="Calibri"/>
          <w:lang w:val="es-SV" w:eastAsia="es-SV"/>
        </w:rPr>
        <w:tab/>
      </w:r>
      <w:r>
        <w:rPr>
          <w:rFonts w:ascii="Calibri" w:hAnsi="Calibri" w:cs="Calibri"/>
          <w:lang w:val="es-SV" w:eastAsia="es-SV"/>
        </w:rPr>
        <w:tab/>
        <w:t xml:space="preserve"> </w:t>
      </w:r>
      <w:r>
        <w:rPr>
          <w:rFonts w:ascii="Calibri" w:hAnsi="Calibri" w:cs="Calibri"/>
          <w:lang w:val="es-SV" w:eastAsia="es-SV"/>
        </w:rPr>
        <w:tab/>
      </w:r>
      <w:r>
        <w:rPr>
          <w:rFonts w:ascii="Calibri" w:hAnsi="Calibri" w:cs="Calibri"/>
          <w:lang w:val="es-SV" w:eastAsia="es-SV"/>
        </w:rPr>
        <w:tab/>
        <w:t>María Antonia Ortiz Ortiz.</w:t>
      </w:r>
    </w:p>
    <w:p w14:paraId="18C58260" w14:textId="77777777" w:rsidR="0087520A" w:rsidRPr="00AF58DC" w:rsidRDefault="0087520A" w:rsidP="0087520A">
      <w:pPr>
        <w:spacing w:line="360" w:lineRule="auto"/>
        <w:jc w:val="both"/>
        <w:rPr>
          <w:rFonts w:ascii="Calibri" w:hAnsi="Calibri" w:cs="Calibri"/>
          <w:lang w:val="es-SV" w:eastAsia="es-SV"/>
        </w:rPr>
      </w:pPr>
      <w:r w:rsidRPr="00425A61">
        <w:rPr>
          <w:rFonts w:ascii="Calibri" w:hAnsi="Calibri" w:cs="Calibri"/>
          <w:lang w:val="es-SV" w:eastAsia="es-SV"/>
        </w:rPr>
        <w:t xml:space="preserve"> </w:t>
      </w:r>
      <w:r>
        <w:rPr>
          <w:rFonts w:ascii="Calibri" w:hAnsi="Calibri" w:cs="Calibri"/>
          <w:lang w:val="es-SV" w:eastAsia="es-SV"/>
        </w:rPr>
        <w:t>Síndico</w:t>
      </w:r>
      <w:r w:rsidRPr="00AF58DC">
        <w:rPr>
          <w:rFonts w:ascii="Calibri" w:hAnsi="Calibri" w:cs="Calibri"/>
          <w:lang w:val="es-SV" w:eastAsia="es-SV"/>
        </w:rPr>
        <w:t xml:space="preserve">: </w:t>
      </w:r>
      <w:r w:rsidRPr="00AF58DC">
        <w:rPr>
          <w:rFonts w:ascii="Calibri" w:hAnsi="Calibri" w:cs="Calibri"/>
          <w:lang w:val="es-SV" w:eastAsia="es-SV"/>
        </w:rPr>
        <w:tab/>
      </w:r>
      <w:r w:rsidRPr="00AF58DC">
        <w:rPr>
          <w:rFonts w:ascii="Calibri" w:hAnsi="Calibri" w:cs="Calibri"/>
          <w:lang w:val="es-SV" w:eastAsia="es-SV"/>
        </w:rPr>
        <w:tab/>
        <w:t xml:space="preserve">       </w:t>
      </w:r>
      <w:r>
        <w:rPr>
          <w:rFonts w:ascii="Calibri" w:hAnsi="Calibri" w:cs="Calibri"/>
          <w:lang w:val="es-SV" w:eastAsia="es-SV"/>
        </w:rPr>
        <w:t xml:space="preserve">       </w:t>
      </w:r>
      <w:r>
        <w:rPr>
          <w:rFonts w:ascii="Calibri" w:hAnsi="Calibri" w:cs="Calibri"/>
          <w:lang w:val="es-SV" w:eastAsia="es-SV"/>
        </w:rPr>
        <w:tab/>
        <w:t>José Ortiz Martínez</w:t>
      </w:r>
      <w:r w:rsidRPr="00AF58DC">
        <w:rPr>
          <w:rFonts w:ascii="Calibri" w:hAnsi="Calibri" w:cs="Calibri"/>
          <w:lang w:val="es-SV" w:eastAsia="es-SV"/>
        </w:rPr>
        <w:t>.</w:t>
      </w:r>
    </w:p>
    <w:p w14:paraId="6C2767F3" w14:textId="77777777" w:rsidR="0087520A" w:rsidRPr="00AF58DC" w:rsidRDefault="0087520A" w:rsidP="0087520A">
      <w:pPr>
        <w:spacing w:line="360" w:lineRule="auto"/>
        <w:jc w:val="both"/>
        <w:rPr>
          <w:rFonts w:ascii="Calibri" w:hAnsi="Calibri" w:cs="Calibri"/>
          <w:lang w:val="es-SV" w:eastAsia="es-SV"/>
        </w:rPr>
      </w:pPr>
      <w:r w:rsidRPr="00AF58DC">
        <w:rPr>
          <w:rFonts w:ascii="Calibri" w:hAnsi="Calibri" w:cs="Calibri"/>
          <w:lang w:val="es-SV" w:eastAsia="es-SV"/>
        </w:rPr>
        <w:t>P</w:t>
      </w:r>
      <w:r>
        <w:rPr>
          <w:rFonts w:ascii="Calibri" w:hAnsi="Calibri" w:cs="Calibri"/>
          <w:lang w:val="es-SV" w:eastAsia="es-SV"/>
        </w:rPr>
        <w:t>rimero   Vocal:</w:t>
      </w:r>
      <w:r>
        <w:rPr>
          <w:rFonts w:ascii="Calibri" w:hAnsi="Calibri" w:cs="Calibri"/>
          <w:lang w:val="es-SV" w:eastAsia="es-SV"/>
        </w:rPr>
        <w:tab/>
      </w:r>
      <w:r>
        <w:rPr>
          <w:rFonts w:ascii="Calibri" w:hAnsi="Calibri" w:cs="Calibri"/>
          <w:lang w:val="es-SV" w:eastAsia="es-SV"/>
        </w:rPr>
        <w:tab/>
        <w:t xml:space="preserve"> </w:t>
      </w:r>
      <w:r>
        <w:rPr>
          <w:rFonts w:ascii="Calibri" w:hAnsi="Calibri" w:cs="Calibri"/>
          <w:lang w:val="es-SV" w:eastAsia="es-SV"/>
        </w:rPr>
        <w:tab/>
        <w:t>José Albertino Pérez Luna.</w:t>
      </w:r>
    </w:p>
    <w:p w14:paraId="3ECBD5A1" w14:textId="77777777" w:rsidR="0087520A" w:rsidRPr="00AF58DC" w:rsidRDefault="0087520A" w:rsidP="0087520A">
      <w:pPr>
        <w:spacing w:line="360" w:lineRule="auto"/>
        <w:jc w:val="both"/>
        <w:rPr>
          <w:rFonts w:ascii="Calibri" w:hAnsi="Calibri" w:cs="Calibri"/>
          <w:lang w:val="es-SV" w:eastAsia="es-SV"/>
        </w:rPr>
      </w:pPr>
      <w:r w:rsidRPr="00AF58DC">
        <w:rPr>
          <w:rFonts w:ascii="Calibri" w:hAnsi="Calibri" w:cs="Calibri"/>
          <w:lang w:val="es-SV" w:eastAsia="es-SV"/>
        </w:rPr>
        <w:t xml:space="preserve">Segundo Vocal: </w:t>
      </w:r>
      <w:r w:rsidRPr="00AF58DC">
        <w:rPr>
          <w:rFonts w:ascii="Calibri" w:hAnsi="Calibri" w:cs="Calibri"/>
          <w:lang w:val="es-SV" w:eastAsia="es-SV"/>
        </w:rPr>
        <w:tab/>
        <w:t xml:space="preserve">             </w:t>
      </w:r>
      <w:r>
        <w:rPr>
          <w:rFonts w:ascii="Calibri" w:hAnsi="Calibri" w:cs="Calibri"/>
          <w:lang w:val="es-SV" w:eastAsia="es-SV"/>
        </w:rPr>
        <w:t xml:space="preserve"> </w:t>
      </w:r>
      <w:r>
        <w:rPr>
          <w:rFonts w:ascii="Calibri" w:hAnsi="Calibri" w:cs="Calibri"/>
          <w:lang w:val="es-SV" w:eastAsia="es-SV"/>
        </w:rPr>
        <w:tab/>
        <w:t>Claudio Ortiz Pérez</w:t>
      </w:r>
      <w:r w:rsidRPr="00AF58DC">
        <w:rPr>
          <w:rFonts w:ascii="Calibri" w:hAnsi="Calibri" w:cs="Calibri"/>
          <w:lang w:val="es-SV" w:eastAsia="es-SV"/>
        </w:rPr>
        <w:t>.</w:t>
      </w:r>
    </w:p>
    <w:p w14:paraId="2CCF612C" w14:textId="77777777" w:rsidR="0087520A" w:rsidRPr="00AF58DC" w:rsidRDefault="0087520A" w:rsidP="0087520A">
      <w:pPr>
        <w:spacing w:line="360" w:lineRule="auto"/>
        <w:jc w:val="both"/>
        <w:rPr>
          <w:rFonts w:ascii="Calibri" w:hAnsi="Calibri" w:cs="Calibri"/>
          <w:lang w:val="es-SV" w:eastAsia="es-SV"/>
        </w:rPr>
      </w:pPr>
      <w:r w:rsidRPr="00AF58DC">
        <w:rPr>
          <w:rFonts w:ascii="Calibri" w:hAnsi="Calibri" w:cs="Calibri"/>
          <w:lang w:val="es-SV" w:eastAsia="es-SV"/>
        </w:rPr>
        <w:t xml:space="preserve">Tercer  </w:t>
      </w:r>
      <w:r>
        <w:rPr>
          <w:rFonts w:ascii="Calibri" w:hAnsi="Calibri" w:cs="Calibri"/>
          <w:lang w:val="es-SV" w:eastAsia="es-SV"/>
        </w:rPr>
        <w:t xml:space="preserve">    Vocal: </w:t>
      </w:r>
      <w:r>
        <w:rPr>
          <w:rFonts w:ascii="Calibri" w:hAnsi="Calibri" w:cs="Calibri"/>
          <w:lang w:val="es-SV" w:eastAsia="es-SV"/>
        </w:rPr>
        <w:tab/>
      </w:r>
      <w:r>
        <w:rPr>
          <w:rFonts w:ascii="Calibri" w:hAnsi="Calibri" w:cs="Calibri"/>
          <w:lang w:val="es-SV" w:eastAsia="es-SV"/>
        </w:rPr>
        <w:tab/>
      </w:r>
      <w:r>
        <w:rPr>
          <w:rFonts w:ascii="Calibri" w:hAnsi="Calibri" w:cs="Calibri"/>
          <w:lang w:val="es-SV" w:eastAsia="es-SV"/>
        </w:rPr>
        <w:tab/>
        <w:t>Delmis del Carmen Luna Ortiz</w:t>
      </w:r>
      <w:r w:rsidRPr="00AF58DC">
        <w:rPr>
          <w:rFonts w:ascii="Calibri" w:hAnsi="Calibri" w:cs="Calibri"/>
          <w:lang w:val="es-SV" w:eastAsia="es-SV"/>
        </w:rPr>
        <w:t>.</w:t>
      </w:r>
    </w:p>
    <w:p w14:paraId="2ACFAD1A" w14:textId="77777777" w:rsidR="0087520A" w:rsidRDefault="0087520A" w:rsidP="0087520A">
      <w:pPr>
        <w:tabs>
          <w:tab w:val="left" w:pos="708"/>
          <w:tab w:val="left" w:pos="2905"/>
        </w:tabs>
        <w:spacing w:line="360" w:lineRule="auto"/>
        <w:jc w:val="both"/>
        <w:rPr>
          <w:rFonts w:ascii="Calibri" w:hAnsi="Calibri" w:cs="Calibri"/>
          <w:lang w:val="es-SV" w:eastAsia="es-SV"/>
        </w:rPr>
      </w:pPr>
      <w:r w:rsidRPr="00AF58DC">
        <w:rPr>
          <w:rFonts w:ascii="Calibri" w:hAnsi="Calibri" w:cs="Calibri"/>
          <w:lang w:val="es-SV" w:eastAsia="es-SV"/>
        </w:rPr>
        <w:t xml:space="preserve">Cuarto     Vocal: </w:t>
      </w:r>
      <w:r w:rsidRPr="00AF58DC">
        <w:rPr>
          <w:rFonts w:ascii="Calibri" w:hAnsi="Calibri" w:cs="Calibri"/>
          <w:lang w:val="es-SV" w:eastAsia="es-SV"/>
        </w:rPr>
        <w:tab/>
      </w:r>
      <w:r w:rsidRPr="00AF58DC">
        <w:rPr>
          <w:rFonts w:ascii="Calibri" w:hAnsi="Calibri" w:cs="Calibri"/>
          <w:lang w:val="es-SV" w:eastAsia="es-SV"/>
        </w:rPr>
        <w:tab/>
      </w:r>
      <w:r>
        <w:rPr>
          <w:rFonts w:ascii="Calibri" w:hAnsi="Calibri" w:cs="Calibri"/>
          <w:lang w:val="es-SV" w:eastAsia="es-SV"/>
        </w:rPr>
        <w:t xml:space="preserve">Guadalupe Reyes Fuentes.   </w:t>
      </w:r>
    </w:p>
    <w:p w14:paraId="7C30894C" w14:textId="77777777" w:rsidR="0087520A" w:rsidRPr="00AF58DC" w:rsidRDefault="0087520A" w:rsidP="0087520A">
      <w:pPr>
        <w:tabs>
          <w:tab w:val="left" w:pos="708"/>
          <w:tab w:val="left" w:pos="3676"/>
        </w:tabs>
        <w:spacing w:line="360" w:lineRule="auto"/>
        <w:jc w:val="both"/>
        <w:rPr>
          <w:rFonts w:ascii="Calibri" w:hAnsi="Calibri" w:cs="Calibri"/>
          <w:lang w:val="es-SV" w:eastAsia="es-SV"/>
        </w:rPr>
      </w:pPr>
      <w:r>
        <w:rPr>
          <w:rFonts w:ascii="Calibri" w:hAnsi="Calibri" w:cs="Calibri"/>
          <w:lang w:val="es-SV" w:eastAsia="es-SV"/>
        </w:rPr>
        <w:t>Quinto     Vocal:                                      Santos Bacilio Cortez Pérez</w:t>
      </w:r>
    </w:p>
    <w:p w14:paraId="6D10140E" w14:textId="3DB994B0" w:rsidR="0087520A" w:rsidRPr="00EB518B" w:rsidRDefault="0087520A" w:rsidP="0087520A">
      <w:pPr>
        <w:spacing w:line="360" w:lineRule="auto"/>
        <w:jc w:val="both"/>
        <w:rPr>
          <w:rFonts w:asciiTheme="minorHAnsi" w:hAnsiTheme="minorHAnsi" w:cstheme="minorHAnsi"/>
        </w:rPr>
      </w:pPr>
      <w:r w:rsidRPr="00AF58DC">
        <w:rPr>
          <w:rFonts w:ascii="Calibri" w:hAnsi="Calibri" w:cs="Calibri"/>
        </w:rPr>
        <w:t>Esta Junta Directiva estará en funciones según lo dispuesto en sus respectivos estatutos. CERTIFIQUESE.</w:t>
      </w:r>
      <w:r>
        <w:rPr>
          <w:rFonts w:ascii="Calibri" w:hAnsi="Calibri" w:cs="Calibri"/>
        </w:rPr>
        <w:t>-</w:t>
      </w:r>
      <w:r w:rsidRPr="00A05E79">
        <w:rPr>
          <w:rFonts w:ascii="Calibri" w:hAnsi="Calibri" w:cs="Calibri"/>
          <w:b/>
          <w:lang w:val="es-MX"/>
        </w:rPr>
        <w:t xml:space="preserve"> </w:t>
      </w:r>
      <w:r>
        <w:rPr>
          <w:rFonts w:ascii="Calibri" w:hAnsi="Calibri" w:cs="Calibri"/>
          <w:b/>
          <w:lang w:val="es-MX"/>
        </w:rPr>
        <w:t>ACUERDO NÚMERO SIETE</w:t>
      </w:r>
      <w:r w:rsidRPr="00A515F3">
        <w:rPr>
          <w:rFonts w:ascii="Calibri" w:hAnsi="Calibri" w:cs="Calibri"/>
          <w:b/>
          <w:lang w:val="es-MX"/>
        </w:rPr>
        <w:t>:</w:t>
      </w:r>
      <w:r w:rsidRPr="00A515F3">
        <w:rPr>
          <w:rFonts w:ascii="Calibri" w:hAnsi="Calibri" w:cs="Calibri"/>
        </w:rPr>
        <w:t xml:space="preserve"> El Concejo Municipal en uso de las facultades legales que el Código Municipal les confiere en su Art. 4 numeral 18, ACUERDA: a) Priori</w:t>
      </w:r>
      <w:r>
        <w:rPr>
          <w:rFonts w:ascii="Calibri" w:hAnsi="Calibri" w:cs="Calibri"/>
        </w:rPr>
        <w:t>zar el proyecto:</w:t>
      </w:r>
      <w:r w:rsidRPr="00A515F3">
        <w:rPr>
          <w:rFonts w:ascii="Calibri" w:hAnsi="Calibri" w:cs="Calibri"/>
        </w:rPr>
        <w:t xml:space="preserve"> Celebración de Fiestas Patronales en honor a la Virgen del Tránsito, del 9 al 16 de agosto de dos mil dieciséis; b) Autorizase a la Unidad de Adquisiciones y Contrataciones Institucional, a efecto de que realice el perfil correspondiente para el mencionado proyecto; c) Financiar el proyecto con  FODES 75%, COMUNÍQUESE.-</w:t>
      </w:r>
      <w:r w:rsidRPr="00A515F3">
        <w:rPr>
          <w:rFonts w:ascii="Calibri" w:eastAsia="Calibri" w:hAnsi="Calibri" w:cs="Arial"/>
          <w:b/>
          <w:lang w:val="es-SV" w:eastAsia="en-US"/>
        </w:rPr>
        <w:t xml:space="preserve"> </w:t>
      </w:r>
      <w:r w:rsidRPr="009A3D9D">
        <w:rPr>
          <w:rFonts w:ascii="Calibri" w:hAnsi="Calibri" w:cs="Calibri"/>
          <w:b/>
        </w:rPr>
        <w:t>ACUERDO NÚMERO</w:t>
      </w:r>
      <w:r>
        <w:rPr>
          <w:rFonts w:ascii="Calibri" w:hAnsi="Calibri" w:cs="Calibri"/>
          <w:b/>
        </w:rPr>
        <w:t xml:space="preserve"> OCHO</w:t>
      </w:r>
      <w:r w:rsidRPr="009A3D9D">
        <w:rPr>
          <w:rFonts w:ascii="Calibri" w:eastAsia="Calibri" w:hAnsi="Calibri" w:cs="Calibri"/>
          <w:b/>
          <w:lang w:val="es-SV" w:eastAsia="es-SV"/>
        </w:rPr>
        <w:t xml:space="preserve">: </w:t>
      </w:r>
      <w:r w:rsidRPr="009A3D9D">
        <w:rPr>
          <w:rFonts w:ascii="Calibri" w:eastAsia="Arial Unicode MS" w:hAnsi="Calibri" w:cs="Calibri"/>
          <w:lang w:val="es-SV" w:eastAsia="en-US"/>
        </w:rPr>
        <w:t xml:space="preserve">El Concejo Municipal en uso de las facultades legales que el Código Municipal les confiere en su Art. 30 numeral 9, ACUERDA: </w:t>
      </w:r>
      <w:r w:rsidRPr="009A3D9D">
        <w:rPr>
          <w:rFonts w:ascii="Calibri" w:hAnsi="Calibri" w:cs="Calibri"/>
          <w:noProof/>
        </w:rPr>
        <w:t>Adjudicar el suministro de almuerzos, a la señora Ana Elizabeth Márquez Ortiz, al precio de DOS DOLARES ($2.00) cada almuerzo, para participantes en reunión de actores locales para revisión y socialización del Plan Estratégico Participativo del Municipio de Cacaopera, COMUNIQUESE.</w:t>
      </w:r>
      <w:r>
        <w:rPr>
          <w:rFonts w:ascii="Calibri" w:eastAsia="Calibri" w:hAnsi="Calibri" w:cs="Calibri"/>
          <w:lang w:val="es-SV" w:eastAsia="en-US"/>
        </w:rPr>
        <w:t>-</w:t>
      </w:r>
      <w:r w:rsidRPr="00B5795C">
        <w:rPr>
          <w:rFonts w:ascii="Calibri" w:eastAsia="Calibri" w:hAnsi="Calibri" w:cs="Calibri"/>
          <w:b/>
          <w:lang w:val="es-SV" w:eastAsia="en-US"/>
        </w:rPr>
        <w:t xml:space="preserve"> </w:t>
      </w:r>
      <w:r w:rsidRPr="003974E1">
        <w:rPr>
          <w:rFonts w:ascii="Calibri" w:eastAsia="Calibri" w:hAnsi="Calibri"/>
          <w:b/>
          <w:lang w:val="es-SV" w:eastAsia="en-US"/>
        </w:rPr>
        <w:t>ACUERDO NÚMERO</w:t>
      </w:r>
      <w:r>
        <w:rPr>
          <w:rFonts w:ascii="Calibri" w:eastAsia="Calibri" w:hAnsi="Calibri"/>
          <w:b/>
          <w:lang w:val="es-SV" w:eastAsia="en-US"/>
        </w:rPr>
        <w:t xml:space="preserve"> NUEVE</w:t>
      </w:r>
      <w:r w:rsidRPr="003974E1">
        <w:rPr>
          <w:rFonts w:ascii="Calibri" w:eastAsia="Calibri" w:hAnsi="Calibri"/>
          <w:b/>
          <w:lang w:val="es-SV" w:eastAsia="en-US"/>
        </w:rPr>
        <w:t>:</w:t>
      </w:r>
      <w:r w:rsidRPr="003974E1">
        <w:rPr>
          <w:rFonts w:ascii="Calibri" w:eastAsia="Calibri" w:hAnsi="Calibri"/>
          <w:lang w:val="es-SV" w:eastAsia="en-US"/>
        </w:rPr>
        <w:t xml:space="preserve"> El Concejo Municipal en uso de las facultades legales que el Código Municipal le confiere en su  artículo 30 numeral 18, I. Considerando que es facultad del concejo, autorizar el arrendamiento de los inmuebles propiedad de la Municipalidad.- II. Que, dentro de los inmuebles de la municipalidad, se encuentra el edificio donde funciona el mercado municipal, el cual cuenta con el Local número cuatro, que fue arrendado y cuyo contrato a finalizado; y sobre el cual se han recibido </w:t>
      </w:r>
      <w:r w:rsidRPr="003974E1">
        <w:rPr>
          <w:rFonts w:ascii="Calibri" w:eastAsia="Calibri" w:hAnsi="Calibri"/>
          <w:lang w:val="es-SV" w:eastAsia="en-US"/>
        </w:rPr>
        <w:lastRenderedPageBreak/>
        <w:t xml:space="preserve">solicitud, de prorrogar el contrato de arrendamiento. - III. Que al otorgar el arrendamiento el local solicitado, se estimula la actividad comercial y económica de la población de este municipio; por el intercambio comercial; </w:t>
      </w:r>
      <w:r w:rsidRPr="003974E1">
        <w:rPr>
          <w:rFonts w:ascii="Calibri" w:eastAsia="Calibri" w:hAnsi="Calibri"/>
          <w:b/>
          <w:lang w:val="es-SV" w:eastAsia="en-US"/>
        </w:rPr>
        <w:t>POR LO TANTO, ESTE CONCEJO ACUERDA</w:t>
      </w:r>
      <w:r w:rsidRPr="003974E1">
        <w:rPr>
          <w:rFonts w:ascii="Calibri" w:eastAsia="Calibri" w:hAnsi="Calibri"/>
          <w:lang w:val="es-SV" w:eastAsia="en-US"/>
        </w:rPr>
        <w:t xml:space="preserve">: </w:t>
      </w:r>
      <w:r w:rsidRPr="003974E1">
        <w:rPr>
          <w:rFonts w:ascii="Calibri" w:eastAsia="Calibri" w:hAnsi="Calibri"/>
          <w:b/>
          <w:lang w:val="es-SV" w:eastAsia="en-US"/>
        </w:rPr>
        <w:t>a). -</w:t>
      </w:r>
      <w:r w:rsidRPr="003974E1">
        <w:rPr>
          <w:rFonts w:ascii="Calibri" w:eastAsia="Calibri" w:hAnsi="Calibri"/>
          <w:lang w:val="es-SV" w:eastAsia="en-US"/>
        </w:rPr>
        <w:t xml:space="preserve"> prolongar en arrendamiento el local número cuatro, a</w:t>
      </w:r>
      <w:r w:rsidRPr="003974E1">
        <w:rPr>
          <w:rFonts w:ascii="Arial" w:eastAsia="Calibri" w:hAnsi="Arial" w:cs="Arial"/>
          <w:b/>
          <w:sz w:val="20"/>
          <w:szCs w:val="20"/>
          <w:lang w:val="es-SV" w:eastAsia="en-US"/>
        </w:rPr>
        <w:t xml:space="preserve"> SANTOS ISAIAS LUNA RAMIREZ</w:t>
      </w:r>
      <w:r w:rsidRPr="003974E1">
        <w:rPr>
          <w:rFonts w:ascii="Calibri" w:eastAsia="Calibri" w:hAnsi="Calibri"/>
          <w:lang w:val="es-SV" w:eastAsia="en-US"/>
        </w:rPr>
        <w:t xml:space="preserve">.  Para un periodo de dos años iniciando el primero de julio del año dos mil dieciséis y finalizara el treinta de junio de dos mil dieciocho. - </w:t>
      </w:r>
      <w:r w:rsidRPr="003974E1">
        <w:rPr>
          <w:rFonts w:ascii="Calibri" w:eastAsia="Calibri" w:hAnsi="Calibri"/>
          <w:b/>
          <w:lang w:val="es-SV" w:eastAsia="en-US"/>
        </w:rPr>
        <w:t>b)</w:t>
      </w:r>
      <w:r w:rsidRPr="003974E1">
        <w:rPr>
          <w:rFonts w:ascii="Calibri" w:eastAsia="Calibri" w:hAnsi="Calibri"/>
          <w:lang w:val="es-SV" w:eastAsia="en-US"/>
        </w:rPr>
        <w:t>. - El canon de arrendamiento será de UN DÓLAR CON QUINCE CENTAVO DE DOLAR, por metro cuadrado. c). -</w:t>
      </w:r>
      <w:r w:rsidRPr="003974E1">
        <w:rPr>
          <w:rFonts w:ascii="Calibri" w:eastAsia="Calibri" w:hAnsi="Calibri"/>
          <w:sz w:val="22"/>
          <w:szCs w:val="22"/>
          <w:lang w:val="es-SV" w:eastAsia="en-US"/>
        </w:rPr>
        <w:t xml:space="preserve"> </w:t>
      </w:r>
      <w:r w:rsidRPr="003974E1">
        <w:rPr>
          <w:rFonts w:ascii="Calibri" w:eastAsia="Calibri" w:hAnsi="Calibri"/>
          <w:lang w:val="es-SV" w:eastAsia="en-US"/>
        </w:rPr>
        <w:t>Autorícese al señor Alcalde Municipal a firme el correspondiente contrato, NOTIFÍQUESE. -</w:t>
      </w:r>
      <w:r>
        <w:rPr>
          <w:rFonts w:ascii="Calibri" w:eastAsia="Calibri" w:hAnsi="Calibri" w:cs="Calibri"/>
          <w:lang w:val="es-SV" w:eastAsia="en-US"/>
        </w:rPr>
        <w:t xml:space="preserve"> </w:t>
      </w:r>
      <w:r w:rsidRPr="00621298">
        <w:rPr>
          <w:rFonts w:asciiTheme="minorHAnsi" w:eastAsiaTheme="minorHAnsi" w:hAnsiTheme="minorHAnsi" w:cstheme="minorHAnsi"/>
          <w:lang w:val="es-SV" w:eastAsia="en-US"/>
        </w:rPr>
        <w:t xml:space="preserve">Y </w:t>
      </w:r>
      <w:r w:rsidRPr="00621298">
        <w:rPr>
          <w:rFonts w:asciiTheme="minorHAnsi" w:hAnsiTheme="minorHAnsi" w:cstheme="minorHAnsi"/>
        </w:rPr>
        <w:t>no habiendo más que hacer constar se da por terminada la presente</w:t>
      </w:r>
      <w:r w:rsidRPr="00837522">
        <w:rPr>
          <w:rFonts w:asciiTheme="minorHAnsi" w:hAnsiTheme="minorHAnsi" w:cstheme="minorHAnsi"/>
        </w:rPr>
        <w:t xml:space="preserve"> acta ratificamos su contenido y firmamos.</w:t>
      </w:r>
    </w:p>
    <w:p w14:paraId="1CDE4936" w14:textId="77777777" w:rsidR="0087520A" w:rsidRPr="00837522" w:rsidRDefault="0087520A" w:rsidP="0087520A">
      <w:pPr>
        <w:tabs>
          <w:tab w:val="left" w:pos="7621"/>
        </w:tabs>
        <w:spacing w:line="360" w:lineRule="auto"/>
        <w:jc w:val="both"/>
        <w:rPr>
          <w:rFonts w:asciiTheme="minorHAnsi" w:eastAsia="Calibri" w:hAnsiTheme="minorHAnsi" w:cstheme="minorHAnsi"/>
          <w:lang w:val="es-SV" w:eastAsia="en-US"/>
        </w:rPr>
      </w:pPr>
      <w:r>
        <w:rPr>
          <w:rFonts w:asciiTheme="minorHAnsi" w:eastAsia="Calibri" w:hAnsiTheme="minorHAnsi" w:cstheme="minorHAnsi"/>
          <w:lang w:val="es-SV" w:eastAsia="en-US"/>
        </w:rPr>
        <w:tab/>
        <w:t xml:space="preserve">                </w:t>
      </w:r>
    </w:p>
    <w:p w14:paraId="644BC8F1" w14:textId="77777777" w:rsidR="00911723" w:rsidRDefault="00911723" w:rsidP="00911723">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4A68AFCC" w14:textId="77777777" w:rsidR="00911723" w:rsidRDefault="00911723" w:rsidP="00911723">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2D2D14AE" w14:textId="77777777" w:rsidR="00911723" w:rsidRDefault="00911723" w:rsidP="00911723">
      <w:pPr>
        <w:jc w:val="center"/>
        <w:rPr>
          <w:rFonts w:asciiTheme="minorHAnsi" w:hAnsiTheme="minorHAnsi" w:cstheme="minorHAnsi"/>
        </w:rPr>
      </w:pPr>
    </w:p>
    <w:p w14:paraId="357F1C72" w14:textId="77777777" w:rsidR="00911723" w:rsidRDefault="00911723" w:rsidP="00911723">
      <w:pPr>
        <w:rPr>
          <w:rFonts w:asciiTheme="minorHAnsi" w:hAnsiTheme="minorHAnsi" w:cstheme="minorHAnsi"/>
        </w:rPr>
      </w:pPr>
    </w:p>
    <w:p w14:paraId="687314F5" w14:textId="77777777" w:rsidR="00911723" w:rsidRDefault="00911723" w:rsidP="00911723">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21F7E927" w14:textId="77777777" w:rsidR="00911723" w:rsidRDefault="00911723" w:rsidP="00911723">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3EB83118" w14:textId="77777777" w:rsidR="00911723" w:rsidRDefault="00911723" w:rsidP="00911723">
      <w:pPr>
        <w:jc w:val="center"/>
        <w:rPr>
          <w:rFonts w:asciiTheme="minorHAnsi" w:hAnsiTheme="minorHAnsi" w:cstheme="minorHAnsi"/>
        </w:rPr>
      </w:pPr>
    </w:p>
    <w:p w14:paraId="3B403AD7" w14:textId="77777777" w:rsidR="00911723" w:rsidRDefault="00911723" w:rsidP="00911723">
      <w:pPr>
        <w:rPr>
          <w:rFonts w:asciiTheme="minorHAnsi" w:hAnsiTheme="minorHAnsi" w:cstheme="minorHAnsi"/>
        </w:rPr>
      </w:pPr>
    </w:p>
    <w:p w14:paraId="2A1E0AC5" w14:textId="77777777" w:rsidR="00911723" w:rsidRDefault="00911723" w:rsidP="00911723">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5D8FF80A" w14:textId="77777777" w:rsidR="00911723" w:rsidRDefault="00911723" w:rsidP="00911723">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772B749E" w14:textId="77777777" w:rsidR="00911723" w:rsidRDefault="00911723" w:rsidP="00911723">
      <w:pPr>
        <w:rPr>
          <w:rFonts w:asciiTheme="minorHAnsi" w:hAnsiTheme="minorHAnsi" w:cstheme="minorHAnsi"/>
        </w:rPr>
      </w:pPr>
    </w:p>
    <w:p w14:paraId="5925BB32" w14:textId="77777777" w:rsidR="00911723" w:rsidRDefault="00911723" w:rsidP="00911723">
      <w:pPr>
        <w:rPr>
          <w:rFonts w:asciiTheme="minorHAnsi" w:hAnsiTheme="minorHAnsi" w:cstheme="minorHAnsi"/>
        </w:rPr>
      </w:pPr>
    </w:p>
    <w:p w14:paraId="178B594A" w14:textId="77777777" w:rsidR="00911723" w:rsidRDefault="00911723" w:rsidP="00911723">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57ED237A" w14:textId="77777777" w:rsidR="00911723" w:rsidRDefault="00911723" w:rsidP="00911723">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3F76F6FB" w14:textId="77777777" w:rsidR="00911723" w:rsidRDefault="00911723" w:rsidP="00911723">
      <w:pPr>
        <w:rPr>
          <w:rFonts w:asciiTheme="minorHAnsi" w:hAnsiTheme="minorHAnsi" w:cstheme="minorHAnsi"/>
        </w:rPr>
      </w:pPr>
    </w:p>
    <w:p w14:paraId="51EDD818" w14:textId="77777777" w:rsidR="00911723" w:rsidRDefault="00911723" w:rsidP="00911723">
      <w:pPr>
        <w:rPr>
          <w:rFonts w:asciiTheme="minorHAnsi" w:hAnsiTheme="minorHAnsi" w:cstheme="minorHAnsi"/>
        </w:rPr>
      </w:pPr>
    </w:p>
    <w:p w14:paraId="2C87F38D" w14:textId="77777777" w:rsidR="00911723" w:rsidRDefault="00911723" w:rsidP="00911723">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76973219" w14:textId="77777777" w:rsidR="00911723" w:rsidRDefault="00911723" w:rsidP="00911723">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2169ED08" w14:textId="77777777" w:rsidR="00911723" w:rsidRDefault="00911723" w:rsidP="00911723">
      <w:pPr>
        <w:rPr>
          <w:rFonts w:asciiTheme="minorHAnsi" w:hAnsiTheme="minorHAnsi" w:cstheme="minorHAnsi"/>
        </w:rPr>
      </w:pPr>
    </w:p>
    <w:p w14:paraId="77B720CC" w14:textId="77777777" w:rsidR="00911723" w:rsidRDefault="00911723" w:rsidP="00911723">
      <w:pPr>
        <w:rPr>
          <w:rFonts w:asciiTheme="minorHAnsi" w:hAnsiTheme="minorHAnsi" w:cstheme="minorHAnsi"/>
        </w:rPr>
      </w:pPr>
    </w:p>
    <w:p w14:paraId="47722A98" w14:textId="77777777" w:rsidR="00911723" w:rsidRDefault="00911723" w:rsidP="00911723">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01D8E60F" w14:textId="77777777" w:rsidR="00911723" w:rsidRDefault="00911723" w:rsidP="00911723">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8FE82F2" w14:textId="77777777" w:rsidR="00911723" w:rsidRDefault="00911723" w:rsidP="00911723">
      <w:pPr>
        <w:pStyle w:val="Predeterminado"/>
        <w:spacing w:line="240" w:lineRule="auto"/>
        <w:rPr>
          <w:rFonts w:asciiTheme="minorHAnsi" w:eastAsia="Arial Unicode MS" w:hAnsiTheme="minorHAnsi" w:cstheme="minorHAnsi"/>
        </w:rPr>
      </w:pPr>
    </w:p>
    <w:p w14:paraId="56F27247" w14:textId="77777777" w:rsidR="00911723" w:rsidRDefault="00911723" w:rsidP="00911723">
      <w:pPr>
        <w:pStyle w:val="Predeterminado"/>
        <w:spacing w:line="240" w:lineRule="auto"/>
        <w:rPr>
          <w:rFonts w:asciiTheme="minorHAnsi" w:eastAsia="Arial Unicode MS" w:hAnsiTheme="minorHAnsi" w:cstheme="minorHAnsi"/>
        </w:rPr>
      </w:pPr>
    </w:p>
    <w:p w14:paraId="2E170202" w14:textId="77777777" w:rsidR="00911723" w:rsidRDefault="00911723" w:rsidP="00911723">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43B4D600" w14:textId="77777777" w:rsidR="00911723" w:rsidRDefault="00911723" w:rsidP="00911723">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16AB544B" w14:textId="77777777" w:rsidR="00A8621A" w:rsidRDefault="00A8621A"/>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B47BE" w14:textId="77777777" w:rsidR="00991E22" w:rsidRDefault="00991E22" w:rsidP="00137C21">
      <w:r>
        <w:separator/>
      </w:r>
    </w:p>
  </w:endnote>
  <w:endnote w:type="continuationSeparator" w:id="0">
    <w:p w14:paraId="41742A28" w14:textId="77777777" w:rsidR="00991E22" w:rsidRDefault="00991E22" w:rsidP="0013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D7C5A" w14:textId="77777777" w:rsidR="00991E22" w:rsidRDefault="00991E22" w:rsidP="00137C21">
      <w:r>
        <w:separator/>
      </w:r>
    </w:p>
  </w:footnote>
  <w:footnote w:type="continuationSeparator" w:id="0">
    <w:p w14:paraId="1E8D2318" w14:textId="77777777" w:rsidR="00991E22" w:rsidRDefault="00991E22" w:rsidP="0013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38BD" w14:textId="77777777" w:rsidR="00137C21" w:rsidRDefault="00C711B1">
    <w:pPr>
      <w:pStyle w:val="Encabezado"/>
    </w:pPr>
    <w:r>
      <w:rPr>
        <w:noProof/>
      </w:rPr>
      <w:drawing>
        <wp:anchor distT="0" distB="0" distL="114300" distR="114300" simplePos="0" relativeHeight="251659264" behindDoc="0" locked="0" layoutInCell="1" allowOverlap="0" wp14:anchorId="54113980" wp14:editId="33D7CA3A">
          <wp:simplePos x="0" y="0"/>
          <wp:positionH relativeFrom="page">
            <wp:posOffset>914836</wp:posOffset>
          </wp:positionH>
          <wp:positionV relativeFrom="page">
            <wp:posOffset>62204</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0A0F9E5A" w14:textId="77777777" w:rsidR="00137C21" w:rsidRDefault="00137C21">
    <w:pPr>
      <w:pStyle w:val="Encabezado"/>
    </w:pPr>
  </w:p>
  <w:p w14:paraId="143AA78F" w14:textId="77777777" w:rsidR="00137C21" w:rsidRDefault="00137C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0A"/>
    <w:rsid w:val="00137C21"/>
    <w:rsid w:val="006A0829"/>
    <w:rsid w:val="0087520A"/>
    <w:rsid w:val="008A41AB"/>
    <w:rsid w:val="00911723"/>
    <w:rsid w:val="00991E22"/>
    <w:rsid w:val="00A8621A"/>
    <w:rsid w:val="00B0786A"/>
    <w:rsid w:val="00C05C73"/>
    <w:rsid w:val="00C711B1"/>
    <w:rsid w:val="00F322F3"/>
    <w:rsid w:val="00F84C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99660"/>
  <w15:docId w15:val="{604DC29B-6E97-498C-9EDE-42FE1DD8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0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137C21"/>
    <w:pPr>
      <w:tabs>
        <w:tab w:val="center" w:pos="4419"/>
        <w:tab w:val="right" w:pos="8838"/>
      </w:tabs>
    </w:pPr>
  </w:style>
  <w:style w:type="character" w:customStyle="1" w:styleId="EncabezadoCar">
    <w:name w:val="Encabezado Car"/>
    <w:basedOn w:val="Fuentedeprrafopredeter"/>
    <w:link w:val="Encabezado"/>
    <w:uiPriority w:val="99"/>
    <w:rsid w:val="00137C2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37C21"/>
    <w:pPr>
      <w:tabs>
        <w:tab w:val="center" w:pos="4419"/>
        <w:tab w:val="right" w:pos="8838"/>
      </w:tabs>
    </w:pPr>
  </w:style>
  <w:style w:type="character" w:customStyle="1" w:styleId="PiedepginaCar">
    <w:name w:val="Pie de página Car"/>
    <w:basedOn w:val="Fuentedeprrafopredeter"/>
    <w:link w:val="Piedepgina"/>
    <w:uiPriority w:val="99"/>
    <w:rsid w:val="00137C21"/>
    <w:rPr>
      <w:rFonts w:ascii="Times New Roman" w:eastAsia="Times New Roman" w:hAnsi="Times New Roman" w:cs="Times New Roman"/>
      <w:sz w:val="24"/>
      <w:szCs w:val="24"/>
      <w:lang w:eastAsia="es-ES"/>
    </w:rPr>
  </w:style>
  <w:style w:type="paragraph" w:customStyle="1" w:styleId="Predeterminado">
    <w:name w:val="Predeterminado"/>
    <w:rsid w:val="00911723"/>
    <w:pPr>
      <w:tabs>
        <w:tab w:val="left" w:pos="709"/>
      </w:tabs>
      <w:suppressAutoHyphens/>
      <w:spacing w:after="0" w:line="100" w:lineRule="atLeas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9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8</TotalTime>
  <Pages>4</Pages>
  <Words>1438</Words>
  <Characters>7910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2019-05-15T17:36:00Z</dcterms:created>
  <dcterms:modified xsi:type="dcterms:W3CDTF">2020-09-08T19:26:00Z</dcterms:modified>
</cp:coreProperties>
</file>