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93A9" w14:textId="51FC6CE0" w:rsidR="005A59F3" w:rsidRDefault="005A59F3" w:rsidP="003A4F27">
      <w:pPr>
        <w:spacing w:line="360" w:lineRule="auto"/>
        <w:jc w:val="both"/>
        <w:rPr>
          <w:rFonts w:asciiTheme="minorHAnsi" w:hAnsiTheme="minorHAnsi" w:cstheme="minorHAnsi"/>
        </w:rPr>
      </w:pPr>
      <w:r>
        <w:rPr>
          <w:rFonts w:asciiTheme="minorHAnsi" w:hAnsiTheme="minorHAnsi" w:cstheme="minorHAnsi"/>
          <w:b/>
        </w:rPr>
        <w:t>ACTA NÚMERO VEINTIDOS</w:t>
      </w:r>
      <w:r w:rsidRPr="007E6E97">
        <w:rPr>
          <w:rFonts w:asciiTheme="minorHAnsi" w:eastAsia="Arial Unicode MS" w:hAnsiTheme="minorHAnsi" w:cstheme="minorHAnsi"/>
        </w:rPr>
        <w:t>.- En el local de sesiones de la Alcaldía Municipal de la ciudad de Cacaopera, Departamento de Morazán a las</w:t>
      </w:r>
      <w:r>
        <w:rPr>
          <w:rFonts w:asciiTheme="minorHAnsi" w:eastAsia="Arial Unicode MS" w:hAnsiTheme="minorHAnsi" w:cstheme="minorHAnsi"/>
        </w:rPr>
        <w:t xml:space="preserve"> ocho horas del día  VEINTIUNO DE OCTUBRE</w:t>
      </w:r>
      <w:r w:rsidRPr="007E6E97">
        <w:rPr>
          <w:rFonts w:asciiTheme="minorHAnsi" w:eastAsia="Arial Unicode MS" w:hAnsiTheme="minorHAnsi" w:cstheme="minorHAnsi"/>
        </w:rPr>
        <w:t xml:space="preserve">  DEL AÑO DOS MIL </w:t>
      </w:r>
      <w:r>
        <w:rPr>
          <w:rFonts w:asciiTheme="minorHAnsi" w:eastAsia="Arial Unicode MS" w:hAnsiTheme="minorHAnsi" w:cstheme="minorHAnsi"/>
        </w:rPr>
        <w:t>QUINCE, constituidos en sesión O</w:t>
      </w:r>
      <w:r w:rsidRPr="007E6E97">
        <w:rPr>
          <w:rFonts w:asciiTheme="minorHAnsi" w:eastAsia="Arial Unicode MS" w:hAnsiTheme="minorHAnsi" w:cstheme="minorHAnsi"/>
        </w:rPr>
        <w:t xml:space="preserve">rdinaria los suscritos miembros del Concejo Municipal; señores </w:t>
      </w:r>
      <w:r w:rsidRPr="007E6E97">
        <w:rPr>
          <w:rFonts w:asciiTheme="minorHAnsi" w:hAnsiTheme="minorHAnsi" w:cstheme="minorHAnsi"/>
        </w:rPr>
        <w:t>José Pablo Amaya González</w:t>
      </w:r>
      <w:r w:rsidRPr="007E6E97">
        <w:rPr>
          <w:rFonts w:asciiTheme="minorHAnsi" w:eastAsia="Arial Unicode MS" w:hAnsiTheme="minorHAnsi" w:cstheme="minorHAnsi"/>
        </w:rPr>
        <w:t xml:space="preserve">,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w:t>
      </w:r>
      <w:proofErr w:type="spellStart"/>
      <w:r w:rsidRPr="007E6E97">
        <w:rPr>
          <w:rFonts w:asciiTheme="minorHAnsi" w:eastAsia="Arial Unicode MS" w:hAnsiTheme="minorHAnsi" w:cstheme="minorHAnsi"/>
        </w:rPr>
        <w:t>Arbertin</w:t>
      </w:r>
      <w:proofErr w:type="spellEnd"/>
      <w:r w:rsidRPr="007E6E97">
        <w:rPr>
          <w:rFonts w:asciiTheme="minorHAnsi" w:eastAsia="Arial Unicode MS" w:hAnsiTheme="minorHAnsi" w:cstheme="minorHAnsi"/>
        </w:rPr>
        <w:t xml:space="preserve"> Villalta Cruz, Quinto Regidor Propietario; Henry Misael Fuentes </w:t>
      </w:r>
      <w:proofErr w:type="spellStart"/>
      <w:r w:rsidRPr="007E6E97">
        <w:rPr>
          <w:rFonts w:asciiTheme="minorHAnsi" w:eastAsia="Arial Unicode MS" w:hAnsiTheme="minorHAnsi" w:cstheme="minorHAnsi"/>
        </w:rPr>
        <w:t>Fuentes</w:t>
      </w:r>
      <w:proofErr w:type="spellEnd"/>
      <w:r w:rsidRPr="007E6E97">
        <w:rPr>
          <w:rFonts w:asciiTheme="minorHAnsi" w:eastAsia="Arial Unicode MS" w:hAnsiTheme="minorHAnsi" w:cstheme="minorHAnsi"/>
        </w:rPr>
        <w:t xml:space="preserve">, Sexto Regidor Propietario; Jonathan </w:t>
      </w:r>
      <w:proofErr w:type="spellStart"/>
      <w:r w:rsidRPr="007E6E97">
        <w:rPr>
          <w:rFonts w:asciiTheme="minorHAnsi" w:eastAsia="Arial Unicode MS" w:hAnsiTheme="minorHAnsi" w:cstheme="minorHAnsi"/>
        </w:rPr>
        <w:t>Aristi</w:t>
      </w:r>
      <w:proofErr w:type="spellEnd"/>
      <w:r w:rsidRPr="007E6E97">
        <w:rPr>
          <w:rFonts w:asciiTheme="minorHAnsi" w:eastAsia="Arial Unicode MS" w:hAnsiTheme="minorHAnsi" w:cstheme="minorHAnsi"/>
        </w:rPr>
        <w:t xml:space="preserve"> Ríos Ortez, Primer Regidor Suplente; Valentín Guevara, Segundo Regidor Suplente; Rosa Cándida  Hernández </w:t>
      </w:r>
      <w:proofErr w:type="spellStart"/>
      <w:r w:rsidRPr="007E6E97">
        <w:rPr>
          <w:rFonts w:asciiTheme="minorHAnsi" w:eastAsia="Arial Unicode MS" w:hAnsiTheme="minorHAnsi" w:cstheme="minorHAnsi"/>
        </w:rPr>
        <w:t>Hernández</w:t>
      </w:r>
      <w:proofErr w:type="spellEnd"/>
      <w:r w:rsidRPr="007E6E97">
        <w:rPr>
          <w:rFonts w:asciiTheme="minorHAnsi" w:eastAsia="Arial Unicode MS" w:hAnsiTheme="minorHAnsi" w:cstheme="minorHAnsi"/>
        </w:rPr>
        <w:t>, Tercera Regidora Suplente,  Adela Arriaza de Amaya, Cuarta Regidora Suplente; y Rubén Darío Argueta González, Secretario Municipal.</w:t>
      </w:r>
      <w:r w:rsidRPr="007E6E97">
        <w:rPr>
          <w:rFonts w:asciiTheme="minorHAnsi" w:hAnsiTheme="minorHAnsi" w:cstheme="minorHAnsi"/>
        </w:rPr>
        <w:t xml:space="preserve"> </w:t>
      </w:r>
      <w:r w:rsidRPr="007E6E97">
        <w:rPr>
          <w:rFonts w:asciiTheme="minorHAnsi" w:eastAsia="Arial Unicode MS" w:hAnsiTheme="minorHAnsi" w:cstheme="minorHAnsi"/>
        </w:rPr>
        <w:t xml:space="preserve">Abierta la sesión por el señor Alcalde Municipal se procedió a darle lectura a la Agenda propuesta y al Acta Anterior las </w:t>
      </w:r>
      <w:r w:rsidRPr="00EF4E2C">
        <w:rPr>
          <w:rFonts w:asciiTheme="minorHAnsi" w:eastAsia="Arial Unicode MS" w:hAnsiTheme="minorHAnsi" w:cstheme="minorHAnsi"/>
        </w:rPr>
        <w:t>cuales fueron aprobadas y firmadas sin modificaciones, seguidamente el Concejo en uso de sus facultades Constitucionales y legales procedió al desarrollo de los puntos de agenda de los cuales toman los Acuerdos que a continuación se detallan:</w:t>
      </w:r>
      <w:r w:rsidRPr="00EF4E2C">
        <w:rPr>
          <w:rFonts w:asciiTheme="minorHAnsi" w:eastAsia="Arial Unicode MS" w:hAnsiTheme="minorHAnsi" w:cstheme="minorHAnsi"/>
          <w:b/>
          <w:lang w:val="es-SV" w:eastAsia="en-US"/>
        </w:rPr>
        <w:t xml:space="preserve"> ACUERDO NÚMERO UNO:</w:t>
      </w:r>
      <w:r w:rsidRPr="00EF4E2C">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la  Planilla de los miembros del Cuerpo Agentes Municipales y la dieta de los Miembros del concejo </w:t>
      </w:r>
      <w:r w:rsidRPr="00EF4E2C">
        <w:rPr>
          <w:rFonts w:asciiTheme="minorHAnsi" w:eastAsiaTheme="minorHAnsi" w:hAnsiTheme="minorHAnsi" w:cstheme="minorHAnsi"/>
          <w:lang w:val="es-SV" w:eastAsia="en-US"/>
        </w:rPr>
        <w:t xml:space="preserve">de la cuenta de </w:t>
      </w:r>
      <w:r w:rsidRPr="00EF4E2C">
        <w:rPr>
          <w:rFonts w:asciiTheme="minorHAnsi" w:eastAsia="Calibri" w:hAnsiTheme="minorHAnsi" w:cstheme="minorHAnsi"/>
          <w:noProof/>
          <w:lang w:val="es-SV" w:eastAsia="en-US"/>
        </w:rPr>
        <w:t>Fodes 25%</w:t>
      </w:r>
      <w:r w:rsidRPr="00EF4E2C">
        <w:rPr>
          <w:rFonts w:asciiTheme="minorHAnsi" w:eastAsiaTheme="minorHAnsi" w:hAnsiTheme="minorHAnsi" w:cstheme="minorHAnsi"/>
          <w:lang w:val="es-SV" w:eastAsia="en-US"/>
        </w:rPr>
        <w:t>, COMUNIQUESE.-</w:t>
      </w:r>
      <w:r w:rsidRPr="00EF4E2C">
        <w:rPr>
          <w:rFonts w:asciiTheme="minorHAnsi" w:eastAsiaTheme="minorHAnsi" w:hAnsiTheme="minorHAnsi" w:cstheme="minorHAnsi"/>
          <w:b/>
          <w:lang w:val="es-SV" w:eastAsia="en-US"/>
        </w:rPr>
        <w:t xml:space="preserve"> ACUERDO NÚMERO DOS: </w:t>
      </w:r>
      <w:r w:rsidRPr="00EF4E2C">
        <w:rPr>
          <w:rFonts w:asciiTheme="minorHAnsi" w:eastAsiaTheme="minorHAnsi" w:hAnsiTheme="minorHAnsi" w:cstheme="minorHAnsi"/>
          <w:iCs/>
          <w:lang w:val="es-SV" w:eastAsia="en-US"/>
        </w:rPr>
        <w:t>Este Concejo Municipal en uso de las facultades legales que les confiere el Código Municipal vigente en su artículo cuatro número veinticinco, y habiendo revisado la Carpeta Técnica del Proyecto</w:t>
      </w:r>
      <w:r w:rsidRPr="00EF4E2C">
        <w:rPr>
          <w:rFonts w:asciiTheme="minorHAnsi" w:eastAsiaTheme="minorHAnsi" w:hAnsiTheme="minorHAnsi" w:cstheme="minorHAnsi"/>
          <w:lang w:val="es-SV" w:eastAsia="en-US"/>
        </w:rPr>
        <w:t xml:space="preserve"> “</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lang w:val="es-SV" w:eastAsia="en-US"/>
        </w:rPr>
        <w:t>”</w:t>
      </w:r>
      <w:r w:rsidRPr="00EF4E2C">
        <w:rPr>
          <w:rFonts w:asciiTheme="minorHAnsi" w:eastAsiaTheme="minorHAnsi" w:hAnsiTheme="minorHAnsi" w:cstheme="minorHAns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EF4E2C">
        <w:rPr>
          <w:rFonts w:asciiTheme="minorHAnsi" w:eastAsiaTheme="minorHAnsi" w:hAnsiTheme="minorHAnsi" w:cstheme="minorHAnsi"/>
          <w:lang w:val="es-SV" w:eastAsia="en-US"/>
        </w:rPr>
        <w:t xml:space="preserve"> “</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lang w:val="es-SV" w:eastAsia="en-US"/>
        </w:rPr>
        <w:t>”</w:t>
      </w:r>
      <w:r w:rsidRPr="00EF4E2C">
        <w:rPr>
          <w:rFonts w:asciiTheme="minorHAnsi" w:eastAsiaTheme="minorHAnsi" w:hAnsiTheme="minorHAnsi" w:cstheme="minorHAnsi"/>
          <w:iCs/>
          <w:lang w:val="es-SV" w:eastAsia="en-US"/>
        </w:rPr>
        <w:t>. (b) Aprobar el monto de ejecución del proyecto por un valor CUARENTA MIL CIENTO VEINTINUEVE 62/100</w:t>
      </w:r>
      <w:r w:rsidRPr="00EF4E2C">
        <w:rPr>
          <w:rFonts w:asciiTheme="minorHAnsi" w:eastAsiaTheme="minorHAnsi" w:hAnsiTheme="minorHAnsi" w:cstheme="minorHAnsi"/>
          <w:bCs/>
          <w:lang w:val="es-SV" w:eastAsia="ar-SA"/>
        </w:rPr>
        <w:t xml:space="preserve"> DOLARES ($</w:t>
      </w:r>
      <w:r w:rsidRPr="00EF4E2C">
        <w:rPr>
          <w:rFonts w:asciiTheme="minorHAnsi" w:eastAsiaTheme="minorHAnsi" w:hAnsiTheme="minorHAnsi" w:cstheme="minorHAnsi"/>
          <w:b/>
          <w:lang w:val="es-SV" w:eastAsia="en-US"/>
        </w:rPr>
        <w:t>40,129.62</w:t>
      </w:r>
      <w:r w:rsidRPr="00EF4E2C">
        <w:rPr>
          <w:rFonts w:asciiTheme="minorHAnsi" w:eastAsiaTheme="minorHAnsi" w:hAnsiTheme="minorHAnsi" w:cstheme="minorHAnsi"/>
          <w:bCs/>
          <w:lang w:val="es-SV" w:eastAsia="ar-SA"/>
        </w:rPr>
        <w:t xml:space="preserve">), y un monto de Supervisión Externa de DOS MIL SEIS 48/100 DOLARES </w:t>
      </w:r>
      <w:r w:rsidRPr="00EF4E2C">
        <w:rPr>
          <w:rFonts w:asciiTheme="minorHAnsi" w:eastAsiaTheme="minorHAnsi" w:hAnsiTheme="minorHAnsi" w:cstheme="minorHAnsi"/>
          <w:b/>
          <w:bCs/>
          <w:lang w:val="es-SV" w:eastAsia="ar-SA"/>
        </w:rPr>
        <w:t>($2,006.48</w:t>
      </w:r>
      <w:r w:rsidRPr="00EF4E2C">
        <w:rPr>
          <w:rFonts w:asciiTheme="minorHAnsi" w:eastAsiaTheme="minorHAnsi" w:hAnsiTheme="minorHAnsi" w:cstheme="minorHAnsi"/>
          <w:bCs/>
          <w:lang w:val="es-SV" w:eastAsia="ar-SA"/>
        </w:rPr>
        <w:t>)</w:t>
      </w:r>
      <w:r w:rsidRPr="00EF4E2C">
        <w:rPr>
          <w:rFonts w:asciiTheme="minorHAnsi" w:eastAsiaTheme="minorHAnsi" w:hAnsiTheme="minorHAnsi" w:cstheme="minorHAnsi"/>
          <w:lang w:val="es-MX" w:eastAsia="en-US"/>
        </w:rPr>
        <w:t xml:space="preserve">, haciendo un monto total de CUARENTA Y DOS MIL CIENTO TREINTA Y SEIS 24/100DOLARES </w:t>
      </w:r>
      <w:r w:rsidRPr="00EF4E2C">
        <w:rPr>
          <w:rFonts w:asciiTheme="minorHAnsi" w:eastAsiaTheme="minorHAnsi" w:hAnsiTheme="minorHAnsi" w:cstheme="minorHAnsi"/>
          <w:b/>
          <w:bCs/>
          <w:lang w:val="es-SV" w:eastAsia="ar-SA"/>
        </w:rPr>
        <w:t>($42,136.24)</w:t>
      </w:r>
      <w:r w:rsidRPr="00EF4E2C">
        <w:rPr>
          <w:rFonts w:asciiTheme="minorHAnsi" w:eastAsiaTheme="minorHAnsi" w:hAnsiTheme="minorHAnsi" w:cstheme="minorHAnsi"/>
          <w:bCs/>
          <w:lang w:val="es-SV" w:eastAsia="ar-SA"/>
        </w:rPr>
        <w:t xml:space="preserve">; </w:t>
      </w:r>
      <w:r w:rsidRPr="00EF4E2C">
        <w:rPr>
          <w:rFonts w:asciiTheme="minorHAnsi" w:eastAsiaTheme="minorHAnsi" w:hAnsiTheme="minorHAnsi" w:cstheme="minorHAnsi"/>
          <w:iCs/>
          <w:lang w:val="es-SV" w:eastAsia="en-US"/>
        </w:rPr>
        <w:t>(c)  Desarrollar la fase de ejecución del proyecto por contrato (Libre Gestión); (d) Autorizar al encargado de la UACI para que realice el procedimiento de ley, correspondiente para la ejecución del proyecto</w:t>
      </w:r>
      <w:r w:rsidRPr="00EF4E2C">
        <w:rPr>
          <w:rFonts w:asciiTheme="minorHAnsi" w:eastAsia="Arial Unicode MS" w:hAnsiTheme="minorHAnsi" w:cstheme="minorHAnsi"/>
          <w:lang w:val="es-SV" w:eastAsia="en-US"/>
        </w:rPr>
        <w:t>,</w:t>
      </w:r>
      <w:r w:rsidRPr="00EF4E2C">
        <w:rPr>
          <w:rFonts w:asciiTheme="minorHAnsi" w:eastAsia="Arial Unicode MS" w:hAnsiTheme="minorHAnsi" w:cstheme="minorHAnsi"/>
          <w:bCs/>
          <w:iCs/>
          <w:lang w:val="es-SV" w:eastAsia="en-US"/>
        </w:rPr>
        <w:t xml:space="preserve"> </w:t>
      </w:r>
      <w:r w:rsidRPr="00EF4E2C">
        <w:rPr>
          <w:rFonts w:asciiTheme="minorHAnsi" w:eastAsiaTheme="minorHAnsi" w:hAnsiTheme="minorHAnsi" w:cstheme="minorHAnsi"/>
          <w:iCs/>
          <w:lang w:val="es-SV" w:eastAsia="en-US"/>
        </w:rPr>
        <w:t>NOTIFIQUESE.</w:t>
      </w:r>
      <w:r w:rsidRPr="00EF4E2C">
        <w:rPr>
          <w:rFonts w:asciiTheme="minorHAnsi" w:eastAsiaTheme="minorHAnsi" w:hAnsiTheme="minorHAnsi" w:cstheme="minorBidi"/>
          <w:lang w:val="es-SV" w:eastAsia="en-US"/>
        </w:rPr>
        <w:t>-</w:t>
      </w:r>
      <w:r w:rsidRPr="00EF4E2C">
        <w:rPr>
          <w:rFonts w:asciiTheme="minorHAnsi" w:eastAsiaTheme="minorHAnsi" w:hAnsiTheme="minorHAnsi" w:cstheme="minorHAnsi"/>
          <w:b/>
          <w:lang w:val="es-SV" w:eastAsia="en-US"/>
        </w:rPr>
        <w:lastRenderedPageBreak/>
        <w:t xml:space="preserve">ACUERDO NÚMERO TRES: </w:t>
      </w:r>
      <w:r w:rsidRPr="00EF4E2C">
        <w:rPr>
          <w:rFonts w:asciiTheme="minorHAnsi" w:eastAsiaTheme="minorHAnsi" w:hAnsiTheme="minorHAnsi" w:cstheme="minorHAnsi"/>
          <w:lang w:val="es-SV" w:eastAsia="en-US"/>
        </w:rPr>
        <w:t xml:space="preserve">El Concejo Municipal en uso de las facultades legales que el Código Municipal les confiere en su Art. 3 numeral 3, y considerando que se dará inicio al proyecto </w:t>
      </w:r>
      <w:r w:rsidRPr="00EF4E2C">
        <w:rPr>
          <w:rFonts w:asciiTheme="minorHAnsi" w:eastAsiaTheme="minorHAnsi" w:hAnsiTheme="minorHAnsi" w:cstheme="minorHAnsi"/>
          <w:iCs/>
          <w:lang w:val="es-SV" w:eastAsia="en-US"/>
        </w:rPr>
        <w:t>“</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lang w:val="es-SV" w:eastAsia="en-US"/>
        </w:rPr>
        <w:t>”,</w:t>
      </w:r>
      <w:r w:rsidRPr="00EF4E2C">
        <w:rPr>
          <w:rFonts w:asciiTheme="minorHAnsi" w:eastAsia="Arial Unicode MS" w:hAnsiTheme="minorHAnsi" w:cstheme="minorHAnsi"/>
          <w:lang w:val="es-SV" w:eastAsia="en-US"/>
        </w:rPr>
        <w:t xml:space="preserve"> y de conformidad al Art. 82 Bis de la Ley de Adquisiciones y Contrataciones de la Administración Pública LACAP, este Concejo ACUERDA: Nombrar al Ing. José Reinaldo Benítez, encargado de la Unidad de Proyecto; como Administrador de Contrato, para el proyecto </w:t>
      </w:r>
      <w:r w:rsidRPr="00EF4E2C">
        <w:rPr>
          <w:rFonts w:asciiTheme="minorHAnsi" w:eastAsiaTheme="minorHAnsi" w:hAnsiTheme="minorHAnsi" w:cstheme="minorHAnsi"/>
          <w:lang w:val="es-MX" w:eastAsia="en-US"/>
        </w:rPr>
        <w:t>“</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lang w:val="es-SV" w:eastAsia="en-US"/>
        </w:rPr>
        <w:t>”,</w:t>
      </w:r>
      <w:r w:rsidRPr="00EF4E2C">
        <w:rPr>
          <w:rFonts w:asciiTheme="minorHAnsi" w:eastAsia="Arial Unicode MS" w:hAnsiTheme="minorHAnsi" w:cstheme="minorHAnsi"/>
          <w:lang w:val="es-SV" w:eastAsia="en-US"/>
        </w:rPr>
        <w:t xml:space="preserve"> COMUNIQUESE.-</w:t>
      </w:r>
      <w:r w:rsidRPr="00EF4E2C">
        <w:rPr>
          <w:rFonts w:asciiTheme="minorHAnsi" w:eastAsiaTheme="minorHAnsi" w:hAnsiTheme="minorHAnsi" w:cstheme="minorBidi"/>
          <w:lang w:val="es-SV" w:eastAsia="en-US"/>
        </w:rPr>
        <w:t xml:space="preserve"> </w:t>
      </w:r>
      <w:r w:rsidRPr="00EF4E2C">
        <w:rPr>
          <w:rFonts w:asciiTheme="minorHAnsi" w:eastAsiaTheme="minorHAnsi" w:hAnsiTheme="minorHAnsi" w:cstheme="minorHAnsi"/>
          <w:b/>
          <w:lang w:val="es-MX" w:eastAsia="en-US"/>
        </w:rPr>
        <w:t>ACUERDO NÚMERO CUATRO:</w:t>
      </w:r>
      <w:r w:rsidRPr="00EF4E2C">
        <w:rPr>
          <w:rFonts w:asciiTheme="minorHAnsi" w:eastAsiaTheme="minorHAnsi" w:hAnsiTheme="minorHAnsi" w:cstheme="minorHAnsi"/>
          <w:lang w:val="es-SV" w:eastAsia="en-US"/>
        </w:rPr>
        <w:t xml:space="preserve"> </w:t>
      </w:r>
      <w:r w:rsidRPr="00EF4E2C">
        <w:rPr>
          <w:rFonts w:asciiTheme="minorHAnsi" w:eastAsiaTheme="minorHAnsi" w:hAnsiTheme="minorHAnsi" w:cstheme="minorHAnsi"/>
          <w:lang w:val="es-MX" w:eastAsia="en-US"/>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EF4E2C">
        <w:rPr>
          <w:rFonts w:asciiTheme="minorHAnsi" w:eastAsiaTheme="minorHAnsi" w:hAnsiTheme="minorHAnsi" w:cstheme="minorHAnsi"/>
          <w:iCs/>
          <w:lang w:val="es-SV" w:eastAsia="en-US"/>
        </w:rPr>
        <w:t>“</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iCs/>
          <w:lang w:val="es-SV" w:eastAsia="en-US"/>
        </w:rPr>
        <w:t xml:space="preserve"> </w:t>
      </w:r>
      <w:r w:rsidRPr="00EF4E2C">
        <w:rPr>
          <w:rFonts w:asciiTheme="minorHAnsi" w:eastAsiaTheme="minorHAnsi" w:hAnsiTheme="minorHAnsi" w:cstheme="minorHAnsi"/>
          <w:lang w:val="es-MX" w:eastAsia="en-US"/>
        </w:rPr>
        <w:t>la cual se conforma de la Siguiente manera,</w:t>
      </w:r>
      <w:r w:rsidRPr="00EF4E2C">
        <w:rPr>
          <w:rFonts w:asciiTheme="minorHAnsi" w:eastAsia="Calibri" w:hAnsiTheme="minorHAnsi" w:cstheme="minorHAnsi"/>
          <w:noProof/>
          <w:lang w:val="es-MX" w:eastAsia="en-US"/>
        </w:rPr>
        <w:t xml:space="preserve"> </w:t>
      </w:r>
      <w:r w:rsidRPr="00EF4E2C">
        <w:rPr>
          <w:rFonts w:asciiTheme="minorHAnsi" w:eastAsiaTheme="minorHAnsi" w:hAnsiTheme="minorHAnsi" w:cstheme="minorHAnsi"/>
          <w:iCs/>
          <w:lang w:val="es-SV" w:eastAsia="en-US"/>
        </w:rPr>
        <w:t>Señor:</w:t>
      </w:r>
      <w:r w:rsidRPr="00EF4E2C">
        <w:rPr>
          <w:rFonts w:asciiTheme="minorHAnsi" w:eastAsiaTheme="minorHAnsi" w:hAnsiTheme="minorHAnsi" w:cstheme="minorHAnsi"/>
          <w:lang w:val="es-MX" w:eastAsia="en-US"/>
        </w:rPr>
        <w:t xml:space="preserve"> Ignacio Díaz </w:t>
      </w:r>
      <w:proofErr w:type="spellStart"/>
      <w:r w:rsidRPr="00EF4E2C">
        <w:rPr>
          <w:rFonts w:asciiTheme="minorHAnsi" w:eastAsiaTheme="minorHAnsi" w:hAnsiTheme="minorHAnsi" w:cstheme="minorHAnsi"/>
          <w:lang w:val="es-MX" w:eastAsia="en-US"/>
        </w:rPr>
        <w:t>Díaz</w:t>
      </w:r>
      <w:proofErr w:type="spellEnd"/>
      <w:r w:rsidRPr="00EF4E2C">
        <w:rPr>
          <w:rFonts w:asciiTheme="minorHAnsi" w:eastAsiaTheme="minorHAnsi" w:hAnsiTheme="minorHAnsi" w:cstheme="minorHAnsi"/>
          <w:lang w:val="es-MX" w:eastAsia="en-US"/>
        </w:rPr>
        <w:t xml:space="preserve">, miembro de la Comunidad, Terencio Rodríguez Argueta, Jefe de UACI, Contador Municipal, como Analista financiero; señor </w:t>
      </w:r>
      <w:r w:rsidRPr="00EF4E2C">
        <w:rPr>
          <w:rFonts w:asciiTheme="minorHAnsi" w:eastAsia="Calibri" w:hAnsiTheme="minorHAnsi" w:cstheme="minorHAnsi"/>
          <w:noProof/>
          <w:lang w:val="es-MX" w:eastAsia="en-US"/>
        </w:rPr>
        <w:t>Elvis Alexander Parada</w:t>
      </w:r>
      <w:r w:rsidRPr="00EF4E2C">
        <w:rPr>
          <w:rFonts w:asciiTheme="minorHAnsi" w:eastAsiaTheme="minorHAnsi" w:hAnsiTheme="minorHAnsi" w:cstheme="minorHAnsi"/>
          <w:lang w:val="es-MX" w:eastAsia="en-US"/>
        </w:rPr>
        <w:t>, José Mauro González Amaya, miembro del Concejo Municipal, OMUNIQUESE.-</w:t>
      </w:r>
      <w:r w:rsidRPr="00EF4E2C">
        <w:rPr>
          <w:rFonts w:asciiTheme="minorHAnsi" w:eastAsia="Arial Unicode MS" w:hAnsiTheme="minorHAnsi" w:cstheme="minorHAnsi"/>
          <w:b/>
          <w:lang w:val="es-SV" w:eastAsia="en-US"/>
        </w:rPr>
        <w:t xml:space="preserve"> ACUERDO NÚMERO CINCO: </w:t>
      </w:r>
      <w:r w:rsidRPr="00EF4E2C">
        <w:rPr>
          <w:rFonts w:asciiTheme="minorHAnsi" w:eastAsia="Arial Unicode MS" w:hAnsiTheme="minorHAnsi" w:cstheme="minorHAnsi"/>
          <w:lang w:val="es-SV" w:eastAsia="en-US"/>
        </w:rPr>
        <w:t>El Concejo Municipal en uso de las facultades legales que el Código Municipal les confiere en su artículo 30 numeral 14, ACUERDA: a) Priorizar el proyecto Construcción de muro al costado Sur Oriente del Estadio Municipal de Cacaopera, Departamento, Morazán; b) Facultase a la Unidad de Adquisiciones y Contrataciones, a efecto de que realice el proceso correspondiente para la contratación del formulador de la respectiva carpeta Técnica; c) Financiar e</w:t>
      </w:r>
      <w:r>
        <w:rPr>
          <w:rFonts w:asciiTheme="minorHAnsi" w:eastAsia="Arial Unicode MS" w:hAnsiTheme="minorHAnsi" w:cstheme="minorHAnsi"/>
          <w:lang w:val="es-SV" w:eastAsia="en-US"/>
        </w:rPr>
        <w:t>l proyecto con fondos FODES 75%</w:t>
      </w:r>
      <w:r w:rsidRPr="00EF4E2C">
        <w:rPr>
          <w:rFonts w:asciiTheme="minorHAnsi" w:eastAsia="Arial Unicode MS" w:hAnsiTheme="minorHAnsi" w:cstheme="minorHAnsi"/>
          <w:lang w:val="es-SV" w:eastAsia="en-US"/>
        </w:rPr>
        <w:t>, COMUNIQUESE.-</w:t>
      </w:r>
      <w:r w:rsidRPr="00EF4E2C">
        <w:rPr>
          <w:rFonts w:asciiTheme="minorHAnsi" w:eastAsiaTheme="minorHAnsi" w:hAnsiTheme="minorHAnsi" w:cstheme="minorHAnsi"/>
          <w:b/>
          <w:lang w:val="es-MX" w:eastAsia="en-US"/>
        </w:rPr>
        <w:t xml:space="preserve"> ACUERDO NÚMERO SEIS: </w:t>
      </w:r>
      <w:r w:rsidRPr="00EF4E2C">
        <w:rPr>
          <w:rFonts w:asciiTheme="minorHAnsi" w:eastAsiaTheme="minorHAnsi" w:hAnsiTheme="minorHAnsi" w:cstheme="minorHAnsi"/>
          <w:lang w:val="es-MX" w:eastAsia="en-US"/>
        </w:rPr>
        <w:t>Este Concejo Municipal en uso de las facultades legales que les confiere el Código Municipal Vigente, en el Art. 30 numeral 14, y Considerando: I- Que se dará ejecución al proyecto</w:t>
      </w:r>
      <w:r w:rsidRPr="00EF4E2C">
        <w:rPr>
          <w:rFonts w:asciiTheme="minorHAnsi" w:eastAsiaTheme="minorHAnsi" w:hAnsiTheme="minorHAnsi" w:cstheme="minorHAnsi"/>
          <w:iCs/>
          <w:lang w:val="es-SV" w:eastAsia="en-US"/>
        </w:rPr>
        <w:t xml:space="preserve"> “</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lang w:val="es-SV" w:eastAsia="en-US"/>
        </w:rPr>
        <w:t>”;</w:t>
      </w:r>
      <w:r w:rsidRPr="00EF4E2C">
        <w:rPr>
          <w:rFonts w:asciiTheme="minorHAnsi" w:eastAsiaTheme="minorHAnsi" w:hAnsiTheme="minorHAnsi" w:cstheme="minorHAnsi"/>
          <w:iCs/>
          <w:lang w:val="es-SV" w:eastAsia="en-US"/>
        </w:rPr>
        <w:t xml:space="preserve"> </w:t>
      </w:r>
      <w:r w:rsidRPr="00EF4E2C">
        <w:rPr>
          <w:rFonts w:asciiTheme="minorHAnsi" w:eastAsiaTheme="minorHAnsi" w:hAnsiTheme="minorHAnsi" w:cstheme="minorHAnsi"/>
          <w:lang w:val="es-MX" w:eastAsia="en-US"/>
        </w:rPr>
        <w:t xml:space="preserve">por un monto de CUARENTA Y DOS MIL CIENTO TREINTA Y SEIS 24/100DOLARES </w:t>
      </w:r>
      <w:r w:rsidRPr="00EF4E2C">
        <w:rPr>
          <w:rFonts w:asciiTheme="minorHAnsi" w:eastAsiaTheme="minorHAnsi" w:hAnsiTheme="minorHAnsi" w:cstheme="minorHAnsi"/>
          <w:b/>
          <w:bCs/>
          <w:lang w:val="es-SV" w:eastAsia="ar-SA"/>
        </w:rPr>
        <w:t>($42,136.24)</w:t>
      </w:r>
      <w:r w:rsidRPr="00EF4E2C">
        <w:rPr>
          <w:rFonts w:asciiTheme="minorHAnsi" w:eastAsiaTheme="minorHAnsi" w:hAnsiTheme="minorHAnsi" w:cstheme="minorHAnsi"/>
          <w:iCs/>
          <w:lang w:val="es-SV" w:eastAsia="en-US"/>
        </w:rPr>
        <w:t>;</w:t>
      </w:r>
      <w:r w:rsidRPr="00EF4E2C">
        <w:rPr>
          <w:rFonts w:asciiTheme="minorHAnsi" w:eastAsiaTheme="minorHAnsi" w:hAnsiTheme="minorHAnsi" w:cstheme="minorHAnsi"/>
          <w:lang w:val="es-MX" w:eastAsia="en-US"/>
        </w:rPr>
        <w:t xml:space="preserve"> y con el fin de llevar un buen registro de los movimientos financieros del proyecto; ACUERDA: I- Autorizase a la Tesorera Municipal realizar la apertura de una cuenta corriente en </w:t>
      </w:r>
      <w:r w:rsidRPr="00EF4E2C">
        <w:rPr>
          <w:rFonts w:asciiTheme="minorHAnsi" w:eastAsiaTheme="minorHAnsi" w:hAnsiTheme="minorHAnsi" w:cstheme="minorHAnsi"/>
          <w:b/>
          <w:lang w:val="es-MX" w:eastAsia="en-US"/>
        </w:rPr>
        <w:t>Banco de América Central</w:t>
      </w:r>
      <w:r w:rsidRPr="00EF4E2C">
        <w:rPr>
          <w:rFonts w:asciiTheme="minorHAnsi" w:eastAsiaTheme="minorHAnsi" w:hAnsiTheme="minorHAnsi" w:cstheme="minorHAnsi"/>
          <w:lang w:val="es-MX" w:eastAsia="en-US"/>
        </w:rPr>
        <w:t xml:space="preserve"> por el monto de CUARENTA Y DOS MIL CIENTO TREINTA Y SEIS 24/100DOLARES </w:t>
      </w:r>
      <w:r w:rsidRPr="00EF4E2C">
        <w:rPr>
          <w:rFonts w:asciiTheme="minorHAnsi" w:eastAsiaTheme="minorHAnsi" w:hAnsiTheme="minorHAnsi" w:cstheme="minorHAnsi"/>
          <w:b/>
          <w:bCs/>
          <w:lang w:val="es-SV" w:eastAsia="ar-SA"/>
        </w:rPr>
        <w:t xml:space="preserve">($42,136.24), </w:t>
      </w:r>
      <w:r w:rsidRPr="00EF4E2C">
        <w:rPr>
          <w:rFonts w:asciiTheme="minorHAnsi" w:eastAsiaTheme="minorHAnsi" w:hAnsiTheme="minorHAnsi" w:cstheme="minorHAnsi"/>
          <w:lang w:val="es-MX" w:eastAsia="en-US"/>
        </w:rPr>
        <w:t xml:space="preserve">con el nombre del proyecto </w:t>
      </w:r>
      <w:r w:rsidRPr="00EF4E2C">
        <w:rPr>
          <w:rFonts w:asciiTheme="minorHAnsi" w:eastAsiaTheme="minorHAnsi" w:hAnsiTheme="minorHAnsi" w:cstheme="minorHAnsi"/>
          <w:iCs/>
          <w:lang w:val="es-SV" w:eastAsia="en-US"/>
        </w:rPr>
        <w:t>“</w:t>
      </w:r>
      <w:r w:rsidRPr="00EF4E2C">
        <w:rPr>
          <w:rFonts w:asciiTheme="minorHAnsi" w:eastAsiaTheme="minorHAnsi" w:hAnsiTheme="minorHAnsi" w:cstheme="minorBidi"/>
          <w:lang w:val="es-SV" w:eastAsia="en-US"/>
        </w:rPr>
        <w:t>Construcción de Obra de Paso, Empedrado Fraguado en Quebrada El Achiote Caserío El Achiote Cantón Ocotillo, Cacaopera, Morazán</w:t>
      </w:r>
      <w:r w:rsidRPr="00EF4E2C">
        <w:rPr>
          <w:rFonts w:asciiTheme="minorHAnsi" w:eastAsiaTheme="minorHAnsi" w:hAnsiTheme="minorHAnsi" w:cstheme="minorHAnsi"/>
          <w:lang w:val="es-SV" w:eastAsia="en-US"/>
        </w:rPr>
        <w:t>”;</w:t>
      </w:r>
      <w:r w:rsidRPr="00EF4E2C">
        <w:rPr>
          <w:rFonts w:asciiTheme="minorHAnsi" w:eastAsiaTheme="minorHAnsi" w:hAnsiTheme="minorHAnsi" w:cstheme="minorHAnsi"/>
          <w:lang w:val="es-MX" w:eastAsia="en-US"/>
        </w:rPr>
        <w:t xml:space="preserve"> para todo cobro de cheque serán dos firmas, autorizase </w:t>
      </w:r>
      <w:r w:rsidRPr="00EF4E2C">
        <w:rPr>
          <w:rFonts w:asciiTheme="minorHAnsi" w:eastAsiaTheme="minorHAnsi" w:hAnsiTheme="minorHAnsi" w:cstheme="minorHAnsi"/>
          <w:lang w:val="es-MX" w:eastAsia="en-US"/>
        </w:rPr>
        <w:lastRenderedPageBreak/>
        <w:t xml:space="preserve">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EF4E2C">
          <w:rPr>
            <w:rFonts w:asciiTheme="minorHAnsi" w:eastAsiaTheme="minorHAnsi" w:hAnsiTheme="minorHAnsi" w:cstheme="minorHAnsi"/>
            <w:lang w:val="es-MX" w:eastAsia="en-US"/>
          </w:rPr>
          <w:t>200721215, a</w:t>
        </w:r>
      </w:smartTag>
      <w:r w:rsidRPr="00EF4E2C">
        <w:rPr>
          <w:rFonts w:asciiTheme="minorHAnsi" w:eastAsiaTheme="minorHAnsi" w:hAnsiTheme="minorHAnsi" w:cstheme="minorHAnsi"/>
          <w:lang w:val="es-MX" w:eastAsia="en-US"/>
        </w:rPr>
        <w:t xml:space="preserve"> nombre de Alcaldía Municipal de Cacaopera, FODES 75%, del Banco de América Central, para la apertura de la cuenta antes mencionada. </w:t>
      </w:r>
      <w:r w:rsidRPr="00EF4E2C">
        <w:rPr>
          <w:rFonts w:asciiTheme="minorHAnsi" w:eastAsiaTheme="minorHAnsi" w:hAnsiTheme="minorHAnsi" w:cstheme="minorHAnsi"/>
          <w:lang w:val="es-SV" w:eastAsia="en-US"/>
        </w:rPr>
        <w:t>CERTIFIQUESE.-</w:t>
      </w:r>
      <w:r w:rsidRPr="00EF4E2C">
        <w:rPr>
          <w:rFonts w:asciiTheme="minorHAnsi" w:eastAsiaTheme="minorHAnsi" w:hAnsiTheme="minorHAnsi" w:cstheme="minorBidi"/>
          <w:lang w:val="es-SV" w:eastAsia="en-US"/>
        </w:rPr>
        <w:t xml:space="preserve"> </w:t>
      </w:r>
      <w:r w:rsidRPr="00EF4E2C">
        <w:rPr>
          <w:rFonts w:asciiTheme="minorHAnsi" w:eastAsiaTheme="minorHAnsi" w:hAnsiTheme="minorHAnsi" w:cstheme="minorHAnsi"/>
          <w:b/>
          <w:lang w:val="es-SV" w:eastAsia="en-US"/>
        </w:rPr>
        <w:t xml:space="preserve">ACUERDO NÚMERO SIETE: </w:t>
      </w:r>
      <w:r w:rsidRPr="00EF4E2C">
        <w:rPr>
          <w:rFonts w:asciiTheme="minorHAnsi" w:eastAsiaTheme="minorHAnsi" w:hAnsiTheme="minorHAnsi" w:cstheme="minorHAnsi"/>
          <w:lang w:val="es-SV" w:eastAsia="en-US"/>
        </w:rPr>
        <w:t xml:space="preserve">El concejo Municipal en uso de las facultades legales, que el Código Municipal  le concede en su Art. 30 numeral 14, y considerando que se va a desarrollar el plan </w:t>
      </w:r>
      <w:r w:rsidRPr="00EF4E2C">
        <w:rPr>
          <w:rFonts w:asciiTheme="minorHAnsi" w:eastAsia="Arial Unicode MS" w:hAnsiTheme="minorHAnsi" w:cstheme="minorHAnsi"/>
          <w:lang w:val="es-SV" w:eastAsia="en-US"/>
        </w:rPr>
        <w:t xml:space="preserve"> Operativo Anual de la Unidad de Turismo  año dos mil quince,</w:t>
      </w:r>
      <w:r w:rsidRPr="00EF4E2C">
        <w:rPr>
          <w:rFonts w:asciiTheme="minorHAnsi" w:eastAsiaTheme="minorHAnsi" w:hAnsiTheme="minorHAnsi" w:cstheme="minorHAnsi"/>
          <w:lang w:val="es-SV" w:eastAsia="en-US"/>
        </w:rPr>
        <w:t xml:space="preserve"> con el fin de llevar un mejor registro de los movimientos financieros del proyecto antes mencionado </w:t>
      </w:r>
      <w:r w:rsidRPr="00EF4E2C">
        <w:rPr>
          <w:rFonts w:asciiTheme="minorHAnsi" w:eastAsiaTheme="minorHAnsi" w:hAnsiTheme="minorHAnsi" w:cstheme="minorHAnsi"/>
          <w:b/>
          <w:lang w:val="es-SV" w:eastAsia="en-US"/>
        </w:rPr>
        <w:t>ACUERDA:</w:t>
      </w:r>
      <w:r w:rsidRPr="00EF4E2C">
        <w:rPr>
          <w:rFonts w:asciiTheme="minorHAnsi" w:eastAsiaTheme="minorHAnsi" w:hAnsiTheme="minorHAnsi" w:cstheme="minorHAnsi"/>
          <w:lang w:val="es-SV" w:eastAsia="en-US"/>
        </w:rPr>
        <w:t xml:space="preserve"> I) Autorizase a la Tesorera Municipal realizar la apertura de una cuenta corriente en Banco de América Central, por el monto de OCHO MIL DOLARES DE LOS ESTADOS UNIDOS DE AMERICA ($8,000.00) para, Desarrollar el plan </w:t>
      </w:r>
      <w:r w:rsidRPr="00EF4E2C">
        <w:rPr>
          <w:rFonts w:asciiTheme="minorHAnsi" w:eastAsia="Arial Unicode MS" w:hAnsiTheme="minorHAnsi" w:cstheme="minorHAnsi"/>
          <w:lang w:val="es-SV" w:eastAsia="en-US"/>
        </w:rPr>
        <w:t xml:space="preserve"> Operativo Anual de la Unidad de Turismo  año dos mil quince,</w:t>
      </w:r>
      <w:r w:rsidRPr="00EF4E2C">
        <w:rPr>
          <w:rFonts w:asciiTheme="minorHAnsi" w:eastAsiaTheme="minorHAnsi" w:hAnsiTheme="minorHAnsi" w:cstheme="minorHAnsi"/>
          <w:b/>
          <w:lang w:val="es-SV" w:eastAsia="en-US"/>
        </w:rPr>
        <w:t xml:space="preserve"> </w:t>
      </w:r>
      <w:r w:rsidRPr="00EF4E2C">
        <w:rPr>
          <w:rFonts w:asciiTheme="minorHAnsi" w:eastAsiaTheme="minorHAnsi" w:hAnsiTheme="minorHAnsi" w:cstheme="minorHAnsi"/>
          <w:lang w:val="es-SV" w:eastAsia="en-US"/>
        </w:rPr>
        <w:t xml:space="preserve">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w:t>
      </w:r>
      <w:r w:rsidR="008939EC">
        <w:rPr>
          <w:noProof/>
          <w:lang w:val="es-SV" w:eastAsia="es-SV"/>
        </w:rPr>
        <w:drawing>
          <wp:inline distT="0" distB="0" distL="0" distR="0" wp14:anchorId="6C4A477C" wp14:editId="78A55887">
            <wp:extent cx="6343650" cy="10477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sharpenSoften amount="25000"/>
                              </a14:imgEffect>
                            </a14:imgLayer>
                          </a14:imgProps>
                        </a:ext>
                      </a:extLst>
                    </a:blip>
                    <a:srcRect l="36921" t="63752" r="14319" b="21371"/>
                    <a:stretch/>
                  </pic:blipFill>
                  <pic:spPr bwMode="auto">
                    <a:xfrm>
                      <a:off x="0" y="0"/>
                      <a:ext cx="6355608" cy="1049725"/>
                    </a:xfrm>
                    <a:prstGeom prst="rect">
                      <a:avLst/>
                    </a:prstGeom>
                    <a:ln>
                      <a:noFill/>
                    </a:ln>
                    <a:extLst>
                      <a:ext uri="{53640926-AAD7-44D8-BBD7-CCE9431645EC}">
                        <a14:shadowObscured xmlns:a14="http://schemas.microsoft.com/office/drawing/2010/main"/>
                      </a:ext>
                    </a:extLst>
                  </pic:spPr>
                </pic:pic>
              </a:graphicData>
            </a:graphic>
          </wp:inline>
        </w:drawing>
      </w:r>
      <w:r w:rsidRPr="00EF4E2C">
        <w:rPr>
          <w:rFonts w:asciiTheme="minorHAnsi" w:eastAsiaTheme="minorHAnsi" w:hAnsiTheme="minorHAnsi" w:cstheme="minorHAnsi"/>
          <w:b/>
          <w:lang w:val="es-SV" w:eastAsia="en-US"/>
        </w:rPr>
        <w:t xml:space="preserve">NÚMERO NUEVE: </w:t>
      </w:r>
      <w:r w:rsidRPr="00EF4E2C">
        <w:rPr>
          <w:rFonts w:asciiTheme="minorHAnsi" w:eastAsiaTheme="minorHAnsi" w:hAnsiTheme="minorHAnsi" w:cstheme="minorHAnsi"/>
          <w:lang w:val="es-SV" w:eastAsia="en-US"/>
        </w:rPr>
        <w:t xml:space="preserve">El Concejo Municipal en uso de las facultades legales que el Código Municipal les confiere en su Art. 30 numeral 14, ACUERDA: </w:t>
      </w:r>
      <w:r w:rsidRPr="00EF4E2C">
        <w:rPr>
          <w:rFonts w:asciiTheme="minorHAnsi" w:eastAsia="Arial Unicode MS" w:hAnsiTheme="minorHAnsi" w:cstheme="minorHAnsi"/>
          <w:lang w:val="es-SV" w:eastAsia="en-US"/>
        </w:rPr>
        <w:t xml:space="preserve">I) Autorizase a la Tesorera Municipal a efecto de que realice Traslado de fondos, en el Banco de América Central, de la cuenta corriente número 200721215 del 75% FODES, por la cantidad de </w:t>
      </w:r>
      <w:r w:rsidRPr="00EF4E2C">
        <w:rPr>
          <w:rFonts w:asciiTheme="minorHAnsi" w:eastAsiaTheme="minorHAnsi" w:hAnsiTheme="minorHAnsi" w:cstheme="minorHAnsi"/>
          <w:lang w:val="es-SV" w:eastAsia="en-US"/>
        </w:rPr>
        <w:t>DIEZ MIL 00/100 DOLARES ($10,000.00)</w:t>
      </w:r>
      <w:r w:rsidRPr="00EF4E2C">
        <w:rPr>
          <w:rFonts w:asciiTheme="minorHAnsi" w:eastAsia="Arial Unicode MS" w:hAnsiTheme="minorHAnsi" w:cstheme="minorHAnsi"/>
          <w:lang w:val="es-SV" w:eastAsia="en-US"/>
        </w:rPr>
        <w:t xml:space="preserve">, a la cuenta corriente número 200714699, a nombre </w:t>
      </w:r>
      <w:r w:rsidRPr="00EF4E2C">
        <w:rPr>
          <w:rFonts w:asciiTheme="minorHAnsi" w:eastAsiaTheme="minorHAnsi" w:hAnsiTheme="minorHAnsi" w:cstheme="minorHAnsi"/>
          <w:lang w:val="es-SV" w:eastAsia="en-US"/>
        </w:rPr>
        <w:t xml:space="preserve">Alcaldía Municipal de Cacaopera  </w:t>
      </w:r>
      <w:r w:rsidRPr="00EF4E2C">
        <w:rPr>
          <w:rFonts w:asciiTheme="minorHAnsi" w:eastAsia="Arial Unicode MS" w:hAnsiTheme="minorHAnsi" w:cstheme="minorHAnsi"/>
          <w:lang w:val="es-SV" w:eastAsia="en-US"/>
        </w:rPr>
        <w:t>Servicios Profesionales</w:t>
      </w:r>
      <w:r w:rsidRPr="00EF4E2C">
        <w:rPr>
          <w:rFonts w:asciiTheme="minorHAnsi" w:eastAsiaTheme="minorHAnsi" w:hAnsiTheme="minorHAnsi" w:cstheme="minorHAnsi"/>
          <w:lang w:val="es-SV" w:eastAsia="en-US"/>
        </w:rPr>
        <w:t xml:space="preserve">. </w:t>
      </w:r>
      <w:r w:rsidRPr="00EF4E2C">
        <w:rPr>
          <w:rFonts w:asciiTheme="minorHAnsi" w:eastAsia="Arial Unicode MS" w:hAnsiTheme="minorHAnsi" w:cstheme="minorHAnsi"/>
          <w:lang w:val="es-SV" w:eastAsia="en-US"/>
        </w:rPr>
        <w:t>II) Facultase al Banco de América Central, para que realice la Transferencia anteriormente expresada, CERTIFIQUESE.-</w:t>
      </w:r>
      <w:r w:rsidRPr="00EF4E2C">
        <w:rPr>
          <w:rFonts w:asciiTheme="minorHAnsi" w:eastAsiaTheme="minorHAnsi" w:hAnsiTheme="minorHAnsi" w:cstheme="minorHAnsi"/>
          <w:b/>
          <w:lang w:val="es-SV" w:eastAsia="en-US"/>
        </w:rPr>
        <w:t xml:space="preserve"> ACUERDO NÚMERO DIEZ: </w:t>
      </w:r>
      <w:r w:rsidRPr="00EF4E2C">
        <w:rPr>
          <w:rFonts w:asciiTheme="minorHAnsi" w:eastAsiaTheme="minorHAnsi" w:hAnsiTheme="minorHAnsi" w:cstheme="minorHAnsi"/>
          <w:lang w:val="es-SV" w:eastAsia="en-US"/>
        </w:rPr>
        <w:t>El Concejo Municipal en uso de las facultades legales que el Código Municipal les confiere en su Art. 91, ACUERDA: Autorizase a la Tesorera Municipal, a efecto de que cancele  a la  Empresa GW INVERSIONES  S.A. de C.V., por la Elaboración de la Carpeta Tecina del proyecto “</w:t>
      </w:r>
      <w:r w:rsidRPr="00EF4E2C">
        <w:rPr>
          <w:rFonts w:asciiTheme="minorHAnsi" w:eastAsiaTheme="minorHAnsi" w:hAnsiTheme="minorHAnsi" w:cstheme="minorBidi"/>
          <w:lang w:val="es-SV" w:eastAsia="en-US"/>
        </w:rPr>
        <w:t xml:space="preserve">Construcción de Obra de Paso, Empedrado Fraguado en Quebrada El Achiote Caserío El </w:t>
      </w:r>
      <w:r w:rsidRPr="00EF4E2C">
        <w:rPr>
          <w:rFonts w:asciiTheme="minorHAnsi" w:eastAsiaTheme="minorHAnsi" w:hAnsiTheme="minorHAnsi" w:cstheme="minorBidi"/>
          <w:lang w:val="es-SV" w:eastAsia="en-US"/>
        </w:rPr>
        <w:lastRenderedPageBreak/>
        <w:t>Achiote Cantón Ocotillo, Cacaopera, Morazán</w:t>
      </w:r>
      <w:r w:rsidRPr="00EF4E2C">
        <w:rPr>
          <w:rFonts w:asciiTheme="minorHAnsi" w:eastAsiaTheme="minorHAnsi" w:hAnsiTheme="minorHAnsi" w:cstheme="minorHAnsi"/>
          <w:lang w:val="es-SV" w:eastAsia="en-US"/>
        </w:rPr>
        <w:t>”; cuyo monto líquido a pagar es por la cantidad de MIL DOSCIENTOS TRES  89/100 DOLARES ($1,203.89), eróguese fondos de la cuenta de Servicios Profesionales, COMUNIQUESE.</w:t>
      </w:r>
      <w:r w:rsidRPr="00EF4E2C">
        <w:rPr>
          <w:rFonts w:asciiTheme="minorHAnsi" w:eastAsia="Calibri" w:hAnsiTheme="minorHAnsi" w:cstheme="minorHAnsi"/>
          <w:lang w:val="es-SV" w:eastAsia="en-US"/>
        </w:rPr>
        <w:t>-</w:t>
      </w:r>
      <w:r w:rsidRPr="00EF4E2C">
        <w:rPr>
          <w:rFonts w:asciiTheme="minorHAnsi" w:eastAsia="Arial Unicode MS" w:hAnsiTheme="minorHAnsi" w:cstheme="minorHAnsi"/>
          <w:b/>
          <w:lang w:val="es-SV" w:eastAsia="en-US"/>
        </w:rPr>
        <w:t xml:space="preserve"> ACUERDO NÚMERO ONCE:</w:t>
      </w:r>
      <w:r w:rsidRPr="00EF4E2C">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una primera estimación equivalente al 30%, por la Formulación de la carpeta Técnica </w:t>
      </w:r>
      <w:r w:rsidRPr="00EF4E2C">
        <w:rPr>
          <w:rFonts w:asciiTheme="minorHAnsi" w:eastAsiaTheme="minorHAnsi" w:hAnsiTheme="minorHAnsi" w:cstheme="minorHAnsi"/>
          <w:lang w:val="es-SV" w:eastAsia="en-US"/>
        </w:rPr>
        <w:t>del proyecto “</w:t>
      </w:r>
      <w:r w:rsidRPr="002813E9">
        <w:rPr>
          <w:rFonts w:asciiTheme="minorHAnsi" w:hAnsiTheme="minorHAnsi" w:cstheme="minorHAnsi"/>
        </w:rPr>
        <w:t>Ampliación y Electrificación de Energía Eléctrica, en Zona Urbana y Los Cantones Agua Blanca, Guachipilín y Ocotillo del Municipio de Cacaopera, Morazán</w:t>
      </w:r>
      <w:r w:rsidRPr="00EF4E2C">
        <w:rPr>
          <w:rFonts w:asciiTheme="minorHAnsi" w:eastAsia="Arial Unicode MS" w:hAnsiTheme="minorHAnsi" w:cstheme="minorHAnsi"/>
          <w:lang w:val="es-SV" w:eastAsia="en-US"/>
        </w:rPr>
        <w:t>”. Por  la  cantidad de  SEIS MIL  00/100 DOLARES ($6,000.00) a la Empresa, PROCETEL DE EL SALVADOR, S.A.DE C.V.</w:t>
      </w:r>
      <w:r w:rsidRPr="00EF4E2C">
        <w:rPr>
          <w:rFonts w:asciiTheme="minorHAnsi" w:eastAsiaTheme="minorHAnsi" w:hAnsiTheme="minorHAnsi" w:cstheme="minorHAnsi"/>
          <w:lang w:val="es-SV" w:eastAsia="en-US"/>
        </w:rPr>
        <w:t>, eróguese fondos de la cuenta Servicios Profesionales, COMUNIQUESE.-</w:t>
      </w:r>
      <w:r w:rsidRPr="00EF4E2C">
        <w:rPr>
          <w:rFonts w:asciiTheme="minorHAnsi" w:eastAsia="Arial Unicode MS" w:hAnsiTheme="minorHAnsi" w:cstheme="minorHAnsi"/>
          <w:b/>
          <w:lang w:val="es-SV" w:eastAsia="en-US"/>
        </w:rPr>
        <w:t xml:space="preserve"> ACUERDO NÚMERO DOCE:</w:t>
      </w:r>
      <w:r w:rsidRPr="00EF4E2C">
        <w:rPr>
          <w:rFonts w:asciiTheme="minorHAnsi" w:eastAsia="Arial Unicode MS" w:hAnsiTheme="minorHAnsi" w:cstheme="minorHAnsi"/>
          <w:lang w:val="es-SV" w:eastAsia="en-US"/>
        </w:rPr>
        <w:t xml:space="preserve"> El Concejo Municipal en uso de las facultades legales que el Código Municipal les confiere en su Art. 91, considerando que este mes vence las tarjetas de circulación de los vehículos de la municipalidad, ACUERDA: I) Refrendar la tarjeta de los vehículos de la municipalidad; II) Autorizase a la Tesorera Municipal, a efecto de que realice los pagos correspondientes</w:t>
      </w:r>
      <w:r w:rsidRPr="00EF4E2C">
        <w:rPr>
          <w:rFonts w:asciiTheme="minorHAnsi" w:eastAsiaTheme="minorHAnsi" w:hAnsiTheme="minorHAnsi" w:cstheme="minorHAnsi"/>
          <w:lang w:val="es-SV" w:eastAsia="en-US"/>
        </w:rPr>
        <w:t xml:space="preserve">, eróguese fondos </w:t>
      </w:r>
      <w:r w:rsidRPr="00EF4E2C">
        <w:rPr>
          <w:rFonts w:asciiTheme="minorHAnsi" w:eastAsia="Calibri" w:hAnsiTheme="minorHAnsi" w:cstheme="minorHAnsi"/>
          <w:noProof/>
          <w:lang w:val="es-SV" w:eastAsia="en-US"/>
        </w:rPr>
        <w:t xml:space="preserve">de la cuenta Fodes </w:t>
      </w:r>
      <w:r w:rsidR="0046485E">
        <w:rPr>
          <w:noProof/>
          <w:lang w:val="es-SV" w:eastAsia="es-SV"/>
        </w:rPr>
        <w:drawing>
          <wp:inline distT="0" distB="0" distL="0" distR="0" wp14:anchorId="7A42363D" wp14:editId="5927C476">
            <wp:extent cx="6324599" cy="31051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l="37035" t="26674" r="14451" b="24290"/>
                    <a:stretch/>
                  </pic:blipFill>
                  <pic:spPr bwMode="auto">
                    <a:xfrm>
                      <a:off x="0" y="0"/>
                      <a:ext cx="6348227" cy="3116750"/>
                    </a:xfrm>
                    <a:prstGeom prst="rect">
                      <a:avLst/>
                    </a:prstGeom>
                    <a:ln>
                      <a:noFill/>
                    </a:ln>
                    <a:extLst>
                      <a:ext uri="{53640926-AAD7-44D8-BBD7-CCE9431645EC}">
                        <a14:shadowObscured xmlns:a14="http://schemas.microsoft.com/office/drawing/2010/main"/>
                      </a:ext>
                    </a:extLst>
                  </pic:spPr>
                </pic:pic>
              </a:graphicData>
            </a:graphic>
          </wp:inline>
        </w:drawing>
      </w:r>
      <w:r w:rsidRPr="00EF4E2C">
        <w:rPr>
          <w:rFonts w:asciiTheme="minorHAnsi" w:hAnsiTheme="minorHAnsi" w:cstheme="minorHAnsi"/>
          <w:b/>
          <w:lang w:val="es-SV"/>
        </w:rPr>
        <w:t>ACUERDO NÚMERO CATORCE</w:t>
      </w:r>
      <w:r w:rsidRPr="00EF4E2C">
        <w:rPr>
          <w:rFonts w:asciiTheme="minorHAnsi" w:eastAsiaTheme="minorHAnsi" w:hAnsiTheme="minorHAnsi" w:cstheme="minorHAnsi"/>
          <w:b/>
          <w:lang w:val="es-SV" w:eastAsia="en-US"/>
        </w:rPr>
        <w:t>:</w:t>
      </w:r>
      <w:r w:rsidRPr="00EF4E2C">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EF4E2C">
        <w:rPr>
          <w:rFonts w:asciiTheme="minorHAnsi" w:hAnsiTheme="minorHAnsi" w:cstheme="minorHAnsi"/>
          <w:lang w:val="es-SV"/>
        </w:rPr>
        <w:t xml:space="preserve"> y uno de Octubre del corriente año, vence   el contrato del señor</w:t>
      </w:r>
      <w:r w:rsidRPr="00EF4E2C">
        <w:rPr>
          <w:rFonts w:asciiTheme="minorHAnsi" w:eastAsia="Arial Unicode MS" w:hAnsiTheme="minorHAnsi" w:cstheme="minorHAnsi"/>
          <w:lang w:val="es-SV" w:eastAsia="en-US"/>
        </w:rPr>
        <w:t xml:space="preserve"> J</w:t>
      </w:r>
      <w:r w:rsidRPr="00EF4E2C">
        <w:rPr>
          <w:rFonts w:asciiTheme="minorHAnsi" w:eastAsia="Arial Unicode MS" w:hAnsiTheme="minorHAnsi" w:cstheme="minorHAnsi"/>
          <w:lang w:val="es-SV"/>
        </w:rPr>
        <w:t>osé Amílcar Iglesia Ortiz, en el cargo de</w:t>
      </w:r>
      <w:r w:rsidRPr="00EF4E2C">
        <w:rPr>
          <w:rFonts w:asciiTheme="minorHAnsi" w:eastAsia="Arial Unicode MS" w:hAnsiTheme="minorHAnsi" w:cstheme="minorHAnsi"/>
          <w:lang w:val="es-SV" w:eastAsia="en-US"/>
        </w:rPr>
        <w:t xml:space="preserve"> Jefe del</w:t>
      </w:r>
      <w:r w:rsidRPr="00EF4E2C">
        <w:rPr>
          <w:rFonts w:asciiTheme="minorHAnsi" w:eastAsia="Arial Unicode MS" w:hAnsiTheme="minorHAnsi" w:cstheme="minorHAnsi"/>
          <w:lang w:val="es-SV"/>
        </w:rPr>
        <w:t xml:space="preserve"> Cuerpo de Agentes Municipales</w:t>
      </w:r>
      <w:r w:rsidRPr="00EF4E2C">
        <w:rPr>
          <w:rFonts w:asciiTheme="minorHAnsi" w:eastAsiaTheme="minorHAnsi" w:hAnsiTheme="minorHAnsi" w:cstheme="minorHAnsi"/>
          <w:lang w:val="es-SV" w:eastAsia="en-US"/>
        </w:rPr>
        <w:t xml:space="preserve">, y que aún no se ha realizado el proceso de selección para nombrar a la persona idónea para cubrir dicho cargo en tal sentido este Concejo ACUERDA: </w:t>
      </w:r>
      <w:r w:rsidRPr="00EF4E2C">
        <w:rPr>
          <w:rFonts w:asciiTheme="minorHAnsi" w:hAnsiTheme="minorHAnsi" w:cstheme="minorHAnsi"/>
          <w:lang w:val="es-SV"/>
        </w:rPr>
        <w:t xml:space="preserve">Contratar  por un  mes  más  al </w:t>
      </w:r>
      <w:r w:rsidRPr="00EF4E2C">
        <w:rPr>
          <w:rFonts w:asciiTheme="minorHAnsi" w:eastAsiaTheme="minorHAnsi" w:hAnsiTheme="minorHAnsi" w:cstheme="minorHAnsi"/>
          <w:lang w:val="es-SV" w:eastAsia="en-US"/>
        </w:rPr>
        <w:t xml:space="preserve"> </w:t>
      </w:r>
      <w:r w:rsidRPr="00EF4E2C">
        <w:rPr>
          <w:rFonts w:asciiTheme="minorHAnsi" w:hAnsiTheme="minorHAnsi" w:cstheme="minorHAnsi"/>
          <w:lang w:val="es-SV"/>
        </w:rPr>
        <w:t xml:space="preserve">señor </w:t>
      </w:r>
      <w:r w:rsidRPr="00EF4E2C">
        <w:rPr>
          <w:rFonts w:asciiTheme="minorHAnsi" w:eastAsia="Arial Unicode MS" w:hAnsiTheme="minorHAnsi" w:cstheme="minorHAnsi"/>
          <w:lang w:val="es-SV" w:eastAsia="en-US"/>
        </w:rPr>
        <w:t>J</w:t>
      </w:r>
      <w:r w:rsidRPr="00EF4E2C">
        <w:rPr>
          <w:rFonts w:asciiTheme="minorHAnsi" w:eastAsia="Arial Unicode MS" w:hAnsiTheme="minorHAnsi" w:cstheme="minorHAnsi"/>
          <w:lang w:val="es-SV"/>
        </w:rPr>
        <w:t>osé Amílcar Iglesia Ortiz, en el cargo de</w:t>
      </w:r>
      <w:r w:rsidRPr="00EF4E2C">
        <w:rPr>
          <w:rFonts w:asciiTheme="minorHAnsi" w:eastAsia="Arial Unicode MS" w:hAnsiTheme="minorHAnsi" w:cstheme="minorHAnsi"/>
          <w:lang w:val="es-SV" w:eastAsia="en-US"/>
        </w:rPr>
        <w:t xml:space="preserve"> Jefe del</w:t>
      </w:r>
      <w:r w:rsidRPr="00EF4E2C">
        <w:rPr>
          <w:rFonts w:asciiTheme="minorHAnsi" w:eastAsia="Arial Unicode MS" w:hAnsiTheme="minorHAnsi" w:cstheme="minorHAnsi"/>
          <w:lang w:val="es-SV"/>
        </w:rPr>
        <w:t xml:space="preserve"> Cuerpo de Agentes Municipales</w:t>
      </w:r>
      <w:r w:rsidRPr="00EF4E2C">
        <w:rPr>
          <w:rFonts w:asciiTheme="minorHAnsi" w:eastAsiaTheme="minorHAnsi" w:hAnsiTheme="minorHAnsi" w:cstheme="minorHAnsi"/>
          <w:lang w:val="es-SV" w:eastAsia="en-US"/>
        </w:rPr>
        <w:t xml:space="preserve">, bajo las misma </w:t>
      </w:r>
      <w:r w:rsidRPr="00EF4E2C">
        <w:rPr>
          <w:rFonts w:asciiTheme="minorHAnsi" w:eastAsiaTheme="minorHAnsi" w:hAnsiTheme="minorHAnsi" w:cstheme="minorHAnsi"/>
          <w:lang w:val="es-SV" w:eastAsia="en-US"/>
        </w:rPr>
        <w:lastRenderedPageBreak/>
        <w:t>clausulas establecida en el contrato original, COMUNIQUESE.-</w:t>
      </w:r>
      <w:r w:rsidRPr="00EF4E2C">
        <w:rPr>
          <w:rFonts w:ascii="Calibri" w:eastAsia="Calibri" w:hAnsi="Calibri"/>
          <w:b/>
          <w:lang w:val="es-SV" w:eastAsia="en-US"/>
        </w:rPr>
        <w:t xml:space="preserve"> </w:t>
      </w:r>
      <w:r w:rsidRPr="00EF4E2C">
        <w:rPr>
          <w:rFonts w:asciiTheme="minorHAnsi" w:hAnsiTheme="minorHAnsi" w:cstheme="minorHAnsi"/>
          <w:b/>
          <w:lang w:val="es-SV"/>
        </w:rPr>
        <w:t>ACUERDO NÚMERO QUINCE</w:t>
      </w:r>
      <w:r w:rsidRPr="00EF4E2C">
        <w:rPr>
          <w:rFonts w:asciiTheme="minorHAnsi" w:eastAsiaTheme="minorHAnsi" w:hAnsiTheme="minorHAnsi" w:cstheme="minorHAnsi"/>
          <w:b/>
          <w:lang w:val="es-SV" w:eastAsia="en-US"/>
        </w:rPr>
        <w:t>:</w:t>
      </w:r>
      <w:r w:rsidRPr="00EF4E2C">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EF4E2C">
        <w:rPr>
          <w:rFonts w:asciiTheme="minorHAnsi" w:hAnsiTheme="minorHAnsi" w:cstheme="minorHAnsi"/>
          <w:lang w:val="es-SV"/>
        </w:rPr>
        <w:t xml:space="preserve"> y uno de Octubre del corriente año, vence   el contrato del</w:t>
      </w:r>
      <w:r w:rsidRPr="00EF4E2C">
        <w:rPr>
          <w:rFonts w:asciiTheme="minorHAnsi" w:eastAsia="Arial Unicode MS" w:hAnsiTheme="minorHAnsi" w:cstheme="minorHAnsi"/>
          <w:lang w:val="es-SV" w:eastAsia="en-US"/>
        </w:rPr>
        <w:t xml:space="preserve"> señor Juan Carlos Pérez Mestanza, como miembro del Cuerpo de Agentes Municipales</w:t>
      </w:r>
      <w:r w:rsidRPr="00EF4E2C">
        <w:rPr>
          <w:rFonts w:asciiTheme="minorHAnsi" w:eastAsiaTheme="minorHAnsi" w:hAnsiTheme="minorHAnsi" w:cstheme="minorHAnsi"/>
          <w:lang w:val="es-SV" w:eastAsia="en-US"/>
        </w:rPr>
        <w:t xml:space="preserve">, y que aún no se ha realizado el proceso de selección para nombrar a la persona idónea para cubrir dicho cargo en tal sentido este Concejo ACUERDA: </w:t>
      </w:r>
      <w:r w:rsidRPr="00EF4E2C">
        <w:rPr>
          <w:rFonts w:asciiTheme="minorHAnsi" w:hAnsiTheme="minorHAnsi" w:cstheme="minorHAnsi"/>
          <w:lang w:val="es-SV"/>
        </w:rPr>
        <w:t>Contratar  por un  mes más</w:t>
      </w:r>
      <w:r>
        <w:rPr>
          <w:rFonts w:asciiTheme="minorHAnsi" w:hAnsiTheme="minorHAnsi" w:cstheme="minorHAnsi"/>
          <w:lang w:val="es-SV"/>
        </w:rPr>
        <w:t xml:space="preserve"> </w:t>
      </w:r>
      <w:r w:rsidRPr="00EF4E2C">
        <w:rPr>
          <w:rFonts w:asciiTheme="minorHAnsi" w:hAnsiTheme="minorHAnsi" w:cstheme="minorHAnsi"/>
          <w:lang w:val="es-SV"/>
        </w:rPr>
        <w:t>al señor</w:t>
      </w:r>
      <w:r w:rsidRPr="00EF4E2C">
        <w:rPr>
          <w:rFonts w:asciiTheme="minorHAnsi" w:eastAsiaTheme="minorHAnsi" w:hAnsiTheme="minorHAnsi" w:cstheme="minorHAnsi"/>
          <w:lang w:val="es-SV" w:eastAsia="en-US"/>
        </w:rPr>
        <w:t xml:space="preserve"> </w:t>
      </w:r>
      <w:r w:rsidRPr="00EF4E2C">
        <w:rPr>
          <w:rFonts w:asciiTheme="minorHAnsi" w:eastAsia="Arial Unicode MS" w:hAnsiTheme="minorHAnsi" w:cstheme="minorHAnsi"/>
          <w:lang w:val="es-SV" w:eastAsia="en-US"/>
        </w:rPr>
        <w:t>Juan Carlos Pérez Mestanza, como miembro del Cuerpo de Agentes Municipales</w:t>
      </w:r>
      <w:r w:rsidRPr="00EF4E2C">
        <w:rPr>
          <w:rFonts w:asciiTheme="minorHAnsi" w:eastAsiaTheme="minorHAnsi" w:hAnsiTheme="minorHAnsi" w:cstheme="minorHAnsi"/>
          <w:lang w:val="es-SV" w:eastAsia="en-US"/>
        </w:rPr>
        <w:t>, bajo las misma clausulas establecida en el contrato original, COMUNIQUESE.-</w:t>
      </w:r>
      <w:r w:rsidRPr="00EF4E2C">
        <w:rPr>
          <w:rFonts w:ascii="Calibri" w:eastAsia="Calibri" w:hAnsi="Calibri"/>
          <w:b/>
          <w:lang w:val="es-SV" w:eastAsia="en-US"/>
        </w:rPr>
        <w:t xml:space="preserve"> </w:t>
      </w:r>
      <w:r w:rsidRPr="00EF4E2C">
        <w:rPr>
          <w:rFonts w:asciiTheme="minorHAnsi" w:hAnsiTheme="minorHAnsi" w:cstheme="minorHAnsi"/>
          <w:b/>
          <w:lang w:val="es-SV"/>
        </w:rPr>
        <w:t>ACUERDO NÚMERO DIECISESI</w:t>
      </w:r>
      <w:r w:rsidRPr="00EF4E2C">
        <w:rPr>
          <w:rFonts w:asciiTheme="minorHAnsi" w:eastAsiaTheme="minorHAnsi" w:hAnsiTheme="minorHAnsi" w:cstheme="minorHAnsi"/>
          <w:b/>
          <w:lang w:val="es-SV" w:eastAsia="en-US"/>
        </w:rPr>
        <w:t>:</w:t>
      </w:r>
      <w:r w:rsidRPr="00EF4E2C">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EF4E2C">
        <w:rPr>
          <w:rFonts w:asciiTheme="minorHAnsi" w:hAnsiTheme="minorHAnsi" w:cstheme="minorHAnsi"/>
          <w:lang w:val="es-SV"/>
        </w:rPr>
        <w:t xml:space="preserve"> y uno de Octubre del corriente año, vence el contrato del</w:t>
      </w:r>
      <w:r w:rsidRPr="00EF4E2C">
        <w:rPr>
          <w:rFonts w:asciiTheme="minorHAnsi" w:eastAsia="Arial Unicode MS" w:hAnsiTheme="minorHAnsi" w:cstheme="minorHAnsi"/>
          <w:lang w:val="es-SV" w:eastAsia="en-US"/>
        </w:rPr>
        <w:t xml:space="preserve"> señor Pablo </w:t>
      </w:r>
      <w:proofErr w:type="spellStart"/>
      <w:r w:rsidRPr="00EF4E2C">
        <w:rPr>
          <w:rFonts w:asciiTheme="minorHAnsi" w:eastAsia="Arial Unicode MS" w:hAnsiTheme="minorHAnsi" w:cstheme="minorHAnsi"/>
          <w:lang w:val="es-SV" w:eastAsia="en-US"/>
        </w:rPr>
        <w:t>Baldemar</w:t>
      </w:r>
      <w:proofErr w:type="spellEnd"/>
      <w:r w:rsidRPr="00EF4E2C">
        <w:rPr>
          <w:rFonts w:asciiTheme="minorHAnsi" w:eastAsia="Arial Unicode MS" w:hAnsiTheme="minorHAnsi" w:cstheme="minorHAnsi"/>
          <w:lang w:val="es-SV" w:eastAsia="en-US"/>
        </w:rPr>
        <w:t xml:space="preserve"> Ramos Fuentes, como miembro del Cuerpo de Agentes Municipales</w:t>
      </w:r>
      <w:r w:rsidRPr="00EF4E2C">
        <w:rPr>
          <w:rFonts w:asciiTheme="minorHAnsi" w:eastAsiaTheme="minorHAnsi" w:hAnsiTheme="minorHAnsi" w:cstheme="minorHAnsi"/>
          <w:lang w:val="es-SV" w:eastAsia="en-US"/>
        </w:rPr>
        <w:t>, y que aún no se ha realizado el proceso de selección para nombrar a la persona idónea para cubrir dicho cargo en tal sentido este Concejo ACUERDA:</w:t>
      </w:r>
      <w:r w:rsidRPr="00EF4E2C">
        <w:rPr>
          <w:rFonts w:asciiTheme="minorHAnsi" w:hAnsiTheme="minorHAnsi" w:cstheme="minorHAnsi"/>
          <w:lang w:val="es-SV"/>
        </w:rPr>
        <w:t xml:space="preserve"> Contratar  por un  mes  más al señor</w:t>
      </w:r>
      <w:r w:rsidRPr="00EF4E2C">
        <w:rPr>
          <w:rFonts w:asciiTheme="minorHAnsi" w:eastAsiaTheme="minorHAnsi" w:hAnsiTheme="minorHAnsi" w:cstheme="minorHAnsi"/>
          <w:lang w:val="es-SV" w:eastAsia="en-US"/>
        </w:rPr>
        <w:t xml:space="preserve"> </w:t>
      </w:r>
      <w:r w:rsidRPr="00EF4E2C">
        <w:rPr>
          <w:rFonts w:asciiTheme="minorHAnsi" w:eastAsia="Arial Unicode MS" w:hAnsiTheme="minorHAnsi" w:cstheme="minorHAnsi"/>
          <w:lang w:val="es-SV" w:eastAsia="en-US"/>
        </w:rPr>
        <w:t xml:space="preserve">Pablo </w:t>
      </w:r>
      <w:proofErr w:type="spellStart"/>
      <w:r w:rsidRPr="00EF4E2C">
        <w:rPr>
          <w:rFonts w:asciiTheme="minorHAnsi" w:eastAsia="Arial Unicode MS" w:hAnsiTheme="minorHAnsi" w:cstheme="minorHAnsi"/>
          <w:lang w:val="es-SV" w:eastAsia="en-US"/>
        </w:rPr>
        <w:t>Baldemar</w:t>
      </w:r>
      <w:proofErr w:type="spellEnd"/>
      <w:r w:rsidRPr="00EF4E2C">
        <w:rPr>
          <w:rFonts w:asciiTheme="minorHAnsi" w:eastAsia="Arial Unicode MS" w:hAnsiTheme="minorHAnsi" w:cstheme="minorHAnsi"/>
          <w:lang w:val="es-SV" w:eastAsia="en-US"/>
        </w:rPr>
        <w:t xml:space="preserve"> Ramos  Fuentes, como miembro del Cuerpo de Agentes Municipales</w:t>
      </w:r>
      <w:r>
        <w:rPr>
          <w:rFonts w:asciiTheme="minorHAnsi" w:eastAsiaTheme="minorHAnsi" w:hAnsiTheme="minorHAnsi" w:cstheme="minorHAnsi"/>
          <w:lang w:val="es-SV" w:eastAsia="en-US"/>
        </w:rPr>
        <w:t xml:space="preserve">, bajo las misma </w:t>
      </w:r>
      <w:r w:rsidRPr="00EF4E2C">
        <w:rPr>
          <w:rFonts w:asciiTheme="minorHAnsi" w:eastAsiaTheme="minorHAnsi" w:hAnsiTheme="minorHAnsi" w:cstheme="minorHAnsi"/>
          <w:lang w:val="es-SV" w:eastAsia="en-US"/>
        </w:rPr>
        <w:t>clausulas establecida en el contrato original, COMUNIQUESE.-</w:t>
      </w:r>
      <w:r w:rsidRPr="00EF4E2C">
        <w:rPr>
          <w:rFonts w:asciiTheme="minorHAnsi" w:hAnsiTheme="minorHAnsi" w:cstheme="minorHAnsi"/>
          <w:b/>
          <w:lang w:val="es-SV"/>
        </w:rPr>
        <w:t>ACUERDO NÚMERO DIECISIETE</w:t>
      </w:r>
      <w:r w:rsidRPr="00EF4E2C">
        <w:rPr>
          <w:rFonts w:asciiTheme="minorHAnsi" w:eastAsiaTheme="minorHAnsi" w:hAnsiTheme="minorHAnsi" w:cstheme="minorHAnsi"/>
          <w:b/>
          <w:lang w:val="es-SV" w:eastAsia="en-US"/>
        </w:rPr>
        <w:t>:</w:t>
      </w:r>
      <w:r w:rsidRPr="00EF4E2C">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EF4E2C">
        <w:rPr>
          <w:rFonts w:asciiTheme="minorHAnsi" w:hAnsiTheme="minorHAnsi" w:cstheme="minorHAnsi"/>
          <w:lang w:val="es-SV"/>
        </w:rPr>
        <w:t xml:space="preserve"> y uno de Octubre del corriente año, vence   el contrato del</w:t>
      </w:r>
      <w:r w:rsidRPr="00EF4E2C">
        <w:rPr>
          <w:rFonts w:asciiTheme="minorHAnsi" w:eastAsia="Arial Unicode MS" w:hAnsiTheme="minorHAnsi" w:cstheme="minorHAnsi"/>
          <w:lang w:val="es-SV" w:eastAsia="en-US"/>
        </w:rPr>
        <w:t xml:space="preserve"> señor Santos Esteban Martínez Ortiz, como miembro del Cuerpo de Agentes Municipales</w:t>
      </w:r>
      <w:r w:rsidRPr="00EF4E2C">
        <w:rPr>
          <w:rFonts w:asciiTheme="minorHAnsi" w:eastAsiaTheme="minorHAnsi" w:hAnsiTheme="minorHAnsi" w:cstheme="minorHAnsi"/>
          <w:lang w:val="es-SV" w:eastAsia="en-US"/>
        </w:rPr>
        <w:t xml:space="preserve">, y que aún no se ha realizado el proceso de selección para nombrar a la persona idónea para cubrir dicho cargo en tal sentido este Concejo ACUERDA: </w:t>
      </w:r>
      <w:r w:rsidRPr="00EF4E2C">
        <w:rPr>
          <w:rFonts w:asciiTheme="minorHAnsi" w:hAnsiTheme="minorHAnsi" w:cstheme="minorHAnsi"/>
          <w:lang w:val="es-SV"/>
        </w:rPr>
        <w:t>Contratar por un mes más</w:t>
      </w:r>
      <w:r w:rsidRPr="00EF4E2C">
        <w:rPr>
          <w:rFonts w:asciiTheme="minorHAnsi" w:eastAsiaTheme="minorHAnsi" w:hAnsiTheme="minorHAnsi" w:cstheme="minorHAnsi"/>
          <w:lang w:val="es-SV" w:eastAsia="en-US"/>
        </w:rPr>
        <w:t xml:space="preserve"> </w:t>
      </w:r>
      <w:r w:rsidRPr="00EF4E2C">
        <w:rPr>
          <w:rFonts w:asciiTheme="minorHAnsi" w:hAnsiTheme="minorHAnsi" w:cstheme="minorHAnsi"/>
          <w:lang w:val="es-SV"/>
        </w:rPr>
        <w:t>al señor</w:t>
      </w:r>
      <w:r w:rsidRPr="00EF4E2C">
        <w:rPr>
          <w:rFonts w:asciiTheme="minorHAnsi" w:eastAsiaTheme="minorHAnsi" w:hAnsiTheme="minorHAnsi" w:cstheme="minorHAnsi"/>
          <w:lang w:val="es-SV" w:eastAsia="en-US"/>
        </w:rPr>
        <w:t xml:space="preserve"> </w:t>
      </w:r>
      <w:r w:rsidRPr="00EF4E2C">
        <w:rPr>
          <w:rFonts w:asciiTheme="minorHAnsi" w:eastAsia="Arial Unicode MS" w:hAnsiTheme="minorHAnsi" w:cstheme="minorHAnsi"/>
          <w:lang w:val="es-SV" w:eastAsia="en-US"/>
        </w:rPr>
        <w:t>Santos Esteban Martínez, como miembro del</w:t>
      </w:r>
      <w:r w:rsidRPr="00483AAF">
        <w:rPr>
          <w:rFonts w:asciiTheme="minorHAnsi" w:eastAsia="Arial Unicode MS" w:hAnsiTheme="minorHAnsi" w:cstheme="minorHAnsi"/>
          <w:lang w:val="es-SV" w:eastAsia="en-US"/>
        </w:rPr>
        <w:t xml:space="preserve"> Cuerpo de Agentes Municipales</w:t>
      </w:r>
      <w:r w:rsidRPr="00483AAF">
        <w:rPr>
          <w:rFonts w:asciiTheme="minorHAnsi" w:eastAsiaTheme="minorHAnsi" w:hAnsiTheme="minorHAnsi" w:cstheme="minorHAnsi"/>
          <w:lang w:val="es-SV" w:eastAsia="en-US"/>
        </w:rPr>
        <w:t>, bajo las misma clausulas establecida en el contrato original, COMUNIQUESE.-</w:t>
      </w:r>
      <w:r>
        <w:rPr>
          <w:rFonts w:ascii="Calibri" w:eastAsia="Calibri" w:hAnsi="Calibri"/>
          <w:b/>
          <w:lang w:val="es-SV" w:eastAsia="en-US"/>
        </w:rPr>
        <w:t xml:space="preserve"> </w:t>
      </w:r>
      <w:r w:rsidRPr="00483AAF">
        <w:rPr>
          <w:rFonts w:asciiTheme="minorHAnsi" w:hAnsiTheme="minorHAnsi" w:cstheme="minorHAnsi"/>
          <w:b/>
          <w:lang w:val="es-SV"/>
        </w:rPr>
        <w:t>ACUERDO NÚMERO</w:t>
      </w:r>
      <w:r>
        <w:rPr>
          <w:rFonts w:asciiTheme="minorHAnsi" w:hAnsiTheme="minorHAnsi" w:cstheme="minorHAnsi"/>
          <w:b/>
          <w:lang w:val="es-SV"/>
        </w:rPr>
        <w:t xml:space="preserve"> DIECIOCHO</w:t>
      </w:r>
      <w:r w:rsidRPr="00483AAF">
        <w:rPr>
          <w:rFonts w:asciiTheme="minorHAnsi" w:eastAsiaTheme="minorHAnsi" w:hAnsiTheme="minorHAnsi" w:cstheme="minorHAnsi"/>
          <w:b/>
          <w:lang w:val="es-SV" w:eastAsia="en-US"/>
        </w:rPr>
        <w:t>:</w:t>
      </w:r>
      <w:r w:rsidRPr="00483AAF">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483AAF">
        <w:rPr>
          <w:rFonts w:asciiTheme="minorHAnsi" w:hAnsiTheme="minorHAnsi" w:cstheme="minorHAnsi"/>
          <w:lang w:val="es-SV"/>
        </w:rPr>
        <w:t xml:space="preserve"> y uno de Octubre del corriente año, vence el contrato del</w:t>
      </w:r>
      <w:r w:rsidRPr="00483AAF">
        <w:rPr>
          <w:rFonts w:asciiTheme="minorHAnsi" w:eastAsia="Arial Unicode MS" w:hAnsiTheme="minorHAnsi" w:cstheme="minorHAnsi"/>
          <w:lang w:val="es-SV" w:eastAsia="en-US"/>
        </w:rPr>
        <w:t xml:space="preserve"> señor </w:t>
      </w:r>
      <w:proofErr w:type="spellStart"/>
      <w:r w:rsidRPr="00483AAF">
        <w:rPr>
          <w:rFonts w:asciiTheme="minorHAnsi" w:eastAsia="Arial Unicode MS" w:hAnsiTheme="minorHAnsi" w:cstheme="minorHAnsi"/>
          <w:lang w:val="es-SV" w:eastAsia="en-US"/>
        </w:rPr>
        <w:t>Santano</w:t>
      </w:r>
      <w:proofErr w:type="spellEnd"/>
      <w:r w:rsidRPr="00483AAF">
        <w:rPr>
          <w:rFonts w:asciiTheme="minorHAnsi" w:eastAsia="Arial Unicode MS" w:hAnsiTheme="minorHAnsi" w:cstheme="minorHAnsi"/>
          <w:lang w:val="es-SV" w:eastAsia="en-US"/>
        </w:rPr>
        <w:t xml:space="preserve"> Martínez  </w:t>
      </w:r>
      <w:proofErr w:type="spellStart"/>
      <w:r w:rsidRPr="00483AAF">
        <w:rPr>
          <w:rFonts w:asciiTheme="minorHAnsi" w:eastAsia="Arial Unicode MS" w:hAnsiTheme="minorHAnsi" w:cstheme="minorHAnsi"/>
          <w:lang w:val="es-SV" w:eastAsia="en-US"/>
        </w:rPr>
        <w:t>Martínez</w:t>
      </w:r>
      <w:proofErr w:type="spellEnd"/>
      <w:r w:rsidRPr="00483AAF">
        <w:rPr>
          <w:rFonts w:asciiTheme="minorHAnsi" w:eastAsia="Arial Unicode MS" w:hAnsiTheme="minorHAnsi" w:cstheme="minorHAnsi"/>
          <w:lang w:val="es-SV" w:eastAsia="en-US"/>
        </w:rPr>
        <w:t>, como miembro del Cuerpo de Agentes Municipales</w:t>
      </w:r>
      <w:r w:rsidRPr="00483AAF">
        <w:rPr>
          <w:rFonts w:asciiTheme="minorHAnsi" w:eastAsiaTheme="minorHAnsi" w:hAnsiTheme="minorHAnsi" w:cstheme="minorHAnsi"/>
          <w:lang w:val="es-SV" w:eastAsia="en-US"/>
        </w:rPr>
        <w:t>, y que aún no se ha realizado el proceso de selección para nombrar a la persona idónea para cubrir dicho cargo en tal sentido este Concejo ACUERDA:</w:t>
      </w:r>
      <w:r w:rsidRPr="00483AAF">
        <w:rPr>
          <w:rFonts w:asciiTheme="minorHAnsi" w:hAnsiTheme="minorHAnsi" w:cstheme="minorHAnsi"/>
          <w:lang w:val="es-SV"/>
        </w:rPr>
        <w:t xml:space="preserve"> </w:t>
      </w:r>
      <w:r>
        <w:rPr>
          <w:rFonts w:asciiTheme="minorHAnsi" w:hAnsiTheme="minorHAnsi" w:cstheme="minorHAnsi"/>
          <w:lang w:val="es-SV"/>
        </w:rPr>
        <w:t>Contratar</w:t>
      </w:r>
      <w:r w:rsidRPr="00483AAF">
        <w:rPr>
          <w:rFonts w:asciiTheme="minorHAnsi" w:hAnsiTheme="minorHAnsi" w:cstheme="minorHAnsi"/>
          <w:lang w:val="es-SV"/>
        </w:rPr>
        <w:t xml:space="preserve"> por un mes más al señor</w:t>
      </w:r>
      <w:r w:rsidRPr="00483AAF">
        <w:rPr>
          <w:rFonts w:asciiTheme="minorHAnsi" w:eastAsia="Arial Unicode MS" w:hAnsiTheme="minorHAnsi" w:cstheme="minorHAnsi"/>
          <w:lang w:val="es-SV"/>
        </w:rPr>
        <w:t xml:space="preserve"> </w:t>
      </w:r>
      <w:proofErr w:type="spellStart"/>
      <w:r w:rsidRPr="00483AAF">
        <w:rPr>
          <w:rFonts w:asciiTheme="minorHAnsi" w:eastAsia="Arial Unicode MS" w:hAnsiTheme="minorHAnsi" w:cstheme="minorHAnsi"/>
          <w:lang w:val="es-SV" w:eastAsia="en-US"/>
        </w:rPr>
        <w:t>Santano</w:t>
      </w:r>
      <w:proofErr w:type="spellEnd"/>
      <w:r w:rsidRPr="00483AAF">
        <w:rPr>
          <w:rFonts w:asciiTheme="minorHAnsi" w:eastAsia="Arial Unicode MS" w:hAnsiTheme="minorHAnsi" w:cstheme="minorHAnsi"/>
          <w:lang w:val="es-SV" w:eastAsia="en-US"/>
        </w:rPr>
        <w:t xml:space="preserve"> Martínez </w:t>
      </w:r>
      <w:proofErr w:type="spellStart"/>
      <w:r w:rsidRPr="00483AAF">
        <w:rPr>
          <w:rFonts w:asciiTheme="minorHAnsi" w:eastAsia="Arial Unicode MS" w:hAnsiTheme="minorHAnsi" w:cstheme="minorHAnsi"/>
          <w:lang w:val="es-SV" w:eastAsia="en-US"/>
        </w:rPr>
        <w:t>Martínez</w:t>
      </w:r>
      <w:proofErr w:type="spellEnd"/>
      <w:r w:rsidRPr="00483AAF">
        <w:rPr>
          <w:rFonts w:asciiTheme="minorHAnsi" w:eastAsia="Arial Unicode MS" w:hAnsiTheme="minorHAnsi" w:cstheme="minorHAnsi"/>
          <w:lang w:val="es-SV" w:eastAsia="en-US"/>
        </w:rPr>
        <w:t>, como miembro del Cuerpo de Agentes Municipales</w:t>
      </w:r>
      <w:r w:rsidRPr="00483AAF">
        <w:rPr>
          <w:rFonts w:asciiTheme="minorHAnsi" w:eastAsiaTheme="minorHAnsi" w:hAnsiTheme="minorHAnsi" w:cstheme="minorHAnsi"/>
          <w:lang w:val="es-SV" w:eastAsia="en-US"/>
        </w:rPr>
        <w:t>, bajo las misma clausulas establecida en el contrato original, COMUNIQUESE.-</w:t>
      </w:r>
      <w:r>
        <w:rPr>
          <w:rFonts w:asciiTheme="minorHAnsi" w:eastAsiaTheme="minorHAnsi" w:hAnsiTheme="minorHAnsi" w:cstheme="minorHAnsi"/>
          <w:lang w:val="es-SV" w:eastAsia="en-US"/>
        </w:rPr>
        <w:t xml:space="preserve"> </w:t>
      </w:r>
      <w:r w:rsidRPr="00483AAF">
        <w:rPr>
          <w:rFonts w:asciiTheme="minorHAnsi" w:hAnsiTheme="minorHAnsi" w:cstheme="minorHAnsi"/>
          <w:b/>
          <w:lang w:val="es-SV"/>
        </w:rPr>
        <w:t>ACUERDO NÚMERO</w:t>
      </w:r>
      <w:r>
        <w:rPr>
          <w:rFonts w:asciiTheme="minorHAnsi" w:hAnsiTheme="minorHAnsi" w:cstheme="minorHAnsi"/>
          <w:b/>
          <w:lang w:val="es-SV"/>
        </w:rPr>
        <w:t xml:space="preserve"> DIECINUEVE</w:t>
      </w:r>
      <w:r w:rsidRPr="00483AAF">
        <w:rPr>
          <w:rFonts w:asciiTheme="minorHAnsi" w:eastAsiaTheme="minorHAnsi" w:hAnsiTheme="minorHAnsi" w:cstheme="minorHAnsi"/>
          <w:b/>
          <w:lang w:val="es-SV" w:eastAsia="en-US"/>
        </w:rPr>
        <w:t>:</w:t>
      </w:r>
      <w:r w:rsidRPr="00483AAF">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483AAF">
        <w:rPr>
          <w:rFonts w:asciiTheme="minorHAnsi" w:hAnsiTheme="minorHAnsi" w:cstheme="minorHAnsi"/>
          <w:lang w:val="es-SV"/>
        </w:rPr>
        <w:t xml:space="preserve"> y uno de Oc</w:t>
      </w:r>
      <w:r>
        <w:rPr>
          <w:rFonts w:asciiTheme="minorHAnsi" w:hAnsiTheme="minorHAnsi" w:cstheme="minorHAnsi"/>
          <w:lang w:val="es-SV"/>
        </w:rPr>
        <w:t xml:space="preserve">tubre del corriente año, vence </w:t>
      </w:r>
      <w:r w:rsidRPr="00483AAF">
        <w:rPr>
          <w:rFonts w:asciiTheme="minorHAnsi" w:hAnsiTheme="minorHAnsi" w:cstheme="minorHAnsi"/>
          <w:lang w:val="es-SV"/>
        </w:rPr>
        <w:t>el contrato del</w:t>
      </w:r>
      <w:r w:rsidRPr="00483AAF">
        <w:rPr>
          <w:rFonts w:asciiTheme="minorHAnsi" w:eastAsia="Arial Unicode MS" w:hAnsiTheme="minorHAnsi" w:cstheme="minorHAnsi"/>
          <w:lang w:val="es-SV" w:eastAsia="en-US"/>
        </w:rPr>
        <w:t xml:space="preserve"> señor</w:t>
      </w:r>
      <w:r w:rsidRPr="00483AAF">
        <w:rPr>
          <w:rFonts w:asciiTheme="minorHAnsi" w:eastAsia="Arial Unicode MS" w:hAnsiTheme="minorHAnsi" w:cstheme="minorHAnsi"/>
          <w:lang w:val="es-SV"/>
        </w:rPr>
        <w:t xml:space="preserve"> </w:t>
      </w:r>
      <w:r w:rsidRPr="00483AAF">
        <w:rPr>
          <w:rFonts w:asciiTheme="minorHAnsi" w:eastAsia="Arial Unicode MS" w:hAnsiTheme="minorHAnsi" w:cstheme="minorHAnsi"/>
          <w:lang w:val="es-SV" w:eastAsia="en-US"/>
        </w:rPr>
        <w:t xml:space="preserve">Leonel Alcides Pérez </w:t>
      </w:r>
      <w:r w:rsidRPr="00483AAF">
        <w:rPr>
          <w:rFonts w:asciiTheme="minorHAnsi" w:eastAsia="Arial Unicode MS" w:hAnsiTheme="minorHAnsi" w:cstheme="minorHAnsi"/>
          <w:lang w:val="es-SV" w:eastAsia="en-US"/>
        </w:rPr>
        <w:lastRenderedPageBreak/>
        <w:t>Hernández, como miembro del Cuerpo de Agentes Municipales</w:t>
      </w:r>
      <w:r w:rsidRPr="00483AAF">
        <w:rPr>
          <w:rFonts w:asciiTheme="minorHAnsi" w:eastAsiaTheme="minorHAnsi" w:hAnsiTheme="minorHAnsi" w:cstheme="minorHAnsi"/>
          <w:lang w:val="es-SV" w:eastAsia="en-US"/>
        </w:rPr>
        <w:t xml:space="preserve">, y que aún no se ha realizado el proceso de selección para nombrar a la persona idónea para cubrir dicho cargo en tal sentido este Concejo ACUERDA: </w:t>
      </w:r>
      <w:r>
        <w:rPr>
          <w:rFonts w:asciiTheme="minorHAnsi" w:hAnsiTheme="minorHAnsi" w:cstheme="minorHAnsi"/>
          <w:lang w:val="es-SV"/>
        </w:rPr>
        <w:t xml:space="preserve">Contratar </w:t>
      </w:r>
      <w:r w:rsidRPr="00483AAF">
        <w:rPr>
          <w:rFonts w:asciiTheme="minorHAnsi" w:hAnsiTheme="minorHAnsi" w:cstheme="minorHAnsi"/>
          <w:lang w:val="es-SV"/>
        </w:rPr>
        <w:t xml:space="preserve"> por un  mes  más  al señor</w:t>
      </w:r>
      <w:r w:rsidRPr="00483AAF">
        <w:rPr>
          <w:rFonts w:asciiTheme="minorHAnsi" w:eastAsia="Arial Unicode MS" w:hAnsiTheme="minorHAnsi" w:cstheme="minorHAnsi"/>
          <w:lang w:val="es-SV"/>
        </w:rPr>
        <w:t xml:space="preserve"> </w:t>
      </w:r>
      <w:r w:rsidRPr="00483AAF">
        <w:rPr>
          <w:rFonts w:asciiTheme="minorHAnsi" w:eastAsia="Arial Unicode MS" w:hAnsiTheme="minorHAnsi" w:cstheme="minorHAnsi"/>
          <w:lang w:val="es-SV" w:eastAsia="en-US"/>
        </w:rPr>
        <w:t>Leonel Alcides Pérez Hernández, como miembro del Cuerpo de Agentes Municipales</w:t>
      </w:r>
      <w:r w:rsidRPr="00483AAF">
        <w:rPr>
          <w:rFonts w:asciiTheme="minorHAnsi" w:eastAsiaTheme="minorHAnsi" w:hAnsiTheme="minorHAnsi" w:cstheme="minorHAnsi"/>
          <w:lang w:val="es-SV" w:eastAsia="en-US"/>
        </w:rPr>
        <w:t>, bajo las misma clausulas establecida en el contrato original, COMUNIQUESE.-</w:t>
      </w:r>
      <w:r>
        <w:rPr>
          <w:rFonts w:asciiTheme="minorHAnsi" w:eastAsiaTheme="minorHAnsi" w:hAnsiTheme="minorHAnsi" w:cstheme="minorHAnsi"/>
          <w:lang w:val="es-SV" w:eastAsia="en-US"/>
        </w:rPr>
        <w:t xml:space="preserve"> </w:t>
      </w:r>
      <w:r w:rsidRPr="00483AAF">
        <w:rPr>
          <w:rFonts w:asciiTheme="minorHAnsi" w:eastAsia="Calibri" w:hAnsiTheme="minorHAnsi" w:cstheme="minorHAnsi"/>
          <w:b/>
          <w:lang w:val="es-SV"/>
        </w:rPr>
        <w:t>ACUERDO NÚMERO</w:t>
      </w:r>
      <w:r>
        <w:rPr>
          <w:rFonts w:asciiTheme="minorHAnsi" w:eastAsia="Calibri" w:hAnsiTheme="minorHAnsi" w:cstheme="minorHAnsi"/>
          <w:b/>
          <w:lang w:val="es-SV"/>
        </w:rPr>
        <w:t xml:space="preserve"> VEINTE</w:t>
      </w:r>
      <w:r w:rsidRPr="00483AAF">
        <w:rPr>
          <w:rFonts w:asciiTheme="minorHAnsi" w:eastAsia="Calibri" w:hAnsiTheme="minorHAnsi" w:cstheme="minorHAnsi"/>
          <w:b/>
          <w:lang w:val="es-SV" w:eastAsia="en-US"/>
        </w:rPr>
        <w:t>:</w:t>
      </w:r>
      <w:r w:rsidRPr="00483AAF">
        <w:rPr>
          <w:rFonts w:asciiTheme="minorHAnsi" w:eastAsia="Calibri" w:hAnsiTheme="minorHAnsi" w:cstheme="minorHAnsi"/>
          <w:lang w:val="es-SV" w:eastAsia="en-US"/>
        </w:rPr>
        <w:t xml:space="preserve"> El Concejo Municipal en uso de las facultades legales que el Código Municipal les Confiere en su Art. 3 numeral 3; y considerando que no se ha realizado el proceso de selección de </w:t>
      </w:r>
      <w:r w:rsidRPr="00483AAF">
        <w:rPr>
          <w:rFonts w:asciiTheme="minorHAnsi" w:eastAsia="Calibri" w:hAnsiTheme="minorHAnsi" w:cstheme="minorHAnsi"/>
          <w:lang w:val="es-SV"/>
        </w:rPr>
        <w:t>persona para cubrir la plaza de Jefe</w:t>
      </w:r>
      <w:r w:rsidRPr="00483AAF">
        <w:rPr>
          <w:rFonts w:asciiTheme="minorHAnsi" w:eastAsia="Arial Unicode MS" w:hAnsiTheme="minorHAnsi" w:cstheme="minorHAnsi"/>
          <w:lang w:val="es-SV" w:eastAsia="en-US"/>
        </w:rPr>
        <w:t xml:space="preserve"> del Cuerpo de Agentes Municipales</w:t>
      </w:r>
      <w:r w:rsidRPr="00483AAF">
        <w:rPr>
          <w:rFonts w:asciiTheme="minorHAnsi" w:eastAsia="Calibri" w:hAnsiTheme="minorHAnsi" w:cstheme="minorHAnsi"/>
          <w:lang w:val="es-SV" w:eastAsia="en-US"/>
        </w:rPr>
        <w:t>; en tal sentido este Concejo y con el ánimos de continuar con el trámite legal correspondiente.- ACUERDA: a) someter</w:t>
      </w:r>
      <w:r w:rsidRPr="00483AAF">
        <w:rPr>
          <w:rFonts w:asciiTheme="minorHAnsi" w:eastAsia="Calibri" w:hAnsiTheme="minorHAnsi" w:cstheme="minorHAnsi"/>
          <w:lang w:val="es-SV"/>
        </w:rPr>
        <w:t xml:space="preserve"> a concurso Abierto la plaza de jefe</w:t>
      </w:r>
      <w:r w:rsidRPr="00483AAF">
        <w:rPr>
          <w:rFonts w:asciiTheme="minorHAnsi" w:eastAsia="Arial Unicode MS" w:hAnsiTheme="minorHAnsi" w:cstheme="minorHAnsi"/>
          <w:lang w:val="es-SV" w:eastAsia="en-US"/>
        </w:rPr>
        <w:t xml:space="preserve"> del Cuerpo de Agentes Municipales</w:t>
      </w:r>
      <w:r w:rsidRPr="00483AAF">
        <w:rPr>
          <w:rFonts w:asciiTheme="minorHAnsi" w:eastAsiaTheme="minorHAnsi" w:hAnsiTheme="minorHAnsi" w:cstheme="minorHAnsi"/>
          <w:lang w:val="es-SV" w:eastAsia="en-US"/>
        </w:rPr>
        <w:t xml:space="preserve">; b) </w:t>
      </w:r>
      <w:r w:rsidRPr="00483AAF">
        <w:rPr>
          <w:rFonts w:asciiTheme="minorHAnsi" w:eastAsia="Calibri" w:hAnsiTheme="minorHAnsi" w:cstheme="minorHAnsi"/>
          <w:lang w:val="es-SV" w:eastAsia="en-US"/>
        </w:rPr>
        <w:t>Autorizar a la Comisión Municipal de la Carrera Administrativa, para que realice el proceso de selección, para cubrir la plaza antes mencionada, de conformidad al Art. 35 de la Ley de la Carrera Administrativa Municipal,</w:t>
      </w:r>
      <w:r>
        <w:rPr>
          <w:rFonts w:asciiTheme="minorHAnsi" w:eastAsia="Calibri" w:hAnsiTheme="minorHAnsi" w:cstheme="minorHAnsi"/>
          <w:lang w:val="es-SV" w:eastAsia="en-US"/>
        </w:rPr>
        <w:t xml:space="preserve"> Publíquese en uno de los periódicos de mayor circulación nacional,</w:t>
      </w:r>
      <w:r w:rsidRPr="00483AAF">
        <w:rPr>
          <w:rFonts w:asciiTheme="minorHAnsi" w:eastAsia="Calibri" w:hAnsiTheme="minorHAnsi" w:cstheme="minorHAnsi"/>
          <w:lang w:val="es-SV" w:eastAsia="en-US"/>
        </w:rPr>
        <w:t xml:space="preserve"> CERTIFIQUESE.</w:t>
      </w:r>
      <w:r w:rsidRPr="00483AAF">
        <w:rPr>
          <w:rFonts w:asciiTheme="minorHAnsi" w:eastAsiaTheme="minorHAnsi" w:hAnsiTheme="minorHAnsi" w:cstheme="minorHAnsi"/>
          <w:lang w:val="es-SV" w:eastAsia="en-US"/>
        </w:rPr>
        <w:t>-</w:t>
      </w:r>
      <w:r>
        <w:rPr>
          <w:rFonts w:ascii="Calibri" w:eastAsia="Calibri" w:hAnsi="Calibri"/>
          <w:b/>
          <w:lang w:val="es-SV" w:eastAsia="en-US"/>
        </w:rPr>
        <w:t xml:space="preserve"> </w:t>
      </w:r>
      <w:r w:rsidRPr="00483AAF">
        <w:rPr>
          <w:rFonts w:asciiTheme="minorHAnsi" w:eastAsia="Calibri" w:hAnsiTheme="minorHAnsi" w:cstheme="minorHAnsi"/>
          <w:b/>
          <w:lang w:val="es-SV"/>
        </w:rPr>
        <w:t>ACUERDO NÚMERO</w:t>
      </w:r>
      <w:r>
        <w:rPr>
          <w:rFonts w:asciiTheme="minorHAnsi" w:eastAsia="Calibri" w:hAnsiTheme="minorHAnsi" w:cstheme="minorHAnsi"/>
          <w:b/>
          <w:lang w:val="es-SV"/>
        </w:rPr>
        <w:t xml:space="preserve"> VEINTIUNO</w:t>
      </w:r>
      <w:r w:rsidRPr="00483AAF">
        <w:rPr>
          <w:rFonts w:asciiTheme="minorHAnsi" w:eastAsia="Calibri" w:hAnsiTheme="minorHAnsi" w:cstheme="minorHAnsi"/>
          <w:b/>
          <w:lang w:val="es-SV" w:eastAsia="en-US"/>
        </w:rPr>
        <w:t>:</w:t>
      </w:r>
      <w:r w:rsidRPr="00483AAF">
        <w:rPr>
          <w:rFonts w:asciiTheme="minorHAnsi" w:eastAsia="Calibri" w:hAnsiTheme="minorHAnsi" w:cstheme="minorHAnsi"/>
          <w:lang w:val="es-SV" w:eastAsia="en-US"/>
        </w:rPr>
        <w:t xml:space="preserve"> El Concejo Municipal en uso de las facultades legales que el Código Municipal les Confiere en su Art. 3 numeral 3; y considerando que no se ha realizado el proceso de selección de </w:t>
      </w:r>
      <w:r>
        <w:rPr>
          <w:rFonts w:asciiTheme="minorHAnsi" w:eastAsia="Calibri" w:hAnsiTheme="minorHAnsi" w:cstheme="minorHAnsi"/>
          <w:lang w:val="es-SV" w:eastAsia="en-US"/>
        </w:rPr>
        <w:t xml:space="preserve">las </w:t>
      </w:r>
      <w:r w:rsidRPr="00483AAF">
        <w:rPr>
          <w:rFonts w:asciiTheme="minorHAnsi" w:eastAsia="Calibri" w:hAnsiTheme="minorHAnsi" w:cstheme="minorHAnsi"/>
          <w:lang w:val="es-SV" w:eastAsia="en-US"/>
        </w:rPr>
        <w:t>persona para cubrir la plaza</w:t>
      </w:r>
      <w:r>
        <w:rPr>
          <w:rFonts w:asciiTheme="minorHAnsi" w:eastAsia="Calibri" w:hAnsiTheme="minorHAnsi" w:cstheme="minorHAnsi"/>
          <w:lang w:val="es-SV" w:eastAsia="en-US"/>
        </w:rPr>
        <w:t>s</w:t>
      </w:r>
      <w:r w:rsidRPr="00483AAF">
        <w:rPr>
          <w:rFonts w:asciiTheme="minorHAnsi" w:eastAsia="Calibri" w:hAnsiTheme="minorHAnsi" w:cstheme="minorHAnsi"/>
          <w:lang w:val="es-SV" w:eastAsia="en-US"/>
        </w:rPr>
        <w:t xml:space="preserve"> de </w:t>
      </w:r>
      <w:r w:rsidRPr="00483AAF">
        <w:rPr>
          <w:rFonts w:asciiTheme="minorHAnsi" w:eastAsia="Arial Unicode MS" w:hAnsiTheme="minorHAnsi" w:cstheme="minorHAnsi"/>
          <w:lang w:val="es-SV" w:eastAsia="en-US"/>
        </w:rPr>
        <w:t>miembro</w:t>
      </w:r>
      <w:r>
        <w:rPr>
          <w:rFonts w:asciiTheme="minorHAnsi" w:eastAsia="Arial Unicode MS" w:hAnsiTheme="minorHAnsi" w:cstheme="minorHAnsi"/>
          <w:lang w:val="es-SV" w:eastAsia="en-US"/>
        </w:rPr>
        <w:t>s</w:t>
      </w:r>
      <w:r w:rsidRPr="00483AAF">
        <w:rPr>
          <w:rFonts w:asciiTheme="minorHAnsi" w:eastAsia="Arial Unicode MS" w:hAnsiTheme="minorHAnsi" w:cstheme="minorHAnsi"/>
          <w:lang w:val="es-SV" w:eastAsia="en-US"/>
        </w:rPr>
        <w:t xml:space="preserve"> del Cuerpo de Agentes Municipales</w:t>
      </w:r>
      <w:r w:rsidRPr="00483AAF">
        <w:rPr>
          <w:rFonts w:asciiTheme="minorHAnsi" w:eastAsia="Calibri" w:hAnsiTheme="minorHAnsi" w:cstheme="minorHAnsi"/>
          <w:lang w:val="es-SV" w:eastAsia="en-US"/>
        </w:rPr>
        <w:t xml:space="preserve">; en tal sentido este Concejo y con el ánimos de continuar con el trámite legal correspondiente.- ACUERDA: a) someter a concurso Abierto la plaza de </w:t>
      </w:r>
      <w:r>
        <w:rPr>
          <w:rFonts w:asciiTheme="minorHAnsi" w:eastAsia="Calibri" w:hAnsiTheme="minorHAnsi" w:cstheme="minorHAnsi"/>
          <w:lang w:val="es-SV" w:eastAsia="en-US"/>
        </w:rPr>
        <w:t xml:space="preserve">los </w:t>
      </w:r>
      <w:r w:rsidRPr="00483AAF">
        <w:rPr>
          <w:rFonts w:asciiTheme="minorHAnsi" w:eastAsia="Arial Unicode MS" w:hAnsiTheme="minorHAnsi" w:cstheme="minorHAnsi"/>
          <w:lang w:val="es-SV" w:eastAsia="en-US"/>
        </w:rPr>
        <w:t>miembro del Cuerpo de Agentes Municipales</w:t>
      </w:r>
      <w:r w:rsidRPr="00483AAF">
        <w:rPr>
          <w:rFonts w:asciiTheme="minorHAnsi" w:eastAsiaTheme="minorHAnsi" w:hAnsiTheme="minorHAnsi" w:cstheme="minorHAnsi"/>
          <w:lang w:val="es-SV" w:eastAsia="en-US"/>
        </w:rPr>
        <w:t xml:space="preserve">; b) </w:t>
      </w:r>
      <w:r w:rsidRPr="00483AAF">
        <w:rPr>
          <w:rFonts w:asciiTheme="minorHAnsi" w:eastAsia="Calibri" w:hAnsiTheme="minorHAnsi" w:cstheme="minorHAnsi"/>
          <w:lang w:val="es-SV" w:eastAsia="en-US"/>
        </w:rPr>
        <w:t>Autorizar a la Comisión Municipal de la Carrera Administrativa, para que realice el proceso de selección, para cubrir la plaza antes mencionada, de conformidad al Art. 35 de la Ley de la Carrera Administrativa Municipal, CERTIFIQUESE.</w:t>
      </w:r>
      <w:r w:rsidRPr="00483AAF">
        <w:rPr>
          <w:rFonts w:asciiTheme="minorHAnsi" w:eastAsiaTheme="minorHAnsi" w:hAnsiTheme="minorHAnsi" w:cstheme="minorHAnsi"/>
          <w:lang w:val="es-SV" w:eastAsia="en-US"/>
        </w:rPr>
        <w:t>-</w:t>
      </w:r>
      <w:r w:rsidRPr="00B13DDE">
        <w:rPr>
          <w:rFonts w:asciiTheme="minorHAnsi" w:hAnsiTheme="minorHAnsi" w:cstheme="minorHAnsi"/>
          <w:b/>
          <w:lang w:val="es-SV"/>
        </w:rPr>
        <w:t xml:space="preserve"> </w:t>
      </w:r>
      <w:r w:rsidRPr="009512F0">
        <w:rPr>
          <w:rFonts w:asciiTheme="minorHAnsi" w:hAnsiTheme="minorHAnsi" w:cstheme="minorHAnsi"/>
          <w:b/>
          <w:lang w:val="es-SV"/>
        </w:rPr>
        <w:t>ACUERDO NÚMERO</w:t>
      </w:r>
      <w:r>
        <w:rPr>
          <w:rFonts w:asciiTheme="minorHAnsi" w:hAnsiTheme="minorHAnsi" w:cstheme="minorHAnsi"/>
          <w:b/>
          <w:lang w:val="es-SV"/>
        </w:rPr>
        <w:t xml:space="preserve"> VEINTIDOS</w:t>
      </w:r>
      <w:r w:rsidRPr="009512F0">
        <w:rPr>
          <w:rFonts w:asciiTheme="minorHAnsi" w:eastAsiaTheme="minorHAnsi" w:hAnsiTheme="minorHAnsi" w:cstheme="minorHAnsi"/>
          <w:b/>
          <w:lang w:val="es-SV" w:eastAsia="en-US"/>
        </w:rPr>
        <w:t>:</w:t>
      </w:r>
      <w:r w:rsidRPr="009512F0">
        <w:rPr>
          <w:rFonts w:asciiTheme="minorHAnsi" w:eastAsiaTheme="minorHAnsi" w:hAnsiTheme="minorHAnsi" w:cstheme="minorHAnsi"/>
          <w:lang w:val="es-SV" w:eastAsia="en-US"/>
        </w:rPr>
        <w:t xml:space="preserve"> El Concejo Municipal en uso de las facultades legales que el Código Municipal les confiere en su Art. 30 numeral 18, y considerando  que el treinta</w:t>
      </w:r>
      <w:r w:rsidRPr="009512F0">
        <w:rPr>
          <w:rFonts w:asciiTheme="minorHAnsi" w:hAnsiTheme="minorHAnsi" w:cstheme="minorHAnsi"/>
          <w:lang w:val="es-SV"/>
        </w:rPr>
        <w:t xml:space="preserve"> y uno de Octubre del corriente año, vence el contrato del</w:t>
      </w:r>
      <w:r w:rsidRPr="009512F0">
        <w:rPr>
          <w:rFonts w:asciiTheme="minorHAnsi" w:eastAsia="Arial Unicode MS" w:hAnsiTheme="minorHAnsi" w:cstheme="minorHAnsi"/>
          <w:lang w:val="es-SV" w:eastAsia="en-US"/>
        </w:rPr>
        <w:t xml:space="preserve"> señor</w:t>
      </w:r>
      <w:r w:rsidRPr="009512F0">
        <w:rPr>
          <w:rFonts w:asciiTheme="minorHAnsi" w:eastAsia="Arial Unicode MS" w:hAnsiTheme="minorHAnsi" w:cstheme="minorHAnsi"/>
          <w:lang w:val="es-SV"/>
        </w:rPr>
        <w:t xml:space="preserve"> Elmer Alberto Saravia Diaz, como Promotor de Turismo</w:t>
      </w:r>
      <w:r w:rsidRPr="009512F0">
        <w:rPr>
          <w:rFonts w:asciiTheme="minorHAnsi" w:eastAsiaTheme="minorHAnsi" w:hAnsiTheme="minorHAnsi" w:cstheme="minorHAnsi"/>
          <w:lang w:val="es-SV" w:eastAsia="en-US"/>
        </w:rPr>
        <w:t xml:space="preserve">, y que aún no se ha realizado el proceso de selección para nombrar a la persona idónea para cubrir dicho cargo en tal sentido este Concejo ACUERDA: </w:t>
      </w:r>
      <w:r w:rsidRPr="009512F0">
        <w:rPr>
          <w:rFonts w:asciiTheme="minorHAnsi" w:hAnsiTheme="minorHAnsi" w:cstheme="minorHAnsi"/>
          <w:lang w:val="es-SV"/>
        </w:rPr>
        <w:t>Contratar  por un  mes  más  al señor</w:t>
      </w:r>
      <w:r w:rsidRPr="009512F0">
        <w:rPr>
          <w:rFonts w:asciiTheme="minorHAnsi" w:eastAsia="Arial Unicode MS" w:hAnsiTheme="minorHAnsi" w:cstheme="minorHAnsi"/>
          <w:lang w:val="es-SV"/>
        </w:rPr>
        <w:t xml:space="preserve"> Elmer Alberto Saravia Diaz, como Promotor de Turismo</w:t>
      </w:r>
      <w:r w:rsidRPr="009512F0">
        <w:rPr>
          <w:rFonts w:asciiTheme="minorHAnsi" w:eastAsiaTheme="minorHAnsi" w:hAnsiTheme="minorHAnsi" w:cstheme="minorHAnsi"/>
          <w:lang w:val="es-SV" w:eastAsia="en-US"/>
        </w:rPr>
        <w:t>, bajo las misma clausulas establecida en el contrato original, COMUNIQUESE.-</w:t>
      </w:r>
      <w:r>
        <w:rPr>
          <w:rFonts w:asciiTheme="minorHAnsi" w:hAnsiTheme="minorHAnsi" w:cstheme="minorHAnsi"/>
        </w:rPr>
        <w:t xml:space="preserve"> </w:t>
      </w:r>
      <w:r w:rsidRPr="009512F0">
        <w:rPr>
          <w:rFonts w:asciiTheme="minorHAnsi" w:eastAsia="Calibri" w:hAnsiTheme="minorHAnsi" w:cstheme="minorHAnsi"/>
          <w:b/>
          <w:lang w:val="es-SV"/>
        </w:rPr>
        <w:t>ACUERDO NÚMERO</w:t>
      </w:r>
      <w:r>
        <w:rPr>
          <w:rFonts w:asciiTheme="minorHAnsi" w:eastAsia="Calibri" w:hAnsiTheme="minorHAnsi" w:cstheme="minorHAnsi"/>
          <w:b/>
          <w:lang w:val="es-SV"/>
        </w:rPr>
        <w:t xml:space="preserve"> VEINTITRES</w:t>
      </w:r>
      <w:r w:rsidRPr="009512F0">
        <w:rPr>
          <w:rFonts w:asciiTheme="minorHAnsi" w:eastAsia="Calibri" w:hAnsiTheme="minorHAnsi" w:cstheme="minorHAnsi"/>
          <w:b/>
          <w:lang w:val="es-SV" w:eastAsia="en-US"/>
        </w:rPr>
        <w:t>:</w:t>
      </w:r>
      <w:r w:rsidRPr="009512F0">
        <w:rPr>
          <w:rFonts w:asciiTheme="minorHAnsi" w:eastAsia="Calibri" w:hAnsiTheme="minorHAnsi" w:cstheme="minorHAnsi"/>
          <w:lang w:val="es-SV" w:eastAsia="en-US"/>
        </w:rPr>
        <w:t xml:space="preserve"> El Concejo Municipal en uso de las facultades legales que el Código Municipal les Confiere en su Art. 3 numeral 3; y considerando que no se ha realizado el proceso de selección de persona para cubrir la plaza de </w:t>
      </w:r>
      <w:r w:rsidRPr="009512F0">
        <w:rPr>
          <w:rFonts w:asciiTheme="minorHAnsi" w:eastAsia="Arial Unicode MS" w:hAnsiTheme="minorHAnsi" w:cstheme="minorHAnsi"/>
          <w:lang w:val="es-SV"/>
        </w:rPr>
        <w:t>Promotor de Turismo</w:t>
      </w:r>
      <w:r w:rsidRPr="009512F0">
        <w:rPr>
          <w:rFonts w:asciiTheme="minorHAnsi" w:eastAsia="Calibri" w:hAnsiTheme="minorHAnsi" w:cstheme="minorHAnsi"/>
          <w:lang w:val="es-SV" w:eastAsia="en-US"/>
        </w:rPr>
        <w:t xml:space="preserve">; en tal sentido este Concejo y con el ánimos de continuar con el trámite legal correspondiente.- ACUERDA: a) someter a concurso Abierto la plaza de </w:t>
      </w:r>
      <w:r w:rsidRPr="009512F0">
        <w:rPr>
          <w:rFonts w:asciiTheme="minorHAnsi" w:eastAsia="Arial Unicode MS" w:hAnsiTheme="minorHAnsi" w:cstheme="minorHAnsi"/>
          <w:lang w:val="es-SV"/>
        </w:rPr>
        <w:t>Promotor de Turismo</w:t>
      </w:r>
      <w:r w:rsidRPr="009512F0">
        <w:rPr>
          <w:rFonts w:asciiTheme="minorHAnsi" w:eastAsiaTheme="minorHAnsi" w:hAnsiTheme="minorHAnsi" w:cstheme="minorHAnsi"/>
          <w:lang w:val="es-SV" w:eastAsia="en-US"/>
        </w:rPr>
        <w:t xml:space="preserve">; b) </w:t>
      </w:r>
      <w:r w:rsidRPr="009512F0">
        <w:rPr>
          <w:rFonts w:asciiTheme="minorHAnsi" w:eastAsia="Calibri" w:hAnsiTheme="minorHAnsi" w:cstheme="minorHAnsi"/>
          <w:lang w:val="es-SV" w:eastAsia="en-US"/>
        </w:rPr>
        <w:t xml:space="preserve">Autorizar a la Comisión Municipal de </w:t>
      </w:r>
      <w:r w:rsidRPr="009512F0">
        <w:rPr>
          <w:rFonts w:asciiTheme="minorHAnsi" w:eastAsia="Calibri" w:hAnsiTheme="minorHAnsi" w:cstheme="minorHAnsi"/>
          <w:lang w:val="es-SV" w:eastAsia="en-US"/>
        </w:rPr>
        <w:lastRenderedPageBreak/>
        <w:t>la Carrera Administrativa, para que realice el proceso de selección, para cubrir la plaza antes mencionada, de conformidad al Art. 35 de la Ley de la Carrera Administrativa Municipal, CERTIFIQUESE.</w:t>
      </w:r>
      <w:r w:rsidRPr="009512F0">
        <w:rPr>
          <w:rFonts w:asciiTheme="minorHAnsi" w:eastAsiaTheme="minorHAnsi" w:hAnsiTheme="minorHAnsi" w:cstheme="minorHAnsi"/>
          <w:lang w:val="es-SV" w:eastAsia="en-US"/>
        </w:rPr>
        <w:t>-</w:t>
      </w:r>
      <w:r w:rsidRPr="00C44347">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VEINTICUATRO</w:t>
      </w:r>
      <w:r w:rsidRPr="00C44347">
        <w:rPr>
          <w:rFonts w:asciiTheme="minorHAnsi" w:eastAsiaTheme="minorHAnsi" w:hAnsiTheme="minorHAnsi" w:cstheme="minorHAnsi"/>
          <w:b/>
          <w:lang w:val="es-SV" w:eastAsia="es-SV"/>
        </w:rPr>
        <w:t>:</w:t>
      </w:r>
      <w:r w:rsidRPr="00C44347">
        <w:rPr>
          <w:rFonts w:asciiTheme="minorHAnsi" w:eastAsiaTheme="minorHAnsi" w:hAnsiTheme="minorHAnsi" w:cstheme="minorHAnsi"/>
          <w:lang w:val="es-SV" w:eastAsia="es-SV"/>
        </w:rPr>
        <w:t xml:space="preserve"> </w:t>
      </w:r>
      <w:r w:rsidRPr="00C44347">
        <w:rPr>
          <w:rFonts w:asciiTheme="minorHAnsi" w:eastAsia="Arial Unicode MS" w:hAnsiTheme="minorHAnsi" w:cstheme="minorHAnsi"/>
          <w:lang w:val="es-SV" w:eastAsia="en-US"/>
        </w:rPr>
        <w:t>El Concejo Municipal en uso de las facultades legales que el Código Municipal les confiere en su Art. 30 numeral 9, ACUERDA:</w:t>
      </w:r>
      <w:r>
        <w:rPr>
          <w:rFonts w:asciiTheme="minorHAnsi" w:eastAsia="Arial Unicode MS" w:hAnsiTheme="minorHAnsi" w:cstheme="minorHAnsi"/>
          <w:lang w:val="es-SV" w:eastAsia="en-US"/>
        </w:rPr>
        <w:t xml:space="preserve"> </w:t>
      </w:r>
      <w:r w:rsidRPr="00C44347">
        <w:rPr>
          <w:rFonts w:asciiTheme="minorHAnsi" w:hAnsiTheme="minorHAnsi" w:cstheme="minorHAnsi"/>
          <w:noProof/>
        </w:rPr>
        <w:t>Adjudicar el suministro de transporte al señor Leonzo Rodríguez Castro, por la cantidad de OCHENTA Y TRES 34/100 DOLARES ($83.34), desde el Municipio de Cacaopera hasta el Municipio de San Simón, para el Club Deportivo PIPIL; y el suministro de materiales de construcción a la FERRETERÍA ASHLY, para contribución al Centro Escolar Caserío Las Mesas, municipio de Cacaopera, COMUNIQUEDE.</w:t>
      </w:r>
      <w:r>
        <w:rPr>
          <w:rFonts w:asciiTheme="minorHAnsi" w:hAnsiTheme="minorHAnsi" w:cstheme="minorHAnsi"/>
          <w:noProof/>
        </w:rPr>
        <w:t>-</w:t>
      </w:r>
      <w:r w:rsidRPr="00C44347">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VEINTICINCO</w:t>
      </w:r>
      <w:r w:rsidRPr="00C44347">
        <w:rPr>
          <w:rFonts w:asciiTheme="minorHAnsi" w:eastAsiaTheme="minorHAnsi" w:hAnsiTheme="minorHAnsi" w:cstheme="minorHAnsi"/>
          <w:b/>
          <w:lang w:val="es-SV" w:eastAsia="es-SV"/>
        </w:rPr>
        <w:t>:</w:t>
      </w:r>
      <w:r w:rsidRPr="00C44347">
        <w:rPr>
          <w:rFonts w:asciiTheme="minorHAnsi" w:eastAsiaTheme="minorHAnsi" w:hAnsiTheme="minorHAnsi" w:cstheme="minorHAnsi"/>
          <w:lang w:val="es-SV" w:eastAsia="es-SV"/>
        </w:rPr>
        <w:t xml:space="preserve"> </w:t>
      </w:r>
      <w:r w:rsidRPr="00C44347">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C44347">
        <w:rPr>
          <w:rFonts w:asciiTheme="minorHAnsi" w:hAnsiTheme="minorHAnsi" w:cstheme="minorHAnsi"/>
          <w:noProof/>
        </w:rPr>
        <w:t xml:space="preserve">Adjudicar el suministro de transporte al </w:t>
      </w:r>
      <w:r>
        <w:rPr>
          <w:rFonts w:asciiTheme="minorHAnsi" w:hAnsiTheme="minorHAnsi" w:cstheme="minorHAnsi"/>
          <w:noProof/>
        </w:rPr>
        <w:t xml:space="preserve">señor </w:t>
      </w:r>
      <w:r w:rsidRPr="00C44347">
        <w:rPr>
          <w:rFonts w:asciiTheme="minorHAnsi" w:hAnsiTheme="minorHAnsi" w:cstheme="minorHAnsi"/>
          <w:noProof/>
        </w:rPr>
        <w:t>Pastor Ortiz Pérez, por la cantidad de DOSCIENTOS CUARENTA</w:t>
      </w:r>
      <w:r>
        <w:rPr>
          <w:rFonts w:asciiTheme="minorHAnsi" w:hAnsiTheme="minorHAnsi" w:cstheme="minorHAnsi"/>
          <w:noProof/>
        </w:rPr>
        <w:t xml:space="preserve"> Y CUATRO 45/100 ($244.45); en concepto de pago de dos viajes, uno por </w:t>
      </w:r>
      <w:r w:rsidRPr="00C44347">
        <w:rPr>
          <w:rFonts w:asciiTheme="minorHAnsi" w:hAnsiTheme="minorHAnsi" w:cstheme="minorHAnsi"/>
          <w:noProof/>
        </w:rPr>
        <w:t xml:space="preserve">trasladar a </w:t>
      </w:r>
      <w:r>
        <w:rPr>
          <w:rFonts w:asciiTheme="minorHAnsi" w:hAnsiTheme="minorHAnsi" w:cstheme="minorHAnsi"/>
          <w:noProof/>
        </w:rPr>
        <w:t xml:space="preserve">los </w:t>
      </w:r>
      <w:r w:rsidRPr="00735728">
        <w:rPr>
          <w:rFonts w:asciiTheme="minorHAnsi" w:eastAsiaTheme="minorHAnsi" w:hAnsiTheme="minorHAnsi" w:cstheme="minorHAnsi"/>
          <w:lang w:val="es-SV" w:eastAsia="en-US"/>
        </w:rPr>
        <w:t>miembro de las Comisiones Comunales</w:t>
      </w:r>
      <w:r>
        <w:rPr>
          <w:rFonts w:asciiTheme="minorHAnsi" w:eastAsiaTheme="minorHAnsi" w:hAnsiTheme="minorHAnsi" w:cstheme="minorHAnsi"/>
          <w:lang w:val="es-SV" w:eastAsia="en-US"/>
        </w:rPr>
        <w:t xml:space="preserve"> de protección Civil</w:t>
      </w:r>
      <w:r>
        <w:rPr>
          <w:rFonts w:asciiTheme="minorHAnsi" w:hAnsiTheme="minorHAnsi" w:cstheme="minorHAnsi"/>
          <w:noProof/>
        </w:rPr>
        <w:t>, de los  Cantones Agua Blanca Junquillo y</w:t>
      </w:r>
      <w:r w:rsidRPr="00C44347">
        <w:rPr>
          <w:rFonts w:asciiTheme="minorHAnsi" w:hAnsiTheme="minorHAnsi" w:cstheme="minorHAnsi"/>
          <w:noProof/>
        </w:rPr>
        <w:t xml:space="preserve"> Guach</w:t>
      </w:r>
      <w:r>
        <w:rPr>
          <w:rFonts w:asciiTheme="minorHAnsi" w:hAnsiTheme="minorHAnsi" w:cstheme="minorHAnsi"/>
          <w:noProof/>
        </w:rPr>
        <w:t xml:space="preserve">ipilín a la ciudad de Cacaopera, </w:t>
      </w:r>
      <w:r>
        <w:rPr>
          <w:rFonts w:asciiTheme="minorHAnsi" w:eastAsiaTheme="minorHAnsi" w:hAnsiTheme="minorHAnsi" w:cstheme="minorHAnsi"/>
          <w:lang w:val="es-SV" w:eastAsia="en-US"/>
        </w:rPr>
        <w:t xml:space="preserve">para participar en la </w:t>
      </w:r>
      <w:r w:rsidRPr="00735728">
        <w:rPr>
          <w:rFonts w:asciiTheme="minorHAnsi" w:eastAsiaTheme="minorHAnsi" w:hAnsiTheme="minorHAnsi" w:cstheme="minorHAnsi"/>
          <w:lang w:val="es-SV" w:eastAsia="en-US"/>
        </w:rPr>
        <w:t>Juramentación</w:t>
      </w:r>
      <w:r>
        <w:rPr>
          <w:rFonts w:asciiTheme="minorHAnsi" w:eastAsiaTheme="minorHAnsi" w:hAnsiTheme="minorHAnsi" w:cstheme="minorHAnsi"/>
          <w:lang w:val="es-SV" w:eastAsia="en-US"/>
        </w:rPr>
        <w:t xml:space="preserve"> de la Comisión Municipal de Protección Civil y las tres Comisiones Comunales de protección Civil, realizada por el Director Nacional de Protección Civil, Lic. Jorge Meléndez, en la</w:t>
      </w:r>
      <w:r w:rsidRPr="00735728">
        <w:rPr>
          <w:rFonts w:asciiTheme="minorHAnsi" w:eastAsiaTheme="minorHAnsi" w:hAnsiTheme="minorHAnsi" w:cstheme="minorHAnsi"/>
          <w:lang w:val="es-SV" w:eastAsia="en-US"/>
        </w:rPr>
        <w:t xml:space="preserve"> Casa comunal casco urbano de Cacaopera</w:t>
      </w:r>
      <w:r>
        <w:rPr>
          <w:rFonts w:asciiTheme="minorHAnsi" w:eastAsiaTheme="minorHAnsi" w:hAnsiTheme="minorHAnsi" w:cstheme="minorHAnsi"/>
          <w:lang w:val="es-SV" w:eastAsia="en-US"/>
        </w:rPr>
        <w:t>;</w:t>
      </w:r>
      <w:r w:rsidRPr="00C44347">
        <w:rPr>
          <w:rFonts w:asciiTheme="minorHAnsi" w:hAnsiTheme="minorHAnsi" w:cstheme="minorHAnsi"/>
          <w:noProof/>
        </w:rPr>
        <w:t xml:space="preserve"> transporte para un grupo de personas desde </w:t>
      </w:r>
      <w:r>
        <w:rPr>
          <w:rFonts w:asciiTheme="minorHAnsi" w:hAnsiTheme="minorHAnsi" w:cstheme="minorHAnsi"/>
          <w:noProof/>
        </w:rPr>
        <w:t>las comunidades de los Cantones</w:t>
      </w:r>
      <w:r w:rsidRPr="00C44347">
        <w:rPr>
          <w:rFonts w:asciiTheme="minorHAnsi" w:hAnsiTheme="minorHAnsi" w:cstheme="minorHAnsi"/>
          <w:noProof/>
        </w:rPr>
        <w:t xml:space="preserve"> Guachipilín</w:t>
      </w:r>
      <w:r>
        <w:rPr>
          <w:rFonts w:asciiTheme="minorHAnsi" w:hAnsiTheme="minorHAnsi" w:cstheme="minorHAnsi"/>
          <w:noProof/>
        </w:rPr>
        <w:t xml:space="preserve"> junquillo y Agua Blanca</w:t>
      </w:r>
      <w:r w:rsidRPr="00C44347">
        <w:rPr>
          <w:rFonts w:asciiTheme="minorHAnsi" w:hAnsiTheme="minorHAnsi" w:cstheme="minorHAnsi"/>
          <w:noProof/>
        </w:rPr>
        <w:t xml:space="preserve"> a la ciudad de San Francisco Gotera y viceversa,</w:t>
      </w:r>
      <w:r>
        <w:rPr>
          <w:rFonts w:asciiTheme="minorHAnsi" w:hAnsiTheme="minorHAnsi" w:cstheme="minorHAnsi"/>
          <w:noProof/>
        </w:rPr>
        <w:t xml:space="preserve"> para</w:t>
      </w:r>
      <w:r w:rsidRPr="00C44347">
        <w:rPr>
          <w:rFonts w:asciiTheme="minorHAnsi" w:hAnsiTheme="minorHAnsi" w:cstheme="minorHAnsi"/>
          <w:noProof/>
        </w:rPr>
        <w:t xml:space="preserve"> </w:t>
      </w:r>
      <w:r w:rsidRPr="00C65A36">
        <w:rPr>
          <w:rFonts w:asciiTheme="minorHAnsi" w:eastAsiaTheme="minorHAnsi" w:hAnsiTheme="minorHAnsi" w:cstheme="minorHAnsi"/>
          <w:lang w:val="es-SV" w:eastAsia="en-US"/>
        </w:rPr>
        <w:t xml:space="preserve">participando en un foro sobre la Soberanía Alimentaria y Cambio Climático </w:t>
      </w:r>
      <w:r>
        <w:rPr>
          <w:rFonts w:asciiTheme="minorHAnsi" w:eastAsiaTheme="minorHAnsi" w:hAnsiTheme="minorHAnsi" w:cstheme="minorHAnsi"/>
          <w:lang w:val="es-SV" w:eastAsia="en-US"/>
        </w:rPr>
        <w:t>en las instalaciones de Gobernación</w:t>
      </w:r>
      <w:r w:rsidRPr="00C65A36">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San Francisco Jotera, </w:t>
      </w:r>
      <w:r w:rsidRPr="00C44347">
        <w:rPr>
          <w:rFonts w:asciiTheme="minorHAnsi" w:hAnsiTheme="minorHAnsi" w:cstheme="minorHAnsi"/>
          <w:noProof/>
        </w:rPr>
        <w:t>COMUNIQUESE</w:t>
      </w:r>
      <w:r w:rsidRPr="00065FD8">
        <w:rPr>
          <w:rFonts w:asciiTheme="minorHAnsi" w:hAnsiTheme="minorHAnsi" w:cstheme="minorHAnsi"/>
          <w:noProof/>
        </w:rPr>
        <w:t>.-</w:t>
      </w:r>
      <w:r w:rsidRPr="00065FD8">
        <w:rPr>
          <w:rFonts w:asciiTheme="minorHAnsi" w:eastAsia="Arial Unicode MS" w:hAnsiTheme="minorHAnsi" w:cstheme="minorHAnsi"/>
          <w:b/>
          <w:lang w:val="es-SV" w:eastAsia="en-US"/>
        </w:rPr>
        <w:t xml:space="preserve"> ACUERDO NÚMERO VEINTSEIS</w:t>
      </w:r>
      <w:r w:rsidRPr="00065FD8">
        <w:rPr>
          <w:rFonts w:asciiTheme="minorHAnsi" w:eastAsiaTheme="minorHAnsi" w:hAnsiTheme="minorHAnsi" w:cstheme="minorHAnsi"/>
          <w:b/>
          <w:lang w:val="es-MX" w:eastAsia="en-US"/>
        </w:rPr>
        <w:t>:</w:t>
      </w:r>
      <w:r w:rsidRPr="00065FD8">
        <w:rPr>
          <w:rFonts w:asciiTheme="minorHAnsi" w:eastAsiaTheme="minorHAnsi" w:hAnsiTheme="minorHAnsi" w:cstheme="minorHAnsi"/>
          <w:lang w:val="es-SV" w:eastAsia="en-US"/>
        </w:rPr>
        <w:t xml:space="preserve"> El Concejo Municipal en uso de las facultades legales que el Código Municipal les confiere en su Art. 4 numeral 25, ACUERDA: a) Priorizar el proyecto “Aforo y pago de Carpeta de No Afectación a ANDA, en Pozo Perforado en desvió  Cantón Junquillo Cacaopera</w:t>
      </w:r>
      <w:r w:rsidRPr="00065FD8">
        <w:rPr>
          <w:rFonts w:asciiTheme="minorHAnsi" w:eastAsia="Arial Unicode MS" w:hAnsiTheme="minorHAnsi" w:cstheme="minorHAnsi"/>
          <w:lang w:val="es-SV" w:eastAsia="en-US"/>
        </w:rPr>
        <w:t>, Departamento de Morazán”</w:t>
      </w:r>
      <w:r w:rsidRPr="00065FD8">
        <w:rPr>
          <w:rFonts w:asciiTheme="minorHAnsi" w:eastAsiaTheme="minorHAnsi" w:hAnsiTheme="minorHAnsi" w:cstheme="minorHAnsi"/>
          <w:lang w:val="es-SV" w:eastAsia="en-US"/>
        </w:rPr>
        <w:t>; b) Autorizase a la Unidad de Adquisiciones y Contrataciones Institucional, a efecto de que realice el perfil correspondiente para el mencionado proyecto; c) Financiar el proyecto con fondos 75% FODES, COMUNÍQUESE.-</w:t>
      </w:r>
      <w:r w:rsidRPr="00065FD8">
        <w:rPr>
          <w:rFonts w:asciiTheme="minorHAnsi" w:eastAsiaTheme="minorHAnsi" w:hAnsiTheme="minorHAnsi" w:cstheme="minorBidi"/>
          <w:b/>
          <w:lang w:val="es-SV" w:eastAsia="en-US"/>
        </w:rPr>
        <w:t xml:space="preserve"> </w:t>
      </w:r>
      <w:r w:rsidRPr="00065FD8">
        <w:rPr>
          <w:rFonts w:asciiTheme="minorHAnsi" w:eastAsiaTheme="minorHAnsi" w:hAnsiTheme="minorHAnsi" w:cstheme="minorHAnsi"/>
          <w:b/>
          <w:lang w:val="es-SV" w:eastAsia="en-US"/>
        </w:rPr>
        <w:t xml:space="preserve">ACUERDO NÚMERO VEINTISIENTE: </w:t>
      </w:r>
      <w:r w:rsidRPr="00065FD8">
        <w:rPr>
          <w:rFonts w:asciiTheme="minorHAnsi" w:eastAsiaTheme="minorHAnsi" w:hAnsiTheme="minorHAnsi" w:cstheme="minorHAnsi"/>
          <w:lang w:val="es-SV" w:eastAsia="en-US"/>
        </w:rPr>
        <w:t>El Concejo</w:t>
      </w:r>
      <w:r w:rsidRPr="00DE664A">
        <w:rPr>
          <w:rFonts w:asciiTheme="minorHAnsi" w:eastAsiaTheme="minorHAnsi" w:hAnsiTheme="minorHAnsi" w:cstheme="minorHAnsi"/>
          <w:lang w:val="es-SV" w:eastAsia="en-US"/>
        </w:rPr>
        <w:t xml:space="preserve"> Municipal en uso de las facultades legales que el Código Municipal, les </w:t>
      </w:r>
      <w:r>
        <w:rPr>
          <w:rFonts w:asciiTheme="minorHAnsi" w:eastAsiaTheme="minorHAnsi" w:hAnsiTheme="minorHAnsi" w:cstheme="minorHAnsi"/>
          <w:lang w:val="es-SV" w:eastAsia="en-US"/>
        </w:rPr>
        <w:t>confiere en su Art. 30 numeral 6</w:t>
      </w:r>
      <w:r w:rsidRPr="00DE664A">
        <w:rPr>
          <w:rFonts w:asciiTheme="minorHAnsi" w:eastAsiaTheme="minorHAnsi" w:hAnsiTheme="minorHAnsi" w:cstheme="minorHAnsi"/>
          <w:lang w:val="es-SV" w:eastAsia="en-US"/>
        </w:rPr>
        <w:t xml:space="preserve">, considerando que ha recibido a entera satisfacción  el informe final de la consultoría “Implementación del Plan de Rescate Financiero/ Elaborar y Actualizar el Sistema de registro y Recaudación Tributaria Municipal, Municipio Cacaopera, Departamento de Morazán”. Por lo tanto este concejo, ACUERDA: Aprobar el informe final de la consultoría “Implementación del Plan de Rescate Financiero/ Elaborar y Actualizar el Sistema de </w:t>
      </w:r>
      <w:r w:rsidRPr="00DE664A">
        <w:rPr>
          <w:rFonts w:asciiTheme="minorHAnsi" w:eastAsiaTheme="minorHAnsi" w:hAnsiTheme="minorHAnsi" w:cstheme="minorHAnsi"/>
          <w:lang w:val="es-SV" w:eastAsia="en-US"/>
        </w:rPr>
        <w:lastRenderedPageBreak/>
        <w:t>registro y Recaudación Tributaria Municipal, Municipio Cacaopera, Departamento de Morazán”, COMUNIQUESE.</w:t>
      </w:r>
      <w:r>
        <w:rPr>
          <w:rFonts w:asciiTheme="minorHAnsi" w:eastAsiaTheme="minorHAnsi" w:hAnsiTheme="minorHAnsi" w:cstheme="minorBidi"/>
          <w:lang w:val="es-SV" w:eastAsia="en-US"/>
        </w:rPr>
        <w:t xml:space="preserve">- </w:t>
      </w:r>
      <w:r w:rsidRPr="00FB6D6F">
        <w:rPr>
          <w:rFonts w:asciiTheme="minorHAnsi" w:eastAsiaTheme="minorHAnsi" w:hAnsiTheme="minorHAnsi" w:cstheme="minorHAnsi"/>
          <w:lang w:val="es-SV" w:eastAsia="en-US"/>
        </w:rPr>
        <w:t xml:space="preserve">Y </w:t>
      </w:r>
      <w:r w:rsidRPr="00FB6D6F">
        <w:rPr>
          <w:rFonts w:asciiTheme="minorHAnsi" w:hAnsiTheme="minorHAnsi" w:cstheme="minorHAnsi"/>
        </w:rPr>
        <w:t>no habiendo más que hacer constar se da por terminada la presente acta ratificamos su contenido y firmamos.</w:t>
      </w:r>
    </w:p>
    <w:p w14:paraId="5BE99E39" w14:textId="77777777" w:rsidR="001045A0" w:rsidRDefault="001045A0" w:rsidP="003A4F27">
      <w:pPr>
        <w:spacing w:line="360" w:lineRule="auto"/>
        <w:jc w:val="both"/>
        <w:rPr>
          <w:rFonts w:asciiTheme="minorHAnsi" w:hAnsiTheme="minorHAnsi" w:cstheme="minorHAnsi"/>
        </w:rPr>
      </w:pPr>
    </w:p>
    <w:p w14:paraId="400E064A" w14:textId="77777777" w:rsidR="001045A0" w:rsidRDefault="001045A0" w:rsidP="001045A0">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5142AC8" w14:textId="77777777" w:rsidR="001045A0" w:rsidRDefault="001045A0" w:rsidP="001045A0">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1BA3C0F" w14:textId="77777777" w:rsidR="001045A0" w:rsidRDefault="001045A0" w:rsidP="001045A0">
      <w:pPr>
        <w:tabs>
          <w:tab w:val="left" w:pos="8601"/>
        </w:tabs>
        <w:jc w:val="center"/>
        <w:rPr>
          <w:rFonts w:asciiTheme="minorHAnsi" w:hAnsiTheme="minorHAnsi" w:cstheme="minorHAnsi"/>
        </w:rPr>
      </w:pPr>
    </w:p>
    <w:p w14:paraId="009ED99B" w14:textId="77777777" w:rsidR="001045A0" w:rsidRDefault="001045A0" w:rsidP="001045A0">
      <w:pPr>
        <w:rPr>
          <w:rFonts w:asciiTheme="minorHAnsi" w:hAnsiTheme="minorHAnsi" w:cstheme="minorHAnsi"/>
        </w:rPr>
      </w:pPr>
    </w:p>
    <w:p w14:paraId="690EADBA" w14:textId="40A69E46" w:rsidR="001045A0" w:rsidRDefault="001045A0" w:rsidP="001045A0">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732BAF08" w14:textId="77777777" w:rsidR="001045A0" w:rsidRDefault="001045A0" w:rsidP="001045A0">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DE6B1E0" w14:textId="77777777" w:rsidR="001045A0" w:rsidRDefault="001045A0" w:rsidP="001045A0">
      <w:pPr>
        <w:rPr>
          <w:rFonts w:asciiTheme="minorHAnsi" w:hAnsiTheme="minorHAnsi" w:cstheme="minorHAnsi"/>
        </w:rPr>
      </w:pPr>
    </w:p>
    <w:p w14:paraId="4642D4D6" w14:textId="77777777" w:rsidR="001045A0" w:rsidRDefault="001045A0" w:rsidP="001045A0">
      <w:pPr>
        <w:jc w:val="center"/>
        <w:rPr>
          <w:rFonts w:asciiTheme="minorHAnsi" w:hAnsiTheme="minorHAnsi" w:cstheme="minorHAnsi"/>
        </w:rPr>
      </w:pPr>
    </w:p>
    <w:p w14:paraId="0CEBF654" w14:textId="7F59FA14" w:rsidR="001045A0" w:rsidRDefault="001045A0" w:rsidP="001045A0">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5355AD29" w14:textId="77777777" w:rsidR="001045A0" w:rsidRDefault="001045A0" w:rsidP="001045A0">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18E0E406" w14:textId="77777777" w:rsidR="001045A0" w:rsidRDefault="001045A0" w:rsidP="001045A0">
      <w:pPr>
        <w:jc w:val="center"/>
        <w:rPr>
          <w:rFonts w:asciiTheme="minorHAnsi" w:hAnsiTheme="minorHAnsi" w:cstheme="minorHAnsi"/>
        </w:rPr>
      </w:pPr>
    </w:p>
    <w:p w14:paraId="069883C3" w14:textId="77777777" w:rsidR="001045A0" w:rsidRDefault="001045A0" w:rsidP="001045A0">
      <w:pPr>
        <w:rPr>
          <w:rFonts w:asciiTheme="minorHAnsi" w:hAnsiTheme="minorHAnsi" w:cstheme="minorHAnsi"/>
        </w:rPr>
      </w:pPr>
    </w:p>
    <w:p w14:paraId="2403918E" w14:textId="77777777" w:rsidR="001045A0" w:rsidRDefault="001045A0" w:rsidP="001045A0">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37F3B387" w14:textId="77777777" w:rsidR="001045A0" w:rsidRDefault="001045A0" w:rsidP="001045A0">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B3B0BB3" w14:textId="77777777" w:rsidR="001045A0" w:rsidRDefault="001045A0" w:rsidP="001045A0">
      <w:pPr>
        <w:rPr>
          <w:rFonts w:asciiTheme="minorHAnsi" w:hAnsiTheme="minorHAnsi" w:cstheme="minorHAnsi"/>
        </w:rPr>
      </w:pPr>
    </w:p>
    <w:p w14:paraId="433C9AB5" w14:textId="77777777" w:rsidR="001045A0" w:rsidRDefault="001045A0" w:rsidP="001045A0">
      <w:pPr>
        <w:jc w:val="center"/>
        <w:rPr>
          <w:rFonts w:asciiTheme="minorHAnsi" w:hAnsiTheme="minorHAnsi" w:cstheme="minorHAnsi"/>
        </w:rPr>
      </w:pPr>
    </w:p>
    <w:p w14:paraId="0707F2F1" w14:textId="77777777" w:rsidR="001045A0" w:rsidRDefault="001045A0" w:rsidP="001045A0">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56FFAB37" w14:textId="77777777" w:rsidR="001045A0" w:rsidRDefault="001045A0" w:rsidP="001045A0">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29584881" w14:textId="77777777" w:rsidR="001045A0" w:rsidRDefault="001045A0" w:rsidP="001045A0">
      <w:pPr>
        <w:jc w:val="center"/>
        <w:rPr>
          <w:rFonts w:asciiTheme="minorHAnsi" w:hAnsiTheme="minorHAnsi" w:cstheme="minorHAnsi"/>
        </w:rPr>
      </w:pPr>
    </w:p>
    <w:p w14:paraId="3AE24971" w14:textId="77777777" w:rsidR="001045A0" w:rsidRDefault="001045A0" w:rsidP="001045A0">
      <w:pPr>
        <w:rPr>
          <w:rFonts w:asciiTheme="minorHAnsi" w:hAnsiTheme="minorHAnsi" w:cstheme="minorHAnsi"/>
        </w:rPr>
      </w:pPr>
    </w:p>
    <w:p w14:paraId="16283FF5" w14:textId="77777777" w:rsidR="001045A0" w:rsidRDefault="001045A0" w:rsidP="001045A0">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212A4D8F" w14:textId="77777777" w:rsidR="001045A0" w:rsidRDefault="001045A0" w:rsidP="001045A0">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6EEE1939" w14:textId="77777777" w:rsidR="001045A0" w:rsidRDefault="001045A0" w:rsidP="001045A0">
      <w:pPr>
        <w:pStyle w:val="Predeterminado"/>
        <w:spacing w:line="240" w:lineRule="auto"/>
        <w:jc w:val="center"/>
        <w:rPr>
          <w:rFonts w:asciiTheme="minorHAnsi" w:eastAsia="Arial Unicode MS" w:hAnsiTheme="minorHAnsi" w:cstheme="minorHAnsi"/>
        </w:rPr>
      </w:pPr>
    </w:p>
    <w:p w14:paraId="3F4A9B57" w14:textId="77777777" w:rsidR="001045A0" w:rsidRDefault="001045A0" w:rsidP="001045A0">
      <w:pPr>
        <w:pStyle w:val="Predeterminado"/>
        <w:spacing w:line="240" w:lineRule="auto"/>
        <w:jc w:val="center"/>
        <w:rPr>
          <w:rFonts w:asciiTheme="minorHAnsi" w:eastAsia="Arial Unicode MS" w:hAnsiTheme="minorHAnsi" w:cstheme="minorHAnsi"/>
        </w:rPr>
      </w:pPr>
    </w:p>
    <w:p w14:paraId="2C36275B" w14:textId="77777777" w:rsidR="001045A0" w:rsidRDefault="001045A0" w:rsidP="001045A0">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311A842C" w14:textId="5312C97B" w:rsidR="001E481C" w:rsidRDefault="001045A0" w:rsidP="001045A0">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715F2049" w14:textId="77777777" w:rsidR="001E481C" w:rsidRDefault="001E481C" w:rsidP="003A4F27">
      <w:pPr>
        <w:spacing w:line="360" w:lineRule="auto"/>
        <w:jc w:val="both"/>
        <w:rPr>
          <w:rFonts w:asciiTheme="minorHAnsi" w:hAnsiTheme="minorHAnsi" w:cstheme="minorHAnsi"/>
        </w:rPr>
      </w:pPr>
    </w:p>
    <w:p w14:paraId="696695AA" w14:textId="77777777" w:rsidR="001E481C" w:rsidRPr="00031444" w:rsidRDefault="001E481C" w:rsidP="001E481C">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1F88926C" w14:textId="77777777" w:rsidR="001E481C" w:rsidRDefault="001E481C" w:rsidP="003A4F27">
      <w:pPr>
        <w:spacing w:line="360" w:lineRule="auto"/>
        <w:jc w:val="both"/>
        <w:rPr>
          <w:rFonts w:asciiTheme="minorHAnsi" w:hAnsiTheme="minorHAnsi" w:cstheme="minorHAnsi"/>
        </w:rPr>
      </w:pPr>
    </w:p>
    <w:p w14:paraId="5565EFC8" w14:textId="77777777" w:rsidR="001E481C" w:rsidRDefault="001E481C" w:rsidP="003A4F27">
      <w:pPr>
        <w:spacing w:line="360" w:lineRule="auto"/>
        <w:jc w:val="both"/>
        <w:rPr>
          <w:rFonts w:asciiTheme="minorHAnsi" w:hAnsiTheme="minorHAnsi" w:cstheme="minorHAnsi"/>
        </w:rPr>
      </w:pPr>
    </w:p>
    <w:p w14:paraId="42ACAE7D" w14:textId="77777777" w:rsidR="001E481C" w:rsidRDefault="001E481C" w:rsidP="003A4F27">
      <w:pPr>
        <w:spacing w:line="360" w:lineRule="auto"/>
        <w:jc w:val="both"/>
        <w:rPr>
          <w:rFonts w:asciiTheme="minorHAnsi" w:hAnsiTheme="minorHAnsi" w:cstheme="minorHAnsi"/>
        </w:rPr>
      </w:pPr>
    </w:p>
    <w:p w14:paraId="75AEBB49" w14:textId="77777777" w:rsidR="001E481C" w:rsidRDefault="001E481C" w:rsidP="003A4F27">
      <w:pPr>
        <w:spacing w:line="360" w:lineRule="auto"/>
        <w:jc w:val="both"/>
        <w:rPr>
          <w:rFonts w:asciiTheme="minorHAnsi" w:hAnsiTheme="minorHAnsi" w:cstheme="minorHAnsi"/>
        </w:rPr>
      </w:pPr>
    </w:p>
    <w:p w14:paraId="4B53E378" w14:textId="77777777" w:rsidR="001E481C" w:rsidRPr="00DE664A" w:rsidRDefault="001E481C" w:rsidP="003A4F27">
      <w:pPr>
        <w:spacing w:line="360" w:lineRule="auto"/>
        <w:jc w:val="both"/>
        <w:rPr>
          <w:rFonts w:asciiTheme="minorHAnsi" w:eastAsiaTheme="minorHAnsi" w:hAnsiTheme="minorHAnsi" w:cstheme="minorBidi"/>
          <w:lang w:val="es-SV" w:eastAsia="en-US"/>
        </w:rPr>
      </w:pPr>
    </w:p>
    <w:sectPr w:rsidR="001E481C" w:rsidRPr="00DE664A" w:rsidSect="0046485E">
      <w:headerReference w:type="default" r:id="rId10"/>
      <w:pgSz w:w="12240" w:h="15840"/>
      <w:pgMar w:top="1560" w:right="1041"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54741" w14:textId="77777777" w:rsidR="00B53184" w:rsidRDefault="00B53184" w:rsidP="005F5212">
      <w:r>
        <w:separator/>
      </w:r>
    </w:p>
  </w:endnote>
  <w:endnote w:type="continuationSeparator" w:id="0">
    <w:p w14:paraId="27A05593" w14:textId="77777777" w:rsidR="00B53184" w:rsidRDefault="00B53184" w:rsidP="005F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CCD2F" w14:textId="77777777" w:rsidR="00B53184" w:rsidRDefault="00B53184" w:rsidP="005F5212">
      <w:r>
        <w:separator/>
      </w:r>
    </w:p>
  </w:footnote>
  <w:footnote w:type="continuationSeparator" w:id="0">
    <w:p w14:paraId="36DDE7CD" w14:textId="77777777" w:rsidR="00B53184" w:rsidRDefault="00B53184" w:rsidP="005F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3FAE" w14:textId="77777777" w:rsidR="005F5212" w:rsidRDefault="005F5212">
    <w:pPr>
      <w:pStyle w:val="Encabezado"/>
    </w:pPr>
    <w:r>
      <w:rPr>
        <w:noProof/>
        <w:lang w:val="es-SV" w:eastAsia="es-SV"/>
      </w:rPr>
      <w:drawing>
        <wp:anchor distT="0" distB="0" distL="114300" distR="114300" simplePos="0" relativeHeight="251658240" behindDoc="1" locked="0" layoutInCell="1" allowOverlap="1" wp14:anchorId="08992E90" wp14:editId="779C0A99">
          <wp:simplePos x="0" y="0"/>
          <wp:positionH relativeFrom="column">
            <wp:posOffset>-24130</wp:posOffset>
          </wp:positionH>
          <wp:positionV relativeFrom="paragraph">
            <wp:posOffset>-173990</wp:posOffset>
          </wp:positionV>
          <wp:extent cx="809625" cy="714375"/>
          <wp:effectExtent l="0" t="0" r="9525"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F3"/>
    <w:rsid w:val="00032E53"/>
    <w:rsid w:val="0008368F"/>
    <w:rsid w:val="001045A0"/>
    <w:rsid w:val="0015329F"/>
    <w:rsid w:val="001D1CE5"/>
    <w:rsid w:val="001E481C"/>
    <w:rsid w:val="003A4F27"/>
    <w:rsid w:val="0046485E"/>
    <w:rsid w:val="005A59F3"/>
    <w:rsid w:val="005F5212"/>
    <w:rsid w:val="006A75D5"/>
    <w:rsid w:val="008230F6"/>
    <w:rsid w:val="008939EC"/>
    <w:rsid w:val="00B53184"/>
    <w:rsid w:val="00C17E4B"/>
    <w:rsid w:val="00C969B5"/>
    <w:rsid w:val="00D276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E6BADDA"/>
  <w15:chartTrackingRefBased/>
  <w15:docId w15:val="{CF1F775A-9A0B-4927-AB24-17249F41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5212"/>
    <w:pPr>
      <w:tabs>
        <w:tab w:val="center" w:pos="4419"/>
        <w:tab w:val="right" w:pos="8838"/>
      </w:tabs>
    </w:pPr>
  </w:style>
  <w:style w:type="character" w:customStyle="1" w:styleId="EncabezadoCar">
    <w:name w:val="Encabezado Car"/>
    <w:basedOn w:val="Fuentedeprrafopredeter"/>
    <w:link w:val="Encabezado"/>
    <w:uiPriority w:val="99"/>
    <w:rsid w:val="005F52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F5212"/>
    <w:pPr>
      <w:tabs>
        <w:tab w:val="center" w:pos="4419"/>
        <w:tab w:val="right" w:pos="8838"/>
      </w:tabs>
    </w:pPr>
  </w:style>
  <w:style w:type="character" w:customStyle="1" w:styleId="PiedepginaCar">
    <w:name w:val="Pie de página Car"/>
    <w:basedOn w:val="Fuentedeprrafopredeter"/>
    <w:link w:val="Piedepgina"/>
    <w:uiPriority w:val="99"/>
    <w:rsid w:val="005F5212"/>
    <w:rPr>
      <w:rFonts w:ascii="Times New Roman" w:eastAsia="Times New Roman" w:hAnsi="Times New Roman" w:cs="Times New Roman"/>
      <w:sz w:val="24"/>
      <w:szCs w:val="24"/>
      <w:lang w:val="es-ES" w:eastAsia="es-ES"/>
    </w:rPr>
  </w:style>
  <w:style w:type="paragraph" w:customStyle="1" w:styleId="Predeterminado">
    <w:name w:val="Predeterminado"/>
    <w:rsid w:val="001045A0"/>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3098</Words>
  <Characters>17042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7</cp:revision>
  <dcterms:created xsi:type="dcterms:W3CDTF">2016-11-03T19:18:00Z</dcterms:created>
  <dcterms:modified xsi:type="dcterms:W3CDTF">2020-09-08T18:05:00Z</dcterms:modified>
</cp:coreProperties>
</file>