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A5" w:rsidRPr="00A27007" w:rsidRDefault="00B91FA5" w:rsidP="00B91FA5">
      <w:pPr>
        <w:spacing w:line="360" w:lineRule="auto"/>
        <w:jc w:val="both"/>
        <w:rPr>
          <w:rFonts w:asciiTheme="minorHAnsi" w:eastAsiaTheme="minorHAnsi" w:hAnsiTheme="minorHAnsi" w:cstheme="minorBidi"/>
          <w:sz w:val="22"/>
          <w:szCs w:val="22"/>
          <w:lang w:val="es-SV" w:eastAsia="en-US"/>
        </w:rPr>
      </w:pPr>
      <w:r w:rsidRPr="008F7928">
        <w:rPr>
          <w:rFonts w:asciiTheme="minorHAnsi" w:hAnsiTheme="minorHAnsi" w:cstheme="minorHAnsi"/>
          <w:b/>
        </w:rPr>
        <w:t>ACTA NÚMERO TRES</w:t>
      </w:r>
      <w:r w:rsidRPr="008F7928">
        <w:rPr>
          <w:rFonts w:asciiTheme="minorHAnsi" w:eastAsia="Arial Unicode MS" w:hAnsiTheme="minorHAnsi" w:cstheme="minorHAnsi"/>
          <w:b/>
        </w:rPr>
        <w:t>.-</w:t>
      </w:r>
      <w:r w:rsidRPr="008F7928">
        <w:rPr>
          <w:rFonts w:asciiTheme="minorHAnsi" w:eastAsia="Arial Unicode MS" w:hAnsiTheme="minorHAnsi" w:cstheme="minorHAnsi"/>
        </w:rPr>
        <w:t xml:space="preserve"> En el local de sesiones de la Alcaldía Municipal de la ciudad de Cacaopera, Departamento de Morazán a las ocho horas del día </w:t>
      </w:r>
      <w:r w:rsidRPr="008F7928">
        <w:rPr>
          <w:rFonts w:asciiTheme="minorHAnsi" w:eastAsia="Arial Unicode MS" w:hAnsiTheme="minorHAnsi" w:cstheme="minorHAnsi"/>
          <w:b/>
        </w:rPr>
        <w:t>VEINTIUNO DE ENERO DEL AÑO DOS MIL QUINCE</w:t>
      </w:r>
      <w:r w:rsidRPr="008F7928">
        <w:rPr>
          <w:rFonts w:asciiTheme="minorHAnsi" w:eastAsia="Arial Unicode MS" w:hAnsiTheme="minorHAnsi" w:cstheme="minorHAnsi"/>
        </w:rPr>
        <w:t xml:space="preserve">, constituidos en sesión ordinaria los suscritos miembros del Concejo Municipal señor </w:t>
      </w:r>
      <w:r w:rsidRPr="008F7928">
        <w:rPr>
          <w:rFonts w:asciiTheme="minorHAnsi" w:hAnsiTheme="minorHAnsi" w:cstheme="minorHAnsi"/>
        </w:rPr>
        <w:t>Lorenzo de Jesús Canales Benítez</w:t>
      </w:r>
      <w:r w:rsidRPr="008F7928">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8F7928">
        <w:rPr>
          <w:rFonts w:asciiTheme="minorHAnsi" w:eastAsia="Arial Unicode MS" w:hAnsiTheme="minorHAnsi" w:cstheme="minorHAnsi"/>
        </w:rPr>
        <w:t>Díaz</w:t>
      </w:r>
      <w:proofErr w:type="spellEnd"/>
      <w:r w:rsidRPr="008F7928">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asciiTheme="minorHAnsi" w:hAnsiTheme="minorHAnsi" w:cstheme="minorHAnsi"/>
        </w:rPr>
        <w:t xml:space="preserve"> Abierta la sesión por el señor Alcalde Municipal, se procedió a darle lectura a la agenda propuesta y</w:t>
      </w:r>
      <w:r w:rsidRPr="008F7928">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F7928">
        <w:rPr>
          <w:rFonts w:asciiTheme="minorHAnsi" w:hAnsiTheme="minorHAnsi" w:cstheme="minorHAnsi"/>
        </w:rPr>
        <w:t xml:space="preserve">: </w:t>
      </w:r>
      <w:r w:rsidRPr="008F7928">
        <w:rPr>
          <w:rFonts w:asciiTheme="minorHAnsi" w:hAnsiTheme="minorHAnsi" w:cstheme="minorHAnsi"/>
          <w:b/>
        </w:rPr>
        <w:t xml:space="preserve">ACUERDO NÚMERO UNO: </w:t>
      </w:r>
      <w:r w:rsidRPr="008F7928">
        <w:rPr>
          <w:rFonts w:asciiTheme="minorHAnsi" w:hAnsiTheme="minorHAnsi" w:cstheme="minorHAnsi"/>
        </w:rPr>
        <w:t>El Concejo Municipal en uso de las facultades legales que el Código Municipal les confiere en su Art. 4 numeral 18, y considerando la solicitud presentada por el Equipo Pastoral del Caserío el Copante, Cantón La Estancia, de esta jurisdicción, a efecto de que esta municipalidad les colabore con Material Bibliográfico para impartir diversos temas con jóvenes del Caserío el Copante , Cantón La Estancia, de esta jurisdicción, en tal sentido este Concejo ACUERDA: a) Contribuir con Material Bibliográfico para impartir diversos temas con jóvenes del Caserío el Copante, Cantón La Estancia, de esta jurisdicción; b) Facultase a la Unidad de Adquisiciones y Contrataciones Institucional, a efecto de que realice los trámites administrativos correspondientes para la compra anteriormente expresada, COMUNIQUESE.</w:t>
      </w:r>
      <w:r w:rsidRPr="008F7928">
        <w:rPr>
          <w:rFonts w:asciiTheme="minorHAnsi" w:hAnsiTheme="minorHAnsi" w:cstheme="minorHAnsi"/>
          <w:b/>
        </w:rPr>
        <w:t xml:space="preserve"> ACUERDO NÚMERO DOS:</w:t>
      </w:r>
      <w:r w:rsidRPr="008F7928">
        <w:rPr>
          <w:rFonts w:asciiTheme="minorHAnsi" w:hAnsiTheme="minorHAnsi" w:cstheme="minorHAnsi"/>
        </w:rPr>
        <w:t xml:space="preserve"> El Concejo Municipal en uso de las facultades legales que el Código Municipal les confiere en su Art. 4 numeral 18, y considerando la solicitud presentada por el Equipo Pastoral de la Ermita Católica, de Caserío El Campo, Cantón Ocotillo, de esta jurisdicción a efecto de que esta municipalidad les colabore con pólvora, para la celebración de sus fiestas patronales en honor a la virgen de candelaria, en tal </w:t>
      </w:r>
      <w:r w:rsidRPr="008F7928">
        <w:rPr>
          <w:rFonts w:asciiTheme="minorHAnsi" w:hAnsiTheme="minorHAnsi" w:cstheme="minorHAnsi"/>
        </w:rPr>
        <w:lastRenderedPageBreak/>
        <w:t>sentido este Concejo ACUERDA: a) Contribuir con el aporte de dos docenas de Cohetes, una docena de morteros, para la celebración de las fiestas patronales del Caserío El Campo, Cantón Ocotillo de esta Jurisdicción; b) Facultase a la Unidad de Adquisiciones y Contrataciones Institucional, a efecto de que realice la compra anteriormente expresada, COMUNIQUESE.</w:t>
      </w:r>
      <w:r w:rsidRPr="008F7928">
        <w:rPr>
          <w:rFonts w:asciiTheme="minorHAnsi" w:eastAsia="Arial Unicode MS" w:hAnsiTheme="minorHAnsi" w:cstheme="minorHAnsi"/>
        </w:rPr>
        <w:t xml:space="preserve"> </w:t>
      </w:r>
      <w:r w:rsidRPr="008F7928">
        <w:rPr>
          <w:rFonts w:asciiTheme="minorHAnsi" w:hAnsiTheme="minorHAnsi" w:cstheme="minorHAnsi"/>
          <w:b/>
        </w:rPr>
        <w:t xml:space="preserve">ACUERDO NÚMERO TRES: </w:t>
      </w:r>
      <w:r w:rsidRPr="008F7928">
        <w:rPr>
          <w:rFonts w:asciiTheme="minorHAnsi" w:hAnsiTheme="minorHAnsi" w:cstheme="minorHAnsi"/>
        </w:rPr>
        <w:t>El Concejo Municipal en uso de las facultades legales que el Código Municipal les confiere en su Art. 4 numeral 18, y considerando la solicitud presentada por el Director del Complejo Educativo Naciones Unidas Profa. Moris Marín Martínez Umaña, de esta jurisdicción, quienes explican que el presupuesto no está contemplado la asignación para alimentación de los niños que asisten a parvulario y con urgencia necesitan contratar una cocinera o por tal motivo solicitan que esta municipalidad les colabore con la contratación de una cocinera para que se encargue de cocinar los alimentos  de los niños /as que asisten a Parvulario, anexo</w:t>
      </w:r>
      <w:r w:rsidRPr="008F7928">
        <w:rPr>
          <w:rFonts w:asciiTheme="minorHAnsi" w:eastAsia="Arial Unicode MS" w:hAnsiTheme="minorHAnsi" w:cstheme="minorHAnsi"/>
        </w:rPr>
        <w:t xml:space="preserve"> al Complejo Educativo Naciones Unidos</w:t>
      </w:r>
      <w:r w:rsidRPr="008F7928">
        <w:rPr>
          <w:rFonts w:asciiTheme="minorHAnsi" w:hAnsiTheme="minorHAnsi" w:cstheme="minorHAnsi"/>
        </w:rPr>
        <w:t xml:space="preserve"> de esta jurisdicción, en tal sentido este Concejo ACUERDA: a) </w:t>
      </w:r>
      <w:r w:rsidRPr="008F7928">
        <w:rPr>
          <w:rFonts w:asciiTheme="minorHAnsi" w:eastAsia="Arial Unicode MS" w:hAnsiTheme="minorHAnsi" w:cstheme="minorHAnsi"/>
        </w:rPr>
        <w:t xml:space="preserve">aprobarle los servicio de una cocinera para preparar los alimentos de los niños/as </w:t>
      </w:r>
      <w:r w:rsidRPr="008F7928">
        <w:rPr>
          <w:rFonts w:asciiTheme="minorHAnsi" w:hAnsiTheme="minorHAnsi" w:cstheme="minorHAnsi"/>
        </w:rPr>
        <w:t xml:space="preserve"> que asisten a parvulario anexo</w:t>
      </w:r>
      <w:r w:rsidRPr="008F7928">
        <w:rPr>
          <w:rFonts w:asciiTheme="minorHAnsi" w:eastAsia="Arial Unicode MS" w:hAnsiTheme="minorHAnsi" w:cstheme="minorHAnsi"/>
        </w:rPr>
        <w:t xml:space="preserve"> al Complejo Educativo Naciones Unidos, para un periodo de un mes, contados a partir del mes de febrero  y que finalizará treinta de abril de dos mil quince, quien devengará un sueldo mensual de </w:t>
      </w:r>
      <w:r w:rsidRPr="008F7928">
        <w:rPr>
          <w:rFonts w:asciiTheme="minorHAnsi" w:hAnsiTheme="minorHAnsi" w:cstheme="minorHAnsi"/>
        </w:rPr>
        <w:t>OCHENTA DOLARES DE LOS ESTADOS UNIDO DE NORTE AMERICA. ($80.00),</w:t>
      </w:r>
      <w:r w:rsidRPr="008F7928">
        <w:rPr>
          <w:rFonts w:asciiTheme="minorHAnsi" w:hAnsiTheme="minorHAnsi" w:cstheme="minorHAnsi"/>
          <w:b/>
        </w:rPr>
        <w:t xml:space="preserve"> </w:t>
      </w:r>
      <w:r w:rsidRPr="008F7928">
        <w:rPr>
          <w:rFonts w:asciiTheme="minorHAnsi" w:hAnsiTheme="minorHAnsi" w:cstheme="minorHAnsi"/>
        </w:rPr>
        <w:t>Mas el impuesto de sobre la renta</w:t>
      </w:r>
      <w:r w:rsidRPr="008F7928">
        <w:rPr>
          <w:rFonts w:asciiTheme="minorHAnsi" w:eastAsia="Arial Unicode MS" w:hAnsiTheme="minorHAnsi" w:cstheme="minorHAnsi"/>
        </w:rPr>
        <w:t>, COMUNIQUESE</w:t>
      </w:r>
      <w:r w:rsidRPr="008F7928">
        <w:rPr>
          <w:rFonts w:asciiTheme="minorHAnsi" w:eastAsia="Arial Unicode MS" w:hAnsiTheme="minorHAnsi" w:cstheme="minorHAnsi"/>
          <w:b/>
        </w:rPr>
        <w:t xml:space="preserve">. </w:t>
      </w:r>
      <w:r w:rsidRPr="008F7928">
        <w:rPr>
          <w:rFonts w:asciiTheme="minorHAnsi" w:hAnsiTheme="minorHAnsi" w:cstheme="minorHAnsi"/>
          <w:b/>
        </w:rPr>
        <w:t xml:space="preserve">ACUERDO NÚMERO CUATRO: </w:t>
      </w:r>
      <w:r w:rsidRPr="008F7928">
        <w:rPr>
          <w:rFonts w:asciiTheme="minorHAnsi" w:hAnsiTheme="minorHAnsi" w:cstheme="minorHAnsi"/>
        </w:rPr>
        <w:t xml:space="preserve">El Concejo Municipal recibió la visita del Equipo Coordinador Comité de Desarrollo Municipal CODEM, quienes solicitan que la Municipalidad les apoye en la coordinación de actividades y proyectos, también en la facilitación de local para reuniones y la alimentación para los participantes en las Reuniones de Asamblea General del CODEM, en tal sentido este Concejo ACUERDA: a) Contribuir con la Alimentación para los participantes en las reuniones de Asamblea General que realice el Comité de Desarrollo Municipal CODEM, durante el período de enero a abril de dos mil quince; b) Facultase a la Unidad de Adquisiciones y Contrataciones Institucional, a efecto de que realice los trámites administrativos correspondientes para la compra de la alimentación anteriormente expresada, COMUNIQUESE. </w:t>
      </w:r>
      <w:r w:rsidRPr="008F7928">
        <w:rPr>
          <w:rFonts w:asciiTheme="minorHAnsi" w:hAnsiTheme="minorHAnsi" w:cstheme="minorHAnsi"/>
          <w:b/>
        </w:rPr>
        <w:t>ACUERDO NÙMERO CINCO:</w:t>
      </w:r>
      <w:r w:rsidRPr="008F7928">
        <w:rPr>
          <w:rFonts w:asciiTheme="minorHAnsi" w:hAnsiTheme="minorHAnsi" w:cstheme="minorHAnsi"/>
        </w:rPr>
        <w:t xml:space="preserve"> El Concejo Municipal en uso de las facultades legales que el Código Municipal les confiere en su Art. 30 numeral 9, ACUERDA: Adjudicar el Suministro de Almuerzos para los participantes a las reuniones del CODEM en el </w:t>
      </w:r>
      <w:r w:rsidRPr="008F7928">
        <w:rPr>
          <w:rFonts w:asciiTheme="minorHAnsi" w:hAnsiTheme="minorHAnsi" w:cstheme="minorHAnsi"/>
        </w:rPr>
        <w:lastRenderedPageBreak/>
        <w:t>periodo comprendido de enero a abril del corriente año, a Silvia Dolores Méndez de Fuentes, al precio de DOS DOLARES CON CINCUENTA CENTAVOS DE DÓLAR ($2.50), el suministro de alimentación para el CODEM de los fondos propios municipales COMUNIQUESE.</w:t>
      </w:r>
      <w:r w:rsidRPr="008F7928">
        <w:rPr>
          <w:rFonts w:asciiTheme="minorHAnsi" w:hAnsiTheme="minorHAnsi" w:cstheme="minorHAnsi"/>
          <w:b/>
        </w:rPr>
        <w:t xml:space="preserve"> ACUERDO NÚMERO SEIS: </w:t>
      </w:r>
      <w:r w:rsidRPr="008F7928">
        <w:rPr>
          <w:rFonts w:asciiTheme="minorHAnsi" w:hAnsiTheme="minorHAnsi" w:cstheme="minorHAnsi"/>
        </w:rPr>
        <w:t>El concejo Municipal en uso de las facultades legales, que el Código Municipal le concede en su Art. 30 numeral 14, y considerando que se dará ejecución al proyecto</w:t>
      </w:r>
      <w:r w:rsidRPr="008F7928">
        <w:rPr>
          <w:rFonts w:asciiTheme="minorHAnsi" w:hAnsiTheme="minorHAnsi" w:cstheme="minorHAnsi"/>
          <w:b/>
        </w:rPr>
        <w:t xml:space="preserve"> Celebración de las Fiestas Titulares en honor a La Exaltación de la Cruz, febrero 2015;</w:t>
      </w:r>
      <w:r w:rsidRPr="008F7928">
        <w:rPr>
          <w:rFonts w:asciiTheme="minorHAnsi" w:hAnsiTheme="minorHAnsi" w:cstheme="minorHAnsi"/>
        </w:rPr>
        <w:t xml:space="preserve"> y con el fin de llevar un mejor registro de los movimientos financieros del proyecto antes mencionado </w:t>
      </w:r>
      <w:r w:rsidRPr="008F7928">
        <w:rPr>
          <w:rFonts w:asciiTheme="minorHAnsi" w:hAnsiTheme="minorHAnsi" w:cstheme="minorHAnsi"/>
          <w:b/>
        </w:rPr>
        <w:t>ACUERDA:</w:t>
      </w:r>
      <w:r w:rsidRPr="008F7928">
        <w:rPr>
          <w:rFonts w:asciiTheme="minorHAnsi" w:hAnsiTheme="minorHAnsi" w:cstheme="minorHAnsi"/>
        </w:rPr>
        <w:t xml:space="preserve"> I) Autorizase a la Tesorera Municipal realizar la apertura de una cuenta corriente en Banco de América Central, por el monto de CUARENTA MIL DOLARES DE LOS ESTADOS UNIDOS DE AMERICA ($40,000.00) con el nombre del proyecto </w:t>
      </w:r>
      <w:r w:rsidRPr="008F7928">
        <w:rPr>
          <w:rFonts w:asciiTheme="minorHAnsi" w:hAnsiTheme="minorHAnsi" w:cstheme="minorHAnsi"/>
          <w:b/>
        </w:rPr>
        <w:t xml:space="preserve">Celebración de las Fiestas Titulares en honor a La Exaltación de la Cruz, febrero 2015; </w:t>
      </w:r>
      <w:r w:rsidRPr="008F7928">
        <w:rPr>
          <w:rFonts w:asciiTheme="minorHAnsi" w:hAnsiTheme="minorHAnsi" w:cstheme="minorHAnsi"/>
        </w:rPr>
        <w:t xml:space="preserve">autorizase como refrendarios de cheques, a los señores Lorenzo de Jesús Canales Benítez, Alcalde Municipal, José Mauro González Amaya, Sexto Regidor Propietario, y </w:t>
      </w:r>
      <w:proofErr w:type="spellStart"/>
      <w:r w:rsidRPr="008F7928">
        <w:rPr>
          <w:rFonts w:asciiTheme="minorHAnsi" w:hAnsiTheme="minorHAnsi" w:cstheme="minorHAnsi"/>
        </w:rPr>
        <w:t>Rosibel</w:t>
      </w:r>
      <w:proofErr w:type="spellEnd"/>
      <w:r w:rsidRPr="008F7928">
        <w:rPr>
          <w:rFonts w:asciiTheme="minorHAnsi" w:hAnsiTheme="minorHAnsi" w:cstheme="minorHAnsi"/>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w:t>
      </w:r>
      <w:r>
        <w:rPr>
          <w:rFonts w:asciiTheme="minorHAnsi" w:hAnsiTheme="minorHAnsi" w:cstheme="minorHAnsi"/>
        </w:rPr>
        <w:t xml:space="preserve"> América Central. CERTIFIQUESE</w:t>
      </w:r>
      <w:r w:rsidRPr="008F7928">
        <w:rPr>
          <w:rFonts w:asciiTheme="minorHAnsi" w:hAnsiTheme="minorHAnsi" w:cstheme="minorHAnsi"/>
        </w:rPr>
        <w:t xml:space="preserve">. </w:t>
      </w:r>
      <w:r w:rsidRPr="008F7928">
        <w:rPr>
          <w:rFonts w:asciiTheme="minorHAnsi" w:hAnsiTheme="minorHAnsi" w:cstheme="minorHAnsi"/>
          <w:b/>
        </w:rPr>
        <w:t xml:space="preserve">ACUERDO NÚMERO SIETE: </w:t>
      </w:r>
      <w:r w:rsidRPr="008F7928">
        <w:rPr>
          <w:rFonts w:asciiTheme="minorHAnsi" w:hAnsiTheme="minorHAnsi" w:cstheme="minorHAnsi"/>
        </w:rPr>
        <w:t>El Concejo Municipal en uso de las facultades legales que el Código Municipal les confiere en su Art. 3 numeral 3, y considerando que se dará inicio al proyecto</w:t>
      </w:r>
      <w:r w:rsidRPr="008F7928">
        <w:rPr>
          <w:rFonts w:asciiTheme="minorHAnsi" w:hAnsiTheme="minorHAnsi" w:cstheme="minorHAnsi"/>
          <w:iCs/>
        </w:rPr>
        <w:t xml:space="preserve"> </w:t>
      </w:r>
      <w:r w:rsidRPr="008F7928">
        <w:rPr>
          <w:rFonts w:asciiTheme="minorHAnsi" w:hAnsiTheme="minorHAnsi" w:cstheme="minorHAnsi"/>
        </w:rPr>
        <w:t>“Construcción de Obra de Paso en Quebrada El Pelón, Caserío La Naranjera, Cantón La Estancia, Municipio de Cacaopera, Departamento de Morazán”</w:t>
      </w:r>
      <w:r w:rsidRPr="008F7928">
        <w:rPr>
          <w:rFonts w:asciiTheme="minorHAnsi" w:eastAsia="Arial Unicode MS" w:hAnsiTheme="minorHAnsi" w:cstheme="minorHAnsi"/>
        </w:rPr>
        <w:t xml:space="preserve"> y de conformidad al Art. 82 Bis de la Ley de Adquisiciones y Contrataciones de la Administración Pública LACAP, este Concejo ACUERDA: Nombrar al señor Prudencio </w:t>
      </w:r>
      <w:proofErr w:type="spellStart"/>
      <w:r w:rsidRPr="008F7928">
        <w:rPr>
          <w:rFonts w:asciiTheme="minorHAnsi" w:eastAsia="Arial Unicode MS" w:hAnsiTheme="minorHAnsi" w:cstheme="minorHAnsi"/>
        </w:rPr>
        <w:t>Ortez</w:t>
      </w:r>
      <w:proofErr w:type="spellEnd"/>
      <w:r w:rsidRPr="008F7928">
        <w:rPr>
          <w:rFonts w:asciiTheme="minorHAnsi" w:eastAsia="Arial Unicode MS" w:hAnsiTheme="minorHAnsi" w:cstheme="minorHAnsi"/>
        </w:rPr>
        <w:t xml:space="preserve"> Chicas</w:t>
      </w:r>
      <w:r w:rsidR="006E029C">
        <w:rPr>
          <w:rFonts w:asciiTheme="minorHAnsi" w:eastAsia="Arial Unicode MS" w:hAnsiTheme="minorHAnsi" w:cstheme="minorHAnsi"/>
        </w:rPr>
        <w:t>,</w:t>
      </w:r>
      <w:r w:rsidRPr="008F7928">
        <w:rPr>
          <w:rFonts w:asciiTheme="minorHAnsi" w:eastAsia="Arial Unicode MS" w:hAnsiTheme="minorHAnsi" w:cstheme="minorHAnsi"/>
        </w:rPr>
        <w:t xml:space="preserve"> jefe de promotor social; como Administrador de Contrato, para el proyecto </w:t>
      </w:r>
      <w:r w:rsidRPr="008F7928">
        <w:rPr>
          <w:rFonts w:asciiTheme="minorHAnsi" w:hAnsiTheme="minorHAnsi" w:cstheme="minorHAnsi"/>
        </w:rPr>
        <w:t>“Construcción de Obra de Paso en Quebrada El Pelón, Caserío La Naranjera, Cantón La Estancia, Municipi</w:t>
      </w:r>
      <w:r>
        <w:rPr>
          <w:rFonts w:asciiTheme="minorHAnsi" w:hAnsiTheme="minorHAnsi" w:cstheme="minorHAnsi"/>
        </w:rPr>
        <w:t xml:space="preserve">o de Cacaopera, Departamento de </w:t>
      </w:r>
      <w:r w:rsidRPr="008F7928">
        <w:rPr>
          <w:rFonts w:asciiTheme="minorHAnsi" w:hAnsiTheme="minorHAnsi" w:cstheme="minorHAnsi"/>
        </w:rPr>
        <w:t>Morazán”</w:t>
      </w:r>
      <w:r w:rsidRPr="008F7928">
        <w:rPr>
          <w:rFonts w:asciiTheme="minorHAnsi" w:eastAsia="Arial Unicode MS" w:hAnsiTheme="minorHAnsi" w:cstheme="minorHAnsi"/>
        </w:rPr>
        <w:t xml:space="preserve"> COMUNIQUESE. </w:t>
      </w:r>
      <w:r w:rsidRPr="008F7928">
        <w:rPr>
          <w:rFonts w:asciiTheme="minorHAnsi" w:hAnsiTheme="minorHAnsi" w:cstheme="minorHAnsi"/>
          <w:b/>
          <w:lang w:val="es-MX"/>
        </w:rPr>
        <w:t>ACUERDO NÚMERO OCHO:</w:t>
      </w:r>
      <w:r w:rsidRPr="008F7928">
        <w:rPr>
          <w:rFonts w:asciiTheme="minorHAnsi" w:hAnsiTheme="minorHAnsi" w:cstheme="minorHAnsi"/>
        </w:rPr>
        <w:t xml:space="preserve"> </w:t>
      </w:r>
      <w:r w:rsidRPr="008F7928">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8F7928">
        <w:rPr>
          <w:rFonts w:asciiTheme="minorHAnsi" w:hAnsiTheme="minorHAnsi" w:cstheme="minorHAnsi"/>
        </w:rPr>
        <w:t xml:space="preserve">“Construcción de Obra de Paso en Quebrada El Pelón, Caserío La Naranjera, Cantón </w:t>
      </w:r>
      <w:r w:rsidRPr="008F7928">
        <w:rPr>
          <w:rFonts w:asciiTheme="minorHAnsi" w:hAnsiTheme="minorHAnsi" w:cstheme="minorHAnsi"/>
        </w:rPr>
        <w:lastRenderedPageBreak/>
        <w:t>La Estancia, Municipio de Cacaopera, Departamento de  Morazán”;</w:t>
      </w:r>
      <w:r w:rsidRPr="008F7928">
        <w:rPr>
          <w:rFonts w:asciiTheme="minorHAnsi" w:hAnsiTheme="minorHAnsi" w:cstheme="minorHAnsi"/>
          <w:lang w:val="es-MX"/>
        </w:rPr>
        <w:t xml:space="preserve">  la cual se conforma de la Siguiente manera: </w:t>
      </w:r>
      <w:r w:rsidRPr="008F7928">
        <w:rPr>
          <w:rFonts w:asciiTheme="minorHAnsi" w:eastAsia="Calibri" w:hAnsiTheme="minorHAnsi" w:cstheme="minorHAnsi"/>
          <w:noProof/>
          <w:lang w:val="es-MX"/>
        </w:rPr>
        <w:t>Señor Carlos Mario Sanchez Martinez</w:t>
      </w:r>
      <w:r w:rsidRPr="008F7928">
        <w:rPr>
          <w:rFonts w:asciiTheme="minorHAnsi" w:hAnsiTheme="minorHAnsi" w:cstheme="minorHAnsi"/>
          <w:lang w:val="es-MX"/>
        </w:rPr>
        <w:t xml:space="preserve">, miembro de la Comunidad, Terencio Rodríguez Argueta, Jefe de UACI; Señor </w:t>
      </w:r>
      <w:r w:rsidRPr="008F7928">
        <w:rPr>
          <w:rFonts w:asciiTheme="minorHAnsi" w:eastAsia="Calibri" w:hAnsiTheme="minorHAnsi" w:cstheme="minorHAnsi"/>
          <w:noProof/>
          <w:lang w:val="es-MX"/>
        </w:rPr>
        <w:t xml:space="preserve">Elvis Alexander Parada </w:t>
      </w:r>
      <w:r w:rsidRPr="008F7928">
        <w:rPr>
          <w:rFonts w:asciiTheme="minorHAnsi" w:hAnsiTheme="minorHAnsi" w:cstheme="minorHAnsi"/>
          <w:lang w:val="es-MX"/>
        </w:rPr>
        <w:t xml:space="preserve">Contador Municipal, </w:t>
      </w:r>
      <w:r w:rsidRPr="008F7928">
        <w:rPr>
          <w:rFonts w:asciiTheme="minorHAnsi" w:eastAsia="Arial Unicode MS" w:hAnsiTheme="minorHAnsi" w:cstheme="minorHAnsi"/>
        </w:rPr>
        <w:t xml:space="preserve">señor José Ramiro Cortez Argueta, </w:t>
      </w:r>
      <w:r w:rsidRPr="008F7928">
        <w:rPr>
          <w:rFonts w:asciiTheme="minorHAnsi" w:hAnsiTheme="minorHAnsi" w:cstheme="minorHAnsi"/>
          <w:lang w:val="es-MX"/>
        </w:rPr>
        <w:t>miembro del Concejo Municipal, COMUNIQUESE.</w:t>
      </w:r>
      <w:r w:rsidRPr="008F7928">
        <w:rPr>
          <w:rFonts w:asciiTheme="minorHAnsi" w:hAnsiTheme="minorHAnsi" w:cstheme="minorHAnsi"/>
        </w:rPr>
        <w:t xml:space="preserve"> </w:t>
      </w:r>
      <w:r w:rsidRPr="008F7928">
        <w:rPr>
          <w:rFonts w:asciiTheme="minorHAnsi" w:eastAsia="Calibri" w:hAnsiTheme="minorHAnsi" w:cstheme="minorHAnsi"/>
          <w:b/>
          <w:lang w:eastAsia="es-SV"/>
        </w:rPr>
        <w:t>ACUERDO NÚMERO NUEVE:</w:t>
      </w:r>
      <w:r w:rsidRPr="008F7928">
        <w:rPr>
          <w:rFonts w:asciiTheme="minorHAnsi" w:eastAsia="Calibri" w:hAnsiTheme="minorHAnsi" w:cstheme="minorHAnsi"/>
          <w:lang w:eastAsia="es-SV"/>
        </w:rPr>
        <w:t xml:space="preserve"> </w:t>
      </w:r>
      <w:r w:rsidRPr="008F7928">
        <w:rPr>
          <w:rFonts w:asciiTheme="minorHAnsi" w:eastAsia="Arial Unicode MS" w:hAnsiTheme="minorHAnsi" w:cstheme="minorHAnsi"/>
        </w:rPr>
        <w:t xml:space="preserve">El Concejo Municipal en uso de las facultades legales que el Código Municipal les confiere en su Art. 30 numeral 9, ACUERDA: </w:t>
      </w:r>
      <w:r w:rsidRPr="008F7928">
        <w:rPr>
          <w:rFonts w:asciiTheme="minorHAnsi" w:hAnsiTheme="minorHAnsi" w:cstheme="minorHAnsi"/>
          <w:noProof/>
        </w:rPr>
        <w:t xml:space="preserve">Adjudicar la ejecución del  proyecto “Construcción de Obra de Paso y Empedrado Fraguado en Calle que Conduce a Caseríos Palo Seco y El Guineo del Cantón Estancia, Municipio de Cacaopera, Morazán”; a la empresa  WILCONS, S.A. DE C.V., por la cantidad de TREINTA Y SEIS MIL SEISCIENTOS TREINTA Y SEIS 61/100 DOLARES ($36,636.61); y la Supervisión Externa del mismo proyecto a la empresa G &amp; G CONSTRUCTION AND DESIGN, S.A. DE C.V. por la cantidad de MIL QUINIENTOAS VEINTE ($1,520.00), COMUNIQUESE.- </w:t>
      </w:r>
      <w:r w:rsidRPr="008F7928">
        <w:rPr>
          <w:rFonts w:asciiTheme="minorHAnsi" w:hAnsiTheme="minorHAnsi" w:cstheme="minorHAnsi"/>
          <w:b/>
          <w:lang w:eastAsia="es-SV"/>
        </w:rPr>
        <w:t>ACUERDO NÚMERO DIEZ:</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suministro de transporte de teja para el sub proyecto Proceso Piloto de Producción social de vivienda y hábitat rural en el Municipio de Cacaopera, Morazán; al señor José </w:t>
      </w:r>
      <w:proofErr w:type="spellStart"/>
      <w:r w:rsidRPr="008F7928">
        <w:rPr>
          <w:rFonts w:asciiTheme="minorHAnsi" w:eastAsia="Calibri" w:hAnsiTheme="minorHAnsi" w:cstheme="minorHAnsi"/>
        </w:rPr>
        <w:t>Hermen</w:t>
      </w:r>
      <w:proofErr w:type="spellEnd"/>
      <w:r w:rsidRPr="008F7928">
        <w:rPr>
          <w:rFonts w:asciiTheme="minorHAnsi" w:eastAsia="Calibri" w:hAnsiTheme="minorHAnsi" w:cstheme="minorHAnsi"/>
        </w:rPr>
        <w:t xml:space="preserve"> Canales Portillo, por el precio de </w:t>
      </w:r>
      <w:r w:rsidRPr="008F7928">
        <w:rPr>
          <w:rFonts w:asciiTheme="minorHAnsi" w:hAnsiTheme="minorHAnsi" w:cstheme="minorHAnsi"/>
        </w:rPr>
        <w:t>CIENTO CINCUENTA (</w:t>
      </w:r>
      <w:r w:rsidRPr="008F7928">
        <w:rPr>
          <w:rFonts w:asciiTheme="minorHAnsi" w:eastAsia="Calibri" w:hAnsiTheme="minorHAnsi" w:cstheme="minorHAnsi"/>
        </w:rPr>
        <w:t>$150.00</w:t>
      </w:r>
      <w:r w:rsidRPr="008F7928">
        <w:rPr>
          <w:rFonts w:asciiTheme="minorHAnsi" w:hAnsiTheme="minorHAnsi" w:cstheme="minorHAnsi"/>
        </w:rPr>
        <w:t>)</w:t>
      </w:r>
      <w:r w:rsidRPr="008F7928">
        <w:rPr>
          <w:rFonts w:asciiTheme="minorHAnsi" w:eastAsia="Calibri" w:hAnsiTheme="minorHAnsi" w:cstheme="minorHAnsi"/>
        </w:rPr>
        <w:t>, por cada viaje</w:t>
      </w:r>
      <w:r w:rsidRPr="008F7928">
        <w:rPr>
          <w:rFonts w:asciiTheme="minorHAnsi" w:hAnsiTheme="minorHAnsi" w:cstheme="minorHAnsi"/>
        </w:rPr>
        <w:t>, COMUNIQUESE.-</w:t>
      </w:r>
      <w:r w:rsidRPr="008F7928">
        <w:rPr>
          <w:rFonts w:asciiTheme="minorHAnsi" w:hAnsiTheme="minorHAnsi" w:cstheme="minorHAnsi"/>
          <w:noProof/>
        </w:rPr>
        <w:t xml:space="preserve"> </w:t>
      </w:r>
      <w:r w:rsidRPr="008F7928">
        <w:rPr>
          <w:rFonts w:asciiTheme="minorHAnsi" w:hAnsiTheme="minorHAnsi" w:cstheme="minorHAnsi"/>
          <w:b/>
          <w:lang w:eastAsia="es-SV"/>
        </w:rPr>
        <w:t>ACUERDO NÚMERO ONCE: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el servicio de reparación de vehículo recolector de desechos sólidos, propiedad de esta Municipalidad, al señor José Antonio Mito </w:t>
      </w:r>
      <w:proofErr w:type="spellStart"/>
      <w:r w:rsidRPr="008F7928">
        <w:rPr>
          <w:rFonts w:asciiTheme="minorHAnsi" w:eastAsia="Calibri" w:hAnsiTheme="minorHAnsi" w:cstheme="minorHAnsi"/>
        </w:rPr>
        <w:t>Tulipe</w:t>
      </w:r>
      <w:proofErr w:type="spellEnd"/>
      <w:r w:rsidRPr="008F7928">
        <w:rPr>
          <w:rFonts w:asciiTheme="minorHAnsi" w:eastAsia="Calibri" w:hAnsiTheme="minorHAnsi" w:cstheme="minorHAnsi"/>
        </w:rPr>
        <w:t xml:space="preserve">, por la cantidad total de </w:t>
      </w:r>
      <w:r w:rsidRPr="008F7928">
        <w:rPr>
          <w:rFonts w:asciiTheme="minorHAnsi" w:hAnsiTheme="minorHAnsi" w:cstheme="minorHAnsi"/>
        </w:rPr>
        <w:t>CIENTO TREINTA Y TRES 34/100 DE DOLARES (</w:t>
      </w:r>
      <w:r w:rsidRPr="008F7928">
        <w:rPr>
          <w:rFonts w:asciiTheme="minorHAnsi" w:eastAsia="Calibri" w:hAnsiTheme="minorHAnsi" w:cstheme="minorHAnsi"/>
        </w:rPr>
        <w:t>133.34</w:t>
      </w:r>
      <w:r w:rsidRPr="008F7928">
        <w:rPr>
          <w:rFonts w:asciiTheme="minorHAnsi" w:hAnsiTheme="minorHAnsi" w:cstheme="minorHAnsi"/>
        </w:rPr>
        <w:t>)</w:t>
      </w:r>
      <w:r w:rsidRPr="008F7928">
        <w:rPr>
          <w:rFonts w:asciiTheme="minorHAnsi" w:eastAsia="Calibri" w:hAnsiTheme="minorHAnsi" w:cstheme="minorHAnsi"/>
        </w:rPr>
        <w:t>, precio incluye el impuesto sobre la RENTA</w:t>
      </w:r>
      <w:r w:rsidRPr="008F7928">
        <w:rPr>
          <w:rFonts w:asciiTheme="minorHAnsi" w:hAnsiTheme="minorHAnsi" w:cstheme="minorHAnsi"/>
        </w:rPr>
        <w:t>, COMUNIQUESE.-</w:t>
      </w:r>
      <w:r w:rsidRPr="008F7928">
        <w:rPr>
          <w:rFonts w:asciiTheme="minorHAnsi" w:hAnsiTheme="minorHAnsi" w:cstheme="minorHAnsi"/>
          <w:noProof/>
        </w:rPr>
        <w:t xml:space="preserve"> </w:t>
      </w:r>
      <w:r w:rsidRPr="008F7928">
        <w:rPr>
          <w:rFonts w:asciiTheme="minorHAnsi" w:hAnsiTheme="minorHAnsi" w:cstheme="minorHAnsi"/>
          <w:b/>
          <w:lang w:eastAsia="es-SV"/>
        </w:rPr>
        <w:t>ACUERDO NÚMERO DOCE: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el suministro de almuerzos para los participantes en las reuniones del CODEM, durante el presente año, a la señora Silvia Dolores Méndez de Fuentes, por el precio de </w:t>
      </w:r>
      <w:r w:rsidRPr="008F7928">
        <w:rPr>
          <w:rFonts w:asciiTheme="minorHAnsi" w:hAnsiTheme="minorHAnsi" w:cstheme="minorHAnsi"/>
        </w:rPr>
        <w:t>DOS 50 /100 DE DÓLAR (</w:t>
      </w:r>
      <w:r w:rsidRPr="008F7928">
        <w:rPr>
          <w:rFonts w:asciiTheme="minorHAnsi" w:eastAsia="Calibri" w:hAnsiTheme="minorHAnsi" w:cstheme="minorHAnsi"/>
        </w:rPr>
        <w:t>$2.50</w:t>
      </w:r>
      <w:r w:rsidRPr="008F7928">
        <w:rPr>
          <w:rFonts w:asciiTheme="minorHAnsi" w:hAnsiTheme="minorHAnsi" w:cstheme="minorHAnsi"/>
        </w:rPr>
        <w:t>)</w:t>
      </w:r>
      <w:r w:rsidRPr="008F7928">
        <w:rPr>
          <w:rFonts w:asciiTheme="minorHAnsi" w:eastAsia="Calibri" w:hAnsiTheme="minorHAnsi" w:cstheme="minorHAnsi"/>
        </w:rPr>
        <w:t>, cada almuerzo</w:t>
      </w:r>
      <w:r w:rsidRPr="008F7928">
        <w:rPr>
          <w:rFonts w:asciiTheme="minorHAnsi" w:hAnsiTheme="minorHAnsi" w:cstheme="minorHAnsi"/>
        </w:rPr>
        <w:t>, COMUNIQUESE.-</w:t>
      </w:r>
      <w:r w:rsidRPr="008F7928">
        <w:rPr>
          <w:rFonts w:asciiTheme="minorHAnsi" w:hAnsiTheme="minorHAnsi" w:cstheme="minorHAnsi"/>
          <w:noProof/>
        </w:rPr>
        <w:t xml:space="preserve"> </w:t>
      </w:r>
      <w:r w:rsidRPr="008F7928">
        <w:rPr>
          <w:rFonts w:asciiTheme="minorHAnsi" w:hAnsiTheme="minorHAnsi" w:cstheme="minorHAnsi"/>
          <w:b/>
        </w:rPr>
        <w:t>ACUERDO NÚMERO TRECE :</w:t>
      </w:r>
      <w:r w:rsidRPr="008F7928">
        <w:rPr>
          <w:rFonts w:asciiTheme="minorHAnsi" w:hAnsiTheme="minorHAnsi" w:cstheme="minorHAnsi"/>
        </w:rPr>
        <w:t xml:space="preserve"> El Concejo Municipal en uso de las facultades legales que el Código Municipal les confiere en su Art. 4 numeral 4, y considerando la solicitud presentada por el Director del Centro Escolar del Caserío San Miguelito Cantón Guachipilín, a fin de que esta municipalidad les contribuya para la construcción con material de </w:t>
      </w:r>
      <w:r w:rsidRPr="008F7928">
        <w:rPr>
          <w:rFonts w:asciiTheme="minorHAnsi" w:hAnsiTheme="minorHAnsi" w:cstheme="minorHAnsi"/>
        </w:rPr>
        <w:lastRenderedPageBreak/>
        <w:t xml:space="preserve">una Aula que servirá de dirección en el Centro Escolar del Caserío San Miguelito Cantón Guachipilín, </w:t>
      </w:r>
      <w:r w:rsidRPr="008F7928">
        <w:rPr>
          <w:rFonts w:asciiTheme="minorHAnsi" w:hAnsiTheme="minorHAnsi" w:cstheme="minorHAnsi"/>
          <w:iCs/>
        </w:rPr>
        <w:t>Municipio de Cacaopera, Departamento de Morazán,</w:t>
      </w:r>
      <w:r w:rsidRPr="008F7928">
        <w:rPr>
          <w:rFonts w:asciiTheme="minorHAnsi" w:hAnsiTheme="minorHAnsi" w:cstheme="minorHAnsi"/>
        </w:rPr>
        <w:t xml:space="preserve"> en tal sentido este Concejo  ACUERDA: Contribuir con material para la construcción de  una Aula que servirá de dirección en el Centro Escolar del Caserío San Miguelito Cantón Guachipilín, </w:t>
      </w:r>
      <w:r w:rsidRPr="008F7928">
        <w:rPr>
          <w:rFonts w:asciiTheme="minorHAnsi" w:hAnsiTheme="minorHAnsi" w:cstheme="minorHAnsi"/>
          <w:iCs/>
        </w:rPr>
        <w:t>Municipio de Cacaopera, Departamento de Morazán</w:t>
      </w:r>
      <w:r w:rsidRPr="008F7928">
        <w:rPr>
          <w:rFonts w:asciiTheme="minorHAnsi" w:hAnsiTheme="minorHAnsi" w:cstheme="minorHAnsi"/>
        </w:rPr>
        <w:t xml:space="preserve"> esta jurisdicción, COMUNIQUESE.</w:t>
      </w:r>
      <w:r w:rsidRPr="008F7928">
        <w:rPr>
          <w:rFonts w:asciiTheme="minorHAnsi" w:hAnsiTheme="minorHAnsi" w:cstheme="minorHAnsi"/>
          <w:noProof/>
        </w:rPr>
        <w:t xml:space="preserve"> </w:t>
      </w:r>
      <w:r>
        <w:rPr>
          <w:rFonts w:asciiTheme="minorHAnsi" w:eastAsiaTheme="minorHAnsi" w:hAnsiTheme="minorHAnsi" w:cstheme="minorHAnsi"/>
          <w:b/>
          <w:sz w:val="22"/>
          <w:szCs w:val="22"/>
          <w:lang w:val="es-SV" w:eastAsia="en-US"/>
        </w:rPr>
        <w:t>ACUERDO NÚMERO CATORCE</w:t>
      </w:r>
      <w:r w:rsidRPr="00A27007">
        <w:rPr>
          <w:rFonts w:asciiTheme="minorHAnsi" w:eastAsiaTheme="minorHAnsi" w:hAnsiTheme="minorHAnsi" w:cstheme="minorHAnsi"/>
          <w:b/>
          <w:sz w:val="22"/>
          <w:szCs w:val="22"/>
          <w:lang w:val="es-SV" w:eastAsia="en-US"/>
        </w:rPr>
        <w:t xml:space="preserve">: </w:t>
      </w:r>
      <w:r w:rsidRPr="00A27007">
        <w:rPr>
          <w:rFonts w:asciiTheme="minorHAnsi" w:eastAsiaTheme="minorHAnsi" w:hAnsiTheme="minorHAnsi" w:cstheme="minorHAnsi"/>
          <w:sz w:val="22"/>
          <w:szCs w:val="22"/>
          <w:lang w:val="es-SV" w:eastAsia="en-US"/>
        </w:rPr>
        <w:t xml:space="preserve">El Concejo Municipal en uso de las facultades legales que el Código Municipal les confiere en su Art. 91, ACUERDA: Autorizase a la Tesorera Municipal, a efecto de que cancele  a la empresa  </w:t>
      </w:r>
      <w:r w:rsidRPr="00A27007">
        <w:rPr>
          <w:rFonts w:asciiTheme="minorHAnsi" w:eastAsia="Calibri" w:hAnsiTheme="minorHAnsi" w:cstheme="minorHAnsi"/>
          <w:sz w:val="22"/>
          <w:szCs w:val="22"/>
          <w:lang w:val="es-SV" w:eastAsia="en-US"/>
        </w:rPr>
        <w:t xml:space="preserve">ABC INGENIERO </w:t>
      </w:r>
      <w:r w:rsidRPr="00A27007">
        <w:rPr>
          <w:rFonts w:asciiTheme="minorHAnsi" w:eastAsiaTheme="minorHAnsi" w:hAnsiTheme="minorHAnsi" w:cstheme="minorHAnsi"/>
          <w:sz w:val="22"/>
          <w:szCs w:val="22"/>
          <w:lang w:val="es-SV" w:eastAsia="en-US"/>
        </w:rPr>
        <w:t xml:space="preserve">S.A de C.V., por la supervisión del proyecto “Mantenimiento y Balastado en tramos de Calles del Municipio de Cacaopera, Departamento de Morazán”; cuyo monto líquido a pagar es por la cantidad de CUATRO MIL SEISCIENTOS  DOLARES ($4,600.00), eróguese fondos de la cuenta del mismo proyecto, COMUNIQUESE. </w:t>
      </w:r>
      <w:r w:rsidRPr="00A27007">
        <w:rPr>
          <w:rFonts w:asciiTheme="minorHAnsi" w:eastAsiaTheme="minorHAnsi" w:hAnsiTheme="minorHAnsi" w:cstheme="minorHAnsi"/>
          <w:b/>
          <w:sz w:val="22"/>
          <w:szCs w:val="22"/>
          <w:lang w:val="es-SV" w:eastAsia="en-US"/>
        </w:rPr>
        <w:t xml:space="preserve">ACUERDO NÚMERO </w:t>
      </w:r>
      <w:r>
        <w:rPr>
          <w:rFonts w:asciiTheme="minorHAnsi" w:eastAsiaTheme="minorHAnsi" w:hAnsiTheme="minorHAnsi" w:cstheme="minorHAnsi"/>
          <w:b/>
          <w:sz w:val="22"/>
          <w:szCs w:val="22"/>
          <w:lang w:val="es-SV" w:eastAsia="en-US"/>
        </w:rPr>
        <w:t>QUINCE</w:t>
      </w:r>
      <w:r w:rsidRPr="00A27007">
        <w:rPr>
          <w:rFonts w:asciiTheme="minorHAnsi" w:eastAsiaTheme="minorHAnsi" w:hAnsiTheme="minorHAnsi" w:cstheme="minorHAnsi"/>
          <w:b/>
          <w:sz w:val="22"/>
          <w:szCs w:val="22"/>
          <w:lang w:val="es-SV" w:eastAsia="en-US"/>
        </w:rPr>
        <w:t xml:space="preserve">: </w:t>
      </w:r>
      <w:r w:rsidRPr="00A27007">
        <w:rPr>
          <w:rFonts w:asciiTheme="minorHAnsi" w:eastAsiaTheme="minorHAnsi" w:hAnsiTheme="minorHAnsi" w:cstheme="minorHAnsi"/>
          <w:iCs/>
          <w:sz w:val="22"/>
          <w:szCs w:val="22"/>
          <w:lang w:val="es-SV" w:eastAsia="en-US"/>
        </w:rPr>
        <w:t>Este Concejo Municipal en uso de las facultades legales que les confiere el Código Municipal vigente en su artículo cuatro número veinticinco, y habiendo revisado la Carpeta Técnica del Proyecto</w:t>
      </w:r>
      <w:r w:rsidRPr="00A27007">
        <w:rPr>
          <w:rFonts w:asciiTheme="minorHAnsi" w:eastAsiaTheme="minorHAnsi" w:hAnsiTheme="minorHAnsi" w:cstheme="minorHAnsi"/>
          <w:sz w:val="22"/>
          <w:szCs w:val="22"/>
          <w:lang w:val="es-SV" w:eastAsia="en-US"/>
        </w:rPr>
        <w:t xml:space="preserve"> “Construcción de Obra de Paso en Quebrada El Pelón, Caserío La Naranjera, Cantón La Estancia, Municipio de Cacaopera, Departamento de  Morazán”</w:t>
      </w:r>
      <w:r w:rsidRPr="00A27007">
        <w:rPr>
          <w:rFonts w:asciiTheme="minorHAnsi" w:eastAsiaTheme="minorHAnsi" w:hAnsiTheme="minorHAnsi" w:cstheme="minorHAnsi"/>
          <w:iCs/>
          <w:sz w:val="22"/>
          <w:szCs w:val="22"/>
          <w:lang w:val="es-SV" w:eastAsia="en-US"/>
        </w:rPr>
        <w:t>; y de conformidad a las obligaciones establecidas en el artículo treinta y uno numeral cinco del mismo Código, este Concejo ACUERDA: (a) Aprobar el diseño técnico y el cronograma de ejecución de actividades del proyecto</w:t>
      </w:r>
      <w:r w:rsidRPr="00A27007">
        <w:rPr>
          <w:rFonts w:asciiTheme="minorHAnsi" w:eastAsiaTheme="minorHAnsi" w:hAnsiTheme="minorHAnsi" w:cstheme="minorHAnsi"/>
          <w:sz w:val="22"/>
          <w:szCs w:val="22"/>
          <w:lang w:val="es-SV" w:eastAsia="en-US"/>
        </w:rPr>
        <w:t xml:space="preserve"> “Construcción de Obra de Paso en Quebrada El Pelón, Caserío La Naranjera, Cantón La Estancia, Municipio de Cacaopera, Departamento de Morazán”</w:t>
      </w:r>
      <w:r w:rsidRPr="00A27007">
        <w:rPr>
          <w:rFonts w:asciiTheme="minorHAnsi" w:eastAsiaTheme="minorHAnsi" w:hAnsiTheme="minorHAnsi" w:cstheme="minorHAnsi"/>
          <w:iCs/>
          <w:sz w:val="22"/>
          <w:szCs w:val="22"/>
          <w:lang w:val="es-SV" w:eastAsia="en-US"/>
        </w:rPr>
        <w:t>. (b) Aprobar el monto de ejecución del proy</w:t>
      </w:r>
      <w:r>
        <w:rPr>
          <w:rFonts w:asciiTheme="minorHAnsi" w:eastAsiaTheme="minorHAnsi" w:hAnsiTheme="minorHAnsi" w:cstheme="minorHAnsi"/>
          <w:iCs/>
          <w:sz w:val="22"/>
          <w:szCs w:val="22"/>
          <w:lang w:val="es-SV" w:eastAsia="en-US"/>
        </w:rPr>
        <w:t>ecto por un valor TREINTA Y CUATRO MIL NOVECIENTOS VEINTITRES 63</w:t>
      </w:r>
      <w:r w:rsidRPr="00A27007">
        <w:rPr>
          <w:rFonts w:asciiTheme="minorHAnsi" w:eastAsiaTheme="minorHAnsi" w:hAnsiTheme="minorHAnsi" w:cstheme="minorHAnsi"/>
          <w:iCs/>
          <w:sz w:val="22"/>
          <w:szCs w:val="22"/>
          <w:lang w:val="es-SV" w:eastAsia="en-US"/>
        </w:rPr>
        <w:t xml:space="preserve">/100 </w:t>
      </w:r>
      <w:r w:rsidRPr="00A27007">
        <w:rPr>
          <w:rFonts w:asciiTheme="minorHAnsi" w:eastAsiaTheme="minorHAnsi" w:hAnsiTheme="minorHAnsi" w:cstheme="minorHAnsi"/>
          <w:bCs/>
          <w:sz w:val="22"/>
          <w:szCs w:val="22"/>
          <w:lang w:val="es-SV" w:eastAsia="ar-SA"/>
        </w:rPr>
        <w:t xml:space="preserve">DOLARES </w:t>
      </w:r>
      <w:r w:rsidRPr="00A27007">
        <w:rPr>
          <w:rFonts w:asciiTheme="minorHAnsi" w:eastAsiaTheme="minorHAnsi" w:hAnsiTheme="minorHAnsi" w:cstheme="minorHAnsi"/>
          <w:b/>
          <w:bCs/>
          <w:sz w:val="22"/>
          <w:szCs w:val="22"/>
          <w:lang w:val="es-SV" w:eastAsia="ar-SA"/>
        </w:rPr>
        <w:t>($</w:t>
      </w:r>
      <w:r>
        <w:rPr>
          <w:rFonts w:asciiTheme="minorHAnsi" w:eastAsiaTheme="minorHAnsi" w:hAnsiTheme="minorHAnsi" w:cstheme="minorHAnsi"/>
          <w:b/>
          <w:sz w:val="22"/>
          <w:szCs w:val="22"/>
          <w:lang w:val="es-SV" w:eastAsia="en-US"/>
        </w:rPr>
        <w:t>34,923.63</w:t>
      </w:r>
      <w:r w:rsidRPr="00A27007">
        <w:rPr>
          <w:rFonts w:asciiTheme="minorHAnsi" w:eastAsiaTheme="minorHAnsi" w:hAnsiTheme="minorHAnsi" w:cstheme="minorHAnsi"/>
          <w:b/>
          <w:bCs/>
          <w:sz w:val="22"/>
          <w:szCs w:val="22"/>
          <w:lang w:val="es-SV" w:eastAsia="ar-SA"/>
        </w:rPr>
        <w:t>)</w:t>
      </w:r>
      <w:r w:rsidRPr="00A27007">
        <w:rPr>
          <w:rFonts w:asciiTheme="minorHAnsi" w:eastAsiaTheme="minorHAnsi" w:hAnsiTheme="minorHAnsi" w:cstheme="minorHAnsi"/>
          <w:bCs/>
          <w:sz w:val="22"/>
          <w:szCs w:val="22"/>
          <w:lang w:val="es-SV" w:eastAsia="ar-SA"/>
        </w:rPr>
        <w:t xml:space="preserve">, y un monto de Supervisión Externa de MIL OCHOCIENTE TREINTA Y SIETE 10/100 DOLARES  </w:t>
      </w:r>
      <w:r w:rsidRPr="00A27007">
        <w:rPr>
          <w:rFonts w:asciiTheme="minorHAnsi" w:eastAsiaTheme="minorHAnsi" w:hAnsiTheme="minorHAnsi" w:cstheme="minorHAnsi"/>
          <w:b/>
          <w:bCs/>
          <w:sz w:val="22"/>
          <w:szCs w:val="22"/>
          <w:lang w:val="es-SV" w:eastAsia="ar-SA"/>
        </w:rPr>
        <w:t>($1,417.27</w:t>
      </w:r>
      <w:r w:rsidRPr="00A27007">
        <w:rPr>
          <w:rFonts w:asciiTheme="minorHAnsi" w:eastAsiaTheme="minorHAnsi" w:hAnsiTheme="minorHAnsi" w:cstheme="minorHAnsi"/>
          <w:bCs/>
          <w:sz w:val="22"/>
          <w:szCs w:val="22"/>
          <w:lang w:val="es-SV" w:eastAsia="ar-SA"/>
        </w:rPr>
        <w:t>)</w:t>
      </w:r>
      <w:r w:rsidRPr="00A27007">
        <w:rPr>
          <w:rFonts w:asciiTheme="minorHAnsi" w:eastAsiaTheme="minorHAnsi" w:hAnsiTheme="minorHAnsi" w:cstheme="minorHAnsi"/>
          <w:sz w:val="22"/>
          <w:szCs w:val="22"/>
          <w:lang w:val="es-MX" w:eastAsia="en-US"/>
        </w:rPr>
        <w:t>, haciendo</w:t>
      </w:r>
      <w:r>
        <w:rPr>
          <w:rFonts w:asciiTheme="minorHAnsi" w:eastAsiaTheme="minorHAnsi" w:hAnsiTheme="minorHAnsi" w:cstheme="minorHAnsi"/>
          <w:sz w:val="22"/>
          <w:szCs w:val="22"/>
          <w:lang w:val="es-MX" w:eastAsia="en-US"/>
        </w:rPr>
        <w:t xml:space="preserve"> un monto total de TREINTA Y </w:t>
      </w:r>
      <w:r w:rsidRPr="00A27007">
        <w:rPr>
          <w:rFonts w:asciiTheme="minorHAnsi" w:eastAsiaTheme="minorHAnsi" w:hAnsiTheme="minorHAnsi" w:cstheme="minorHAnsi"/>
          <w:sz w:val="22"/>
          <w:szCs w:val="22"/>
          <w:lang w:val="es-MX" w:eastAsia="en-US"/>
        </w:rPr>
        <w:t xml:space="preserve"> </w:t>
      </w:r>
      <w:r>
        <w:rPr>
          <w:rFonts w:asciiTheme="minorHAnsi" w:eastAsiaTheme="minorHAnsi" w:hAnsiTheme="minorHAnsi" w:cstheme="minorHAnsi"/>
          <w:sz w:val="22"/>
          <w:szCs w:val="22"/>
          <w:lang w:val="es-MX" w:eastAsia="en-US"/>
        </w:rPr>
        <w:t>SEIS MIL TRESCIENTA CUARENTA 90</w:t>
      </w:r>
      <w:r w:rsidRPr="00A27007">
        <w:rPr>
          <w:rFonts w:asciiTheme="minorHAnsi" w:eastAsiaTheme="minorHAnsi" w:hAnsiTheme="minorHAnsi" w:cstheme="minorHAnsi"/>
          <w:sz w:val="22"/>
          <w:szCs w:val="22"/>
          <w:lang w:val="es-MX" w:eastAsia="en-US"/>
        </w:rPr>
        <w:t xml:space="preserve">/100 DOLARES </w:t>
      </w:r>
      <w:r>
        <w:rPr>
          <w:rFonts w:asciiTheme="minorHAnsi" w:eastAsiaTheme="minorHAnsi" w:hAnsiTheme="minorHAnsi" w:cstheme="minorHAnsi"/>
          <w:b/>
          <w:bCs/>
          <w:sz w:val="22"/>
          <w:szCs w:val="22"/>
          <w:lang w:val="es-SV" w:eastAsia="ar-SA"/>
        </w:rPr>
        <w:t>($36,340.90</w:t>
      </w:r>
      <w:r w:rsidRPr="00A27007">
        <w:rPr>
          <w:rFonts w:asciiTheme="minorHAnsi" w:eastAsiaTheme="minorHAnsi" w:hAnsiTheme="minorHAnsi" w:cstheme="minorHAnsi"/>
          <w:b/>
          <w:bCs/>
          <w:sz w:val="22"/>
          <w:szCs w:val="22"/>
          <w:lang w:val="es-SV" w:eastAsia="ar-SA"/>
        </w:rPr>
        <w:t>)</w:t>
      </w:r>
      <w:r w:rsidRPr="00A27007">
        <w:rPr>
          <w:rFonts w:asciiTheme="minorHAnsi" w:eastAsiaTheme="minorHAnsi" w:hAnsiTheme="minorHAnsi" w:cstheme="minorHAnsi"/>
          <w:bCs/>
          <w:sz w:val="22"/>
          <w:szCs w:val="22"/>
          <w:lang w:val="es-SV" w:eastAsia="ar-SA"/>
        </w:rPr>
        <w:t xml:space="preserve">; </w:t>
      </w:r>
      <w:r w:rsidRPr="00A27007">
        <w:rPr>
          <w:rFonts w:asciiTheme="minorHAnsi" w:eastAsiaTheme="minorHAnsi" w:hAnsiTheme="minorHAnsi" w:cstheme="minorHAnsi"/>
          <w:iCs/>
          <w:sz w:val="22"/>
          <w:szCs w:val="22"/>
          <w:lang w:val="es-SV" w:eastAsia="en-US"/>
        </w:rPr>
        <w:t>(c)  Desarrollar la fase de ejecución del proyecto por contrato (Libre Gestión); (d) Autorizar al encargado de la UACI para que realice el procedimiento de ley, correspondiente para la ejecución del proyecto, NOTIFIQUESE.</w:t>
      </w:r>
      <w:r w:rsidRPr="00A27007">
        <w:rPr>
          <w:rFonts w:asciiTheme="minorHAnsi" w:eastAsiaTheme="minorHAnsi" w:hAnsiTheme="minorHAnsi" w:cstheme="minorBidi"/>
          <w:sz w:val="22"/>
          <w:szCs w:val="22"/>
          <w:lang w:val="es-SV" w:eastAsia="en-US"/>
        </w:rPr>
        <w:t xml:space="preserve"> </w:t>
      </w:r>
      <w:r w:rsidRPr="00A27007">
        <w:rPr>
          <w:rFonts w:asciiTheme="minorHAnsi" w:eastAsiaTheme="minorHAnsi" w:hAnsiTheme="minorHAnsi" w:cstheme="minorHAnsi"/>
          <w:b/>
          <w:sz w:val="22"/>
          <w:szCs w:val="22"/>
          <w:lang w:val="es-SV" w:eastAsia="en-US"/>
        </w:rPr>
        <w:t xml:space="preserve">ACUERDO NÚMERO </w:t>
      </w:r>
      <w:r>
        <w:rPr>
          <w:rFonts w:asciiTheme="minorHAnsi" w:eastAsiaTheme="minorHAnsi" w:hAnsiTheme="minorHAnsi" w:cstheme="minorHAnsi"/>
          <w:b/>
          <w:sz w:val="22"/>
          <w:szCs w:val="22"/>
          <w:lang w:val="es-SV" w:eastAsia="en-US"/>
        </w:rPr>
        <w:t>DIECI</w:t>
      </w:r>
      <w:r w:rsidRPr="00A27007">
        <w:rPr>
          <w:rFonts w:asciiTheme="minorHAnsi" w:eastAsiaTheme="minorHAnsi" w:hAnsiTheme="minorHAnsi" w:cstheme="minorHAnsi"/>
          <w:b/>
          <w:sz w:val="22"/>
          <w:szCs w:val="22"/>
          <w:lang w:val="es-SV" w:eastAsia="en-US"/>
        </w:rPr>
        <w:t>SEIS:</w:t>
      </w:r>
      <w:r w:rsidRPr="00A27007">
        <w:rPr>
          <w:rFonts w:asciiTheme="minorHAnsi" w:eastAsiaTheme="minorHAnsi" w:hAnsiTheme="minorHAnsi" w:cstheme="minorHAnsi"/>
          <w:sz w:val="22"/>
          <w:szCs w:val="22"/>
          <w:lang w:val="es-SV" w:eastAsia="en-US"/>
        </w:rPr>
        <w:t xml:space="preserve"> El Concejo Municipal en uso de las facultades legales que el Código Municipal les confiere en su Art. 4 numeral 4, y considerando la solicitud presentada por La Asociación Desarrollo Comunal Progreso y Libertad (ADESCOPYL) del Caserío la Crucita, a fin de que esta municipalidad les contribuya con material  para la construcción de  un muro y un empedrado Fraguado en calle que del Caserío La Crucita a si a los Encuentro, cantón La Estancia, ya que  es una amenaza que Dificulta el paso para el desvió de  los Encuentro del Caserío la Crucita, Cantón La Estancia,</w:t>
      </w:r>
      <w:r w:rsidRPr="00A27007">
        <w:rPr>
          <w:rFonts w:asciiTheme="minorHAnsi" w:eastAsiaTheme="minorHAnsi" w:hAnsiTheme="minorHAnsi" w:cstheme="minorHAnsi"/>
          <w:iCs/>
          <w:sz w:val="22"/>
          <w:szCs w:val="22"/>
          <w:lang w:val="es-SV" w:eastAsia="en-US"/>
        </w:rPr>
        <w:t xml:space="preserve"> Municipio de Cacaopera, Departamento de Morazán,</w:t>
      </w:r>
      <w:r w:rsidRPr="00A27007">
        <w:rPr>
          <w:rFonts w:asciiTheme="minorHAnsi" w:eastAsiaTheme="minorHAnsi" w:hAnsiTheme="minorHAnsi" w:cstheme="minorHAnsi"/>
          <w:sz w:val="22"/>
          <w:szCs w:val="22"/>
          <w:lang w:val="es-SV" w:eastAsia="en-US"/>
        </w:rPr>
        <w:t xml:space="preserve"> en tal sentido este Concejo ACUERDA: Contribuir con material para la </w:t>
      </w:r>
      <w:r w:rsidRPr="00A27007">
        <w:rPr>
          <w:rFonts w:asciiTheme="minorHAnsi" w:eastAsiaTheme="minorHAnsi" w:hAnsiTheme="minorHAnsi" w:cstheme="minorHAnsi"/>
          <w:sz w:val="22"/>
          <w:szCs w:val="22"/>
          <w:lang w:val="es-SV" w:eastAsia="en-US"/>
        </w:rPr>
        <w:lastRenderedPageBreak/>
        <w:t>construcción de  un muro y un empedrado Fraguado en calle que del Caserío La Crucita a si a los Encuentro, cantón La Estancia de esta jurisdicción, COMUNIQUESE.</w:t>
      </w:r>
      <w:r>
        <w:rPr>
          <w:rFonts w:asciiTheme="minorHAnsi" w:eastAsiaTheme="minorHAnsi" w:hAnsiTheme="minorHAnsi" w:cstheme="minorBidi"/>
          <w:sz w:val="22"/>
          <w:szCs w:val="22"/>
          <w:lang w:val="es-SV" w:eastAsia="en-US"/>
        </w:rPr>
        <w:t xml:space="preserve"> </w:t>
      </w:r>
      <w:r w:rsidRPr="008F7928">
        <w:rPr>
          <w:rFonts w:asciiTheme="minorHAnsi" w:hAnsiTheme="minorHAnsi" w:cstheme="minorHAnsi"/>
        </w:rPr>
        <w:t xml:space="preserve">No habiendo más que hacer constar se da por terminada la presente acta, ratificamos su </w:t>
      </w:r>
      <w:bookmarkStart w:id="0" w:name="_GoBack"/>
      <w:bookmarkEnd w:id="0"/>
      <w:r w:rsidRPr="008F7928">
        <w:rPr>
          <w:rFonts w:asciiTheme="minorHAnsi" w:hAnsiTheme="minorHAnsi" w:cstheme="minorHAnsi"/>
        </w:rPr>
        <w:t xml:space="preserve">contenido y firmamos. </w:t>
      </w:r>
    </w:p>
    <w:p w:rsidR="0040285F" w:rsidRPr="00B91FA5" w:rsidRDefault="00B91FA5" w:rsidP="00B91FA5">
      <w:pPr>
        <w:jc w:val="center"/>
        <w:rPr>
          <w:lang w:val="es-SV"/>
        </w:rPr>
      </w:pPr>
      <w:r>
        <w:rPr>
          <w:noProof/>
          <w:lang w:val="es-SV" w:eastAsia="es-SV"/>
        </w:rPr>
        <w:drawing>
          <wp:inline distT="0" distB="0" distL="0" distR="0">
            <wp:extent cx="4914900" cy="431750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905" t="2605" r="3905" b="1804"/>
                    <a:stretch/>
                  </pic:blipFill>
                  <pic:spPr bwMode="auto">
                    <a:xfrm>
                      <a:off x="0" y="0"/>
                      <a:ext cx="4923372" cy="4324951"/>
                    </a:xfrm>
                    <a:prstGeom prst="rect">
                      <a:avLst/>
                    </a:prstGeom>
                    <a:noFill/>
                    <a:ln>
                      <a:noFill/>
                    </a:ln>
                    <a:extLst>
                      <a:ext uri="{53640926-AAD7-44D8-BBD7-CCE9431645EC}">
                        <a14:shadowObscured xmlns:a14="http://schemas.microsoft.com/office/drawing/2010/main"/>
                      </a:ext>
                    </a:extLst>
                  </pic:spPr>
                </pic:pic>
              </a:graphicData>
            </a:graphic>
          </wp:inline>
        </w:drawing>
      </w:r>
    </w:p>
    <w:sectPr w:rsidR="0040285F" w:rsidRPr="00B91FA5" w:rsidSect="00B91FA5">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E2B" w:rsidRDefault="009E7E2B" w:rsidP="00B91FA5">
      <w:r>
        <w:separator/>
      </w:r>
    </w:p>
  </w:endnote>
  <w:endnote w:type="continuationSeparator" w:id="0">
    <w:p w:rsidR="009E7E2B" w:rsidRDefault="009E7E2B" w:rsidP="00B9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E2B" w:rsidRDefault="009E7E2B" w:rsidP="00B91FA5">
      <w:r>
        <w:separator/>
      </w:r>
    </w:p>
  </w:footnote>
  <w:footnote w:type="continuationSeparator" w:id="0">
    <w:p w:rsidR="009E7E2B" w:rsidRDefault="009E7E2B" w:rsidP="00B91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FA5" w:rsidRDefault="00B91FA5">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-269240</wp:posOffset>
          </wp:positionV>
          <wp:extent cx="923925" cy="971109"/>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62" t="10638"/>
                  <a:stretch/>
                </pic:blipFill>
                <pic:spPr bwMode="auto">
                  <a:xfrm>
                    <a:off x="0" y="0"/>
                    <a:ext cx="925083" cy="972326"/>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A5"/>
    <w:rsid w:val="001C0CA8"/>
    <w:rsid w:val="003F5D4E"/>
    <w:rsid w:val="0040285F"/>
    <w:rsid w:val="0045568D"/>
    <w:rsid w:val="006E029C"/>
    <w:rsid w:val="007105A2"/>
    <w:rsid w:val="00925101"/>
    <w:rsid w:val="009E7E2B"/>
    <w:rsid w:val="00B91FA5"/>
    <w:rsid w:val="00BE1F30"/>
    <w:rsid w:val="00DD06FB"/>
    <w:rsid w:val="00E45C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99CD74-EF4C-42CE-A7E3-5A03A2CB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1FA5"/>
    <w:pPr>
      <w:tabs>
        <w:tab w:val="center" w:pos="4419"/>
        <w:tab w:val="right" w:pos="8838"/>
      </w:tabs>
    </w:pPr>
  </w:style>
  <w:style w:type="character" w:customStyle="1" w:styleId="EncabezadoCar">
    <w:name w:val="Encabezado Car"/>
    <w:basedOn w:val="Fuentedeprrafopredeter"/>
    <w:link w:val="Encabezado"/>
    <w:uiPriority w:val="99"/>
    <w:rsid w:val="00B91FA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1FA5"/>
    <w:pPr>
      <w:tabs>
        <w:tab w:val="center" w:pos="4419"/>
        <w:tab w:val="right" w:pos="8838"/>
      </w:tabs>
    </w:pPr>
  </w:style>
  <w:style w:type="character" w:customStyle="1" w:styleId="PiedepginaCar">
    <w:name w:val="Pie de página Car"/>
    <w:basedOn w:val="Fuentedeprrafopredeter"/>
    <w:link w:val="Piedepgina"/>
    <w:uiPriority w:val="99"/>
    <w:rsid w:val="00B91F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2078</Words>
  <Characters>11430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cp:lastPrinted>2016-08-11T14:21:00Z</cp:lastPrinted>
  <dcterms:created xsi:type="dcterms:W3CDTF">2016-07-18T20:37:00Z</dcterms:created>
  <dcterms:modified xsi:type="dcterms:W3CDTF">2016-08-11T18:03:00Z</dcterms:modified>
</cp:coreProperties>
</file>