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BA" w:rsidRPr="00C15223" w:rsidRDefault="00F41BBA" w:rsidP="00F41BBA">
      <w:pPr>
        <w:pStyle w:val="Predeterminado"/>
        <w:spacing w:line="360" w:lineRule="auto"/>
        <w:jc w:val="both"/>
        <w:rPr>
          <w:rFonts w:asciiTheme="majorHAnsi" w:eastAsia="Arial Unicode MS" w:hAnsiTheme="majorHAnsi" w:cs="Arial"/>
        </w:rPr>
      </w:pPr>
      <w:r w:rsidRPr="00C15223">
        <w:rPr>
          <w:rFonts w:asciiTheme="majorHAnsi" w:hAnsiTheme="majorHAnsi"/>
          <w:b/>
        </w:rPr>
        <w:t xml:space="preserve">ACTA NÚMERO VEINTICUATRO. </w:t>
      </w:r>
      <w:r w:rsidRPr="00C15223">
        <w:rPr>
          <w:rFonts w:asciiTheme="majorHAnsi" w:eastAsia="Arial Unicode MS" w:hAnsiTheme="majorHAnsi"/>
          <w:b/>
          <w:iCs/>
        </w:rPr>
        <w:t xml:space="preserve"> </w:t>
      </w:r>
      <w:r w:rsidRPr="00C15223">
        <w:rPr>
          <w:rFonts w:asciiTheme="majorHAnsi" w:eastAsia="Arial Unicode MS" w:hAnsiTheme="majorHAnsi"/>
        </w:rPr>
        <w:t xml:space="preserve">En el local de sesiones de la Alcaldía Municipal de la ciudad de Cacaopera, Departamento de Morazán a las ocho horas del día </w:t>
      </w:r>
      <w:r w:rsidRPr="00C15223">
        <w:rPr>
          <w:rFonts w:asciiTheme="majorHAnsi" w:eastAsia="Arial Unicode MS" w:hAnsiTheme="majorHAnsi"/>
          <w:b/>
        </w:rPr>
        <w:t>TREINTA Y UNO</w:t>
      </w:r>
      <w:r w:rsidRPr="00C15223">
        <w:rPr>
          <w:rFonts w:asciiTheme="majorHAnsi" w:eastAsia="Arial Unicode MS" w:hAnsiTheme="majorHAnsi"/>
        </w:rPr>
        <w:t xml:space="preserve"> </w:t>
      </w:r>
      <w:r w:rsidRPr="00C15223">
        <w:rPr>
          <w:rFonts w:asciiTheme="majorHAnsi" w:eastAsia="Arial Unicode MS" w:hAnsiTheme="majorHAnsi"/>
          <w:b/>
        </w:rPr>
        <w:t>DE OCTUBRE DEL AÑO DOS MIL DOCE</w:t>
      </w:r>
      <w:r w:rsidRPr="00C15223">
        <w:rPr>
          <w:rFonts w:asciiTheme="majorHAnsi" w:eastAsia="Arial Unicode MS" w:hAnsiTheme="majorHAnsi"/>
        </w:rPr>
        <w:t xml:space="preserve">, constituidos en sesión Ordinaria los suscritos miembros del Concejo Municipal señor Lorenzo de Jesús Canales </w:t>
      </w:r>
      <w:proofErr w:type="spellStart"/>
      <w:r w:rsidRPr="00C15223">
        <w:rPr>
          <w:rFonts w:asciiTheme="majorHAnsi" w:eastAsia="Arial Unicode MS" w:hAnsiTheme="majorHAnsi"/>
        </w:rPr>
        <w:t>Benítes</w:t>
      </w:r>
      <w:proofErr w:type="spellEnd"/>
      <w:r w:rsidRPr="00C15223">
        <w:rPr>
          <w:rFonts w:asciiTheme="majorHAnsi" w:eastAsia="Arial Unicode MS" w:hAnsiTheme="majorHAnsi"/>
        </w:rPr>
        <w:t xml:space="preserve">, Alcalde Municipal; señora Dolores Josefina Molina, Primera Regidora Propietaria; señor Ovidio Alcides Fuentes, Tercer Regidor Propietario; señor Gerardo Martínez Pérez, Quinto Regidor Propietario; señor José Santos Victorino Díaz </w:t>
      </w:r>
      <w:proofErr w:type="spellStart"/>
      <w:r w:rsidRPr="00C15223">
        <w:rPr>
          <w:rFonts w:asciiTheme="majorHAnsi" w:eastAsia="Arial Unicode MS" w:hAnsiTheme="majorHAnsi"/>
        </w:rPr>
        <w:t>Díaz</w:t>
      </w:r>
      <w:proofErr w:type="spellEnd"/>
      <w:r w:rsidRPr="00C15223">
        <w:rPr>
          <w:rFonts w:asciiTheme="majorHAnsi" w:eastAsia="Arial Unicode MS" w:hAnsiTheme="majorHAnsi"/>
        </w:rPr>
        <w:t xml:space="preserve">, Primer Regidor Suplente; señorita Julieta Arely Amaya Hernández, Segunda Regidora Suplente; señor José Oscar Mendoza Fuentes, Cuarto Regidor Suplente; no encontrándose presente el señor José Ramiro Cortez Argueta, Segundo Regidor Propietario, señora Marina del Carmen Ramírez de Argueta, Cuarta Regidora Propietaria y el señor José Mauro González Amaya, Sexto Regidor Propietario; seguidamente se sustituye al señor José Ramiro Cortez Argueta, y señora Marina del Carmen Ramírez de Argueta; por los señores  José Santos Victorino Díaz </w:t>
      </w:r>
      <w:proofErr w:type="spellStart"/>
      <w:r w:rsidRPr="00C15223">
        <w:rPr>
          <w:rFonts w:asciiTheme="majorHAnsi" w:eastAsia="Arial Unicode MS" w:hAnsiTheme="majorHAnsi"/>
        </w:rPr>
        <w:t>Díaz</w:t>
      </w:r>
      <w:proofErr w:type="spellEnd"/>
      <w:r w:rsidRPr="00C15223">
        <w:rPr>
          <w:rFonts w:asciiTheme="majorHAnsi" w:eastAsia="Arial Unicode MS" w:hAnsiTheme="majorHAnsi"/>
        </w:rPr>
        <w:t xml:space="preserve">, y José Oscar Mendoza Fuentes, respectivamente, a efecto de formar quórum. </w:t>
      </w:r>
      <w:r w:rsidRPr="00C15223">
        <w:rPr>
          <w:rFonts w:asciiTheme="majorHAnsi" w:eastAsia="Arial Unicode MS" w:hAnsiTheme="majorHAnsi" w:cs="Arial"/>
        </w:rPr>
        <w:t xml:space="preserve">Abierta la sesión por el señor Alcalde Municipal, y no encontrándose presente la Secretaria Municipal, se procedió a nombrar como Secretaria para la presente sesión a la señorita Julieta Arely Amaya Hernández; seguidamente se dio lectura a la Agenda  propuesta y al acta de la reunión anterior las cuales fueron aprobadas y firmadas sin modificaciones, seguidamente el Concejo en uso de sus facultades Constitucionales y legales procedió al desarrollo de los puntos de agenda de los cuales toma los Acuerdos que a continuación se detallan: </w:t>
      </w:r>
      <w:r w:rsidRPr="00C15223">
        <w:rPr>
          <w:rFonts w:asciiTheme="majorHAnsi" w:eastAsia="Arial Unicode MS" w:hAnsiTheme="majorHAnsi" w:cs="Arial"/>
          <w:b/>
        </w:rPr>
        <w:t>ACUERDO NÚMERO UNO</w:t>
      </w:r>
      <w:r w:rsidRPr="00C15223">
        <w:rPr>
          <w:rFonts w:asciiTheme="majorHAnsi" w:eastAsia="Arial Unicode MS" w:hAnsiTheme="majorHAnsi" w:cs="Arial"/>
        </w:rPr>
        <w:t xml:space="preserve">: El Concejo Municipal en uso de las facultades legales que el Código Municipal les confiere en su Art. 3 numeral 3, y habiendo recibido el informe de auditoría interna presentado por la Licenciada Fátima Arely Aguirre </w:t>
      </w:r>
      <w:proofErr w:type="spellStart"/>
      <w:r w:rsidRPr="00C15223">
        <w:rPr>
          <w:rFonts w:asciiTheme="majorHAnsi" w:eastAsia="Arial Unicode MS" w:hAnsiTheme="majorHAnsi" w:cs="Arial"/>
        </w:rPr>
        <w:t>Colato</w:t>
      </w:r>
      <w:proofErr w:type="spellEnd"/>
      <w:r w:rsidRPr="00C15223">
        <w:rPr>
          <w:rFonts w:asciiTheme="majorHAnsi" w:eastAsia="Arial Unicode MS" w:hAnsiTheme="majorHAnsi" w:cs="Arial"/>
        </w:rPr>
        <w:t xml:space="preserve">, Auditora Interna, de esta municipalidad; en tal sentido este Concejo ACUERDA: </w:t>
      </w:r>
      <w:proofErr w:type="spellStart"/>
      <w:r w:rsidRPr="00C15223">
        <w:rPr>
          <w:rFonts w:asciiTheme="majorHAnsi" w:hAnsiTheme="majorHAnsi" w:cs="Arial"/>
        </w:rPr>
        <w:t>Tienese</w:t>
      </w:r>
      <w:proofErr w:type="spellEnd"/>
      <w:r w:rsidRPr="00C15223">
        <w:rPr>
          <w:rFonts w:asciiTheme="majorHAnsi" w:hAnsiTheme="majorHAnsi" w:cs="Arial"/>
        </w:rPr>
        <w:t xml:space="preserve"> por recibido el Informe de Auditoría Interna, presentado por la Licenciada Fátima Arely Aguirre </w:t>
      </w:r>
      <w:proofErr w:type="spellStart"/>
      <w:r w:rsidRPr="00C15223">
        <w:rPr>
          <w:rFonts w:asciiTheme="majorHAnsi" w:hAnsiTheme="majorHAnsi" w:cs="Arial"/>
        </w:rPr>
        <w:t>Colato</w:t>
      </w:r>
      <w:proofErr w:type="spellEnd"/>
      <w:r w:rsidRPr="00C15223">
        <w:rPr>
          <w:rFonts w:asciiTheme="majorHAnsi" w:hAnsiTheme="majorHAnsi" w:cs="Arial"/>
        </w:rPr>
        <w:t xml:space="preserve">; remítase una copia del mencionado informe a la Corte de Cuentas de la República; COMUNIQUESE. </w:t>
      </w:r>
      <w:r w:rsidRPr="00C15223">
        <w:rPr>
          <w:rFonts w:asciiTheme="majorHAnsi" w:hAnsiTheme="majorHAnsi" w:cs="Arial"/>
          <w:b/>
        </w:rPr>
        <w:t>ACUERDO NÚMERO DOS:</w:t>
      </w:r>
      <w:r w:rsidRPr="00C15223">
        <w:rPr>
          <w:rFonts w:asciiTheme="majorHAnsi" w:hAnsiTheme="majorHAnsi" w:cs="Arial"/>
        </w:rPr>
        <w:t xml:space="preserve"> El Concejo Municipal en uso de sus facultades legales que el Código </w:t>
      </w:r>
      <w:r w:rsidRPr="00C15223">
        <w:rPr>
          <w:rFonts w:asciiTheme="majorHAnsi" w:hAnsiTheme="majorHAnsi" w:cs="Arial"/>
        </w:rPr>
        <w:lastRenderedPageBreak/>
        <w:t xml:space="preserve">Municipal les confiere en su Art.  31 Numeral 8, y teniendo a la  vista el Perfil para el proyecto Mejoramiento de Calle desde Municipio de Cacaopera hasta Limite Jurisdiccional con </w:t>
      </w:r>
      <w:proofErr w:type="spellStart"/>
      <w:r w:rsidRPr="00C15223">
        <w:rPr>
          <w:rFonts w:asciiTheme="majorHAnsi" w:hAnsiTheme="majorHAnsi" w:cs="Arial"/>
        </w:rPr>
        <w:t>Joateca</w:t>
      </w:r>
      <w:proofErr w:type="spellEnd"/>
      <w:r w:rsidRPr="00C15223">
        <w:rPr>
          <w:rFonts w:asciiTheme="majorHAnsi" w:hAnsiTheme="majorHAnsi" w:cs="Arial"/>
        </w:rPr>
        <w:t xml:space="preserve">; que será ejecutado mediante un convenio entre el Ministerio de Obras Públicas y esta municipalidad, en tal sentido este Concejo ACUERDA: a) Apruébese el perfil del proyecto Mejoramiento de Calle desde Municipio de Cacaopera hasta Limite Jurisdiccional con </w:t>
      </w:r>
      <w:proofErr w:type="spellStart"/>
      <w:r w:rsidRPr="00C15223">
        <w:rPr>
          <w:rFonts w:asciiTheme="majorHAnsi" w:hAnsiTheme="majorHAnsi" w:cs="Arial"/>
        </w:rPr>
        <w:t>Joateca</w:t>
      </w:r>
      <w:proofErr w:type="spellEnd"/>
      <w:r w:rsidRPr="00C15223">
        <w:rPr>
          <w:rFonts w:asciiTheme="majorHAnsi" w:hAnsiTheme="majorHAnsi" w:cs="Arial"/>
        </w:rPr>
        <w:t xml:space="preserve">; por un monto estimado de CIENTO VEINTICINCO MIL DOSCIENTOS VEINTIUN DOLARES CON DIECISIETE CENTAVOS DE DÓLAR ($125,221.17), donde el Ministerio de Obras Públicas, aportará la cantidad de OCHENTA Y SIETE MIL QUINIENTOS SETENTA Y UN DOLARES CON CUARENTA Y CINCO CENTAVOS DE DÓLAR ($87,571.45), y esta Alcaldía aportará la cantidad de TREINTA Y SIETE MIL SEISCIENTOS CUARENTA Y NUEVE DOLARES CON SETENTA Y DOS CENTAVOS DE DÓLAR ($37,649.72) en concepto de contrapartida municipal; b) Ratificase la firma del convenio entre esta Municipalidad y el Ministerio de Obras Públicas; para la ejecución del proyecto anteriormente expresado; facultase al señor Alcalde Municipal a efecto de que firme el referido convenio; c) Autorizase la ejecución del proyecto por Administración Municipal; d) Financiar el proyecto con fondos FODES 75%, COMUNIQUESE. </w:t>
      </w:r>
      <w:r w:rsidRPr="00C15223">
        <w:rPr>
          <w:rFonts w:asciiTheme="majorHAnsi" w:hAnsiTheme="majorHAnsi" w:cs="Arial"/>
          <w:b/>
        </w:rPr>
        <w:t xml:space="preserve">ACUERDO NÚMERO TRES: </w:t>
      </w:r>
      <w:r w:rsidRPr="00C15223">
        <w:rPr>
          <w:rFonts w:asciiTheme="majorHAnsi" w:eastAsia="Arial Unicode MS" w:hAnsiTheme="majorHAnsi" w:cs="Arial"/>
        </w:rPr>
        <w:t xml:space="preserve">El Concejo Municipal en uso de las facultades legales que el Código Municipal les confiere en su Art. 30 numeral 14, y considerando que se ha finalizado el proyecto </w:t>
      </w:r>
      <w:r w:rsidRPr="00C15223">
        <w:rPr>
          <w:rFonts w:asciiTheme="majorHAnsi" w:hAnsiTheme="majorHAnsi" w:cs="Arial"/>
          <w:lang w:val="es-MX"/>
        </w:rPr>
        <w:t>Complemento de Empedrado Fraguado Superficie no Terminada en Calle la Crucita, ubicado en Caserío La Crucita, Cantón La Estancia, Municip</w:t>
      </w:r>
      <w:bookmarkStart w:id="0" w:name="_GoBack"/>
      <w:bookmarkEnd w:id="0"/>
      <w:r w:rsidRPr="00C15223">
        <w:rPr>
          <w:rFonts w:asciiTheme="majorHAnsi" w:hAnsiTheme="majorHAnsi" w:cs="Arial"/>
          <w:lang w:val="es-MX"/>
        </w:rPr>
        <w:t>io de Cacaopera, Morazán</w:t>
      </w:r>
      <w:r w:rsidRPr="00C15223">
        <w:rPr>
          <w:rFonts w:asciiTheme="majorHAnsi" w:eastAsia="Arial Unicode MS" w:hAnsiTheme="majorHAnsi" w:cs="Arial"/>
        </w:rPr>
        <w:t xml:space="preserve">, este Concejo ACUERDA: a) </w:t>
      </w:r>
      <w:r w:rsidRPr="00C15223">
        <w:rPr>
          <w:rFonts w:asciiTheme="majorHAnsi" w:hAnsiTheme="majorHAnsi" w:cs="Arial"/>
        </w:rPr>
        <w:t xml:space="preserve">Liquidar la cuenta corriente del proyecto </w:t>
      </w:r>
      <w:r w:rsidRPr="00C15223">
        <w:rPr>
          <w:rFonts w:asciiTheme="majorHAnsi" w:hAnsiTheme="majorHAnsi" w:cs="Arial"/>
          <w:lang w:val="es-MX"/>
        </w:rPr>
        <w:t>Complemento de Empedrado Fraguado Superficie no Terminada en Calle la Crucita, ubicado en Caserío La Crucita, Cantón La Estancia, Municipio de Cacaopera, Morazán</w:t>
      </w:r>
      <w:r w:rsidRPr="00C15223">
        <w:rPr>
          <w:rFonts w:asciiTheme="majorHAnsi" w:hAnsiTheme="majorHAnsi" w:cs="Arial"/>
        </w:rPr>
        <w:t xml:space="preserve">; por la cantidad de CUARENTA Y SEIS DOLARES CON CUARENTA Y NUEVE CENTAVOS DE DOLAR ($46.49), según cuenta corriente número 200815132 del Banco de América Central, y depositar dicho saldo en la cuenta de ahorro número </w:t>
      </w:r>
      <w:r w:rsidRPr="00C15223">
        <w:rPr>
          <w:rFonts w:asciiTheme="majorHAnsi" w:hAnsiTheme="majorHAnsi" w:cs="Arial"/>
          <w:lang w:val="es-MX"/>
        </w:rPr>
        <w:t xml:space="preserve">número 106005598, a nombre de Alcaldía Municipal de Cacaopera, Fondos de Empréstitos 2011,del Banco de América Central; </w:t>
      </w:r>
      <w:r w:rsidRPr="00C15223">
        <w:rPr>
          <w:rFonts w:asciiTheme="majorHAnsi" w:hAnsiTheme="majorHAnsi" w:cs="Arial"/>
        </w:rPr>
        <w:t xml:space="preserve">b) Facultase a la Tesorera Municipal para que realice los trámites correspondientes en </w:t>
      </w:r>
      <w:r w:rsidRPr="00C15223">
        <w:rPr>
          <w:rFonts w:asciiTheme="majorHAnsi" w:hAnsiTheme="majorHAnsi" w:cs="Arial"/>
        </w:rPr>
        <w:lastRenderedPageBreak/>
        <w:t xml:space="preserve">el Banco anteriormente expresado, COMUNIQUESE. </w:t>
      </w:r>
      <w:r w:rsidRPr="00C15223">
        <w:rPr>
          <w:rFonts w:asciiTheme="majorHAnsi" w:hAnsiTheme="majorHAnsi" w:cs="Arial"/>
          <w:b/>
        </w:rPr>
        <w:t>ACUERDO NÚMERO CUATRO:</w:t>
      </w:r>
      <w:r w:rsidRPr="00C15223">
        <w:rPr>
          <w:rFonts w:asciiTheme="majorHAnsi" w:hAnsiTheme="majorHAnsi" w:cs="Arial"/>
        </w:rPr>
        <w:t xml:space="preserve"> El Concejo Municipal en uso de las facultades legales que el Código Municipal les confiere en su Art. 30 numeral 14, ACUERDA: Realizar limpieza y chapeo en el Estadio Municipal, seguidamente facultase a la Unidad de Adquisiciones y Contrataciones Institucional, a efecto de que realice el trámite correspondiente para la contratación de mano de obra para que realice el trabajo anteriormente expresado, COMUNIQUESE. </w:t>
      </w:r>
      <w:r w:rsidRPr="00C15223">
        <w:rPr>
          <w:rFonts w:asciiTheme="majorHAnsi" w:eastAsia="Arial Unicode MS" w:hAnsiTheme="majorHAnsi" w:cs="Arial"/>
        </w:rPr>
        <w:t>No habiendo más que hacer constar se da por terminada la presente acta, ratificamos su contenido y firmamos.</w:t>
      </w:r>
    </w:p>
    <w:p w:rsidR="00D728A8" w:rsidRPr="00F41BBA" w:rsidRDefault="00F41BBA">
      <w:pPr>
        <w:rPr>
          <w:lang w:val="es-ES"/>
        </w:rPr>
      </w:pPr>
      <w:r>
        <w:rPr>
          <w:noProof/>
          <w:lang w:eastAsia="es-SV"/>
        </w:rPr>
        <w:t xml:space="preserve">       </w:t>
      </w:r>
      <w:r>
        <w:rPr>
          <w:noProof/>
          <w:lang w:eastAsia="es-SV"/>
        </w:rPr>
        <w:drawing>
          <wp:inline distT="0" distB="0" distL="0" distR="0">
            <wp:extent cx="5237907" cy="3267456"/>
            <wp:effectExtent l="0" t="0" r="127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" t="4562" r="5446" b="3507"/>
                    <a:stretch/>
                  </pic:blipFill>
                  <pic:spPr bwMode="auto">
                    <a:xfrm>
                      <a:off x="0" y="0"/>
                      <a:ext cx="5238026" cy="32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28A8" w:rsidRPr="00F41BBA" w:rsidSect="00F41BBA">
      <w:headerReference w:type="default" r:id="rId8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A5" w:rsidRDefault="00D162A5" w:rsidP="00F41BBA">
      <w:pPr>
        <w:spacing w:after="0" w:line="240" w:lineRule="auto"/>
      </w:pPr>
      <w:r>
        <w:separator/>
      </w:r>
    </w:p>
  </w:endnote>
  <w:endnote w:type="continuationSeparator" w:id="0">
    <w:p w:rsidR="00D162A5" w:rsidRDefault="00D162A5" w:rsidP="00F4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A5" w:rsidRDefault="00D162A5" w:rsidP="00F41BBA">
      <w:pPr>
        <w:spacing w:after="0" w:line="240" w:lineRule="auto"/>
      </w:pPr>
      <w:r>
        <w:separator/>
      </w:r>
    </w:p>
  </w:footnote>
  <w:footnote w:type="continuationSeparator" w:id="0">
    <w:p w:rsidR="00D162A5" w:rsidRDefault="00D162A5" w:rsidP="00F4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BBA" w:rsidRDefault="00F41BB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AF1D012" wp14:editId="29C830C3">
          <wp:simplePos x="0" y="0"/>
          <wp:positionH relativeFrom="column">
            <wp:posOffset>-118110</wp:posOffset>
          </wp:positionH>
          <wp:positionV relativeFrom="paragraph">
            <wp:posOffset>-355600</wp:posOffset>
          </wp:positionV>
          <wp:extent cx="1135954" cy="1151217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7" t="1967" r="4658"/>
                  <a:stretch/>
                </pic:blipFill>
                <pic:spPr bwMode="auto">
                  <a:xfrm>
                    <a:off x="0" y="0"/>
                    <a:ext cx="1135954" cy="1151217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BA"/>
    <w:rsid w:val="000D49A1"/>
    <w:rsid w:val="00A64F19"/>
    <w:rsid w:val="00D162A5"/>
    <w:rsid w:val="00D728A8"/>
    <w:rsid w:val="00F4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DA55D-EAC8-42B1-9D4F-A99D8700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F41BB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41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BBA"/>
  </w:style>
  <w:style w:type="paragraph" w:styleId="Piedepgina">
    <w:name w:val="footer"/>
    <w:basedOn w:val="Normal"/>
    <w:link w:val="PiedepginaCar"/>
    <w:uiPriority w:val="99"/>
    <w:unhideWhenUsed/>
    <w:rsid w:val="00F41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BBA"/>
  </w:style>
  <w:style w:type="paragraph" w:styleId="Textodeglobo">
    <w:name w:val="Balloon Text"/>
    <w:basedOn w:val="Normal"/>
    <w:link w:val="TextodegloboCar"/>
    <w:uiPriority w:val="99"/>
    <w:semiHidden/>
    <w:unhideWhenUsed/>
    <w:rsid w:val="00F4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804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2</cp:revision>
  <dcterms:created xsi:type="dcterms:W3CDTF">2015-11-09T16:50:00Z</dcterms:created>
  <dcterms:modified xsi:type="dcterms:W3CDTF">2016-10-14T15:25:00Z</dcterms:modified>
</cp:coreProperties>
</file>