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BC3" w:rsidRPr="00B77BC3" w:rsidRDefault="00B77BC3" w:rsidP="00B77BC3">
      <w:pPr>
        <w:jc w:val="both"/>
        <w:rPr>
          <w:rFonts w:ascii="Times New Roman" w:hAnsi="Times New Roman"/>
          <w:color w:val="000000"/>
        </w:rPr>
      </w:pPr>
    </w:p>
    <w:p w:rsidR="00B77BC3" w:rsidRDefault="00B77BC3" w:rsidP="00B77BC3">
      <w:pPr>
        <w:jc w:val="both"/>
        <w:rPr>
          <w:rFonts w:ascii="Times New Roman" w:hAnsi="Times New Roman"/>
        </w:rPr>
      </w:pPr>
      <w:r w:rsidRPr="00B77BC3">
        <w:rPr>
          <w:rFonts w:ascii="Times New Roman" w:hAnsi="Times New Roman"/>
          <w:b/>
        </w:rPr>
        <w:t xml:space="preserve">DECRETO NÚMERO </w:t>
      </w:r>
      <w:r>
        <w:rPr>
          <w:rFonts w:ascii="Times New Roman" w:hAnsi="Times New Roman"/>
          <w:b/>
        </w:rPr>
        <w:t>DOS</w:t>
      </w:r>
      <w:r w:rsidRPr="00B77BC3">
        <w:rPr>
          <w:rFonts w:ascii="Times New Roman" w:hAnsi="Times New Roman"/>
          <w:b/>
        </w:rPr>
        <w:t xml:space="preserve">: </w:t>
      </w:r>
      <w:r w:rsidRPr="00B77BC3">
        <w:rPr>
          <w:rFonts w:ascii="Times New Roman" w:hAnsi="Times New Roman"/>
        </w:rPr>
        <w:t xml:space="preserve">El concejo municipal de la ciudad de Berlín electo para el periodo dos mil dieciocho – dos mil veintiuno, a las nueve horas del día </w:t>
      </w:r>
      <w:r>
        <w:rPr>
          <w:rFonts w:ascii="Times New Roman" w:hAnsi="Times New Roman"/>
        </w:rPr>
        <w:t>Viernes 15 de Noviembre</w:t>
      </w:r>
      <w:r w:rsidRPr="00B77BC3">
        <w:rPr>
          <w:rFonts w:ascii="Times New Roman" w:hAnsi="Times New Roman"/>
        </w:rPr>
        <w:t xml:space="preserve"> del año dos mil diecinueve, en la ciudad de Berlín, en el departamento de Usulután, en sesión Ordinaria convocada al efecto.</w:t>
      </w:r>
    </w:p>
    <w:p w:rsidR="00B77BC3" w:rsidRPr="00B77BC3" w:rsidRDefault="00B77BC3" w:rsidP="00B77BC3">
      <w:pPr>
        <w:jc w:val="both"/>
        <w:rPr>
          <w:rFonts w:ascii="Times New Roman" w:hAnsi="Times New Roman"/>
          <w:b/>
        </w:rPr>
      </w:pPr>
    </w:p>
    <w:p w:rsidR="00B77BC3" w:rsidRPr="00B77BC3" w:rsidRDefault="00B77BC3" w:rsidP="00B77BC3">
      <w:pPr>
        <w:jc w:val="both"/>
        <w:rPr>
          <w:rFonts w:ascii="Times New Roman" w:hAnsi="Times New Roman"/>
          <w:color w:val="000000"/>
        </w:rPr>
      </w:pPr>
      <w:r w:rsidRPr="00B77BC3">
        <w:rPr>
          <w:rFonts w:ascii="Times New Roman" w:hAnsi="Times New Roman"/>
          <w:color w:val="000000"/>
        </w:rPr>
        <w:t xml:space="preserve"> Considerando: </w:t>
      </w:r>
    </w:p>
    <w:p w:rsidR="00B77BC3" w:rsidRPr="00B77BC3" w:rsidRDefault="00B77BC3" w:rsidP="00B77BC3">
      <w:pPr>
        <w:jc w:val="both"/>
        <w:rPr>
          <w:rFonts w:ascii="Times New Roman" w:hAnsi="Times New Roman"/>
          <w:color w:val="000000"/>
        </w:rPr>
      </w:pPr>
      <w:r w:rsidRPr="00B77BC3">
        <w:rPr>
          <w:rFonts w:ascii="Times New Roman" w:hAnsi="Times New Roman"/>
          <w:color w:val="000000"/>
        </w:rPr>
        <w:br/>
        <w:t>I. Que de conformidad con el Artículo 204, numeral 5 de la Constitución de</w:t>
      </w:r>
      <w:r>
        <w:rPr>
          <w:rFonts w:ascii="Times New Roman" w:hAnsi="Times New Roman"/>
          <w:color w:val="000000"/>
        </w:rPr>
        <w:t xml:space="preserve"> la República, Art. 3 numeral</w:t>
      </w:r>
      <w:r w:rsidR="00227BED">
        <w:rPr>
          <w:rFonts w:ascii="Times New Roman" w:hAnsi="Times New Roman"/>
          <w:color w:val="000000"/>
        </w:rPr>
        <w:t xml:space="preserve"> </w:t>
      </w:r>
      <w:r w:rsidRPr="00B77BC3">
        <w:rPr>
          <w:rFonts w:ascii="Times New Roman" w:hAnsi="Times New Roman"/>
          <w:color w:val="000000"/>
        </w:rPr>
        <w:t xml:space="preserve">5 y 30 numeral 4 del Código Municipal, es facultad de los Municipios </w:t>
      </w:r>
      <w:r>
        <w:rPr>
          <w:rFonts w:ascii="Times New Roman" w:hAnsi="Times New Roman"/>
          <w:color w:val="000000"/>
        </w:rPr>
        <w:t xml:space="preserve">en el ejercicio de su Autonomía </w:t>
      </w:r>
      <w:r w:rsidRPr="00B77BC3">
        <w:rPr>
          <w:rFonts w:ascii="Times New Roman" w:hAnsi="Times New Roman"/>
          <w:color w:val="000000"/>
        </w:rPr>
        <w:t>decretar Ordenanzas para el mejor desarrollo de sus competencias y la prestación de los Servicios por medio de Ordenanzas y Reglamentos.</w:t>
      </w:r>
    </w:p>
    <w:p w:rsidR="00B77BC3" w:rsidRPr="00B77BC3" w:rsidRDefault="00B77BC3" w:rsidP="00B77BC3">
      <w:pPr>
        <w:jc w:val="both"/>
        <w:rPr>
          <w:rFonts w:ascii="Times New Roman" w:hAnsi="Times New Roman"/>
          <w:color w:val="000000"/>
        </w:rPr>
      </w:pPr>
    </w:p>
    <w:p w:rsidR="00B77BC3" w:rsidRDefault="00B77BC3" w:rsidP="00B77BC3">
      <w:pPr>
        <w:jc w:val="both"/>
        <w:rPr>
          <w:rFonts w:ascii="Times New Roman" w:hAnsi="Times New Roman"/>
          <w:color w:val="000000"/>
        </w:rPr>
      </w:pPr>
      <w:r w:rsidRPr="00B77BC3">
        <w:rPr>
          <w:rFonts w:ascii="Times New Roman" w:hAnsi="Times New Roman"/>
          <w:color w:val="000000"/>
        </w:rPr>
        <w:t xml:space="preserve">II. </w:t>
      </w:r>
      <w:r>
        <w:rPr>
          <w:rFonts w:ascii="Times New Roman" w:hAnsi="Times New Roman"/>
          <w:color w:val="000000"/>
        </w:rPr>
        <w:t>Que de conformidad al Art. 5</w:t>
      </w:r>
      <w:r w:rsidRPr="00B77BC3">
        <w:rPr>
          <w:rFonts w:ascii="Times New Roman" w:hAnsi="Times New Roman"/>
          <w:color w:val="000000"/>
        </w:rPr>
        <w:t xml:space="preserve"> de la ley General Tributaria </w:t>
      </w:r>
      <w:r>
        <w:rPr>
          <w:rFonts w:ascii="Times New Roman" w:hAnsi="Times New Roman"/>
          <w:color w:val="000000"/>
        </w:rPr>
        <w:t xml:space="preserve">Municipal, los municipios están </w:t>
      </w:r>
      <w:r w:rsidRPr="00B77BC3">
        <w:rPr>
          <w:rFonts w:ascii="Times New Roman" w:hAnsi="Times New Roman"/>
          <w:color w:val="000000"/>
        </w:rPr>
        <w:t>facultados a establecer tasas municipales por los servicios públicos que presten</w:t>
      </w:r>
      <w:r>
        <w:rPr>
          <w:rFonts w:ascii="Times New Roman" w:hAnsi="Times New Roman"/>
          <w:color w:val="000000"/>
        </w:rPr>
        <w:t xml:space="preserve">, ya sean estos de índole administrativa  o jurídica, y el  Art. 6  del mismo cuerpo jurídico en cuanto al carácter de las </w:t>
      </w:r>
      <w:r w:rsidRPr="00B77BC3">
        <w:rPr>
          <w:rFonts w:ascii="Times New Roman" w:hAnsi="Times New Roman"/>
          <w:color w:val="000000"/>
        </w:rPr>
        <w:t>Contribucion</w:t>
      </w:r>
      <w:r>
        <w:rPr>
          <w:rFonts w:ascii="Times New Roman" w:hAnsi="Times New Roman"/>
          <w:color w:val="000000"/>
        </w:rPr>
        <w:t>es</w:t>
      </w:r>
      <w:r w:rsidRPr="00B77BC3">
        <w:rPr>
          <w:rFonts w:ascii="Times New Roman" w:hAnsi="Times New Roman"/>
          <w:color w:val="000000"/>
        </w:rPr>
        <w:t xml:space="preserve"> Especial</w:t>
      </w:r>
      <w:r>
        <w:rPr>
          <w:rFonts w:ascii="Times New Roman" w:hAnsi="Times New Roman"/>
          <w:color w:val="000000"/>
        </w:rPr>
        <w:t>es</w:t>
      </w:r>
      <w:r w:rsidRPr="00B77BC3">
        <w:rPr>
          <w:rFonts w:ascii="Times New Roman" w:hAnsi="Times New Roman"/>
          <w:color w:val="000000"/>
        </w:rPr>
        <w:t xml:space="preserve"> Municipal</w:t>
      </w:r>
      <w:r>
        <w:rPr>
          <w:rFonts w:ascii="Times New Roman" w:hAnsi="Times New Roman"/>
          <w:color w:val="000000"/>
        </w:rPr>
        <w:t>es en las cuales se determina que el cobro del  tributo es</w:t>
      </w:r>
      <w:r w:rsidRPr="00B77BC3">
        <w:rPr>
          <w:rFonts w:ascii="Times New Roman" w:hAnsi="Times New Roman"/>
          <w:color w:val="000000"/>
        </w:rPr>
        <w:t xml:space="preserve"> cara</w:t>
      </w:r>
      <w:r>
        <w:rPr>
          <w:rFonts w:ascii="Times New Roman" w:hAnsi="Times New Roman"/>
          <w:color w:val="000000"/>
        </w:rPr>
        <w:t xml:space="preserve">cterizado porque el contribuyente </w:t>
      </w:r>
      <w:r w:rsidRPr="00B77BC3">
        <w:rPr>
          <w:rFonts w:ascii="Times New Roman" w:hAnsi="Times New Roman"/>
          <w:color w:val="000000"/>
        </w:rPr>
        <w:t>recibe real o presuntamente, un beneficio especial, derivado de</w:t>
      </w:r>
      <w:r>
        <w:rPr>
          <w:rFonts w:ascii="Times New Roman" w:hAnsi="Times New Roman"/>
          <w:color w:val="000000"/>
        </w:rPr>
        <w:t xml:space="preserve"> la ejecución de obras públicas </w:t>
      </w:r>
      <w:r w:rsidRPr="00B77BC3">
        <w:rPr>
          <w:rFonts w:ascii="Times New Roman" w:hAnsi="Times New Roman"/>
          <w:color w:val="000000"/>
        </w:rPr>
        <w:t>o de actividades determinadas, realizadas por los Municipios.</w:t>
      </w:r>
    </w:p>
    <w:p w:rsidR="00041B99" w:rsidRDefault="00041B99" w:rsidP="00B77BC3">
      <w:pPr>
        <w:jc w:val="both"/>
        <w:rPr>
          <w:rFonts w:ascii="Times New Roman" w:hAnsi="Times New Roman"/>
          <w:color w:val="000000"/>
        </w:rPr>
      </w:pPr>
    </w:p>
    <w:p w:rsidR="00276D75" w:rsidRDefault="00041B99" w:rsidP="00276D75">
      <w:pPr>
        <w:jc w:val="both"/>
        <w:rPr>
          <w:rFonts w:ascii="Times New Roman" w:hAnsi="Times New Roman"/>
          <w:color w:val="000000"/>
        </w:rPr>
      </w:pPr>
      <w:r>
        <w:rPr>
          <w:rFonts w:ascii="Times New Roman" w:hAnsi="Times New Roman"/>
          <w:color w:val="000000"/>
        </w:rPr>
        <w:t xml:space="preserve">III. </w:t>
      </w:r>
      <w:r w:rsidR="00C63CC7">
        <w:rPr>
          <w:rFonts w:ascii="Times New Roman" w:hAnsi="Times New Roman"/>
          <w:color w:val="000000"/>
        </w:rPr>
        <w:t>Que se debe r</w:t>
      </w:r>
      <w:r w:rsidR="00276D75" w:rsidRPr="00276D75">
        <w:rPr>
          <w:rFonts w:ascii="Times New Roman" w:hAnsi="Times New Roman"/>
          <w:color w:val="000000"/>
        </w:rPr>
        <w:t>e</w:t>
      </w:r>
      <w:r w:rsidR="00276D75">
        <w:rPr>
          <w:rFonts w:ascii="Times New Roman" w:hAnsi="Times New Roman"/>
          <w:color w:val="000000"/>
        </w:rPr>
        <w:t xml:space="preserve">alizar la actualización del ordenamiento jurídico municipal, para que </w:t>
      </w:r>
      <w:r w:rsidR="00276D75" w:rsidRPr="00276D75">
        <w:rPr>
          <w:rFonts w:ascii="Times New Roman" w:hAnsi="Times New Roman"/>
          <w:color w:val="000000"/>
        </w:rPr>
        <w:t xml:space="preserve"> la Unida</w:t>
      </w:r>
      <w:r w:rsidR="00276D75">
        <w:rPr>
          <w:rFonts w:ascii="Times New Roman" w:hAnsi="Times New Roman"/>
          <w:color w:val="000000"/>
        </w:rPr>
        <w:t xml:space="preserve">d Administrativa que se dedique </w:t>
      </w:r>
      <w:r w:rsidR="00CE7CDB">
        <w:rPr>
          <w:rFonts w:ascii="Times New Roman" w:hAnsi="Times New Roman"/>
          <w:color w:val="000000"/>
        </w:rPr>
        <w:t>al</w:t>
      </w:r>
      <w:r w:rsidR="00276D75">
        <w:rPr>
          <w:rFonts w:ascii="Times New Roman" w:hAnsi="Times New Roman"/>
          <w:color w:val="000000"/>
        </w:rPr>
        <w:t xml:space="preserve"> manejo del</w:t>
      </w:r>
      <w:r w:rsidR="00276D75" w:rsidRPr="00276D75">
        <w:rPr>
          <w:rFonts w:ascii="Times New Roman" w:hAnsi="Times New Roman"/>
          <w:color w:val="000000"/>
        </w:rPr>
        <w:t xml:space="preserve"> Catastro Municipal,</w:t>
      </w:r>
      <w:r w:rsidR="00276D75">
        <w:rPr>
          <w:rFonts w:ascii="Times New Roman" w:hAnsi="Times New Roman"/>
          <w:color w:val="000000"/>
        </w:rPr>
        <w:t xml:space="preserve"> </w:t>
      </w:r>
      <w:r w:rsidR="00C63CC7">
        <w:rPr>
          <w:rFonts w:ascii="Times New Roman" w:hAnsi="Times New Roman"/>
          <w:color w:val="000000"/>
        </w:rPr>
        <w:t xml:space="preserve">para que </w:t>
      </w:r>
      <w:r w:rsidR="00276D75">
        <w:rPr>
          <w:rFonts w:ascii="Times New Roman" w:hAnsi="Times New Roman"/>
          <w:color w:val="000000"/>
        </w:rPr>
        <w:t xml:space="preserve">pueda </w:t>
      </w:r>
      <w:r w:rsidR="00C8156E">
        <w:rPr>
          <w:rFonts w:ascii="Times New Roman" w:hAnsi="Times New Roman"/>
          <w:color w:val="000000"/>
        </w:rPr>
        <w:t>prever</w:t>
      </w:r>
      <w:r w:rsidR="00CE344D">
        <w:rPr>
          <w:rFonts w:ascii="Times New Roman" w:hAnsi="Times New Roman"/>
          <w:color w:val="000000"/>
        </w:rPr>
        <w:t xml:space="preserve"> y realizar el debido cobro de tributos especiales</w:t>
      </w:r>
      <w:r w:rsidR="00C63CC7">
        <w:rPr>
          <w:rFonts w:ascii="Times New Roman" w:hAnsi="Times New Roman"/>
          <w:color w:val="000000"/>
        </w:rPr>
        <w:t>.</w:t>
      </w:r>
    </w:p>
    <w:p w:rsidR="00276D75" w:rsidRPr="00C8156E" w:rsidRDefault="00276D75" w:rsidP="00276D75">
      <w:pPr>
        <w:jc w:val="both"/>
        <w:rPr>
          <w:rFonts w:ascii="Times New Roman" w:hAnsi="Times New Roman"/>
          <w:color w:val="000000"/>
        </w:rPr>
      </w:pPr>
    </w:p>
    <w:p w:rsidR="00C63CC7" w:rsidRPr="00C8156E" w:rsidRDefault="00CE344D" w:rsidP="00276D75">
      <w:pPr>
        <w:jc w:val="both"/>
        <w:rPr>
          <w:rFonts w:ascii="Times New Roman" w:hAnsi="Times New Roman"/>
          <w:color w:val="000000"/>
        </w:rPr>
      </w:pPr>
      <w:r w:rsidRPr="00C8156E">
        <w:rPr>
          <w:rFonts w:ascii="Times New Roman" w:hAnsi="Times New Roman"/>
          <w:color w:val="000000"/>
        </w:rPr>
        <w:t>IV</w:t>
      </w:r>
      <w:r w:rsidR="00C8156E">
        <w:rPr>
          <w:rFonts w:ascii="Times New Roman" w:hAnsi="Times New Roman"/>
          <w:color w:val="000000"/>
        </w:rPr>
        <w:t xml:space="preserve"> </w:t>
      </w:r>
      <w:r w:rsidRPr="00C8156E">
        <w:rPr>
          <w:rFonts w:ascii="Times New Roman" w:hAnsi="Times New Roman"/>
          <w:color w:val="000000"/>
        </w:rPr>
        <w:t>.Que le compete  a los municipio</w:t>
      </w:r>
      <w:r w:rsidR="00C8156E" w:rsidRPr="00C8156E">
        <w:rPr>
          <w:rFonts w:ascii="Times New Roman" w:hAnsi="Times New Roman"/>
          <w:color w:val="000000"/>
        </w:rPr>
        <w:t>s</w:t>
      </w:r>
      <w:r w:rsidRPr="00C8156E">
        <w:rPr>
          <w:rFonts w:ascii="Times New Roman" w:hAnsi="Times New Roman"/>
          <w:color w:val="000000"/>
        </w:rPr>
        <w:t xml:space="preserve"> la regulación del uso de calles y espacios públicos, la regulación del transporte local y la autorización de la ubicación y funcionamiento </w:t>
      </w:r>
      <w:r w:rsidR="00C8156E" w:rsidRPr="00C8156E">
        <w:rPr>
          <w:rFonts w:ascii="Times New Roman" w:hAnsi="Times New Roman"/>
          <w:color w:val="000000"/>
        </w:rPr>
        <w:t>de terminales de transporte de pasajeros y de carga.</w:t>
      </w:r>
    </w:p>
    <w:p w:rsidR="00C8156E" w:rsidRPr="00C8156E" w:rsidRDefault="00C8156E" w:rsidP="00276D75">
      <w:pPr>
        <w:jc w:val="both"/>
        <w:rPr>
          <w:rFonts w:ascii="Times New Roman" w:hAnsi="Times New Roman"/>
          <w:color w:val="000000"/>
        </w:rPr>
      </w:pPr>
    </w:p>
    <w:p w:rsidR="00C8156E" w:rsidRPr="00C8156E" w:rsidRDefault="00C8156E" w:rsidP="00276D75">
      <w:pPr>
        <w:jc w:val="both"/>
        <w:rPr>
          <w:rFonts w:ascii="Times New Roman" w:hAnsi="Times New Roman"/>
          <w:color w:val="000000"/>
        </w:rPr>
      </w:pPr>
      <w:r>
        <w:rPr>
          <w:rFonts w:ascii="Times New Roman" w:hAnsi="Times New Roman"/>
          <w:color w:val="000000"/>
        </w:rPr>
        <w:t>V. Q</w:t>
      </w:r>
      <w:r w:rsidRPr="00C8156E">
        <w:rPr>
          <w:rFonts w:ascii="Times New Roman" w:hAnsi="Times New Roman"/>
          <w:color w:val="000000"/>
        </w:rPr>
        <w:t xml:space="preserve">ue en el radio urbano de la ciudad de Berlín se está prestando el servicio de  transporte colectivo de pasajeros por medio de </w:t>
      </w:r>
      <w:r>
        <w:rPr>
          <w:rFonts w:ascii="Times New Roman" w:hAnsi="Times New Roman"/>
          <w:color w:val="000000"/>
        </w:rPr>
        <w:t>Moto</w:t>
      </w:r>
      <w:r w:rsidRPr="00C8156E">
        <w:rPr>
          <w:rFonts w:ascii="Times New Roman" w:hAnsi="Times New Roman"/>
          <w:color w:val="000000"/>
        </w:rPr>
        <w:t xml:space="preserve">taxis, Buses y camiones, siendo necesaria una regulación especial para establecer requisitos especiales de funcionamiento , permisos reglas de seguridad, puntos de descanso, y uso de terminal municipal de buses, </w:t>
      </w:r>
    </w:p>
    <w:p w:rsidR="00041B99" w:rsidRPr="00C8156E" w:rsidRDefault="00276D75" w:rsidP="00276D75">
      <w:pPr>
        <w:tabs>
          <w:tab w:val="left" w:pos="3015"/>
        </w:tabs>
        <w:jc w:val="both"/>
        <w:rPr>
          <w:rFonts w:ascii="Times New Roman" w:hAnsi="Times New Roman"/>
          <w:color w:val="000000"/>
        </w:rPr>
      </w:pPr>
      <w:r w:rsidRPr="00C8156E">
        <w:rPr>
          <w:rFonts w:ascii="Times New Roman" w:hAnsi="Times New Roman"/>
          <w:color w:val="000000"/>
        </w:rPr>
        <w:tab/>
      </w:r>
    </w:p>
    <w:p w:rsidR="00C8156E" w:rsidRDefault="00C8156E" w:rsidP="00C8156E">
      <w:pPr>
        <w:jc w:val="both"/>
        <w:rPr>
          <w:rFonts w:ascii="Times New Roman" w:hAnsi="Times New Roman"/>
          <w:color w:val="000000"/>
        </w:rPr>
      </w:pPr>
    </w:p>
    <w:p w:rsidR="005B03B6" w:rsidRDefault="005B03B6" w:rsidP="00C8156E">
      <w:pPr>
        <w:jc w:val="both"/>
        <w:rPr>
          <w:rFonts w:ascii="Times New Roman" w:hAnsi="Times New Roman"/>
          <w:color w:val="000000"/>
        </w:rPr>
      </w:pPr>
    </w:p>
    <w:p w:rsidR="005B03B6" w:rsidRPr="005B03B6" w:rsidRDefault="005B03B6" w:rsidP="00C8156E">
      <w:pPr>
        <w:jc w:val="both"/>
        <w:rPr>
          <w:rFonts w:ascii="Times New Roman" w:hAnsi="Times New Roman"/>
          <w:color w:val="000000"/>
        </w:rPr>
      </w:pPr>
    </w:p>
    <w:p w:rsidR="00C8156E" w:rsidRPr="005B03B6" w:rsidRDefault="00C8156E" w:rsidP="00C8156E">
      <w:pPr>
        <w:jc w:val="both"/>
        <w:rPr>
          <w:rFonts w:ascii="Times New Roman" w:hAnsi="Times New Roman"/>
          <w:b/>
          <w:color w:val="000000"/>
        </w:rPr>
      </w:pPr>
      <w:r w:rsidRPr="005B03B6">
        <w:rPr>
          <w:rFonts w:ascii="Times New Roman" w:hAnsi="Times New Roman"/>
          <w:b/>
          <w:color w:val="000000"/>
        </w:rPr>
        <w:t>POR TANTO:</w:t>
      </w:r>
    </w:p>
    <w:p w:rsidR="00C8156E" w:rsidRPr="005B03B6" w:rsidRDefault="00C8156E" w:rsidP="00C8156E">
      <w:pPr>
        <w:jc w:val="both"/>
        <w:rPr>
          <w:rFonts w:ascii="Times New Roman" w:hAnsi="Times New Roman"/>
          <w:color w:val="000000"/>
        </w:rPr>
      </w:pPr>
      <w:r w:rsidRPr="005B03B6">
        <w:rPr>
          <w:rFonts w:ascii="Times New Roman" w:hAnsi="Times New Roman"/>
          <w:color w:val="000000"/>
        </w:rPr>
        <w:br/>
        <w:t xml:space="preserve">En uso de las facultades que le confiere la </w:t>
      </w:r>
      <w:r w:rsidR="005B03B6" w:rsidRPr="005B03B6">
        <w:rPr>
          <w:rFonts w:ascii="Times New Roman" w:hAnsi="Times New Roman"/>
          <w:color w:val="000000"/>
        </w:rPr>
        <w:t>Constitución</w:t>
      </w:r>
      <w:r w:rsidRPr="005B03B6">
        <w:rPr>
          <w:rFonts w:ascii="Times New Roman" w:hAnsi="Times New Roman"/>
          <w:color w:val="000000"/>
        </w:rPr>
        <w:t xml:space="preserve"> de la Republica en el Articulo 204 Ordinal 5° y Articulo 3, numeral 5 </w:t>
      </w:r>
      <w:r w:rsidR="005B03B6" w:rsidRPr="005B03B6">
        <w:rPr>
          <w:rFonts w:ascii="Times New Roman" w:hAnsi="Times New Roman"/>
          <w:color w:val="000000"/>
        </w:rPr>
        <w:t>Y Articulo 4 numerales 5 y 11 d</w:t>
      </w:r>
      <w:r w:rsidRPr="005B03B6">
        <w:rPr>
          <w:rFonts w:ascii="Times New Roman" w:hAnsi="Times New Roman"/>
          <w:color w:val="000000"/>
        </w:rPr>
        <w:t>el Código Municipal, Decreta la siguiente:</w:t>
      </w:r>
    </w:p>
    <w:p w:rsidR="00227BED" w:rsidRDefault="00227BED">
      <w:pPr>
        <w:rPr>
          <w:rFonts w:ascii="Times New Roman" w:hAnsi="Times New Roman"/>
        </w:rPr>
      </w:pPr>
    </w:p>
    <w:p w:rsidR="005B03B6" w:rsidRDefault="005B03B6">
      <w:pPr>
        <w:rPr>
          <w:rFonts w:ascii="Times New Roman" w:hAnsi="Times New Roman"/>
        </w:rPr>
      </w:pPr>
      <w:r>
        <w:rPr>
          <w:rFonts w:ascii="Times New Roman" w:hAnsi="Times New Roman"/>
        </w:rPr>
        <w:t xml:space="preserve"> </w:t>
      </w:r>
    </w:p>
    <w:p w:rsidR="005B03B6" w:rsidRDefault="005B03B6">
      <w:pPr>
        <w:rPr>
          <w:rFonts w:ascii="Times New Roman" w:hAnsi="Times New Roman"/>
        </w:rPr>
      </w:pPr>
    </w:p>
    <w:p w:rsidR="00227BED" w:rsidRDefault="00227BED">
      <w:pPr>
        <w:rPr>
          <w:rFonts w:ascii="Times New Roman" w:hAnsi="Times New Roman"/>
        </w:rPr>
      </w:pPr>
    </w:p>
    <w:p w:rsidR="005B03B6" w:rsidRDefault="005B03B6" w:rsidP="005B03B6">
      <w:pPr>
        <w:jc w:val="center"/>
        <w:rPr>
          <w:rFonts w:ascii="Times New Roman" w:hAnsi="Times New Roman"/>
          <w:b/>
        </w:rPr>
      </w:pPr>
      <w:r w:rsidRPr="005B03B6">
        <w:rPr>
          <w:rFonts w:ascii="Times New Roman" w:hAnsi="Times New Roman"/>
          <w:b/>
        </w:rPr>
        <w:lastRenderedPageBreak/>
        <w:t>ORDENANZA REGULADORA DEL TRAN</w:t>
      </w:r>
      <w:r w:rsidR="00181E11">
        <w:rPr>
          <w:rFonts w:ascii="Times New Roman" w:hAnsi="Times New Roman"/>
          <w:b/>
        </w:rPr>
        <w:t>SPORTE</w:t>
      </w:r>
      <w:r w:rsidR="00CB25E8">
        <w:rPr>
          <w:rFonts w:ascii="Times New Roman" w:hAnsi="Times New Roman"/>
          <w:b/>
        </w:rPr>
        <w:t xml:space="preserve"> LOCAL</w:t>
      </w:r>
      <w:r w:rsidR="00181E11">
        <w:rPr>
          <w:rFonts w:ascii="Times New Roman" w:hAnsi="Times New Roman"/>
          <w:b/>
        </w:rPr>
        <w:t xml:space="preserve"> </w:t>
      </w:r>
      <w:r w:rsidRPr="005B03B6">
        <w:rPr>
          <w:rFonts w:ascii="Times New Roman" w:hAnsi="Times New Roman"/>
          <w:b/>
        </w:rPr>
        <w:t xml:space="preserve"> Y TERMINAL DE BUSES  </w:t>
      </w:r>
      <w:r w:rsidR="00227BED">
        <w:rPr>
          <w:rFonts w:ascii="Times New Roman" w:hAnsi="Times New Roman"/>
          <w:b/>
        </w:rPr>
        <w:t>D</w:t>
      </w:r>
      <w:r w:rsidRPr="005B03B6">
        <w:rPr>
          <w:rFonts w:ascii="Times New Roman" w:hAnsi="Times New Roman"/>
          <w:b/>
        </w:rPr>
        <w:t>EL MUNICIPIO DE BERLIN, DEPARTAMENTO DE USULUTAN</w:t>
      </w:r>
    </w:p>
    <w:p w:rsidR="00CB25E8" w:rsidRDefault="00CB25E8" w:rsidP="005B03B6">
      <w:pPr>
        <w:jc w:val="center"/>
        <w:rPr>
          <w:rFonts w:ascii="Times New Roman" w:hAnsi="Times New Roman"/>
          <w:b/>
        </w:rPr>
      </w:pPr>
    </w:p>
    <w:p w:rsidR="00CB25E8" w:rsidRDefault="00CB25E8" w:rsidP="005B03B6">
      <w:pPr>
        <w:jc w:val="center"/>
        <w:rPr>
          <w:rFonts w:ascii="Times New Roman" w:hAnsi="Times New Roman"/>
          <w:b/>
        </w:rPr>
      </w:pPr>
      <w:r>
        <w:rPr>
          <w:rFonts w:ascii="Times New Roman" w:hAnsi="Times New Roman"/>
          <w:b/>
        </w:rPr>
        <w:t>CAPITULO I</w:t>
      </w:r>
    </w:p>
    <w:p w:rsidR="00CB25E8" w:rsidRPr="005B03B6" w:rsidRDefault="00CB25E8" w:rsidP="005B03B6">
      <w:pPr>
        <w:jc w:val="center"/>
        <w:rPr>
          <w:rFonts w:ascii="Times New Roman" w:hAnsi="Times New Roman"/>
          <w:b/>
        </w:rPr>
      </w:pPr>
      <w:r>
        <w:rPr>
          <w:rFonts w:ascii="Times New Roman" w:hAnsi="Times New Roman"/>
          <w:b/>
        </w:rPr>
        <w:t>OBJETO Y CAMPO DE APLICACION</w:t>
      </w:r>
    </w:p>
    <w:p w:rsidR="00B77BC3" w:rsidRDefault="00B77BC3">
      <w:pPr>
        <w:rPr>
          <w:rFonts w:ascii="Times New Roman" w:hAnsi="Times New Roman"/>
        </w:rPr>
      </w:pPr>
    </w:p>
    <w:p w:rsidR="005B03B6" w:rsidRDefault="005B03B6">
      <w:pPr>
        <w:rPr>
          <w:rFonts w:ascii="Times New Roman" w:hAnsi="Times New Roman"/>
        </w:rPr>
      </w:pPr>
    </w:p>
    <w:p w:rsidR="005B03B6" w:rsidRPr="00CB25E8" w:rsidRDefault="005B03B6">
      <w:pPr>
        <w:rPr>
          <w:rFonts w:ascii="Times New Roman" w:hAnsi="Times New Roman"/>
          <w:b/>
        </w:rPr>
      </w:pPr>
      <w:r w:rsidRPr="00CB25E8">
        <w:rPr>
          <w:rFonts w:ascii="Times New Roman" w:hAnsi="Times New Roman"/>
          <w:b/>
        </w:rPr>
        <w:t>OBJETO.</w:t>
      </w:r>
    </w:p>
    <w:p w:rsidR="005B03B6" w:rsidRDefault="005B03B6" w:rsidP="00227BED">
      <w:pPr>
        <w:jc w:val="both"/>
        <w:rPr>
          <w:rFonts w:ascii="Times New Roman" w:hAnsi="Times New Roman"/>
        </w:rPr>
      </w:pPr>
      <w:r>
        <w:rPr>
          <w:rFonts w:ascii="Times New Roman" w:hAnsi="Times New Roman"/>
        </w:rPr>
        <w:t>Art.1</w:t>
      </w:r>
      <w:r w:rsidR="00181E11">
        <w:rPr>
          <w:rFonts w:ascii="Times New Roman" w:hAnsi="Times New Roman"/>
        </w:rPr>
        <w:t xml:space="preserve">.- </w:t>
      </w:r>
      <w:r>
        <w:rPr>
          <w:rFonts w:ascii="Times New Roman" w:hAnsi="Times New Roman"/>
        </w:rPr>
        <w:t xml:space="preserve"> La presente ordenanza tiene por objeto establecer el ordenamiento del servicio público de transporte de pasajeros por medio de buses, </w:t>
      </w:r>
      <w:r w:rsidR="00CE7CDB">
        <w:rPr>
          <w:rFonts w:ascii="Times New Roman" w:hAnsi="Times New Roman"/>
        </w:rPr>
        <w:t>mototaxis</w:t>
      </w:r>
      <w:r>
        <w:rPr>
          <w:rFonts w:ascii="Times New Roman" w:hAnsi="Times New Roman"/>
        </w:rPr>
        <w:t xml:space="preserve"> y camiones, dentro de la circunscripción del municipio de Berlín.</w:t>
      </w:r>
    </w:p>
    <w:p w:rsidR="00181E11" w:rsidRDefault="00181E11">
      <w:pPr>
        <w:rPr>
          <w:rFonts w:ascii="Times New Roman" w:hAnsi="Times New Roman"/>
        </w:rPr>
      </w:pPr>
    </w:p>
    <w:p w:rsidR="00181E11" w:rsidRPr="00CB25E8" w:rsidRDefault="00181E11">
      <w:pPr>
        <w:rPr>
          <w:rFonts w:ascii="Times New Roman" w:hAnsi="Times New Roman"/>
          <w:b/>
        </w:rPr>
      </w:pPr>
      <w:r w:rsidRPr="00CB25E8">
        <w:rPr>
          <w:rFonts w:ascii="Times New Roman" w:hAnsi="Times New Roman"/>
          <w:b/>
        </w:rPr>
        <w:t>AMBITO DE APLICACIÓN.</w:t>
      </w:r>
    </w:p>
    <w:p w:rsidR="00181E11" w:rsidRDefault="00181E11" w:rsidP="00227BED">
      <w:pPr>
        <w:jc w:val="both"/>
        <w:rPr>
          <w:rFonts w:ascii="Times New Roman" w:hAnsi="Times New Roman"/>
        </w:rPr>
      </w:pPr>
      <w:r>
        <w:rPr>
          <w:rFonts w:ascii="Times New Roman" w:hAnsi="Times New Roman"/>
        </w:rPr>
        <w:t xml:space="preserve">Art.2.- Las disposiciones de la presente Ordenanza serán de aplicación general a los propietarios y conductores de vehículos automotores utilizados para </w:t>
      </w:r>
      <w:r w:rsidR="00CB25E8">
        <w:rPr>
          <w:rFonts w:ascii="Times New Roman" w:hAnsi="Times New Roman"/>
        </w:rPr>
        <w:t xml:space="preserve">transporte colectivo de pasajeros, dentro de la circunscripción territorial del municipio de </w:t>
      </w:r>
      <w:r w:rsidR="007865FD">
        <w:rPr>
          <w:rFonts w:ascii="Times New Roman" w:hAnsi="Times New Roman"/>
        </w:rPr>
        <w:t>Berlín</w:t>
      </w:r>
      <w:r w:rsidR="00CB25E8">
        <w:rPr>
          <w:rFonts w:ascii="Times New Roman" w:hAnsi="Times New Roman"/>
        </w:rPr>
        <w:t>.</w:t>
      </w:r>
    </w:p>
    <w:p w:rsidR="00CB25E8" w:rsidRDefault="00CB25E8">
      <w:pPr>
        <w:rPr>
          <w:rFonts w:ascii="Times New Roman" w:hAnsi="Times New Roman"/>
        </w:rPr>
      </w:pPr>
    </w:p>
    <w:p w:rsidR="00CB25E8" w:rsidRPr="00CB25E8" w:rsidRDefault="00CB25E8" w:rsidP="00CB25E8">
      <w:pPr>
        <w:jc w:val="center"/>
        <w:rPr>
          <w:rFonts w:ascii="Times New Roman" w:hAnsi="Times New Roman"/>
          <w:b/>
        </w:rPr>
      </w:pPr>
      <w:r w:rsidRPr="00CB25E8">
        <w:rPr>
          <w:rFonts w:ascii="Times New Roman" w:hAnsi="Times New Roman"/>
          <w:b/>
        </w:rPr>
        <w:t>CAPITULO II.</w:t>
      </w:r>
    </w:p>
    <w:p w:rsidR="00CB25E8" w:rsidRPr="00CE7CDB" w:rsidRDefault="00CB25E8" w:rsidP="00CB25E8">
      <w:pPr>
        <w:jc w:val="center"/>
        <w:rPr>
          <w:rFonts w:ascii="Times New Roman" w:hAnsi="Times New Roman"/>
          <w:b/>
        </w:rPr>
      </w:pPr>
      <w:r w:rsidRPr="00CE7CDB">
        <w:rPr>
          <w:rFonts w:ascii="Times New Roman" w:hAnsi="Times New Roman"/>
          <w:b/>
        </w:rPr>
        <w:t xml:space="preserve">DE LOS VEHICULOS DE TRASNPORTE PUBLICO DE </w:t>
      </w:r>
      <w:r w:rsidR="007865FD" w:rsidRPr="00CE7CDB">
        <w:rPr>
          <w:rFonts w:ascii="Times New Roman" w:hAnsi="Times New Roman"/>
          <w:b/>
        </w:rPr>
        <w:t>PASAJEROS.</w:t>
      </w:r>
    </w:p>
    <w:p w:rsidR="00227BED" w:rsidRDefault="00227BED" w:rsidP="00CB25E8">
      <w:pPr>
        <w:jc w:val="center"/>
        <w:rPr>
          <w:rFonts w:ascii="Times New Roman" w:hAnsi="Times New Roman"/>
        </w:rPr>
      </w:pPr>
    </w:p>
    <w:p w:rsidR="00CB25E8" w:rsidRDefault="00CB25E8" w:rsidP="00CB25E8">
      <w:pPr>
        <w:jc w:val="center"/>
        <w:rPr>
          <w:rFonts w:ascii="Times New Roman" w:hAnsi="Times New Roman"/>
        </w:rPr>
      </w:pPr>
    </w:p>
    <w:p w:rsidR="00CB25E8" w:rsidRPr="00D50104" w:rsidRDefault="00CB25E8" w:rsidP="00CB25E8">
      <w:pPr>
        <w:rPr>
          <w:rFonts w:ascii="Times New Roman" w:hAnsi="Times New Roman"/>
          <w:b/>
        </w:rPr>
      </w:pPr>
      <w:r w:rsidRPr="00CB25E8">
        <w:rPr>
          <w:rFonts w:ascii="Times New Roman" w:hAnsi="Times New Roman"/>
          <w:b/>
        </w:rPr>
        <w:t>CONCEPTUALIZACION</w:t>
      </w:r>
      <w:r>
        <w:rPr>
          <w:rFonts w:ascii="Times New Roman" w:hAnsi="Times New Roman"/>
          <w:b/>
        </w:rPr>
        <w:t>.</w:t>
      </w:r>
    </w:p>
    <w:p w:rsidR="00CB25E8" w:rsidRDefault="00CB25E8" w:rsidP="00227BED">
      <w:pPr>
        <w:jc w:val="both"/>
        <w:rPr>
          <w:rFonts w:ascii="Times New Roman" w:hAnsi="Times New Roman"/>
        </w:rPr>
      </w:pPr>
      <w:r w:rsidRPr="007865FD">
        <w:rPr>
          <w:rFonts w:ascii="Times New Roman" w:hAnsi="Times New Roman"/>
        </w:rPr>
        <w:t xml:space="preserve">Art.3.- Se entiende por transporte local el medio </w:t>
      </w:r>
      <w:r w:rsidR="007865FD" w:rsidRPr="007865FD">
        <w:rPr>
          <w:rFonts w:ascii="Times New Roman" w:hAnsi="Times New Roman"/>
        </w:rPr>
        <w:t>público</w:t>
      </w:r>
      <w:r w:rsidRPr="007865FD">
        <w:rPr>
          <w:rFonts w:ascii="Times New Roman" w:hAnsi="Times New Roman"/>
        </w:rPr>
        <w:t xml:space="preserve"> de transporte colectivo de pasajeros que estando legalmente autorizados hacen su </w:t>
      </w:r>
      <w:r w:rsidR="007865FD" w:rsidRPr="007865FD">
        <w:rPr>
          <w:rFonts w:ascii="Times New Roman" w:hAnsi="Times New Roman"/>
        </w:rPr>
        <w:t>recorrido</w:t>
      </w:r>
      <w:r w:rsidRPr="007865FD">
        <w:rPr>
          <w:rFonts w:ascii="Times New Roman" w:hAnsi="Times New Roman"/>
        </w:rPr>
        <w:t xml:space="preserve"> dentro de los </w:t>
      </w:r>
      <w:r w:rsidR="007865FD" w:rsidRPr="007865FD">
        <w:rPr>
          <w:rFonts w:ascii="Times New Roman" w:hAnsi="Times New Roman"/>
        </w:rPr>
        <w:t>límites</w:t>
      </w:r>
      <w:r w:rsidRPr="007865FD">
        <w:rPr>
          <w:rFonts w:ascii="Times New Roman" w:hAnsi="Times New Roman"/>
        </w:rPr>
        <w:t xml:space="preserve"> territoriales del municipio, ya sea intercantonal o intermunicipal, es decir, buses, </w:t>
      </w:r>
      <w:r w:rsidR="00CE7CDB" w:rsidRPr="007865FD">
        <w:rPr>
          <w:rFonts w:ascii="Times New Roman" w:hAnsi="Times New Roman"/>
        </w:rPr>
        <w:t>mototaxis</w:t>
      </w:r>
      <w:r w:rsidRPr="007865FD">
        <w:rPr>
          <w:rFonts w:ascii="Times New Roman" w:hAnsi="Times New Roman"/>
        </w:rPr>
        <w:t xml:space="preserve"> y camiones</w:t>
      </w:r>
      <w:r w:rsidR="00227BED">
        <w:rPr>
          <w:rFonts w:ascii="Times New Roman" w:hAnsi="Times New Roman"/>
        </w:rPr>
        <w:t>.</w:t>
      </w:r>
    </w:p>
    <w:p w:rsidR="00227BED" w:rsidRDefault="00227BED" w:rsidP="00227BED">
      <w:pPr>
        <w:jc w:val="both"/>
        <w:rPr>
          <w:rFonts w:ascii="Times New Roman" w:hAnsi="Times New Roman"/>
        </w:rPr>
      </w:pPr>
    </w:p>
    <w:p w:rsidR="000A6746" w:rsidRPr="00D50104" w:rsidRDefault="00227BED" w:rsidP="00227BED">
      <w:pPr>
        <w:jc w:val="both"/>
        <w:rPr>
          <w:rFonts w:ascii="Times New Roman" w:hAnsi="Times New Roman"/>
          <w:b/>
        </w:rPr>
      </w:pPr>
      <w:r w:rsidRPr="00227BED">
        <w:rPr>
          <w:rFonts w:ascii="Times New Roman" w:hAnsi="Times New Roman"/>
          <w:b/>
        </w:rPr>
        <w:t>DE LA CIRCULACIÓN VEHICULAR.</w:t>
      </w:r>
    </w:p>
    <w:p w:rsidR="00227BED" w:rsidRPr="00227BED" w:rsidRDefault="00227BED" w:rsidP="00227BED">
      <w:pPr>
        <w:jc w:val="both"/>
        <w:rPr>
          <w:rFonts w:ascii="Times New Roman" w:hAnsi="Times New Roman"/>
        </w:rPr>
      </w:pPr>
      <w:r w:rsidRPr="00227BED">
        <w:rPr>
          <w:rFonts w:ascii="Times New Roman" w:hAnsi="Times New Roman"/>
        </w:rPr>
        <w:t>Art.4.-</w:t>
      </w:r>
      <w:r>
        <w:rPr>
          <w:rFonts w:ascii="Times New Roman" w:hAnsi="Times New Roman"/>
        </w:rPr>
        <w:t xml:space="preserve"> Las áreas de circulación del servicio del transporte público de pasajeros, serán sobre las calles y avenidas del radio urbano  de la Ciudad de Berlín y por tiempo indefinido y dentro de los límites que por acuerdo razonado determinara la Municipalidad.</w:t>
      </w:r>
    </w:p>
    <w:p w:rsidR="00227BED" w:rsidRDefault="00227BED" w:rsidP="00227BED">
      <w:pPr>
        <w:jc w:val="both"/>
        <w:rPr>
          <w:rFonts w:ascii="Times New Roman" w:hAnsi="Times New Roman"/>
        </w:rPr>
      </w:pPr>
    </w:p>
    <w:p w:rsidR="00227BED" w:rsidRDefault="00227BED" w:rsidP="00227BED">
      <w:pPr>
        <w:jc w:val="both"/>
        <w:rPr>
          <w:rFonts w:ascii="Times New Roman" w:hAnsi="Times New Roman"/>
        </w:rPr>
      </w:pPr>
      <w:r>
        <w:rPr>
          <w:rFonts w:ascii="Times New Roman" w:hAnsi="Times New Roman"/>
        </w:rPr>
        <w:t>La circulación de los vehículos automotores de transporte colectivo de pasajeros será de manera ininterrumpida y no se permitirá su estacionamiento sobre las avenidas y calles sino el tiempo que sea necesario para subir y bajar pasajeros en las paradas determinadas.</w:t>
      </w:r>
    </w:p>
    <w:p w:rsidR="000A6746" w:rsidRDefault="000A6746" w:rsidP="00227BED">
      <w:pPr>
        <w:jc w:val="both"/>
        <w:rPr>
          <w:rFonts w:ascii="Times New Roman" w:hAnsi="Times New Roman"/>
        </w:rPr>
      </w:pPr>
    </w:p>
    <w:p w:rsidR="000A6746" w:rsidRDefault="000A6746" w:rsidP="00227BED">
      <w:pPr>
        <w:jc w:val="both"/>
        <w:rPr>
          <w:rFonts w:ascii="Times New Roman" w:hAnsi="Times New Roman"/>
          <w:b/>
        </w:rPr>
      </w:pPr>
    </w:p>
    <w:p w:rsidR="000A6746" w:rsidRDefault="000A6746" w:rsidP="00227BED">
      <w:pPr>
        <w:jc w:val="both"/>
        <w:rPr>
          <w:rFonts w:ascii="Times New Roman" w:hAnsi="Times New Roman"/>
          <w:b/>
        </w:rPr>
      </w:pPr>
      <w:r>
        <w:rPr>
          <w:rFonts w:ascii="Times New Roman" w:hAnsi="Times New Roman"/>
          <w:b/>
        </w:rPr>
        <w:t>DE LOS BUSES</w:t>
      </w:r>
    </w:p>
    <w:p w:rsidR="000A6746" w:rsidRDefault="000A6746" w:rsidP="00227BED">
      <w:pPr>
        <w:jc w:val="both"/>
        <w:rPr>
          <w:rFonts w:ascii="Times New Roman" w:hAnsi="Times New Roman"/>
        </w:rPr>
      </w:pPr>
      <w:r>
        <w:rPr>
          <w:rFonts w:ascii="Times New Roman" w:hAnsi="Times New Roman"/>
        </w:rPr>
        <w:t>Art. 5.- Los buses sujetos a la presente ordenanza, son los que prestan servicio de transporte público de pasajeros en la circunscripción territorial del Municipio de Berlín, inclusive los que prestan servicios intermunicipales.</w:t>
      </w:r>
    </w:p>
    <w:p w:rsidR="000A6746" w:rsidRDefault="000A6746" w:rsidP="00227BED">
      <w:pPr>
        <w:jc w:val="both"/>
        <w:rPr>
          <w:rFonts w:ascii="Times New Roman" w:hAnsi="Times New Roman"/>
        </w:rPr>
      </w:pPr>
    </w:p>
    <w:p w:rsidR="000A6746" w:rsidRDefault="000A6746" w:rsidP="00227BED">
      <w:pPr>
        <w:jc w:val="both"/>
        <w:rPr>
          <w:rFonts w:ascii="Times New Roman" w:hAnsi="Times New Roman"/>
          <w:b/>
        </w:rPr>
      </w:pPr>
    </w:p>
    <w:p w:rsidR="000A6746" w:rsidRDefault="000A6746" w:rsidP="00227BED">
      <w:pPr>
        <w:jc w:val="both"/>
        <w:rPr>
          <w:rFonts w:ascii="Times New Roman" w:hAnsi="Times New Roman"/>
          <w:b/>
        </w:rPr>
      </w:pPr>
    </w:p>
    <w:p w:rsidR="00D50104" w:rsidRDefault="00D50104" w:rsidP="00227BED">
      <w:pPr>
        <w:jc w:val="both"/>
        <w:rPr>
          <w:rFonts w:ascii="Times New Roman" w:hAnsi="Times New Roman"/>
          <w:b/>
        </w:rPr>
      </w:pPr>
    </w:p>
    <w:p w:rsidR="00D50104" w:rsidRDefault="00D50104" w:rsidP="00227BED">
      <w:pPr>
        <w:jc w:val="both"/>
        <w:rPr>
          <w:rFonts w:ascii="Times New Roman" w:hAnsi="Times New Roman"/>
          <w:b/>
        </w:rPr>
      </w:pPr>
    </w:p>
    <w:p w:rsidR="00D50104" w:rsidRDefault="00D50104" w:rsidP="00227BED">
      <w:pPr>
        <w:jc w:val="both"/>
        <w:rPr>
          <w:rFonts w:ascii="Times New Roman" w:hAnsi="Times New Roman"/>
          <w:b/>
        </w:rPr>
      </w:pPr>
    </w:p>
    <w:p w:rsidR="001B70F3" w:rsidRDefault="001B70F3" w:rsidP="00227BED">
      <w:pPr>
        <w:jc w:val="both"/>
        <w:rPr>
          <w:rFonts w:ascii="Times New Roman" w:hAnsi="Times New Roman"/>
          <w:b/>
        </w:rPr>
      </w:pPr>
    </w:p>
    <w:p w:rsidR="000A6746" w:rsidRDefault="000A6746" w:rsidP="00227BED">
      <w:pPr>
        <w:jc w:val="both"/>
        <w:rPr>
          <w:rFonts w:ascii="Times New Roman" w:hAnsi="Times New Roman"/>
          <w:b/>
        </w:rPr>
      </w:pPr>
      <w:r>
        <w:rPr>
          <w:rFonts w:ascii="Times New Roman" w:hAnsi="Times New Roman"/>
          <w:b/>
        </w:rPr>
        <w:lastRenderedPageBreak/>
        <w:t>DE LAS MOTOTAXIS, PICK UP Y CAMIONES</w:t>
      </w:r>
    </w:p>
    <w:p w:rsidR="000A6746" w:rsidRDefault="000A6746" w:rsidP="00227BED">
      <w:pPr>
        <w:jc w:val="both"/>
        <w:rPr>
          <w:rFonts w:ascii="Times New Roman" w:hAnsi="Times New Roman"/>
        </w:rPr>
      </w:pPr>
      <w:r>
        <w:rPr>
          <w:rFonts w:ascii="Times New Roman" w:hAnsi="Times New Roman"/>
        </w:rPr>
        <w:t xml:space="preserve">Art. 6.- Quedan sujetos a esta ordenanza los vehículos denominados mototaxis, pick up y camiones, ya sean de transporte colectivo de pasajeros o de carga, cuyas características serán las indicadas en la tarjeta de circulación. </w:t>
      </w:r>
    </w:p>
    <w:p w:rsidR="0039736E" w:rsidRDefault="0039736E" w:rsidP="00227BED">
      <w:pPr>
        <w:jc w:val="both"/>
        <w:rPr>
          <w:rFonts w:ascii="Times New Roman" w:hAnsi="Times New Roman"/>
        </w:rPr>
      </w:pPr>
    </w:p>
    <w:p w:rsidR="0039736E" w:rsidRDefault="0039736E" w:rsidP="00227BED">
      <w:pPr>
        <w:jc w:val="both"/>
        <w:rPr>
          <w:rFonts w:ascii="Times New Roman" w:hAnsi="Times New Roman"/>
        </w:rPr>
      </w:pPr>
    </w:p>
    <w:p w:rsidR="00275FDA" w:rsidRDefault="00275FDA" w:rsidP="00227BED">
      <w:pPr>
        <w:jc w:val="both"/>
        <w:rPr>
          <w:rFonts w:ascii="Times New Roman" w:hAnsi="Times New Roman"/>
          <w:b/>
        </w:rPr>
      </w:pPr>
      <w:r>
        <w:rPr>
          <w:rFonts w:ascii="Times New Roman" w:hAnsi="Times New Roman"/>
          <w:b/>
        </w:rPr>
        <w:t>PREREQUISITO DE FUNCIONAMIENTO</w:t>
      </w:r>
    </w:p>
    <w:p w:rsidR="00275FDA" w:rsidRDefault="00275FDA" w:rsidP="00227BED">
      <w:pPr>
        <w:jc w:val="both"/>
        <w:rPr>
          <w:rFonts w:ascii="Times New Roman" w:hAnsi="Times New Roman"/>
        </w:rPr>
      </w:pPr>
      <w:r>
        <w:rPr>
          <w:rFonts w:ascii="Times New Roman" w:hAnsi="Times New Roman"/>
        </w:rPr>
        <w:t>Art. 7.-  Los vehículos automotores a que se refieren los artículos anteriores, cuando se tratare de transporte colectivo de pasajeros, deberán contar con permiso de línea y recorrido aprobado por el Viceministerio de Transporte.</w:t>
      </w:r>
    </w:p>
    <w:p w:rsidR="00275FDA" w:rsidRDefault="00275FDA" w:rsidP="00227BED">
      <w:pPr>
        <w:jc w:val="both"/>
        <w:rPr>
          <w:rFonts w:ascii="Times New Roman" w:hAnsi="Times New Roman"/>
        </w:rPr>
      </w:pPr>
    </w:p>
    <w:p w:rsidR="00275FDA" w:rsidRDefault="00275FDA" w:rsidP="00227BED">
      <w:pPr>
        <w:jc w:val="both"/>
        <w:rPr>
          <w:rFonts w:ascii="Times New Roman" w:hAnsi="Times New Roman"/>
        </w:rPr>
      </w:pPr>
    </w:p>
    <w:p w:rsidR="00275FDA" w:rsidRPr="00275FDA" w:rsidRDefault="00275FDA" w:rsidP="00275FDA">
      <w:pPr>
        <w:jc w:val="center"/>
        <w:rPr>
          <w:rFonts w:ascii="Times New Roman" w:hAnsi="Times New Roman"/>
          <w:b/>
        </w:rPr>
      </w:pPr>
      <w:r w:rsidRPr="00275FDA">
        <w:rPr>
          <w:rFonts w:ascii="Times New Roman" w:hAnsi="Times New Roman"/>
          <w:b/>
        </w:rPr>
        <w:t>CAPITULO III</w:t>
      </w:r>
    </w:p>
    <w:p w:rsidR="00275FDA" w:rsidRDefault="00275FDA" w:rsidP="00275FDA">
      <w:pPr>
        <w:jc w:val="center"/>
        <w:rPr>
          <w:rFonts w:ascii="Times New Roman" w:hAnsi="Times New Roman"/>
          <w:b/>
        </w:rPr>
      </w:pPr>
      <w:r w:rsidRPr="00275FDA">
        <w:rPr>
          <w:rFonts w:ascii="Times New Roman" w:hAnsi="Times New Roman"/>
          <w:b/>
        </w:rPr>
        <w:t>DE LA AUTORIZACIÓN PARA CIRCULACIÓN</w:t>
      </w:r>
    </w:p>
    <w:p w:rsidR="00275FDA" w:rsidRDefault="00275FDA" w:rsidP="00275FDA">
      <w:pPr>
        <w:jc w:val="center"/>
        <w:rPr>
          <w:rFonts w:ascii="Times New Roman" w:hAnsi="Times New Roman"/>
          <w:b/>
        </w:rPr>
      </w:pPr>
    </w:p>
    <w:p w:rsidR="00275FDA" w:rsidRDefault="00275FDA" w:rsidP="00275FDA">
      <w:pPr>
        <w:jc w:val="both"/>
        <w:rPr>
          <w:rFonts w:ascii="Times New Roman" w:hAnsi="Times New Roman"/>
          <w:b/>
        </w:rPr>
      </w:pPr>
      <w:r>
        <w:rPr>
          <w:rFonts w:ascii="Times New Roman" w:hAnsi="Times New Roman"/>
          <w:b/>
        </w:rPr>
        <w:t>REQUISITOS.</w:t>
      </w:r>
    </w:p>
    <w:p w:rsidR="00275FDA" w:rsidRDefault="00275FDA" w:rsidP="00275FDA">
      <w:pPr>
        <w:jc w:val="both"/>
        <w:rPr>
          <w:rFonts w:ascii="Times New Roman" w:hAnsi="Times New Roman"/>
          <w:b/>
        </w:rPr>
      </w:pPr>
    </w:p>
    <w:p w:rsidR="00275FDA" w:rsidRDefault="00275FDA" w:rsidP="00275FDA">
      <w:pPr>
        <w:jc w:val="both"/>
        <w:rPr>
          <w:rFonts w:ascii="Times New Roman" w:hAnsi="Times New Roman"/>
        </w:rPr>
      </w:pPr>
      <w:r>
        <w:rPr>
          <w:rFonts w:ascii="Times New Roman" w:hAnsi="Times New Roman"/>
        </w:rPr>
        <w:t>Art. 8.- Toda persona natural o jurídica que pretenda dedicarse a la actividad del transporte de pasajeros dentro del municipio de Berlín, deberá reunir los requisitos siguientes:</w:t>
      </w:r>
    </w:p>
    <w:p w:rsidR="00275FDA" w:rsidRDefault="00275FDA" w:rsidP="00275FDA">
      <w:pPr>
        <w:jc w:val="both"/>
        <w:rPr>
          <w:rFonts w:ascii="Times New Roman" w:hAnsi="Times New Roman"/>
        </w:rPr>
      </w:pPr>
    </w:p>
    <w:p w:rsidR="00275FDA" w:rsidRDefault="00275FDA" w:rsidP="00275FDA">
      <w:pPr>
        <w:pStyle w:val="Prrafodelista"/>
        <w:numPr>
          <w:ilvl w:val="0"/>
          <w:numId w:val="1"/>
        </w:numPr>
        <w:jc w:val="both"/>
        <w:rPr>
          <w:rFonts w:ascii="Times New Roman" w:hAnsi="Times New Roman"/>
        </w:rPr>
      </w:pPr>
      <w:r>
        <w:rPr>
          <w:rFonts w:ascii="Times New Roman" w:hAnsi="Times New Roman"/>
        </w:rPr>
        <w:t>Solicitar por escrito la autorización correspondiente al Concejo Municipal de Berlín, por medio de formulario que para el caso entregará la Unidad</w:t>
      </w:r>
      <w:r w:rsidR="005E78EF">
        <w:rPr>
          <w:rFonts w:ascii="Times New Roman" w:hAnsi="Times New Roman"/>
        </w:rPr>
        <w:t xml:space="preserve"> de Administración Tributaria Municipal al interesado, a la cual deberán anexar la siguiente documentación:</w:t>
      </w:r>
    </w:p>
    <w:p w:rsidR="005E78EF" w:rsidRDefault="005E78EF" w:rsidP="005E78EF">
      <w:pPr>
        <w:pStyle w:val="Prrafodelista"/>
        <w:numPr>
          <w:ilvl w:val="0"/>
          <w:numId w:val="2"/>
        </w:numPr>
        <w:jc w:val="both"/>
        <w:rPr>
          <w:rFonts w:ascii="Times New Roman" w:hAnsi="Times New Roman"/>
        </w:rPr>
      </w:pPr>
      <w:r>
        <w:rPr>
          <w:rFonts w:ascii="Times New Roman" w:hAnsi="Times New Roman"/>
        </w:rPr>
        <w:t>Boleto recibo de pago de impuesto de vialidad del propietario de la unidad de transporte y del conductor;</w:t>
      </w:r>
    </w:p>
    <w:p w:rsidR="005E78EF" w:rsidRDefault="005E78EF" w:rsidP="005E78EF">
      <w:pPr>
        <w:pStyle w:val="Prrafodelista"/>
        <w:numPr>
          <w:ilvl w:val="0"/>
          <w:numId w:val="2"/>
        </w:numPr>
        <w:jc w:val="both"/>
        <w:rPr>
          <w:rFonts w:ascii="Times New Roman" w:hAnsi="Times New Roman"/>
        </w:rPr>
      </w:pPr>
      <w:r>
        <w:rPr>
          <w:rFonts w:ascii="Times New Roman" w:hAnsi="Times New Roman"/>
        </w:rPr>
        <w:t>Copia certificada de tarjeta de circulación vigente del vehículo;</w:t>
      </w:r>
    </w:p>
    <w:p w:rsidR="005E78EF" w:rsidRDefault="005E78EF" w:rsidP="005E78EF">
      <w:pPr>
        <w:pStyle w:val="Prrafodelista"/>
        <w:numPr>
          <w:ilvl w:val="0"/>
          <w:numId w:val="2"/>
        </w:numPr>
        <w:jc w:val="both"/>
        <w:rPr>
          <w:rFonts w:ascii="Times New Roman" w:hAnsi="Times New Roman"/>
        </w:rPr>
      </w:pPr>
      <w:r>
        <w:rPr>
          <w:rFonts w:ascii="Times New Roman" w:hAnsi="Times New Roman"/>
        </w:rPr>
        <w:t>Copia de licencia de conducir del motorista, dependiendo de la solicitud que se trate;</w:t>
      </w:r>
    </w:p>
    <w:p w:rsidR="005E78EF" w:rsidRDefault="005E78EF" w:rsidP="005E78EF">
      <w:pPr>
        <w:pStyle w:val="Prrafodelista"/>
        <w:numPr>
          <w:ilvl w:val="0"/>
          <w:numId w:val="2"/>
        </w:numPr>
        <w:jc w:val="both"/>
        <w:rPr>
          <w:rFonts w:ascii="Times New Roman" w:hAnsi="Times New Roman"/>
        </w:rPr>
      </w:pPr>
      <w:r>
        <w:rPr>
          <w:rFonts w:ascii="Times New Roman" w:hAnsi="Times New Roman"/>
        </w:rPr>
        <w:t>Fotocopia del Documento Único de identidad y tarjeta de identificación Tributaria del propietario de la unidad de transporte o del representante legal cuando fuere una persona jurídica;</w:t>
      </w:r>
    </w:p>
    <w:p w:rsidR="005E78EF" w:rsidRDefault="005E78EF" w:rsidP="005E78EF">
      <w:pPr>
        <w:pStyle w:val="Prrafodelista"/>
        <w:numPr>
          <w:ilvl w:val="0"/>
          <w:numId w:val="2"/>
        </w:numPr>
        <w:jc w:val="both"/>
        <w:rPr>
          <w:rFonts w:ascii="Times New Roman" w:hAnsi="Times New Roman"/>
        </w:rPr>
      </w:pPr>
      <w:r>
        <w:rPr>
          <w:rFonts w:ascii="Times New Roman" w:hAnsi="Times New Roman"/>
        </w:rPr>
        <w:t>Fotocopia de la Escritura de constitución de la empresa o estatutos de la Asociación Cooperativa y de la Credencial del Representante legal, debidamente inscritos en el Registro respectivo;</w:t>
      </w:r>
    </w:p>
    <w:p w:rsidR="005E78EF" w:rsidRDefault="005E78EF" w:rsidP="005E78EF">
      <w:pPr>
        <w:pStyle w:val="Prrafodelista"/>
        <w:numPr>
          <w:ilvl w:val="0"/>
          <w:numId w:val="2"/>
        </w:numPr>
        <w:jc w:val="both"/>
        <w:rPr>
          <w:rFonts w:ascii="Times New Roman" w:hAnsi="Times New Roman"/>
        </w:rPr>
      </w:pPr>
      <w:r>
        <w:rPr>
          <w:rFonts w:ascii="Times New Roman" w:hAnsi="Times New Roman"/>
        </w:rPr>
        <w:t>Constancia de solvencia municipal del propietario de la unidad de transporte ; y</w:t>
      </w:r>
    </w:p>
    <w:p w:rsidR="005E78EF" w:rsidRDefault="005E78EF" w:rsidP="005E78EF">
      <w:pPr>
        <w:pStyle w:val="Prrafodelista"/>
        <w:numPr>
          <w:ilvl w:val="0"/>
          <w:numId w:val="2"/>
        </w:numPr>
        <w:jc w:val="both"/>
        <w:rPr>
          <w:rFonts w:ascii="Times New Roman" w:hAnsi="Times New Roman"/>
        </w:rPr>
      </w:pPr>
      <w:r>
        <w:rPr>
          <w:rFonts w:ascii="Times New Roman" w:hAnsi="Times New Roman"/>
        </w:rPr>
        <w:t>Copia de la autorización extendida por el Viceministerio de Transporte.</w:t>
      </w:r>
    </w:p>
    <w:p w:rsidR="00BB01A7" w:rsidRDefault="00BB01A7" w:rsidP="00BB01A7">
      <w:pPr>
        <w:jc w:val="both"/>
        <w:rPr>
          <w:rFonts w:ascii="Times New Roman" w:hAnsi="Times New Roman"/>
        </w:rPr>
      </w:pPr>
    </w:p>
    <w:p w:rsidR="00BB01A7" w:rsidRDefault="00BB01A7" w:rsidP="00BB01A7">
      <w:pPr>
        <w:jc w:val="both"/>
        <w:rPr>
          <w:rFonts w:ascii="Times New Roman" w:hAnsi="Times New Roman"/>
          <w:b/>
        </w:rPr>
      </w:pPr>
    </w:p>
    <w:p w:rsidR="00CE7CDB" w:rsidRDefault="00CE7CDB" w:rsidP="00BB01A7">
      <w:pPr>
        <w:jc w:val="both"/>
        <w:rPr>
          <w:rFonts w:ascii="Times New Roman" w:hAnsi="Times New Roman"/>
          <w:b/>
        </w:rPr>
      </w:pPr>
    </w:p>
    <w:p w:rsidR="00CE7CDB" w:rsidRDefault="00CE7CDB" w:rsidP="00BB01A7">
      <w:pPr>
        <w:jc w:val="both"/>
        <w:rPr>
          <w:rFonts w:ascii="Times New Roman" w:hAnsi="Times New Roman"/>
          <w:b/>
        </w:rPr>
      </w:pPr>
    </w:p>
    <w:p w:rsidR="00CE7CDB" w:rsidRDefault="00CE7CDB" w:rsidP="00BB01A7">
      <w:pPr>
        <w:jc w:val="both"/>
        <w:rPr>
          <w:rFonts w:ascii="Times New Roman" w:hAnsi="Times New Roman"/>
          <w:b/>
        </w:rPr>
      </w:pPr>
    </w:p>
    <w:p w:rsidR="00CE7CDB" w:rsidRDefault="00CE7CDB" w:rsidP="00BB01A7">
      <w:pPr>
        <w:jc w:val="both"/>
        <w:rPr>
          <w:rFonts w:ascii="Times New Roman" w:hAnsi="Times New Roman"/>
          <w:b/>
        </w:rPr>
      </w:pPr>
    </w:p>
    <w:p w:rsidR="00D50104" w:rsidRDefault="00D50104" w:rsidP="00BB01A7">
      <w:pPr>
        <w:jc w:val="both"/>
        <w:rPr>
          <w:rFonts w:ascii="Times New Roman" w:hAnsi="Times New Roman"/>
          <w:b/>
        </w:rPr>
      </w:pPr>
    </w:p>
    <w:p w:rsidR="00D50104" w:rsidRDefault="00D50104" w:rsidP="00BB01A7">
      <w:pPr>
        <w:jc w:val="both"/>
        <w:rPr>
          <w:rFonts w:ascii="Times New Roman" w:hAnsi="Times New Roman"/>
          <w:b/>
        </w:rPr>
      </w:pPr>
    </w:p>
    <w:p w:rsidR="00CE7CDB" w:rsidRDefault="00CE7CDB" w:rsidP="00BB01A7">
      <w:pPr>
        <w:jc w:val="both"/>
        <w:rPr>
          <w:rFonts w:ascii="Times New Roman" w:hAnsi="Times New Roman"/>
          <w:b/>
        </w:rPr>
      </w:pPr>
    </w:p>
    <w:p w:rsidR="00BB01A7" w:rsidRDefault="00BB01A7" w:rsidP="00BB01A7">
      <w:pPr>
        <w:jc w:val="both"/>
        <w:rPr>
          <w:rFonts w:ascii="Times New Roman" w:hAnsi="Times New Roman"/>
          <w:b/>
        </w:rPr>
      </w:pPr>
      <w:r>
        <w:rPr>
          <w:rFonts w:ascii="Times New Roman" w:hAnsi="Times New Roman"/>
          <w:b/>
        </w:rPr>
        <w:lastRenderedPageBreak/>
        <w:t>TRIBUTOS MUNICIPALES.</w:t>
      </w:r>
    </w:p>
    <w:p w:rsidR="00BB01A7" w:rsidRDefault="00BB01A7" w:rsidP="00BB01A7">
      <w:pPr>
        <w:jc w:val="both"/>
        <w:rPr>
          <w:rFonts w:ascii="Times New Roman" w:hAnsi="Times New Roman"/>
          <w:b/>
        </w:rPr>
      </w:pPr>
    </w:p>
    <w:p w:rsidR="00BB01A7" w:rsidRDefault="00BB01A7" w:rsidP="00BB01A7">
      <w:pPr>
        <w:jc w:val="both"/>
        <w:rPr>
          <w:rFonts w:ascii="Times New Roman" w:hAnsi="Times New Roman"/>
        </w:rPr>
      </w:pPr>
      <w:r>
        <w:rPr>
          <w:rFonts w:ascii="Times New Roman" w:hAnsi="Times New Roman"/>
        </w:rPr>
        <w:t>Art.9.- Los tributos municipales a cancelar se clasifican en tres categorías:</w:t>
      </w:r>
    </w:p>
    <w:p w:rsidR="00BB01A7" w:rsidRDefault="00BB01A7" w:rsidP="00BB01A7">
      <w:pPr>
        <w:jc w:val="both"/>
        <w:rPr>
          <w:rFonts w:ascii="Times New Roman" w:hAnsi="Times New Roman"/>
        </w:rPr>
      </w:pPr>
    </w:p>
    <w:p w:rsidR="00BB01A7" w:rsidRDefault="00BB01A7" w:rsidP="00BB01A7">
      <w:pPr>
        <w:pStyle w:val="Prrafodelista"/>
        <w:numPr>
          <w:ilvl w:val="0"/>
          <w:numId w:val="3"/>
        </w:numPr>
        <w:jc w:val="both"/>
        <w:rPr>
          <w:rFonts w:ascii="Times New Roman" w:hAnsi="Times New Roman"/>
        </w:rPr>
      </w:pPr>
      <w:r>
        <w:rPr>
          <w:rFonts w:ascii="Times New Roman" w:hAnsi="Times New Roman"/>
        </w:rPr>
        <w:t>Por actividad económica ejercida en el Municipio;</w:t>
      </w:r>
    </w:p>
    <w:p w:rsidR="00D50104" w:rsidRDefault="00D50104" w:rsidP="00D50104">
      <w:pPr>
        <w:pStyle w:val="Prrafodelista"/>
        <w:jc w:val="both"/>
        <w:rPr>
          <w:rFonts w:ascii="Times New Roman" w:hAnsi="Times New Roman"/>
        </w:rPr>
      </w:pPr>
    </w:p>
    <w:p w:rsidR="00BB01A7" w:rsidRDefault="00BB01A7" w:rsidP="00BB01A7">
      <w:pPr>
        <w:pStyle w:val="Prrafodelista"/>
        <w:numPr>
          <w:ilvl w:val="0"/>
          <w:numId w:val="3"/>
        </w:numPr>
        <w:jc w:val="both"/>
        <w:rPr>
          <w:rFonts w:ascii="Times New Roman" w:hAnsi="Times New Roman"/>
        </w:rPr>
      </w:pPr>
      <w:r>
        <w:rPr>
          <w:rFonts w:ascii="Times New Roman" w:hAnsi="Times New Roman"/>
        </w:rPr>
        <w:t>Por licencia de funcionamiento u operación en la jurisdicción, y</w:t>
      </w:r>
    </w:p>
    <w:p w:rsidR="00BB01A7" w:rsidRDefault="00BB01A7" w:rsidP="00BB01A7">
      <w:pPr>
        <w:pStyle w:val="Prrafodelista"/>
        <w:jc w:val="both"/>
        <w:rPr>
          <w:rFonts w:ascii="Times New Roman" w:hAnsi="Times New Roman"/>
        </w:rPr>
      </w:pPr>
    </w:p>
    <w:p w:rsidR="00BB01A7" w:rsidRDefault="00BB01A7" w:rsidP="00BB01A7">
      <w:pPr>
        <w:pStyle w:val="Prrafodelista"/>
        <w:numPr>
          <w:ilvl w:val="0"/>
          <w:numId w:val="3"/>
        </w:numPr>
        <w:jc w:val="both"/>
        <w:rPr>
          <w:rFonts w:ascii="Times New Roman" w:hAnsi="Times New Roman"/>
        </w:rPr>
      </w:pPr>
      <w:r>
        <w:rPr>
          <w:rFonts w:ascii="Times New Roman" w:hAnsi="Times New Roman"/>
        </w:rPr>
        <w:t>Por utilización de los puntos de meta autorizados por la municipalidad.</w:t>
      </w:r>
    </w:p>
    <w:p w:rsidR="00BB01A7" w:rsidRPr="00BB01A7" w:rsidRDefault="00BB01A7" w:rsidP="00BB01A7">
      <w:pPr>
        <w:pStyle w:val="Prrafodelista"/>
        <w:rPr>
          <w:rFonts w:ascii="Times New Roman" w:hAnsi="Times New Roman"/>
        </w:rPr>
      </w:pPr>
    </w:p>
    <w:p w:rsidR="00BB01A7" w:rsidRDefault="00BB01A7" w:rsidP="00BB01A7">
      <w:pPr>
        <w:ind w:firstLine="360"/>
        <w:jc w:val="both"/>
        <w:rPr>
          <w:rFonts w:ascii="Times New Roman" w:hAnsi="Times New Roman"/>
        </w:rPr>
      </w:pPr>
      <w:r>
        <w:rPr>
          <w:rFonts w:ascii="Times New Roman" w:hAnsi="Times New Roman"/>
        </w:rPr>
        <w:t>El pago mensual por actividad económica se hará de conformidad a lo establecido en la tarifa General de Arbitrios del Municipio de Berlín o ley de Impuestos Municipales, es su caso.</w:t>
      </w:r>
    </w:p>
    <w:p w:rsidR="00BB01A7" w:rsidRDefault="00BB01A7" w:rsidP="00BB01A7">
      <w:pPr>
        <w:jc w:val="both"/>
        <w:rPr>
          <w:rFonts w:ascii="Times New Roman" w:hAnsi="Times New Roman"/>
        </w:rPr>
      </w:pPr>
    </w:p>
    <w:p w:rsidR="00BB01A7" w:rsidRDefault="00BB01A7" w:rsidP="00BB01A7">
      <w:pPr>
        <w:ind w:firstLine="360"/>
        <w:jc w:val="both"/>
        <w:rPr>
          <w:rFonts w:ascii="Times New Roman" w:hAnsi="Times New Roman"/>
        </w:rPr>
      </w:pPr>
      <w:r>
        <w:rPr>
          <w:rFonts w:ascii="Times New Roman" w:hAnsi="Times New Roman"/>
        </w:rPr>
        <w:t>La licencia anual a que se refiere el numeral dos que antecede será por el valor de cien dólares de Estados Unidos de América por cada unidad, la cual deberá renovarse en los dos primeros meses de cada año.</w:t>
      </w:r>
    </w:p>
    <w:p w:rsidR="00BB01A7" w:rsidRDefault="00BB01A7" w:rsidP="00BB01A7">
      <w:pPr>
        <w:ind w:firstLine="360"/>
        <w:jc w:val="both"/>
        <w:rPr>
          <w:rFonts w:ascii="Times New Roman" w:hAnsi="Times New Roman"/>
        </w:rPr>
      </w:pPr>
    </w:p>
    <w:p w:rsidR="00BB01A7" w:rsidRDefault="00BB01A7" w:rsidP="00BB01A7">
      <w:pPr>
        <w:ind w:firstLine="360"/>
        <w:jc w:val="both"/>
        <w:rPr>
          <w:rFonts w:ascii="Times New Roman" w:hAnsi="Times New Roman"/>
        </w:rPr>
      </w:pPr>
      <w:r>
        <w:rPr>
          <w:rFonts w:ascii="Times New Roman" w:hAnsi="Times New Roman"/>
        </w:rPr>
        <w:t>La tasa diaria  por utilización de los puntos de meta autorizados por la municipalidad, a que se refiere el numeral tres de este artículo será de dos dólares con cincuenta centavos de Estados Unidos de América por cada unidad.</w:t>
      </w:r>
    </w:p>
    <w:p w:rsidR="00BB01A7" w:rsidRDefault="00BB01A7" w:rsidP="00BB01A7">
      <w:pPr>
        <w:ind w:firstLine="360"/>
        <w:jc w:val="both"/>
        <w:rPr>
          <w:rFonts w:ascii="Times New Roman" w:hAnsi="Times New Roman"/>
        </w:rPr>
      </w:pPr>
    </w:p>
    <w:p w:rsidR="00BB01A7" w:rsidRDefault="00F3579B" w:rsidP="00BB01A7">
      <w:pPr>
        <w:ind w:firstLine="360"/>
        <w:jc w:val="both"/>
        <w:rPr>
          <w:rFonts w:ascii="Times New Roman" w:hAnsi="Times New Roman"/>
        </w:rPr>
      </w:pPr>
      <w:r>
        <w:rPr>
          <w:rFonts w:ascii="Times New Roman" w:hAnsi="Times New Roman"/>
        </w:rPr>
        <w:t xml:space="preserve">La obligación de pagar la licencia establecida en el numeral dos de esta disposición surtirá efectos a partir del día </w:t>
      </w:r>
      <w:r w:rsidR="004A4545">
        <w:rPr>
          <w:rFonts w:ascii="Times New Roman" w:hAnsi="Times New Roman"/>
        </w:rPr>
        <w:t xml:space="preserve"> uno de Enero de cada año </w:t>
      </w:r>
    </w:p>
    <w:p w:rsidR="00BB01A7" w:rsidRDefault="00BB01A7" w:rsidP="00BB01A7">
      <w:pPr>
        <w:jc w:val="both"/>
        <w:rPr>
          <w:rFonts w:ascii="Times New Roman" w:hAnsi="Times New Roman"/>
        </w:rPr>
      </w:pPr>
    </w:p>
    <w:p w:rsidR="00BB01A7" w:rsidRDefault="00BB01A7" w:rsidP="00BB01A7">
      <w:pPr>
        <w:jc w:val="both"/>
        <w:rPr>
          <w:rFonts w:ascii="Times New Roman" w:hAnsi="Times New Roman"/>
        </w:rPr>
      </w:pPr>
    </w:p>
    <w:p w:rsidR="00BB01A7" w:rsidRDefault="00BB01A7" w:rsidP="00BB01A7">
      <w:pPr>
        <w:jc w:val="both"/>
        <w:rPr>
          <w:rFonts w:ascii="Times New Roman" w:hAnsi="Times New Roman"/>
        </w:rPr>
      </w:pPr>
    </w:p>
    <w:p w:rsidR="00170598" w:rsidRDefault="00170598" w:rsidP="00BB01A7">
      <w:pPr>
        <w:jc w:val="both"/>
        <w:rPr>
          <w:rFonts w:ascii="Times New Roman" w:hAnsi="Times New Roman"/>
          <w:b/>
        </w:rPr>
      </w:pPr>
      <w:r w:rsidRPr="00170598">
        <w:rPr>
          <w:rFonts w:ascii="Times New Roman" w:hAnsi="Times New Roman"/>
          <w:b/>
        </w:rPr>
        <w:t>TARIFAS DEL PASAJE DEL TRANSPORTE.</w:t>
      </w:r>
    </w:p>
    <w:p w:rsidR="00170598" w:rsidRDefault="00170598" w:rsidP="00BB01A7">
      <w:pPr>
        <w:jc w:val="both"/>
        <w:rPr>
          <w:rFonts w:ascii="Times New Roman" w:hAnsi="Times New Roman"/>
        </w:rPr>
      </w:pPr>
      <w:r w:rsidRPr="00170598">
        <w:rPr>
          <w:rFonts w:ascii="Times New Roman" w:hAnsi="Times New Roman"/>
        </w:rPr>
        <w:t>Art. 10.-</w:t>
      </w:r>
      <w:r>
        <w:rPr>
          <w:rFonts w:ascii="Times New Roman" w:hAnsi="Times New Roman"/>
        </w:rPr>
        <w:t xml:space="preserve"> Las tarifas del pasaje del transporte público interno, serán determinadas por el Viceministerio de Transporte, quien es la autoridad competente.</w:t>
      </w:r>
    </w:p>
    <w:p w:rsidR="00170598" w:rsidRDefault="00170598" w:rsidP="00BB01A7">
      <w:pPr>
        <w:jc w:val="both"/>
        <w:rPr>
          <w:rFonts w:ascii="Times New Roman" w:hAnsi="Times New Roman"/>
        </w:rPr>
      </w:pPr>
    </w:p>
    <w:p w:rsidR="00170598" w:rsidRDefault="00170598" w:rsidP="00BB01A7">
      <w:pPr>
        <w:jc w:val="both"/>
        <w:rPr>
          <w:rFonts w:ascii="Times New Roman" w:hAnsi="Times New Roman"/>
        </w:rPr>
      </w:pPr>
    </w:p>
    <w:p w:rsidR="00170598" w:rsidRDefault="00170598" w:rsidP="00170598">
      <w:pPr>
        <w:jc w:val="center"/>
        <w:rPr>
          <w:rFonts w:ascii="Times New Roman" w:hAnsi="Times New Roman"/>
          <w:b/>
        </w:rPr>
      </w:pPr>
      <w:r>
        <w:rPr>
          <w:rFonts w:ascii="Times New Roman" w:hAnsi="Times New Roman"/>
          <w:b/>
        </w:rPr>
        <w:t>CAPITULO IV</w:t>
      </w:r>
    </w:p>
    <w:p w:rsidR="00170598" w:rsidRDefault="00170598" w:rsidP="00170598">
      <w:pPr>
        <w:jc w:val="center"/>
        <w:rPr>
          <w:rFonts w:ascii="Times New Roman" w:hAnsi="Times New Roman"/>
          <w:b/>
        </w:rPr>
      </w:pPr>
      <w:r>
        <w:rPr>
          <w:rFonts w:ascii="Times New Roman" w:hAnsi="Times New Roman"/>
          <w:b/>
        </w:rPr>
        <w:t>PUNTOS DE ESTACIONAMIENTO</w:t>
      </w:r>
    </w:p>
    <w:p w:rsidR="00CE7CDB" w:rsidRDefault="00CE7CDB" w:rsidP="00170598">
      <w:pPr>
        <w:jc w:val="center"/>
        <w:rPr>
          <w:rFonts w:ascii="Times New Roman" w:hAnsi="Times New Roman"/>
          <w:b/>
        </w:rPr>
      </w:pPr>
    </w:p>
    <w:p w:rsidR="00CE7CDB" w:rsidRDefault="00CE7CDB" w:rsidP="00170598">
      <w:pPr>
        <w:jc w:val="center"/>
        <w:rPr>
          <w:rFonts w:ascii="Times New Roman" w:hAnsi="Times New Roman"/>
          <w:b/>
        </w:rPr>
      </w:pPr>
    </w:p>
    <w:p w:rsidR="00170598" w:rsidRDefault="00170598" w:rsidP="00170598">
      <w:pPr>
        <w:jc w:val="center"/>
        <w:rPr>
          <w:rFonts w:ascii="Times New Roman" w:hAnsi="Times New Roman"/>
          <w:b/>
        </w:rPr>
      </w:pPr>
    </w:p>
    <w:p w:rsidR="00170598" w:rsidRDefault="00170598" w:rsidP="00170598">
      <w:pPr>
        <w:rPr>
          <w:rFonts w:ascii="Times New Roman" w:hAnsi="Times New Roman"/>
          <w:b/>
        </w:rPr>
      </w:pPr>
      <w:r>
        <w:rPr>
          <w:rFonts w:ascii="Times New Roman" w:hAnsi="Times New Roman"/>
          <w:b/>
        </w:rPr>
        <w:t>AUTORIDADES COMPETENTES.</w:t>
      </w:r>
    </w:p>
    <w:p w:rsidR="00170598" w:rsidRDefault="00170598" w:rsidP="00170598">
      <w:pPr>
        <w:rPr>
          <w:rFonts w:ascii="Times New Roman" w:hAnsi="Times New Roman"/>
          <w:b/>
        </w:rPr>
      </w:pPr>
    </w:p>
    <w:p w:rsidR="00170598" w:rsidRDefault="00170598" w:rsidP="00170598">
      <w:pPr>
        <w:jc w:val="both"/>
        <w:rPr>
          <w:rFonts w:ascii="Times New Roman" w:hAnsi="Times New Roman"/>
        </w:rPr>
      </w:pPr>
      <w:r>
        <w:rPr>
          <w:rFonts w:ascii="Times New Roman" w:hAnsi="Times New Roman"/>
        </w:rPr>
        <w:t>Art. 11.- La regulación del transporte local, así como la autorización y funcionamiento de terminales y transporte de pasajeros y de carga, es competencia del Municipio, en coordinación con el Viceministerio de Transporte.</w:t>
      </w:r>
    </w:p>
    <w:p w:rsidR="00170598" w:rsidRDefault="00170598" w:rsidP="00170598">
      <w:pPr>
        <w:jc w:val="both"/>
        <w:rPr>
          <w:rFonts w:ascii="Times New Roman" w:hAnsi="Times New Roman"/>
        </w:rPr>
      </w:pPr>
    </w:p>
    <w:p w:rsidR="00170598" w:rsidRDefault="00170598" w:rsidP="00170598">
      <w:pPr>
        <w:jc w:val="both"/>
        <w:rPr>
          <w:rFonts w:ascii="Times New Roman" w:hAnsi="Times New Roman"/>
          <w:b/>
        </w:rPr>
      </w:pPr>
    </w:p>
    <w:p w:rsidR="00CE7CDB" w:rsidRDefault="00CE7CDB" w:rsidP="00170598">
      <w:pPr>
        <w:jc w:val="both"/>
        <w:rPr>
          <w:rFonts w:ascii="Times New Roman" w:hAnsi="Times New Roman"/>
          <w:b/>
        </w:rPr>
      </w:pPr>
    </w:p>
    <w:p w:rsidR="00CE7CDB" w:rsidRDefault="00CE7CDB" w:rsidP="00170598">
      <w:pPr>
        <w:jc w:val="both"/>
        <w:rPr>
          <w:rFonts w:ascii="Times New Roman" w:hAnsi="Times New Roman"/>
          <w:b/>
        </w:rPr>
      </w:pPr>
    </w:p>
    <w:p w:rsidR="00CE7CDB" w:rsidRDefault="00CE7CDB" w:rsidP="00170598">
      <w:pPr>
        <w:jc w:val="both"/>
        <w:rPr>
          <w:rFonts w:ascii="Times New Roman" w:hAnsi="Times New Roman"/>
          <w:b/>
        </w:rPr>
      </w:pPr>
    </w:p>
    <w:p w:rsidR="00170598" w:rsidRDefault="00170598" w:rsidP="00170598">
      <w:pPr>
        <w:jc w:val="both"/>
        <w:rPr>
          <w:rFonts w:ascii="Times New Roman" w:hAnsi="Times New Roman"/>
          <w:b/>
        </w:rPr>
      </w:pPr>
      <w:r>
        <w:rPr>
          <w:rFonts w:ascii="Times New Roman" w:hAnsi="Times New Roman"/>
          <w:b/>
        </w:rPr>
        <w:t>PUNTOS DE ESTACIONAMIENTO.</w:t>
      </w:r>
    </w:p>
    <w:p w:rsidR="00170598" w:rsidRDefault="00170598" w:rsidP="00170598">
      <w:pPr>
        <w:jc w:val="both"/>
        <w:rPr>
          <w:rFonts w:ascii="Times New Roman" w:hAnsi="Times New Roman"/>
          <w:b/>
        </w:rPr>
      </w:pPr>
    </w:p>
    <w:p w:rsidR="00170598" w:rsidRDefault="00170598" w:rsidP="00170598">
      <w:pPr>
        <w:jc w:val="both"/>
        <w:rPr>
          <w:rFonts w:ascii="Times New Roman" w:hAnsi="Times New Roman"/>
        </w:rPr>
      </w:pPr>
      <w:r>
        <w:rPr>
          <w:rFonts w:ascii="Times New Roman" w:hAnsi="Times New Roman"/>
        </w:rPr>
        <w:t>Art. 12.- Se establecen como puntos de estacionamiento en el Municipio de Berlín, los siguientes:</w:t>
      </w:r>
    </w:p>
    <w:p w:rsidR="00170598" w:rsidRDefault="00170598" w:rsidP="00170598">
      <w:pPr>
        <w:pStyle w:val="Prrafodelista"/>
        <w:numPr>
          <w:ilvl w:val="0"/>
          <w:numId w:val="4"/>
        </w:numPr>
        <w:jc w:val="both"/>
        <w:rPr>
          <w:rFonts w:ascii="Times New Roman" w:hAnsi="Times New Roman"/>
        </w:rPr>
      </w:pPr>
      <w:r>
        <w:rPr>
          <w:rFonts w:ascii="Times New Roman" w:hAnsi="Times New Roman"/>
        </w:rPr>
        <w:t>Punto de buses urbanos intercantonales e intermunicipales</w:t>
      </w:r>
      <w:r w:rsidR="005516BC">
        <w:rPr>
          <w:rFonts w:ascii="Times New Roman" w:hAnsi="Times New Roman"/>
        </w:rPr>
        <w:t>, ubicado en terminal de buses, ubicada en Colonia La Abundancia detrás de la Unidad de Salud, salida a Alegría.</w:t>
      </w:r>
    </w:p>
    <w:p w:rsidR="005516BC" w:rsidRDefault="005516BC" w:rsidP="00170598">
      <w:pPr>
        <w:pStyle w:val="Prrafodelista"/>
        <w:numPr>
          <w:ilvl w:val="0"/>
          <w:numId w:val="4"/>
        </w:numPr>
        <w:jc w:val="both"/>
        <w:rPr>
          <w:rFonts w:ascii="Times New Roman" w:hAnsi="Times New Roman"/>
        </w:rPr>
      </w:pPr>
      <w:r>
        <w:rPr>
          <w:rFonts w:ascii="Times New Roman" w:hAnsi="Times New Roman"/>
        </w:rPr>
        <w:t xml:space="preserve">Punto de </w:t>
      </w:r>
      <w:r w:rsidR="008870E1">
        <w:rPr>
          <w:rFonts w:ascii="Times New Roman" w:hAnsi="Times New Roman"/>
        </w:rPr>
        <w:t xml:space="preserve">pick up y camiones intercomunales de la zona norponiente ubicado en 3ª Cll. Poniente y 3ª Cll. Oriente. </w:t>
      </w:r>
    </w:p>
    <w:p w:rsidR="008870E1" w:rsidRDefault="008870E1" w:rsidP="00170598">
      <w:pPr>
        <w:pStyle w:val="Prrafodelista"/>
        <w:numPr>
          <w:ilvl w:val="0"/>
          <w:numId w:val="4"/>
        </w:numPr>
        <w:jc w:val="both"/>
        <w:rPr>
          <w:rFonts w:ascii="Times New Roman" w:hAnsi="Times New Roman"/>
        </w:rPr>
      </w:pPr>
      <w:r>
        <w:rPr>
          <w:rFonts w:ascii="Times New Roman" w:hAnsi="Times New Roman"/>
        </w:rPr>
        <w:t xml:space="preserve">Punto de pick up y camiones intercomunales de la zona sur poniente en 4ª </w:t>
      </w:r>
      <w:r w:rsidR="00CE7CDB">
        <w:rPr>
          <w:rFonts w:ascii="Times New Roman" w:hAnsi="Times New Roman"/>
        </w:rPr>
        <w:t>Calle</w:t>
      </w:r>
      <w:r>
        <w:rPr>
          <w:rFonts w:ascii="Times New Roman" w:hAnsi="Times New Roman"/>
        </w:rPr>
        <w:t>. Poniente.</w:t>
      </w:r>
    </w:p>
    <w:p w:rsidR="008870E1" w:rsidRDefault="008870E1" w:rsidP="00170598">
      <w:pPr>
        <w:pStyle w:val="Prrafodelista"/>
        <w:numPr>
          <w:ilvl w:val="0"/>
          <w:numId w:val="4"/>
        </w:numPr>
        <w:jc w:val="both"/>
        <w:rPr>
          <w:rFonts w:ascii="Times New Roman" w:hAnsi="Times New Roman"/>
        </w:rPr>
      </w:pPr>
      <w:r>
        <w:rPr>
          <w:rFonts w:ascii="Times New Roman" w:hAnsi="Times New Roman"/>
        </w:rPr>
        <w:t xml:space="preserve">Punto de Mototaxis, ubicado al final de la </w:t>
      </w:r>
      <w:r w:rsidR="00CE7CDB">
        <w:rPr>
          <w:rFonts w:ascii="Times New Roman" w:hAnsi="Times New Roman"/>
        </w:rPr>
        <w:t>Calle</w:t>
      </w:r>
      <w:r>
        <w:rPr>
          <w:rFonts w:ascii="Times New Roman" w:hAnsi="Times New Roman"/>
        </w:rPr>
        <w:t>. Dr. Antonio Guandique poniente.</w:t>
      </w:r>
    </w:p>
    <w:p w:rsidR="008870E1" w:rsidRDefault="008870E1" w:rsidP="008870E1">
      <w:pPr>
        <w:jc w:val="both"/>
        <w:rPr>
          <w:rFonts w:ascii="Times New Roman" w:hAnsi="Times New Roman"/>
        </w:rPr>
      </w:pPr>
    </w:p>
    <w:p w:rsidR="008870E1" w:rsidRDefault="008870E1" w:rsidP="008870E1">
      <w:pPr>
        <w:jc w:val="both"/>
        <w:rPr>
          <w:rFonts w:ascii="Times New Roman" w:hAnsi="Times New Roman"/>
        </w:rPr>
      </w:pPr>
    </w:p>
    <w:p w:rsidR="008870E1" w:rsidRDefault="008870E1" w:rsidP="008870E1">
      <w:pPr>
        <w:jc w:val="both"/>
        <w:rPr>
          <w:rFonts w:ascii="Times New Roman" w:hAnsi="Times New Roman"/>
          <w:b/>
        </w:rPr>
      </w:pPr>
      <w:r w:rsidRPr="008870E1">
        <w:rPr>
          <w:rFonts w:ascii="Times New Roman" w:hAnsi="Times New Roman"/>
          <w:b/>
        </w:rPr>
        <w:t>OTROS PUNTOS DE ESTACIONAMIENTO</w:t>
      </w:r>
      <w:r>
        <w:rPr>
          <w:rFonts w:ascii="Times New Roman" w:hAnsi="Times New Roman"/>
          <w:b/>
        </w:rPr>
        <w:t>.</w:t>
      </w:r>
    </w:p>
    <w:p w:rsidR="008870E1" w:rsidRDefault="008870E1" w:rsidP="008870E1">
      <w:pPr>
        <w:jc w:val="both"/>
        <w:rPr>
          <w:rFonts w:ascii="Times New Roman" w:hAnsi="Times New Roman"/>
        </w:rPr>
      </w:pPr>
      <w:r>
        <w:rPr>
          <w:rFonts w:ascii="Times New Roman" w:hAnsi="Times New Roman"/>
        </w:rPr>
        <w:t>Art. 13.- Los puntos de meta o estacionamiento de pick up y camiones de carga, y mototaxis, se establecerán por acuerdo de la Municipalidad, tomando en cuenta la cantidad de unidades en funcionamiento actual, la calidad uy periodicidad del servicio y otras circunstancias.</w:t>
      </w:r>
    </w:p>
    <w:p w:rsidR="008870E1" w:rsidRPr="008870E1" w:rsidRDefault="008870E1" w:rsidP="008870E1">
      <w:pPr>
        <w:jc w:val="both"/>
        <w:rPr>
          <w:rFonts w:ascii="Times New Roman" w:hAnsi="Times New Roman"/>
        </w:rPr>
      </w:pPr>
    </w:p>
    <w:p w:rsidR="008870E1" w:rsidRDefault="00831C68" w:rsidP="008870E1">
      <w:pPr>
        <w:jc w:val="both"/>
        <w:rPr>
          <w:rFonts w:ascii="Times New Roman" w:hAnsi="Times New Roman"/>
        </w:rPr>
      </w:pPr>
      <w:r>
        <w:rPr>
          <w:rFonts w:ascii="Times New Roman" w:hAnsi="Times New Roman"/>
        </w:rPr>
        <w:t xml:space="preserve">El parqueo de toda clase de vehículos en las avenidas permitidas </w:t>
      </w:r>
      <w:r w:rsidR="00CE7CDB">
        <w:rPr>
          <w:rFonts w:ascii="Times New Roman" w:hAnsi="Times New Roman"/>
        </w:rPr>
        <w:t>será</w:t>
      </w:r>
      <w:r>
        <w:rPr>
          <w:rFonts w:ascii="Times New Roman" w:hAnsi="Times New Roman"/>
        </w:rPr>
        <w:t xml:space="preserve"> de Norte a Sur y en las calles autorizadas será de Poniente a Oriente, y es todo caso al lado derecho de la vía pública.</w:t>
      </w:r>
    </w:p>
    <w:p w:rsidR="00287B13" w:rsidRPr="00CE7CDB" w:rsidRDefault="00287B13" w:rsidP="008870E1">
      <w:pPr>
        <w:jc w:val="both"/>
        <w:rPr>
          <w:rFonts w:ascii="Times New Roman" w:hAnsi="Times New Roman"/>
          <w:b/>
        </w:rPr>
      </w:pPr>
    </w:p>
    <w:p w:rsidR="00287B13" w:rsidRPr="00CE7CDB" w:rsidRDefault="00287B13" w:rsidP="00287B13">
      <w:pPr>
        <w:jc w:val="center"/>
        <w:rPr>
          <w:rFonts w:ascii="Times New Roman" w:hAnsi="Times New Roman"/>
          <w:b/>
        </w:rPr>
      </w:pPr>
      <w:r w:rsidRPr="00CE7CDB">
        <w:rPr>
          <w:rFonts w:ascii="Times New Roman" w:hAnsi="Times New Roman"/>
          <w:b/>
        </w:rPr>
        <w:t>CAPITULO V</w:t>
      </w:r>
    </w:p>
    <w:p w:rsidR="00287B13" w:rsidRPr="00CE7CDB" w:rsidRDefault="00287B13" w:rsidP="00287B13">
      <w:pPr>
        <w:jc w:val="center"/>
        <w:rPr>
          <w:rFonts w:ascii="Times New Roman" w:hAnsi="Times New Roman"/>
          <w:b/>
        </w:rPr>
      </w:pPr>
      <w:r w:rsidRPr="00CE7CDB">
        <w:rPr>
          <w:rFonts w:ascii="Times New Roman" w:hAnsi="Times New Roman"/>
          <w:b/>
        </w:rPr>
        <w:t>DE LAS OBLIGACIONES Y PROHIBICIONES</w:t>
      </w:r>
    </w:p>
    <w:p w:rsidR="00287B13" w:rsidRPr="00CE7CDB" w:rsidRDefault="00287B13" w:rsidP="00287B13">
      <w:pPr>
        <w:jc w:val="center"/>
        <w:rPr>
          <w:rFonts w:ascii="Times New Roman" w:hAnsi="Times New Roman"/>
          <w:b/>
        </w:rPr>
      </w:pPr>
    </w:p>
    <w:p w:rsidR="00287B13" w:rsidRPr="00D50104" w:rsidRDefault="00287B13" w:rsidP="00287B13">
      <w:pPr>
        <w:rPr>
          <w:rFonts w:ascii="Times New Roman" w:hAnsi="Times New Roman"/>
          <w:b/>
        </w:rPr>
      </w:pPr>
      <w:r w:rsidRPr="00CE7CDB">
        <w:rPr>
          <w:rFonts w:ascii="Times New Roman" w:hAnsi="Times New Roman"/>
          <w:b/>
        </w:rPr>
        <w:t>DEBER DE INSCRIPCION.</w:t>
      </w:r>
    </w:p>
    <w:p w:rsidR="00287B13" w:rsidRDefault="00287B13" w:rsidP="00287B13">
      <w:pPr>
        <w:jc w:val="both"/>
        <w:rPr>
          <w:rFonts w:ascii="Times New Roman" w:hAnsi="Times New Roman"/>
        </w:rPr>
      </w:pPr>
      <w:r>
        <w:rPr>
          <w:rFonts w:ascii="Times New Roman" w:hAnsi="Times New Roman"/>
        </w:rPr>
        <w:t>Art</w:t>
      </w:r>
      <w:r w:rsidR="00D50104">
        <w:rPr>
          <w:rFonts w:ascii="Times New Roman" w:hAnsi="Times New Roman"/>
        </w:rPr>
        <w:t xml:space="preserve">. </w:t>
      </w:r>
      <w:r>
        <w:rPr>
          <w:rFonts w:ascii="Times New Roman" w:hAnsi="Times New Roman"/>
        </w:rPr>
        <w:t>14.- Toda persona natural o jurídica que pretenda dedicarse a la actividad del transporte público de pasajero dentro del municipio de Berlín , deberá solicitar por escrito la autorización correspondiente dirigida al concejo municipal, la que en caso de ser favorable se inscribirá en la Unidad de Catastro de la Alcaldía Municipal.</w:t>
      </w:r>
    </w:p>
    <w:p w:rsidR="00287B13" w:rsidRDefault="00287B13" w:rsidP="00287B13">
      <w:pPr>
        <w:jc w:val="both"/>
        <w:rPr>
          <w:rFonts w:ascii="Times New Roman" w:hAnsi="Times New Roman"/>
        </w:rPr>
      </w:pPr>
    </w:p>
    <w:p w:rsidR="00287B13" w:rsidRPr="00CE7CDB" w:rsidRDefault="00287B13" w:rsidP="00287B13">
      <w:pPr>
        <w:jc w:val="both"/>
        <w:rPr>
          <w:rFonts w:ascii="Times New Roman" w:hAnsi="Times New Roman"/>
          <w:b/>
        </w:rPr>
      </w:pPr>
      <w:r w:rsidRPr="00CE7CDB">
        <w:rPr>
          <w:rFonts w:ascii="Times New Roman" w:hAnsi="Times New Roman"/>
          <w:b/>
        </w:rPr>
        <w:t>OBLIGACIONES.</w:t>
      </w:r>
    </w:p>
    <w:p w:rsidR="00287B13" w:rsidRDefault="00287B13" w:rsidP="00287B13">
      <w:pPr>
        <w:rPr>
          <w:rFonts w:ascii="Times New Roman" w:hAnsi="Times New Roman"/>
        </w:rPr>
      </w:pPr>
    </w:p>
    <w:p w:rsidR="00287B13" w:rsidRDefault="00287B13" w:rsidP="00287B13">
      <w:pPr>
        <w:jc w:val="both"/>
        <w:rPr>
          <w:rFonts w:ascii="Times New Roman" w:hAnsi="Times New Roman"/>
        </w:rPr>
      </w:pPr>
      <w:r>
        <w:rPr>
          <w:rFonts w:ascii="Times New Roman" w:hAnsi="Times New Roman"/>
        </w:rPr>
        <w:t>Art</w:t>
      </w:r>
      <w:r w:rsidR="00D50104">
        <w:rPr>
          <w:rFonts w:ascii="Times New Roman" w:hAnsi="Times New Roman"/>
        </w:rPr>
        <w:t xml:space="preserve">. </w:t>
      </w:r>
      <w:r>
        <w:rPr>
          <w:rFonts w:ascii="Times New Roman" w:hAnsi="Times New Roman"/>
        </w:rPr>
        <w:t>15.- Son obligaciones de los conductores y propietarios de unidades de transporte colectivo de pasajeros:</w:t>
      </w:r>
    </w:p>
    <w:p w:rsidR="00287B13" w:rsidRDefault="00287B13" w:rsidP="00287B13">
      <w:pPr>
        <w:jc w:val="both"/>
        <w:rPr>
          <w:rFonts w:ascii="Times New Roman" w:hAnsi="Times New Roman"/>
        </w:rPr>
      </w:pPr>
    </w:p>
    <w:p w:rsidR="00287B13" w:rsidRPr="00287B13" w:rsidRDefault="00287B13" w:rsidP="00287B13">
      <w:pPr>
        <w:pStyle w:val="Prrafodelista"/>
        <w:numPr>
          <w:ilvl w:val="0"/>
          <w:numId w:val="5"/>
        </w:numPr>
        <w:spacing w:line="360" w:lineRule="auto"/>
        <w:jc w:val="both"/>
        <w:rPr>
          <w:rFonts w:ascii="Times New Roman" w:hAnsi="Times New Roman"/>
        </w:rPr>
      </w:pPr>
      <w:r>
        <w:rPr>
          <w:rFonts w:ascii="Times New Roman" w:hAnsi="Times New Roman"/>
        </w:rPr>
        <w:t>Cumplir la presente ordenanza</w:t>
      </w:r>
      <w:r>
        <w:rPr>
          <w:rFonts w:ascii="Times New Roman" w:hAnsi="Times New Roman"/>
          <w:lang w:val="es-SV"/>
        </w:rPr>
        <w:t>;</w:t>
      </w:r>
    </w:p>
    <w:p w:rsidR="00287B13" w:rsidRDefault="00287B13" w:rsidP="00287B13">
      <w:pPr>
        <w:pStyle w:val="Prrafodelista"/>
        <w:numPr>
          <w:ilvl w:val="0"/>
          <w:numId w:val="5"/>
        </w:numPr>
        <w:spacing w:line="360" w:lineRule="auto"/>
        <w:jc w:val="both"/>
        <w:rPr>
          <w:rFonts w:ascii="Times New Roman" w:hAnsi="Times New Roman"/>
        </w:rPr>
      </w:pPr>
      <w:r>
        <w:rPr>
          <w:rFonts w:ascii="Times New Roman" w:hAnsi="Times New Roman"/>
        </w:rPr>
        <w:t>Portar la autorización extendida por el Concejo Municipal;</w:t>
      </w:r>
    </w:p>
    <w:p w:rsidR="00287B13" w:rsidRDefault="00287B13" w:rsidP="00287B13">
      <w:pPr>
        <w:pStyle w:val="Prrafodelista"/>
        <w:numPr>
          <w:ilvl w:val="0"/>
          <w:numId w:val="5"/>
        </w:numPr>
        <w:spacing w:line="360" w:lineRule="auto"/>
        <w:jc w:val="both"/>
        <w:rPr>
          <w:rFonts w:ascii="Times New Roman" w:hAnsi="Times New Roman"/>
        </w:rPr>
      </w:pPr>
      <w:r>
        <w:rPr>
          <w:rFonts w:ascii="Times New Roman" w:hAnsi="Times New Roman"/>
        </w:rPr>
        <w:t>Portar autorización otorgada por el Viceministerio de Transporte;</w:t>
      </w:r>
    </w:p>
    <w:p w:rsidR="00287B13" w:rsidRDefault="00287B13" w:rsidP="00287B13">
      <w:pPr>
        <w:pStyle w:val="Prrafodelista"/>
        <w:numPr>
          <w:ilvl w:val="0"/>
          <w:numId w:val="5"/>
        </w:numPr>
        <w:spacing w:line="360" w:lineRule="auto"/>
        <w:jc w:val="both"/>
        <w:rPr>
          <w:rFonts w:ascii="Times New Roman" w:hAnsi="Times New Roman"/>
        </w:rPr>
      </w:pPr>
      <w:r>
        <w:rPr>
          <w:rFonts w:ascii="Times New Roman" w:hAnsi="Times New Roman"/>
        </w:rPr>
        <w:t>Inscribirse en el Registro Tributario de la Municipalidad;</w:t>
      </w:r>
    </w:p>
    <w:p w:rsidR="00287B13" w:rsidRDefault="00287B13" w:rsidP="00287B13">
      <w:pPr>
        <w:pStyle w:val="Prrafodelista"/>
        <w:numPr>
          <w:ilvl w:val="0"/>
          <w:numId w:val="5"/>
        </w:numPr>
        <w:spacing w:line="360" w:lineRule="auto"/>
        <w:jc w:val="both"/>
        <w:rPr>
          <w:rFonts w:ascii="Times New Roman" w:hAnsi="Times New Roman"/>
        </w:rPr>
      </w:pPr>
      <w:r>
        <w:rPr>
          <w:rFonts w:ascii="Times New Roman" w:hAnsi="Times New Roman"/>
        </w:rPr>
        <w:t>Pagar puntualmente los tributos municipales;</w:t>
      </w:r>
    </w:p>
    <w:p w:rsidR="00287B13" w:rsidRDefault="00287B13" w:rsidP="00287B13">
      <w:pPr>
        <w:pStyle w:val="Prrafodelista"/>
        <w:numPr>
          <w:ilvl w:val="0"/>
          <w:numId w:val="5"/>
        </w:numPr>
        <w:spacing w:line="360" w:lineRule="auto"/>
        <w:jc w:val="both"/>
        <w:rPr>
          <w:rFonts w:ascii="Times New Roman" w:hAnsi="Times New Roman"/>
        </w:rPr>
      </w:pPr>
      <w:r>
        <w:rPr>
          <w:rFonts w:ascii="Times New Roman" w:hAnsi="Times New Roman"/>
        </w:rPr>
        <w:t>Brindar transporte a toda la ciudadanía en forma eficiente, adecuada y segura;</w:t>
      </w:r>
    </w:p>
    <w:p w:rsidR="00287B13" w:rsidRDefault="00287B13" w:rsidP="00287B13">
      <w:pPr>
        <w:pStyle w:val="Prrafodelista"/>
        <w:numPr>
          <w:ilvl w:val="0"/>
          <w:numId w:val="5"/>
        </w:numPr>
        <w:spacing w:line="360" w:lineRule="auto"/>
        <w:jc w:val="both"/>
        <w:rPr>
          <w:rFonts w:ascii="Times New Roman" w:hAnsi="Times New Roman"/>
        </w:rPr>
      </w:pPr>
      <w:r>
        <w:rPr>
          <w:rFonts w:ascii="Times New Roman" w:hAnsi="Times New Roman"/>
        </w:rPr>
        <w:t xml:space="preserve">Respetar el área o </w:t>
      </w:r>
      <w:r w:rsidR="00237775">
        <w:rPr>
          <w:rFonts w:ascii="Times New Roman" w:hAnsi="Times New Roman"/>
        </w:rPr>
        <w:t>límite</w:t>
      </w:r>
      <w:r>
        <w:rPr>
          <w:rFonts w:ascii="Times New Roman" w:hAnsi="Times New Roman"/>
        </w:rPr>
        <w:t xml:space="preserve"> de circulación específicamente determinado y </w:t>
      </w:r>
    </w:p>
    <w:p w:rsidR="00237775" w:rsidRDefault="00287B13" w:rsidP="00237775">
      <w:pPr>
        <w:pStyle w:val="Prrafodelista"/>
        <w:numPr>
          <w:ilvl w:val="0"/>
          <w:numId w:val="5"/>
        </w:numPr>
        <w:spacing w:line="360" w:lineRule="auto"/>
        <w:jc w:val="both"/>
        <w:rPr>
          <w:rFonts w:ascii="Times New Roman" w:hAnsi="Times New Roman"/>
        </w:rPr>
      </w:pPr>
      <w:r>
        <w:rPr>
          <w:rFonts w:ascii="Times New Roman" w:hAnsi="Times New Roman"/>
        </w:rPr>
        <w:t>Cumplir los requisitos establecidos en la Ley General de Transporte y Seguridad Vial y su Reglamento.</w:t>
      </w:r>
    </w:p>
    <w:p w:rsidR="00CE7CDB" w:rsidRPr="00CE7CDB" w:rsidRDefault="00CE7CDB" w:rsidP="00CE7CDB">
      <w:pPr>
        <w:pStyle w:val="Prrafodelista"/>
        <w:spacing w:line="360" w:lineRule="auto"/>
        <w:jc w:val="both"/>
        <w:rPr>
          <w:rFonts w:ascii="Times New Roman" w:hAnsi="Times New Roman"/>
        </w:rPr>
      </w:pPr>
    </w:p>
    <w:p w:rsidR="00237775" w:rsidRPr="00D50104" w:rsidRDefault="00237775" w:rsidP="00237775">
      <w:pPr>
        <w:spacing w:line="360" w:lineRule="auto"/>
        <w:jc w:val="both"/>
        <w:rPr>
          <w:rFonts w:ascii="Times New Roman" w:hAnsi="Times New Roman"/>
          <w:b/>
        </w:rPr>
      </w:pPr>
      <w:r w:rsidRPr="00CE7CDB">
        <w:rPr>
          <w:rFonts w:ascii="Times New Roman" w:hAnsi="Times New Roman"/>
          <w:b/>
        </w:rPr>
        <w:t>PROHIBICIONES.</w:t>
      </w:r>
    </w:p>
    <w:p w:rsidR="00237775" w:rsidRDefault="00237775" w:rsidP="00237775">
      <w:pPr>
        <w:spacing w:line="276" w:lineRule="auto"/>
        <w:jc w:val="both"/>
        <w:rPr>
          <w:rFonts w:ascii="Times New Roman" w:hAnsi="Times New Roman"/>
        </w:rPr>
      </w:pPr>
      <w:r>
        <w:rPr>
          <w:rFonts w:ascii="Times New Roman" w:hAnsi="Times New Roman"/>
        </w:rPr>
        <w:t>Art</w:t>
      </w:r>
      <w:r w:rsidR="00D50104">
        <w:rPr>
          <w:rFonts w:ascii="Times New Roman" w:hAnsi="Times New Roman"/>
        </w:rPr>
        <w:t xml:space="preserve">. </w:t>
      </w:r>
      <w:r>
        <w:rPr>
          <w:rFonts w:ascii="Times New Roman" w:hAnsi="Times New Roman"/>
        </w:rPr>
        <w:t>16.- Son prohibiciones de los propietarios y conductores de vehículos dedicados al transporte público de pasajeros las siguientes:</w:t>
      </w:r>
    </w:p>
    <w:p w:rsidR="00237775" w:rsidRDefault="00237775" w:rsidP="00F435EA">
      <w:pPr>
        <w:pStyle w:val="Prrafodelista"/>
        <w:numPr>
          <w:ilvl w:val="0"/>
          <w:numId w:val="6"/>
        </w:numPr>
        <w:spacing w:before="240" w:line="360" w:lineRule="auto"/>
        <w:jc w:val="both"/>
        <w:rPr>
          <w:rFonts w:ascii="Times New Roman" w:hAnsi="Times New Roman"/>
        </w:rPr>
      </w:pPr>
      <w:r>
        <w:rPr>
          <w:rFonts w:ascii="Times New Roman" w:hAnsi="Times New Roman"/>
        </w:rPr>
        <w:t>Usar las calles, avenidas pasajes y cualquier vía publica urbana como parqueos y talleres de reparación. En esta prohibición se incluye  el estacionamiento de toda clase de vehículos a los costados de la carretera interdepartamental;</w:t>
      </w:r>
    </w:p>
    <w:p w:rsidR="00237775" w:rsidRDefault="00237775" w:rsidP="00F435EA">
      <w:pPr>
        <w:pStyle w:val="Prrafodelista"/>
        <w:numPr>
          <w:ilvl w:val="0"/>
          <w:numId w:val="6"/>
        </w:numPr>
        <w:spacing w:before="240" w:line="360" w:lineRule="auto"/>
        <w:jc w:val="both"/>
        <w:rPr>
          <w:rFonts w:ascii="Times New Roman" w:hAnsi="Times New Roman"/>
        </w:rPr>
      </w:pPr>
      <w:r>
        <w:rPr>
          <w:rFonts w:ascii="Times New Roman" w:hAnsi="Times New Roman"/>
        </w:rPr>
        <w:t>Subir el costo del pasaje público de pasajeros, sin la respectiva autorización de la autoridad competente (VMT);</w:t>
      </w:r>
    </w:p>
    <w:p w:rsidR="00237775" w:rsidRDefault="00237775" w:rsidP="00F435EA">
      <w:pPr>
        <w:pStyle w:val="Prrafodelista"/>
        <w:numPr>
          <w:ilvl w:val="0"/>
          <w:numId w:val="6"/>
        </w:numPr>
        <w:spacing w:before="240" w:line="360" w:lineRule="auto"/>
        <w:jc w:val="both"/>
        <w:rPr>
          <w:rFonts w:ascii="Times New Roman" w:hAnsi="Times New Roman"/>
        </w:rPr>
      </w:pPr>
      <w:r>
        <w:rPr>
          <w:rFonts w:ascii="Times New Roman" w:hAnsi="Times New Roman"/>
        </w:rPr>
        <w:t>Circular por las calles a una velocidad mayor a la permitida por la Ley;</w:t>
      </w:r>
    </w:p>
    <w:p w:rsidR="00237775" w:rsidRDefault="00237775" w:rsidP="00F435EA">
      <w:pPr>
        <w:pStyle w:val="Prrafodelista"/>
        <w:numPr>
          <w:ilvl w:val="0"/>
          <w:numId w:val="6"/>
        </w:numPr>
        <w:spacing w:before="240" w:line="360" w:lineRule="auto"/>
        <w:jc w:val="both"/>
        <w:rPr>
          <w:rFonts w:ascii="Times New Roman" w:hAnsi="Times New Roman"/>
        </w:rPr>
      </w:pPr>
      <w:r>
        <w:rPr>
          <w:rFonts w:ascii="Times New Roman" w:hAnsi="Times New Roman"/>
        </w:rPr>
        <w:t>Estacionarse sobre las avenidas y calles más del tiempo necesario para subir y bajar pasajeros, en las paradas determinadas por el viceministerio de Transporte, en el caso de buses y microbuses;</w:t>
      </w:r>
    </w:p>
    <w:p w:rsidR="00237775" w:rsidRDefault="00237775" w:rsidP="00F435EA">
      <w:pPr>
        <w:pStyle w:val="Prrafodelista"/>
        <w:numPr>
          <w:ilvl w:val="0"/>
          <w:numId w:val="6"/>
        </w:numPr>
        <w:spacing w:before="240" w:line="360" w:lineRule="auto"/>
        <w:jc w:val="both"/>
        <w:rPr>
          <w:rFonts w:ascii="Times New Roman" w:hAnsi="Times New Roman"/>
        </w:rPr>
      </w:pPr>
      <w:r>
        <w:rPr>
          <w:rFonts w:ascii="Times New Roman" w:hAnsi="Times New Roman"/>
        </w:rPr>
        <w:t xml:space="preserve">Bajar o subir personas cuando la unidad de </w:t>
      </w:r>
      <w:r w:rsidR="002D7430">
        <w:rPr>
          <w:rFonts w:ascii="Times New Roman" w:hAnsi="Times New Roman"/>
        </w:rPr>
        <w:t>transporte</w:t>
      </w:r>
      <w:r>
        <w:rPr>
          <w:rFonts w:ascii="Times New Roman" w:hAnsi="Times New Roman"/>
        </w:rPr>
        <w:t xml:space="preserve"> este en movimiento;</w:t>
      </w:r>
    </w:p>
    <w:p w:rsidR="002D7430" w:rsidRDefault="002D7430" w:rsidP="00F435EA">
      <w:pPr>
        <w:pStyle w:val="Prrafodelista"/>
        <w:numPr>
          <w:ilvl w:val="0"/>
          <w:numId w:val="6"/>
        </w:numPr>
        <w:spacing w:before="240" w:line="360" w:lineRule="auto"/>
        <w:jc w:val="both"/>
        <w:rPr>
          <w:rFonts w:ascii="Times New Roman" w:hAnsi="Times New Roman"/>
        </w:rPr>
      </w:pPr>
      <w:r>
        <w:rPr>
          <w:rFonts w:ascii="Times New Roman" w:hAnsi="Times New Roman"/>
        </w:rPr>
        <w:t>Permitir viajar pasajeros en los estribos, portezuelas, capotas o parrillas;</w:t>
      </w:r>
    </w:p>
    <w:p w:rsidR="002D7430" w:rsidRDefault="002D7430" w:rsidP="00F435EA">
      <w:pPr>
        <w:pStyle w:val="Prrafodelista"/>
        <w:numPr>
          <w:ilvl w:val="0"/>
          <w:numId w:val="6"/>
        </w:numPr>
        <w:spacing w:before="240" w:line="360" w:lineRule="auto"/>
        <w:jc w:val="both"/>
        <w:rPr>
          <w:rFonts w:ascii="Times New Roman" w:hAnsi="Times New Roman"/>
        </w:rPr>
      </w:pPr>
      <w:r>
        <w:rPr>
          <w:rFonts w:ascii="Times New Roman" w:hAnsi="Times New Roman"/>
        </w:rPr>
        <w:t xml:space="preserve">Parquearse en las vías públicas por más de </w:t>
      </w:r>
      <w:r w:rsidR="00F01A24">
        <w:rPr>
          <w:rFonts w:ascii="Times New Roman" w:hAnsi="Times New Roman"/>
        </w:rPr>
        <w:t>diez minutos sin causa justificada ;</w:t>
      </w:r>
    </w:p>
    <w:p w:rsidR="00F01A24" w:rsidRDefault="00F01A24" w:rsidP="00F435EA">
      <w:pPr>
        <w:pStyle w:val="Prrafodelista"/>
        <w:numPr>
          <w:ilvl w:val="0"/>
          <w:numId w:val="6"/>
        </w:numPr>
        <w:spacing w:before="240" w:line="360" w:lineRule="auto"/>
        <w:jc w:val="both"/>
        <w:rPr>
          <w:rFonts w:ascii="Times New Roman" w:hAnsi="Times New Roman"/>
        </w:rPr>
      </w:pPr>
      <w:r>
        <w:rPr>
          <w:rFonts w:ascii="Times New Roman" w:hAnsi="Times New Roman"/>
        </w:rPr>
        <w:t>Tirar o hacer promontorios de basura en cualquier lugar dentro del municipio;</w:t>
      </w:r>
    </w:p>
    <w:p w:rsidR="00F01A24" w:rsidRDefault="00F01A24" w:rsidP="00F435EA">
      <w:pPr>
        <w:pStyle w:val="Prrafodelista"/>
        <w:numPr>
          <w:ilvl w:val="0"/>
          <w:numId w:val="6"/>
        </w:numPr>
        <w:spacing w:before="240" w:line="360" w:lineRule="auto"/>
        <w:jc w:val="both"/>
        <w:rPr>
          <w:rFonts w:ascii="Times New Roman" w:hAnsi="Times New Roman"/>
        </w:rPr>
      </w:pPr>
      <w:r>
        <w:rPr>
          <w:rFonts w:ascii="Times New Roman" w:hAnsi="Times New Roman"/>
        </w:rPr>
        <w:t>Circular sin el permiso otorgado por la municipalidad de Berlín;</w:t>
      </w:r>
    </w:p>
    <w:p w:rsidR="00F01A24" w:rsidRDefault="00F01A24" w:rsidP="00F435EA">
      <w:pPr>
        <w:pStyle w:val="Prrafodelista"/>
        <w:numPr>
          <w:ilvl w:val="0"/>
          <w:numId w:val="6"/>
        </w:numPr>
        <w:spacing w:before="240" w:line="360" w:lineRule="auto"/>
        <w:jc w:val="both"/>
        <w:rPr>
          <w:rFonts w:ascii="Times New Roman" w:hAnsi="Times New Roman"/>
        </w:rPr>
      </w:pPr>
      <w:r>
        <w:rPr>
          <w:rFonts w:ascii="Times New Roman" w:hAnsi="Times New Roman"/>
        </w:rPr>
        <w:t xml:space="preserve">Transportar  </w:t>
      </w:r>
      <w:r w:rsidR="00CE7CDB">
        <w:rPr>
          <w:rFonts w:ascii="Times New Roman" w:hAnsi="Times New Roman"/>
        </w:rPr>
        <w:t>más</w:t>
      </w:r>
      <w:r>
        <w:rPr>
          <w:rFonts w:ascii="Times New Roman" w:hAnsi="Times New Roman"/>
        </w:rPr>
        <w:t xml:space="preserve"> pasajeros de lo permitido según la capacidad de la unidad; y </w:t>
      </w:r>
    </w:p>
    <w:p w:rsidR="00CE7CDB" w:rsidRPr="00D50104" w:rsidRDefault="00F01A24" w:rsidP="00F435EA">
      <w:pPr>
        <w:pStyle w:val="Prrafodelista"/>
        <w:numPr>
          <w:ilvl w:val="0"/>
          <w:numId w:val="6"/>
        </w:numPr>
        <w:spacing w:before="240" w:line="360" w:lineRule="auto"/>
        <w:jc w:val="both"/>
        <w:rPr>
          <w:rFonts w:ascii="Times New Roman" w:hAnsi="Times New Roman"/>
        </w:rPr>
      </w:pPr>
      <w:r>
        <w:rPr>
          <w:rFonts w:ascii="Times New Roman" w:hAnsi="Times New Roman"/>
        </w:rPr>
        <w:t>Las demás establecidas por ley.</w:t>
      </w:r>
    </w:p>
    <w:p w:rsidR="00237775" w:rsidRPr="00CE7CDB" w:rsidRDefault="00F435EA" w:rsidP="00F435EA">
      <w:pPr>
        <w:spacing w:before="240" w:line="276" w:lineRule="auto"/>
        <w:jc w:val="center"/>
        <w:rPr>
          <w:rFonts w:ascii="Times New Roman" w:hAnsi="Times New Roman"/>
          <w:b/>
        </w:rPr>
      </w:pPr>
      <w:r w:rsidRPr="00CE7CDB">
        <w:rPr>
          <w:rFonts w:ascii="Times New Roman" w:hAnsi="Times New Roman"/>
          <w:b/>
        </w:rPr>
        <w:t>CAPITULO VI</w:t>
      </w:r>
    </w:p>
    <w:p w:rsidR="00F435EA" w:rsidRPr="00CE7CDB" w:rsidRDefault="00F435EA" w:rsidP="00F435EA">
      <w:pPr>
        <w:spacing w:before="240" w:line="276" w:lineRule="auto"/>
        <w:jc w:val="center"/>
        <w:rPr>
          <w:rFonts w:ascii="Times New Roman" w:hAnsi="Times New Roman"/>
          <w:b/>
        </w:rPr>
      </w:pPr>
      <w:r w:rsidRPr="00CE7CDB">
        <w:rPr>
          <w:rFonts w:ascii="Times New Roman" w:hAnsi="Times New Roman"/>
          <w:b/>
        </w:rPr>
        <w:t>DE LAS INFRACCIONES Y SANCIONES</w:t>
      </w:r>
    </w:p>
    <w:p w:rsidR="00D50104" w:rsidRDefault="00F435EA" w:rsidP="00F435EA">
      <w:pPr>
        <w:tabs>
          <w:tab w:val="left" w:pos="540"/>
        </w:tabs>
        <w:spacing w:before="240" w:line="276" w:lineRule="auto"/>
        <w:jc w:val="both"/>
        <w:rPr>
          <w:rFonts w:ascii="Times New Roman" w:hAnsi="Times New Roman"/>
          <w:b/>
        </w:rPr>
      </w:pPr>
      <w:r w:rsidRPr="00CE7CDB">
        <w:rPr>
          <w:rFonts w:ascii="Times New Roman" w:hAnsi="Times New Roman"/>
          <w:b/>
        </w:rPr>
        <w:t>SUJETO RESPONSABLE</w:t>
      </w:r>
    </w:p>
    <w:p w:rsidR="00F435EA" w:rsidRPr="00D50104" w:rsidRDefault="00D50104" w:rsidP="00F435EA">
      <w:pPr>
        <w:tabs>
          <w:tab w:val="left" w:pos="540"/>
        </w:tabs>
        <w:spacing w:before="240" w:line="276" w:lineRule="auto"/>
        <w:jc w:val="both"/>
        <w:rPr>
          <w:rFonts w:ascii="Times New Roman" w:hAnsi="Times New Roman"/>
          <w:b/>
        </w:rPr>
      </w:pPr>
      <w:r>
        <w:rPr>
          <w:rFonts w:ascii="Times New Roman" w:hAnsi="Times New Roman"/>
        </w:rPr>
        <w:t>Art. 17</w:t>
      </w:r>
      <w:r w:rsidR="00F435EA">
        <w:rPr>
          <w:rFonts w:ascii="Times New Roman" w:hAnsi="Times New Roman"/>
        </w:rPr>
        <w:t>.- Todas aquellas personas naturales o jurídicas que se dediquen a la actividad económica del transporte público de pasajeros dentro de las circunscripción territorial del municipio de Berlín, que no cumplan debidamente las obligaciones que estatuya la presente Ordenanza o que incurran en las prohibiciones contempladas en la misma, serán sujetos de sanciones administrativas que se indiquen en el Articulo.</w:t>
      </w:r>
    </w:p>
    <w:p w:rsidR="00D50104" w:rsidRDefault="00DE78EC" w:rsidP="00F435EA">
      <w:pPr>
        <w:tabs>
          <w:tab w:val="left" w:pos="540"/>
        </w:tabs>
        <w:spacing w:before="240" w:line="276" w:lineRule="auto"/>
        <w:jc w:val="both"/>
        <w:rPr>
          <w:rFonts w:ascii="Times New Roman" w:hAnsi="Times New Roman"/>
          <w:b/>
        </w:rPr>
      </w:pPr>
      <w:r w:rsidRPr="00CE7CDB">
        <w:rPr>
          <w:rFonts w:ascii="Times New Roman" w:hAnsi="Times New Roman"/>
          <w:b/>
        </w:rPr>
        <w:t xml:space="preserve">CONCEPTO DE INFRACCION </w:t>
      </w:r>
    </w:p>
    <w:p w:rsidR="00DE78EC" w:rsidRPr="00D50104" w:rsidRDefault="00D50104" w:rsidP="00F435EA">
      <w:pPr>
        <w:tabs>
          <w:tab w:val="left" w:pos="540"/>
        </w:tabs>
        <w:spacing w:before="240" w:line="276" w:lineRule="auto"/>
        <w:jc w:val="both"/>
        <w:rPr>
          <w:rFonts w:ascii="Times New Roman" w:hAnsi="Times New Roman"/>
          <w:b/>
        </w:rPr>
      </w:pPr>
      <w:r>
        <w:rPr>
          <w:rFonts w:ascii="Times New Roman" w:hAnsi="Times New Roman"/>
        </w:rPr>
        <w:t>Art. 18</w:t>
      </w:r>
      <w:r w:rsidR="00DE78EC">
        <w:rPr>
          <w:rFonts w:ascii="Times New Roman" w:hAnsi="Times New Roman"/>
        </w:rPr>
        <w:t>.- son infracciones administrativas las acciones u omisiones, dolosas, imprudentes, tipificadas y sancionadas en la presente Ordenanza.</w:t>
      </w:r>
    </w:p>
    <w:p w:rsidR="00DE78EC" w:rsidRPr="00CE7CDB" w:rsidRDefault="00DE78EC" w:rsidP="00F435EA">
      <w:pPr>
        <w:tabs>
          <w:tab w:val="left" w:pos="540"/>
        </w:tabs>
        <w:spacing w:before="240" w:line="276" w:lineRule="auto"/>
        <w:jc w:val="both"/>
        <w:rPr>
          <w:rFonts w:ascii="Times New Roman" w:hAnsi="Times New Roman"/>
          <w:b/>
        </w:rPr>
      </w:pPr>
      <w:r w:rsidRPr="00CE7CDB">
        <w:rPr>
          <w:rFonts w:ascii="Times New Roman" w:hAnsi="Times New Roman"/>
          <w:b/>
        </w:rPr>
        <w:t xml:space="preserve">RÉGIMEN JURÍDICO </w:t>
      </w:r>
    </w:p>
    <w:p w:rsidR="00DE78EC" w:rsidRDefault="00D50104" w:rsidP="00F435EA">
      <w:pPr>
        <w:tabs>
          <w:tab w:val="left" w:pos="540"/>
        </w:tabs>
        <w:spacing w:before="240" w:line="276" w:lineRule="auto"/>
        <w:jc w:val="both"/>
        <w:rPr>
          <w:rFonts w:ascii="Times New Roman" w:hAnsi="Times New Roman"/>
        </w:rPr>
      </w:pPr>
      <w:r>
        <w:rPr>
          <w:rFonts w:ascii="Times New Roman" w:hAnsi="Times New Roman"/>
        </w:rPr>
        <w:t>Art. 19</w:t>
      </w:r>
      <w:r w:rsidR="00DE78EC">
        <w:rPr>
          <w:rFonts w:ascii="Times New Roman" w:hAnsi="Times New Roman"/>
        </w:rPr>
        <w:t>.- la responsabilidad administrativa por las infracciones y el pago de multas administrativas se regirá por lo dispuesto en la presente ordenanza.</w:t>
      </w:r>
    </w:p>
    <w:p w:rsidR="00DE78EC" w:rsidRPr="00CE7CDB" w:rsidRDefault="00DE78EC" w:rsidP="00F435EA">
      <w:pPr>
        <w:tabs>
          <w:tab w:val="left" w:pos="540"/>
        </w:tabs>
        <w:spacing w:before="240" w:line="276" w:lineRule="auto"/>
        <w:jc w:val="both"/>
        <w:rPr>
          <w:rFonts w:ascii="Times New Roman" w:hAnsi="Times New Roman"/>
          <w:b/>
        </w:rPr>
      </w:pPr>
      <w:r w:rsidRPr="00CE7CDB">
        <w:rPr>
          <w:rFonts w:ascii="Times New Roman" w:hAnsi="Times New Roman"/>
          <w:b/>
        </w:rPr>
        <w:t>INFRACCIONES Y SANCIONES.</w:t>
      </w:r>
    </w:p>
    <w:p w:rsidR="00DE78EC" w:rsidRDefault="00D50104" w:rsidP="00F435EA">
      <w:pPr>
        <w:tabs>
          <w:tab w:val="left" w:pos="540"/>
        </w:tabs>
        <w:spacing w:before="240" w:line="276" w:lineRule="auto"/>
        <w:jc w:val="both"/>
        <w:rPr>
          <w:rFonts w:ascii="Times New Roman" w:hAnsi="Times New Roman"/>
        </w:rPr>
      </w:pPr>
      <w:r>
        <w:rPr>
          <w:rFonts w:ascii="Times New Roman" w:hAnsi="Times New Roman"/>
        </w:rPr>
        <w:t>Art. 20</w:t>
      </w:r>
      <w:r w:rsidR="00DE78EC">
        <w:rPr>
          <w:rFonts w:ascii="Times New Roman" w:hAnsi="Times New Roman"/>
        </w:rPr>
        <w:t>.- Se establecen sanciones por la comisión de las infracciones:</w:t>
      </w:r>
    </w:p>
    <w:p w:rsidR="00346614" w:rsidRDefault="00DE78EC" w:rsidP="00DE78EC">
      <w:pPr>
        <w:pStyle w:val="Prrafodelista"/>
        <w:numPr>
          <w:ilvl w:val="0"/>
          <w:numId w:val="7"/>
        </w:numPr>
        <w:tabs>
          <w:tab w:val="left" w:pos="540"/>
        </w:tabs>
        <w:spacing w:before="240" w:line="276" w:lineRule="auto"/>
        <w:jc w:val="both"/>
        <w:rPr>
          <w:rFonts w:ascii="Times New Roman" w:hAnsi="Times New Roman"/>
        </w:rPr>
      </w:pPr>
      <w:r>
        <w:rPr>
          <w:rFonts w:ascii="Times New Roman" w:hAnsi="Times New Roman"/>
        </w:rPr>
        <w:t xml:space="preserve">Por violación a los </w:t>
      </w:r>
      <w:r w:rsidR="00346614">
        <w:rPr>
          <w:rFonts w:ascii="Times New Roman" w:hAnsi="Times New Roman"/>
        </w:rPr>
        <w:t>límites</w:t>
      </w:r>
      <w:r>
        <w:rPr>
          <w:rFonts w:ascii="Times New Roman" w:hAnsi="Times New Roman"/>
        </w:rPr>
        <w:t xml:space="preserve"> “C” y “J” del Articulo 16 de la presente O</w:t>
      </w:r>
      <w:r w:rsidR="00346614">
        <w:rPr>
          <w:rFonts w:ascii="Times New Roman" w:hAnsi="Times New Roman"/>
        </w:rPr>
        <w:t xml:space="preserve">rdenanza, </w:t>
      </w:r>
      <w:r w:rsidR="00CE7CDB">
        <w:rPr>
          <w:rFonts w:ascii="Times New Roman" w:hAnsi="Times New Roman"/>
        </w:rPr>
        <w:t>será</w:t>
      </w:r>
      <w:r w:rsidR="00346614">
        <w:rPr>
          <w:rFonts w:ascii="Times New Roman" w:hAnsi="Times New Roman"/>
        </w:rPr>
        <w:t xml:space="preserve"> sancionado con el decomiso de las placas, que serán devueltas previo pago de una multa de cincuenta dólares;</w:t>
      </w:r>
    </w:p>
    <w:p w:rsidR="00346614" w:rsidRDefault="00346614" w:rsidP="00DE78EC">
      <w:pPr>
        <w:pStyle w:val="Prrafodelista"/>
        <w:numPr>
          <w:ilvl w:val="0"/>
          <w:numId w:val="7"/>
        </w:numPr>
        <w:tabs>
          <w:tab w:val="left" w:pos="540"/>
        </w:tabs>
        <w:spacing w:before="240" w:line="276" w:lineRule="auto"/>
        <w:jc w:val="both"/>
        <w:rPr>
          <w:rFonts w:ascii="Times New Roman" w:hAnsi="Times New Roman"/>
        </w:rPr>
      </w:pPr>
      <w:r>
        <w:rPr>
          <w:rFonts w:ascii="Times New Roman" w:hAnsi="Times New Roman"/>
        </w:rPr>
        <w:t>Por violar lo estipulado en los Artículos 15, 16 y 17 de la presente Ordenanza se aplicara una multa de veinticinco dólares , con la excepción de los casos de los literales a</w:t>
      </w:r>
      <w:r w:rsidR="00AF0A85">
        <w:rPr>
          <w:rFonts w:ascii="Times New Roman" w:hAnsi="Times New Roman"/>
        </w:rPr>
        <w:t xml:space="preserve"> </w:t>
      </w:r>
      <w:r>
        <w:rPr>
          <w:rFonts w:ascii="Times New Roman" w:hAnsi="Times New Roman"/>
        </w:rPr>
        <w:t>y</w:t>
      </w:r>
      <w:r w:rsidR="00AF0A85">
        <w:rPr>
          <w:rFonts w:ascii="Times New Roman" w:hAnsi="Times New Roman"/>
        </w:rPr>
        <w:t xml:space="preserve"> </w:t>
      </w:r>
      <w:r>
        <w:rPr>
          <w:rFonts w:ascii="Times New Roman" w:hAnsi="Times New Roman"/>
        </w:rPr>
        <w:t xml:space="preserve">b de la presente disposición; y </w:t>
      </w:r>
    </w:p>
    <w:p w:rsidR="00346614" w:rsidRDefault="00346614" w:rsidP="00346614">
      <w:pPr>
        <w:pStyle w:val="Prrafodelista"/>
        <w:numPr>
          <w:ilvl w:val="0"/>
          <w:numId w:val="7"/>
        </w:numPr>
        <w:tabs>
          <w:tab w:val="left" w:pos="540"/>
        </w:tabs>
        <w:spacing w:before="240" w:line="276" w:lineRule="auto"/>
        <w:jc w:val="both"/>
        <w:rPr>
          <w:rFonts w:ascii="Times New Roman" w:hAnsi="Times New Roman"/>
        </w:rPr>
      </w:pPr>
      <w:r>
        <w:rPr>
          <w:rFonts w:ascii="Times New Roman" w:hAnsi="Times New Roman"/>
        </w:rPr>
        <w:t>La infracción a cualquier disposición de la presente Ordenanza, no contemplada en los literales anteriores será sancionada conforme al Artículo 68 de la Ley General Tributaria Municipal.</w:t>
      </w:r>
    </w:p>
    <w:p w:rsidR="00346614" w:rsidRDefault="00AF0A85" w:rsidP="00346614">
      <w:pPr>
        <w:tabs>
          <w:tab w:val="left" w:pos="540"/>
        </w:tabs>
        <w:spacing w:before="240" w:line="276" w:lineRule="auto"/>
        <w:ind w:left="360"/>
        <w:jc w:val="both"/>
        <w:rPr>
          <w:rFonts w:ascii="Times New Roman" w:hAnsi="Times New Roman"/>
        </w:rPr>
      </w:pPr>
      <w:r>
        <w:rPr>
          <w:rFonts w:ascii="Times New Roman" w:hAnsi="Times New Roman"/>
        </w:rPr>
        <w:tab/>
        <w:t>En caso de reincidencia se aplicara el doble según sea el caso.</w:t>
      </w:r>
    </w:p>
    <w:p w:rsidR="00AF0A85" w:rsidRDefault="00AF0A85" w:rsidP="00346614">
      <w:pPr>
        <w:tabs>
          <w:tab w:val="left" w:pos="540"/>
        </w:tabs>
        <w:spacing w:before="240" w:line="276" w:lineRule="auto"/>
        <w:ind w:left="360"/>
        <w:jc w:val="both"/>
        <w:rPr>
          <w:rFonts w:ascii="Times New Roman" w:hAnsi="Times New Roman"/>
        </w:rPr>
      </w:pPr>
      <w:r>
        <w:rPr>
          <w:rFonts w:ascii="Times New Roman" w:hAnsi="Times New Roman"/>
        </w:rPr>
        <w:t xml:space="preserve">Siempre que en el cuerpo de la presente ordenanza se refiera </w:t>
      </w:r>
      <w:r w:rsidR="00E81C56">
        <w:rPr>
          <w:rFonts w:ascii="Times New Roman" w:hAnsi="Times New Roman"/>
        </w:rPr>
        <w:t>a dólares se entenderá que son dólares</w:t>
      </w:r>
      <w:r>
        <w:rPr>
          <w:rFonts w:ascii="Times New Roman" w:hAnsi="Times New Roman"/>
        </w:rPr>
        <w:t xml:space="preserve"> de los Estados Unidos de América.</w:t>
      </w:r>
    </w:p>
    <w:p w:rsidR="00CE7CDB" w:rsidRDefault="00CE7CDB" w:rsidP="00346614">
      <w:pPr>
        <w:tabs>
          <w:tab w:val="left" w:pos="540"/>
        </w:tabs>
        <w:spacing w:before="240" w:line="276" w:lineRule="auto"/>
        <w:ind w:left="360"/>
        <w:jc w:val="both"/>
        <w:rPr>
          <w:rFonts w:ascii="Times New Roman" w:hAnsi="Times New Roman"/>
        </w:rPr>
      </w:pPr>
    </w:p>
    <w:p w:rsidR="00CE7CDB" w:rsidRDefault="00CE7CDB" w:rsidP="00346614">
      <w:pPr>
        <w:tabs>
          <w:tab w:val="left" w:pos="540"/>
        </w:tabs>
        <w:spacing w:before="240" w:line="276" w:lineRule="auto"/>
        <w:ind w:left="360"/>
        <w:jc w:val="both"/>
        <w:rPr>
          <w:rFonts w:ascii="Times New Roman" w:hAnsi="Times New Roman"/>
        </w:rPr>
      </w:pPr>
    </w:p>
    <w:p w:rsidR="00B67B9A" w:rsidRPr="00CE7CDB" w:rsidRDefault="00B67B9A" w:rsidP="00B67B9A">
      <w:pPr>
        <w:tabs>
          <w:tab w:val="left" w:pos="540"/>
        </w:tabs>
        <w:spacing w:before="240" w:line="276" w:lineRule="auto"/>
        <w:ind w:left="360"/>
        <w:jc w:val="center"/>
        <w:rPr>
          <w:rFonts w:ascii="Times New Roman" w:hAnsi="Times New Roman"/>
          <w:b/>
        </w:rPr>
      </w:pPr>
      <w:r w:rsidRPr="00CE7CDB">
        <w:rPr>
          <w:rFonts w:ascii="Times New Roman" w:hAnsi="Times New Roman"/>
          <w:b/>
        </w:rPr>
        <w:t>CAPITULO VII</w:t>
      </w:r>
    </w:p>
    <w:p w:rsidR="00AF0A85" w:rsidRPr="00CE7CDB" w:rsidRDefault="00A27130" w:rsidP="00A27130">
      <w:pPr>
        <w:tabs>
          <w:tab w:val="left" w:pos="540"/>
        </w:tabs>
        <w:spacing w:before="240" w:line="276" w:lineRule="auto"/>
        <w:jc w:val="both"/>
        <w:rPr>
          <w:rFonts w:ascii="Times New Roman" w:hAnsi="Times New Roman"/>
          <w:b/>
        </w:rPr>
      </w:pPr>
      <w:r w:rsidRPr="00CE7CDB">
        <w:rPr>
          <w:rFonts w:ascii="Times New Roman" w:hAnsi="Times New Roman"/>
          <w:b/>
        </w:rPr>
        <w:t>AUTORIDAD COMPETENTE.</w:t>
      </w:r>
    </w:p>
    <w:p w:rsidR="00AF0A85" w:rsidRDefault="00D50104" w:rsidP="00AF0A85">
      <w:pPr>
        <w:tabs>
          <w:tab w:val="left" w:pos="540"/>
        </w:tabs>
        <w:spacing w:before="240" w:line="276" w:lineRule="auto"/>
        <w:rPr>
          <w:rFonts w:ascii="Times New Roman" w:hAnsi="Times New Roman"/>
        </w:rPr>
      </w:pPr>
      <w:r>
        <w:rPr>
          <w:rFonts w:ascii="Times New Roman" w:hAnsi="Times New Roman"/>
        </w:rPr>
        <w:t>Art. 21</w:t>
      </w:r>
      <w:r w:rsidR="00AF0A85">
        <w:rPr>
          <w:rFonts w:ascii="Times New Roman" w:hAnsi="Times New Roman"/>
        </w:rPr>
        <w:t xml:space="preserve">.-  La policía </w:t>
      </w:r>
      <w:r w:rsidR="00B67B9A">
        <w:rPr>
          <w:rFonts w:ascii="Times New Roman" w:hAnsi="Times New Roman"/>
        </w:rPr>
        <w:t>Nacional Civil</w:t>
      </w:r>
      <w:r w:rsidR="00AF0A85">
        <w:rPr>
          <w:rFonts w:ascii="Times New Roman" w:hAnsi="Times New Roman"/>
        </w:rPr>
        <w:t>,</w:t>
      </w:r>
      <w:r w:rsidR="00B67B9A">
        <w:rPr>
          <w:rFonts w:ascii="Times New Roman" w:hAnsi="Times New Roman"/>
        </w:rPr>
        <w:t xml:space="preserve"> de manera subsidiaria la administración </w:t>
      </w:r>
      <w:r w:rsidR="00CE7CDB">
        <w:rPr>
          <w:rFonts w:ascii="Times New Roman" w:hAnsi="Times New Roman"/>
        </w:rPr>
        <w:t>será</w:t>
      </w:r>
      <w:r w:rsidR="00B67B9A">
        <w:rPr>
          <w:rFonts w:ascii="Times New Roman" w:hAnsi="Times New Roman"/>
        </w:rPr>
        <w:t xml:space="preserve"> </w:t>
      </w:r>
      <w:r w:rsidR="00AF0A85">
        <w:rPr>
          <w:rFonts w:ascii="Times New Roman" w:hAnsi="Times New Roman"/>
        </w:rPr>
        <w:t>la autoridad competente para hacer cumplir las disposiciones en cuanto a las sanciones de la presente Ordenanza.</w:t>
      </w:r>
    </w:p>
    <w:p w:rsidR="009602DC" w:rsidRDefault="009602DC" w:rsidP="00346614">
      <w:pPr>
        <w:tabs>
          <w:tab w:val="left" w:pos="540"/>
        </w:tabs>
        <w:spacing w:before="240" w:line="276" w:lineRule="auto"/>
        <w:jc w:val="both"/>
        <w:rPr>
          <w:rFonts w:ascii="Times New Roman" w:hAnsi="Times New Roman"/>
          <w:b/>
        </w:rPr>
      </w:pPr>
    </w:p>
    <w:p w:rsidR="009602DC" w:rsidRDefault="009602DC" w:rsidP="00346614">
      <w:pPr>
        <w:tabs>
          <w:tab w:val="left" w:pos="540"/>
        </w:tabs>
        <w:spacing w:before="240" w:line="276" w:lineRule="auto"/>
        <w:jc w:val="both"/>
        <w:rPr>
          <w:rFonts w:ascii="Times New Roman" w:hAnsi="Times New Roman"/>
          <w:b/>
        </w:rPr>
      </w:pPr>
    </w:p>
    <w:p w:rsidR="00A27130" w:rsidRPr="00CE7CDB" w:rsidRDefault="00A27130" w:rsidP="00346614">
      <w:pPr>
        <w:tabs>
          <w:tab w:val="left" w:pos="540"/>
        </w:tabs>
        <w:spacing w:before="240" w:line="276" w:lineRule="auto"/>
        <w:jc w:val="both"/>
        <w:rPr>
          <w:rFonts w:ascii="Times New Roman" w:hAnsi="Times New Roman"/>
          <w:b/>
        </w:rPr>
      </w:pPr>
      <w:r w:rsidRPr="00CE7CDB">
        <w:rPr>
          <w:rFonts w:ascii="Times New Roman" w:hAnsi="Times New Roman"/>
          <w:b/>
        </w:rPr>
        <w:t>INICIO DEL PROCEDIMIENTO.</w:t>
      </w:r>
    </w:p>
    <w:p w:rsidR="00A27130" w:rsidRDefault="00D50104" w:rsidP="00346614">
      <w:pPr>
        <w:tabs>
          <w:tab w:val="left" w:pos="540"/>
        </w:tabs>
        <w:spacing w:before="240" w:line="276" w:lineRule="auto"/>
        <w:jc w:val="both"/>
        <w:rPr>
          <w:rFonts w:ascii="Times New Roman" w:hAnsi="Times New Roman"/>
        </w:rPr>
      </w:pPr>
      <w:r>
        <w:rPr>
          <w:rFonts w:ascii="Times New Roman" w:hAnsi="Times New Roman"/>
        </w:rPr>
        <w:t>Art. 22</w:t>
      </w:r>
      <w:r w:rsidR="00A27130">
        <w:rPr>
          <w:rFonts w:ascii="Times New Roman" w:hAnsi="Times New Roman"/>
        </w:rPr>
        <w:t xml:space="preserve">.- Cuando se tuviere conocimiento, por cualquier medio, por cualquier medio, que una persona ha cometido infracción a la presente Ordenanza, se procederá a la investigación correspondiente para determinar la existencia de la misma y la identificación </w:t>
      </w:r>
      <w:r w:rsidR="00DE78EC" w:rsidRPr="00346614">
        <w:rPr>
          <w:rFonts w:ascii="Times New Roman" w:hAnsi="Times New Roman"/>
        </w:rPr>
        <w:t xml:space="preserve"> </w:t>
      </w:r>
      <w:r w:rsidR="00A27130">
        <w:rPr>
          <w:rFonts w:ascii="Times New Roman" w:hAnsi="Times New Roman"/>
        </w:rPr>
        <w:t>del responsable. Cuando se tuviere  conocimiento de la misma en forma directa, se procederá a identificar al infractor y le notificara a través de esquela de emplazamiento.</w:t>
      </w:r>
      <w:r w:rsidR="00A27130" w:rsidRPr="00346614">
        <w:rPr>
          <w:rFonts w:ascii="Times New Roman" w:hAnsi="Times New Roman"/>
        </w:rPr>
        <w:t xml:space="preserve"> </w:t>
      </w:r>
    </w:p>
    <w:p w:rsidR="00A27130" w:rsidRPr="00CE7CDB" w:rsidRDefault="00A27130" w:rsidP="00CE7CDB">
      <w:pPr>
        <w:tabs>
          <w:tab w:val="left" w:pos="540"/>
        </w:tabs>
        <w:spacing w:before="240" w:line="276" w:lineRule="auto"/>
        <w:rPr>
          <w:rFonts w:ascii="Times New Roman" w:hAnsi="Times New Roman"/>
        </w:rPr>
      </w:pPr>
      <w:r w:rsidRPr="00CE7CDB">
        <w:rPr>
          <w:rFonts w:ascii="Times New Roman" w:hAnsi="Times New Roman"/>
          <w:b/>
        </w:rPr>
        <w:t>ESQUELA DE EMPLAZAMIENTO.</w:t>
      </w:r>
    </w:p>
    <w:p w:rsidR="00A27130" w:rsidRDefault="00A27130" w:rsidP="00346614">
      <w:pPr>
        <w:tabs>
          <w:tab w:val="left" w:pos="540"/>
        </w:tabs>
        <w:spacing w:before="240" w:line="276" w:lineRule="auto"/>
        <w:jc w:val="both"/>
        <w:rPr>
          <w:rFonts w:ascii="Times New Roman" w:hAnsi="Times New Roman"/>
        </w:rPr>
      </w:pPr>
      <w:r>
        <w:rPr>
          <w:rFonts w:ascii="Times New Roman" w:hAnsi="Times New Roman"/>
        </w:rPr>
        <w:t>Art</w:t>
      </w:r>
      <w:r w:rsidR="00FC4235">
        <w:rPr>
          <w:rFonts w:ascii="Times New Roman" w:hAnsi="Times New Roman"/>
        </w:rPr>
        <w:t xml:space="preserve">. </w:t>
      </w:r>
      <w:r w:rsidR="00D50104">
        <w:rPr>
          <w:rFonts w:ascii="Times New Roman" w:hAnsi="Times New Roman"/>
        </w:rPr>
        <w:t>23</w:t>
      </w:r>
      <w:r>
        <w:rPr>
          <w:rFonts w:ascii="Times New Roman" w:hAnsi="Times New Roman"/>
        </w:rPr>
        <w:t>.- La esquela de emplazamiento  es el documento mediante el cual se hace saber al responsable que ha incurrido en infracción a la presente ordenanza, comunicándole que  podrá ser sancionado con multa, o cualquiera otra de las sanciones establecidas, y que deberá concurrir en el término de ocho días a manifestar si pagara la multa o ejercerá su derecho de defensa.</w:t>
      </w:r>
    </w:p>
    <w:p w:rsidR="00A27130" w:rsidRPr="00CE7CDB" w:rsidRDefault="00FC4235" w:rsidP="00346614">
      <w:pPr>
        <w:tabs>
          <w:tab w:val="left" w:pos="540"/>
        </w:tabs>
        <w:spacing w:before="240" w:line="276" w:lineRule="auto"/>
        <w:jc w:val="both"/>
        <w:rPr>
          <w:rFonts w:ascii="Times New Roman" w:hAnsi="Times New Roman"/>
          <w:b/>
        </w:rPr>
      </w:pPr>
      <w:r w:rsidRPr="00CE7CDB">
        <w:rPr>
          <w:rFonts w:ascii="Times New Roman" w:hAnsi="Times New Roman"/>
          <w:b/>
        </w:rPr>
        <w:t xml:space="preserve">CONTENIDO DE EMPLAZAMIENTO  </w:t>
      </w:r>
    </w:p>
    <w:p w:rsidR="00FC4235" w:rsidRDefault="00D50104" w:rsidP="00346614">
      <w:pPr>
        <w:tabs>
          <w:tab w:val="left" w:pos="540"/>
        </w:tabs>
        <w:spacing w:before="240" w:line="276" w:lineRule="auto"/>
        <w:jc w:val="both"/>
        <w:rPr>
          <w:rFonts w:ascii="Times New Roman" w:hAnsi="Times New Roman"/>
        </w:rPr>
      </w:pPr>
      <w:r>
        <w:rPr>
          <w:rFonts w:ascii="Times New Roman" w:hAnsi="Times New Roman"/>
        </w:rPr>
        <w:t>Art. 24</w:t>
      </w:r>
      <w:r w:rsidR="00FC4235">
        <w:rPr>
          <w:rFonts w:ascii="Times New Roman" w:hAnsi="Times New Roman"/>
        </w:rPr>
        <w:t>.- La esquela de emplazamiento contendrá;</w:t>
      </w:r>
    </w:p>
    <w:p w:rsidR="00FC4235" w:rsidRDefault="00FC4235" w:rsidP="00FC4235">
      <w:pPr>
        <w:pStyle w:val="Prrafodelista"/>
        <w:numPr>
          <w:ilvl w:val="0"/>
          <w:numId w:val="9"/>
        </w:numPr>
        <w:tabs>
          <w:tab w:val="left" w:pos="540"/>
        </w:tabs>
        <w:spacing w:before="240" w:line="360" w:lineRule="auto"/>
        <w:jc w:val="both"/>
        <w:rPr>
          <w:rFonts w:ascii="Times New Roman" w:hAnsi="Times New Roman"/>
        </w:rPr>
      </w:pPr>
      <w:r>
        <w:rPr>
          <w:rFonts w:ascii="Times New Roman" w:hAnsi="Times New Roman"/>
        </w:rPr>
        <w:t>Lugar, fecha y hora de infracción;</w:t>
      </w:r>
    </w:p>
    <w:p w:rsidR="00FC4235" w:rsidRDefault="00FC4235" w:rsidP="00FC4235">
      <w:pPr>
        <w:pStyle w:val="Prrafodelista"/>
        <w:numPr>
          <w:ilvl w:val="0"/>
          <w:numId w:val="9"/>
        </w:numPr>
        <w:tabs>
          <w:tab w:val="left" w:pos="540"/>
        </w:tabs>
        <w:spacing w:before="240" w:line="360" w:lineRule="auto"/>
        <w:jc w:val="both"/>
        <w:rPr>
          <w:rFonts w:ascii="Times New Roman" w:hAnsi="Times New Roman"/>
        </w:rPr>
      </w:pPr>
      <w:r w:rsidRPr="00FC4235">
        <w:rPr>
          <w:rFonts w:ascii="Times New Roman" w:hAnsi="Times New Roman"/>
        </w:rPr>
        <w:t xml:space="preserve"> </w:t>
      </w:r>
      <w:r>
        <w:rPr>
          <w:rFonts w:ascii="Times New Roman" w:hAnsi="Times New Roman"/>
        </w:rPr>
        <w:t xml:space="preserve">Naturaleza y circunstancia de la infracción; </w:t>
      </w:r>
    </w:p>
    <w:p w:rsidR="00FC4235" w:rsidRDefault="00FC4235" w:rsidP="00FC4235">
      <w:pPr>
        <w:pStyle w:val="Prrafodelista"/>
        <w:numPr>
          <w:ilvl w:val="0"/>
          <w:numId w:val="9"/>
        </w:numPr>
        <w:tabs>
          <w:tab w:val="left" w:pos="540"/>
        </w:tabs>
        <w:spacing w:before="240" w:line="360" w:lineRule="auto"/>
        <w:jc w:val="both"/>
        <w:rPr>
          <w:rFonts w:ascii="Times New Roman" w:hAnsi="Times New Roman"/>
        </w:rPr>
      </w:pPr>
      <w:r>
        <w:rPr>
          <w:rFonts w:ascii="Times New Roman" w:hAnsi="Times New Roman"/>
        </w:rPr>
        <w:t>Disposición de esta Ordenanza, presuntamente infringida;</w:t>
      </w:r>
    </w:p>
    <w:p w:rsidR="00FC4235" w:rsidRDefault="00FC4235" w:rsidP="00FC4235">
      <w:pPr>
        <w:pStyle w:val="Prrafodelista"/>
        <w:numPr>
          <w:ilvl w:val="0"/>
          <w:numId w:val="9"/>
        </w:numPr>
        <w:tabs>
          <w:tab w:val="left" w:pos="540"/>
        </w:tabs>
        <w:spacing w:before="240" w:line="360" w:lineRule="auto"/>
        <w:jc w:val="both"/>
        <w:rPr>
          <w:rFonts w:ascii="Times New Roman" w:hAnsi="Times New Roman"/>
        </w:rPr>
      </w:pPr>
      <w:r>
        <w:rPr>
          <w:rFonts w:ascii="Times New Roman" w:hAnsi="Times New Roman"/>
        </w:rPr>
        <w:t>Multa o cualquiera otra de las sanciones establecidas en la presente ordenanza u otras normas en la materia;</w:t>
      </w:r>
    </w:p>
    <w:p w:rsidR="00FC4235" w:rsidRDefault="00FC4235" w:rsidP="00FC4235">
      <w:pPr>
        <w:pStyle w:val="Prrafodelista"/>
        <w:numPr>
          <w:ilvl w:val="0"/>
          <w:numId w:val="9"/>
        </w:numPr>
        <w:tabs>
          <w:tab w:val="left" w:pos="540"/>
        </w:tabs>
        <w:spacing w:before="240" w:line="360" w:lineRule="auto"/>
        <w:jc w:val="both"/>
        <w:rPr>
          <w:rFonts w:ascii="Times New Roman" w:hAnsi="Times New Roman"/>
        </w:rPr>
      </w:pPr>
      <w:r>
        <w:rPr>
          <w:rFonts w:ascii="Times New Roman" w:hAnsi="Times New Roman"/>
        </w:rPr>
        <w:t>Nombre completo y domicilio del infractor, Documento Único de Identidad o cualquier otro documento que sirva para identificarlo si se tuviere dicha información;</w:t>
      </w:r>
    </w:p>
    <w:p w:rsidR="00FC4235" w:rsidRDefault="00FC4235" w:rsidP="00FC4235">
      <w:pPr>
        <w:pStyle w:val="Prrafodelista"/>
        <w:numPr>
          <w:ilvl w:val="0"/>
          <w:numId w:val="9"/>
        </w:numPr>
        <w:tabs>
          <w:tab w:val="left" w:pos="540"/>
        </w:tabs>
        <w:spacing w:before="240" w:line="360" w:lineRule="auto"/>
        <w:jc w:val="both"/>
        <w:rPr>
          <w:rFonts w:ascii="Times New Roman" w:hAnsi="Times New Roman"/>
        </w:rPr>
      </w:pPr>
      <w:r>
        <w:rPr>
          <w:rFonts w:ascii="Times New Roman" w:hAnsi="Times New Roman"/>
        </w:rPr>
        <w:t>Prueba de comisión de la inflación que se hubiere recogido tales como fotos, testigos, inspección ocular y otros;</w:t>
      </w:r>
    </w:p>
    <w:p w:rsidR="00FC4235" w:rsidRDefault="00CE7CDB" w:rsidP="00FC4235">
      <w:pPr>
        <w:pStyle w:val="Prrafodelista"/>
        <w:numPr>
          <w:ilvl w:val="0"/>
          <w:numId w:val="9"/>
        </w:numPr>
        <w:tabs>
          <w:tab w:val="left" w:pos="540"/>
        </w:tabs>
        <w:spacing w:before="240" w:line="360" w:lineRule="auto"/>
        <w:jc w:val="both"/>
        <w:rPr>
          <w:rFonts w:ascii="Times New Roman" w:hAnsi="Times New Roman"/>
        </w:rPr>
      </w:pPr>
      <w:r>
        <w:rPr>
          <w:rFonts w:ascii="Times New Roman" w:hAnsi="Times New Roman"/>
        </w:rPr>
        <w:t>Número</w:t>
      </w:r>
      <w:r w:rsidR="00FC4235">
        <w:rPr>
          <w:rFonts w:ascii="Times New Roman" w:hAnsi="Times New Roman"/>
        </w:rPr>
        <w:t xml:space="preserve"> de placa y otras características la unidad;</w:t>
      </w:r>
    </w:p>
    <w:p w:rsidR="00FC4235" w:rsidRDefault="00FC4235" w:rsidP="00FC4235">
      <w:pPr>
        <w:pStyle w:val="Prrafodelista"/>
        <w:numPr>
          <w:ilvl w:val="0"/>
          <w:numId w:val="9"/>
        </w:numPr>
        <w:tabs>
          <w:tab w:val="left" w:pos="540"/>
        </w:tabs>
        <w:spacing w:before="240" w:line="360" w:lineRule="auto"/>
        <w:jc w:val="both"/>
        <w:rPr>
          <w:rFonts w:ascii="Times New Roman" w:hAnsi="Times New Roman"/>
        </w:rPr>
      </w:pPr>
      <w:r>
        <w:rPr>
          <w:rFonts w:ascii="Times New Roman" w:hAnsi="Times New Roman"/>
        </w:rPr>
        <w:t>Numero de permiso otorgado por la municipalidad de Berlín, si lo tuviere;</w:t>
      </w:r>
    </w:p>
    <w:p w:rsidR="00FC4235" w:rsidRDefault="00FC4235" w:rsidP="00FC4235">
      <w:pPr>
        <w:pStyle w:val="Prrafodelista"/>
        <w:numPr>
          <w:ilvl w:val="0"/>
          <w:numId w:val="9"/>
        </w:numPr>
        <w:tabs>
          <w:tab w:val="left" w:pos="540"/>
        </w:tabs>
        <w:spacing w:before="240" w:line="360" w:lineRule="auto"/>
        <w:jc w:val="both"/>
        <w:rPr>
          <w:rFonts w:ascii="Times New Roman" w:hAnsi="Times New Roman"/>
        </w:rPr>
      </w:pPr>
      <w:r>
        <w:rPr>
          <w:rFonts w:ascii="Times New Roman" w:hAnsi="Times New Roman"/>
        </w:rPr>
        <w:t>Nombre cargo y firma de quien levanto la esquela;</w:t>
      </w:r>
    </w:p>
    <w:p w:rsidR="00FC4235" w:rsidRDefault="00FC4235" w:rsidP="00FC4235">
      <w:pPr>
        <w:pStyle w:val="Prrafodelista"/>
        <w:numPr>
          <w:ilvl w:val="0"/>
          <w:numId w:val="9"/>
        </w:numPr>
        <w:tabs>
          <w:tab w:val="left" w:pos="540"/>
        </w:tabs>
        <w:spacing w:before="240" w:line="360" w:lineRule="auto"/>
        <w:jc w:val="both"/>
        <w:rPr>
          <w:rFonts w:ascii="Times New Roman" w:hAnsi="Times New Roman"/>
        </w:rPr>
      </w:pPr>
      <w:r>
        <w:rPr>
          <w:rFonts w:ascii="Times New Roman" w:hAnsi="Times New Roman"/>
        </w:rPr>
        <w:t>Firma del infractor, si pudiere firmar o la razón por la cual se abstuvo de hacerlo;</w:t>
      </w:r>
    </w:p>
    <w:p w:rsidR="00FC4235" w:rsidRDefault="00FC4235" w:rsidP="00FC4235">
      <w:pPr>
        <w:pStyle w:val="Prrafodelista"/>
        <w:numPr>
          <w:ilvl w:val="0"/>
          <w:numId w:val="9"/>
        </w:numPr>
        <w:tabs>
          <w:tab w:val="left" w:pos="540"/>
        </w:tabs>
        <w:spacing w:before="240" w:line="360" w:lineRule="auto"/>
        <w:jc w:val="both"/>
        <w:rPr>
          <w:rFonts w:ascii="Times New Roman" w:hAnsi="Times New Roman"/>
        </w:rPr>
      </w:pPr>
      <w:r>
        <w:rPr>
          <w:rFonts w:ascii="Times New Roman" w:hAnsi="Times New Roman"/>
        </w:rPr>
        <w:t xml:space="preserve">Prevención contenida en el encabezado del presente inciso; y </w:t>
      </w:r>
    </w:p>
    <w:p w:rsidR="00FC4235" w:rsidRDefault="00FC4235" w:rsidP="00FC4235">
      <w:pPr>
        <w:pStyle w:val="Prrafodelista"/>
        <w:numPr>
          <w:ilvl w:val="0"/>
          <w:numId w:val="9"/>
        </w:numPr>
        <w:tabs>
          <w:tab w:val="left" w:pos="540"/>
        </w:tabs>
        <w:spacing w:before="240" w:line="360" w:lineRule="auto"/>
        <w:jc w:val="both"/>
        <w:rPr>
          <w:rFonts w:ascii="Times New Roman" w:hAnsi="Times New Roman"/>
        </w:rPr>
      </w:pPr>
      <w:r>
        <w:rPr>
          <w:rFonts w:ascii="Times New Roman" w:hAnsi="Times New Roman"/>
        </w:rPr>
        <w:t>Lugar y fecha.</w:t>
      </w:r>
    </w:p>
    <w:p w:rsidR="00B67B9A" w:rsidRDefault="00FC4235" w:rsidP="00FC4235">
      <w:pPr>
        <w:tabs>
          <w:tab w:val="left" w:pos="540"/>
        </w:tabs>
        <w:spacing w:before="240" w:line="276" w:lineRule="auto"/>
        <w:jc w:val="both"/>
        <w:rPr>
          <w:rFonts w:ascii="Times New Roman" w:hAnsi="Times New Roman"/>
        </w:rPr>
      </w:pPr>
      <w:r>
        <w:rPr>
          <w:rFonts w:ascii="Times New Roman" w:hAnsi="Times New Roman"/>
        </w:rPr>
        <w:t xml:space="preserve">De la esquela </w:t>
      </w:r>
      <w:r w:rsidR="00B67B9A">
        <w:rPr>
          <w:rFonts w:ascii="Times New Roman" w:hAnsi="Times New Roman"/>
        </w:rPr>
        <w:t>de emplazamiento se levantara original y copia, se extenderán en formularios previamente impresos y si fueren varios los responsables de una o varias infracciones, se entregara una copia a cada uno de los infractores. La esquela de emplazamiento tendrá fuerza ejecutiva.</w:t>
      </w:r>
    </w:p>
    <w:p w:rsidR="00B67B9A" w:rsidRPr="00CE7CDB" w:rsidRDefault="00B67B9A" w:rsidP="00FC4235">
      <w:pPr>
        <w:tabs>
          <w:tab w:val="left" w:pos="540"/>
        </w:tabs>
        <w:spacing w:before="240" w:line="276" w:lineRule="auto"/>
        <w:jc w:val="both"/>
        <w:rPr>
          <w:rFonts w:ascii="Times New Roman" w:hAnsi="Times New Roman"/>
          <w:b/>
        </w:rPr>
      </w:pPr>
      <w:r w:rsidRPr="00CE7CDB">
        <w:rPr>
          <w:rFonts w:ascii="Times New Roman" w:hAnsi="Times New Roman"/>
          <w:b/>
        </w:rPr>
        <w:t>DE LA CONTESTACION DEL EMPLAZAMIENTO</w:t>
      </w:r>
    </w:p>
    <w:p w:rsidR="00B67B9A" w:rsidRDefault="00D50104" w:rsidP="00FC4235">
      <w:pPr>
        <w:tabs>
          <w:tab w:val="left" w:pos="540"/>
        </w:tabs>
        <w:spacing w:before="240" w:line="276" w:lineRule="auto"/>
        <w:jc w:val="both"/>
        <w:rPr>
          <w:rFonts w:ascii="Times New Roman" w:hAnsi="Times New Roman"/>
        </w:rPr>
      </w:pPr>
      <w:r>
        <w:rPr>
          <w:rFonts w:ascii="Times New Roman" w:hAnsi="Times New Roman"/>
        </w:rPr>
        <w:t>Art. 25</w:t>
      </w:r>
      <w:r w:rsidR="00B67B9A">
        <w:rPr>
          <w:rFonts w:ascii="Times New Roman" w:hAnsi="Times New Roman"/>
        </w:rPr>
        <w:t>.- La policía Nacional Civil o la administración delegara al encargado de recibir la contestación que hagan los infractores  al emplazamiento para los efectos de esta Ordenanza.</w:t>
      </w:r>
    </w:p>
    <w:p w:rsidR="00B67B9A" w:rsidRDefault="00B67B9A" w:rsidP="00FC4235">
      <w:pPr>
        <w:tabs>
          <w:tab w:val="left" w:pos="540"/>
        </w:tabs>
        <w:spacing w:before="240" w:line="276" w:lineRule="auto"/>
        <w:jc w:val="both"/>
        <w:rPr>
          <w:rFonts w:ascii="Times New Roman" w:hAnsi="Times New Roman"/>
        </w:rPr>
      </w:pPr>
      <w:r>
        <w:rPr>
          <w:rFonts w:ascii="Times New Roman" w:hAnsi="Times New Roman"/>
        </w:rPr>
        <w:t>Si al concurrir el infractor expresare que está dispuesto a pagar multa y gastos en los que la municipalidad hayan incurrido, se le fijara el monto total a pagar, dando fin al procedimiento.</w:t>
      </w:r>
    </w:p>
    <w:p w:rsidR="00B67B9A" w:rsidRDefault="00B67B9A" w:rsidP="00B67B9A">
      <w:pPr>
        <w:tabs>
          <w:tab w:val="left" w:pos="540"/>
        </w:tabs>
        <w:spacing w:before="240" w:line="276" w:lineRule="auto"/>
        <w:jc w:val="both"/>
        <w:rPr>
          <w:rFonts w:ascii="Times New Roman" w:hAnsi="Times New Roman"/>
        </w:rPr>
      </w:pPr>
      <w:r>
        <w:rPr>
          <w:rFonts w:ascii="Times New Roman" w:hAnsi="Times New Roman"/>
        </w:rPr>
        <w:t xml:space="preserve">Si el infractor manifestare que rehúsa pagar multa se seguirá el procedimiento de la forma que lo establece el Artículo 131 del Código Municipal y su comparecencia se tomara como notificación. </w:t>
      </w:r>
    </w:p>
    <w:p w:rsidR="00B67B9A" w:rsidRPr="00CE7CDB" w:rsidRDefault="00B67B9A" w:rsidP="00B67B9A">
      <w:pPr>
        <w:tabs>
          <w:tab w:val="left" w:pos="540"/>
        </w:tabs>
        <w:spacing w:before="240" w:line="276" w:lineRule="auto"/>
        <w:jc w:val="center"/>
        <w:rPr>
          <w:rFonts w:ascii="Times New Roman" w:hAnsi="Times New Roman"/>
          <w:b/>
        </w:rPr>
      </w:pPr>
      <w:r w:rsidRPr="00CE7CDB">
        <w:rPr>
          <w:rFonts w:ascii="Times New Roman" w:hAnsi="Times New Roman"/>
          <w:b/>
        </w:rPr>
        <w:t>CAPITULO VIII</w:t>
      </w:r>
    </w:p>
    <w:p w:rsidR="00FC4235" w:rsidRPr="00CE7CDB" w:rsidRDefault="00B67B9A" w:rsidP="00B67B9A">
      <w:pPr>
        <w:pStyle w:val="Prrafodelista"/>
        <w:tabs>
          <w:tab w:val="left" w:pos="540"/>
        </w:tabs>
        <w:spacing w:before="240" w:line="360" w:lineRule="auto"/>
        <w:jc w:val="center"/>
        <w:rPr>
          <w:rFonts w:ascii="Times New Roman" w:hAnsi="Times New Roman"/>
          <w:b/>
        </w:rPr>
      </w:pPr>
      <w:r w:rsidRPr="00CE7CDB">
        <w:rPr>
          <w:rFonts w:ascii="Times New Roman" w:hAnsi="Times New Roman"/>
          <w:b/>
        </w:rPr>
        <w:t>DISPOCISIONES GENERALES</w:t>
      </w:r>
    </w:p>
    <w:p w:rsidR="00E43A7D" w:rsidRDefault="00D50104" w:rsidP="00E43A7D">
      <w:pPr>
        <w:tabs>
          <w:tab w:val="left" w:pos="540"/>
        </w:tabs>
        <w:spacing w:before="240" w:line="360" w:lineRule="auto"/>
        <w:rPr>
          <w:rFonts w:ascii="Times New Roman" w:hAnsi="Times New Roman"/>
        </w:rPr>
      </w:pPr>
      <w:r>
        <w:rPr>
          <w:rFonts w:ascii="Times New Roman" w:hAnsi="Times New Roman"/>
        </w:rPr>
        <w:t>Art. 26</w:t>
      </w:r>
      <w:r w:rsidR="00E43A7D">
        <w:rPr>
          <w:rFonts w:ascii="Times New Roman" w:hAnsi="Times New Roman"/>
        </w:rPr>
        <w:t>.- La terminal de buses municipal será administrada por la alcaldía municipal de Berlín a través de un administrador que será nombrado por el concejo municipal.</w:t>
      </w:r>
    </w:p>
    <w:p w:rsidR="00FC4235" w:rsidRPr="00CE7CDB" w:rsidRDefault="00E43A7D" w:rsidP="00E43A7D">
      <w:pPr>
        <w:tabs>
          <w:tab w:val="left" w:pos="540"/>
        </w:tabs>
        <w:spacing w:before="240" w:line="276" w:lineRule="auto"/>
        <w:jc w:val="both"/>
        <w:rPr>
          <w:rFonts w:ascii="Times New Roman" w:hAnsi="Times New Roman"/>
          <w:b/>
        </w:rPr>
      </w:pPr>
      <w:r w:rsidRPr="00CE7CDB">
        <w:rPr>
          <w:rFonts w:ascii="Times New Roman" w:hAnsi="Times New Roman"/>
          <w:b/>
        </w:rPr>
        <w:t>PLAZO DE GRACIA</w:t>
      </w:r>
    </w:p>
    <w:p w:rsidR="00CE7CDB" w:rsidRDefault="00D50104" w:rsidP="00E43A7D">
      <w:pPr>
        <w:tabs>
          <w:tab w:val="left" w:pos="540"/>
        </w:tabs>
        <w:spacing w:before="240" w:line="276" w:lineRule="auto"/>
        <w:jc w:val="both"/>
        <w:rPr>
          <w:rFonts w:ascii="Times New Roman" w:hAnsi="Times New Roman"/>
        </w:rPr>
      </w:pPr>
      <w:r>
        <w:rPr>
          <w:rFonts w:ascii="Times New Roman" w:hAnsi="Times New Roman"/>
        </w:rPr>
        <w:t>Art. 27</w:t>
      </w:r>
      <w:r w:rsidR="00E43A7D">
        <w:rPr>
          <w:rFonts w:ascii="Times New Roman" w:hAnsi="Times New Roman"/>
        </w:rPr>
        <w:t xml:space="preserve">.- aquellas personas naturales y jurídicas que al entrar en vigencia la presente ordenanza estén </w:t>
      </w:r>
      <w:r w:rsidR="00CE7CDB">
        <w:rPr>
          <w:rFonts w:ascii="Times New Roman" w:hAnsi="Times New Roman"/>
        </w:rPr>
        <w:t>dedicadas</w:t>
      </w:r>
      <w:r w:rsidR="00E43A7D">
        <w:rPr>
          <w:rFonts w:ascii="Times New Roman" w:hAnsi="Times New Roman"/>
        </w:rPr>
        <w:t xml:space="preserve"> al </w:t>
      </w:r>
      <w:r w:rsidR="00CE7CDB">
        <w:rPr>
          <w:rFonts w:ascii="Times New Roman" w:hAnsi="Times New Roman"/>
        </w:rPr>
        <w:t>transporte</w:t>
      </w:r>
      <w:r w:rsidR="00E43A7D">
        <w:rPr>
          <w:rFonts w:ascii="Times New Roman" w:hAnsi="Times New Roman"/>
        </w:rPr>
        <w:t xml:space="preserve"> colectivo de pasajeros, deberán reunir los requi</w:t>
      </w:r>
      <w:r w:rsidR="00CE7CDB">
        <w:rPr>
          <w:rFonts w:ascii="Times New Roman" w:hAnsi="Times New Roman"/>
        </w:rPr>
        <w:t>sitos mencionados anteriormente a partir de un día después de ser publicada la presente ordenanza en el diario oficial.</w:t>
      </w:r>
    </w:p>
    <w:p w:rsidR="00CE7CDB" w:rsidRDefault="00CE7CDB" w:rsidP="00E43A7D">
      <w:pPr>
        <w:tabs>
          <w:tab w:val="left" w:pos="540"/>
        </w:tabs>
        <w:spacing w:before="240" w:line="276" w:lineRule="auto"/>
        <w:jc w:val="both"/>
        <w:rPr>
          <w:rFonts w:ascii="Times New Roman" w:hAnsi="Times New Roman"/>
        </w:rPr>
      </w:pPr>
    </w:p>
    <w:p w:rsidR="00D50104" w:rsidRDefault="00CE7CDB" w:rsidP="00346614">
      <w:pPr>
        <w:tabs>
          <w:tab w:val="left" w:pos="540"/>
        </w:tabs>
        <w:spacing w:before="240" w:line="276" w:lineRule="auto"/>
        <w:jc w:val="both"/>
        <w:rPr>
          <w:rFonts w:ascii="Times New Roman" w:hAnsi="Times New Roman"/>
          <w:b/>
        </w:rPr>
      </w:pPr>
      <w:r w:rsidRPr="00CE7CDB">
        <w:rPr>
          <w:rFonts w:ascii="Times New Roman" w:hAnsi="Times New Roman"/>
          <w:b/>
        </w:rPr>
        <w:t xml:space="preserve">REMISIÓN AL DERECHO COMÚN </w:t>
      </w:r>
    </w:p>
    <w:p w:rsidR="00CE7CDB" w:rsidRDefault="00D50104" w:rsidP="00346614">
      <w:pPr>
        <w:tabs>
          <w:tab w:val="left" w:pos="540"/>
        </w:tabs>
        <w:spacing w:before="240" w:line="276" w:lineRule="auto"/>
        <w:jc w:val="both"/>
        <w:rPr>
          <w:rFonts w:ascii="Times New Roman" w:hAnsi="Times New Roman"/>
        </w:rPr>
      </w:pPr>
      <w:r>
        <w:rPr>
          <w:rFonts w:ascii="Times New Roman" w:hAnsi="Times New Roman"/>
        </w:rPr>
        <w:t>Art. 28</w:t>
      </w:r>
      <w:r w:rsidR="00CE7CDB">
        <w:rPr>
          <w:rFonts w:ascii="Times New Roman" w:hAnsi="Times New Roman"/>
        </w:rPr>
        <w:t>.- Todo lo no previsto en la presente Ordenanza se sujetara a lo dispuesto en la Ley de Transporte, Transito y Seguridad Vial, y su reglamento, en el código Municipal y en el derecho común.</w:t>
      </w:r>
    </w:p>
    <w:p w:rsidR="00D50104" w:rsidRDefault="00D50104" w:rsidP="00346614">
      <w:pPr>
        <w:tabs>
          <w:tab w:val="left" w:pos="540"/>
        </w:tabs>
        <w:spacing w:before="240" w:line="276" w:lineRule="auto"/>
        <w:jc w:val="both"/>
        <w:rPr>
          <w:rFonts w:ascii="Times New Roman" w:hAnsi="Times New Roman"/>
          <w:b/>
        </w:rPr>
      </w:pPr>
    </w:p>
    <w:p w:rsidR="009602DC" w:rsidRDefault="009602DC" w:rsidP="00346614">
      <w:pPr>
        <w:tabs>
          <w:tab w:val="left" w:pos="540"/>
        </w:tabs>
        <w:spacing w:before="240" w:line="276" w:lineRule="auto"/>
        <w:jc w:val="both"/>
        <w:rPr>
          <w:rFonts w:ascii="Times New Roman" w:hAnsi="Times New Roman"/>
          <w:b/>
        </w:rPr>
      </w:pPr>
    </w:p>
    <w:p w:rsidR="009602DC" w:rsidRDefault="009602DC" w:rsidP="00346614">
      <w:pPr>
        <w:tabs>
          <w:tab w:val="left" w:pos="540"/>
        </w:tabs>
        <w:spacing w:before="240" w:line="276" w:lineRule="auto"/>
        <w:jc w:val="both"/>
        <w:rPr>
          <w:rFonts w:ascii="Times New Roman" w:hAnsi="Times New Roman"/>
          <w:b/>
        </w:rPr>
      </w:pPr>
    </w:p>
    <w:p w:rsidR="009602DC" w:rsidRDefault="009602DC" w:rsidP="00346614">
      <w:pPr>
        <w:tabs>
          <w:tab w:val="left" w:pos="540"/>
        </w:tabs>
        <w:spacing w:before="240" w:line="276" w:lineRule="auto"/>
        <w:jc w:val="both"/>
        <w:rPr>
          <w:rFonts w:ascii="Times New Roman" w:hAnsi="Times New Roman"/>
          <w:b/>
        </w:rPr>
      </w:pPr>
    </w:p>
    <w:p w:rsidR="00CE7CDB" w:rsidRPr="00CE7CDB" w:rsidRDefault="00CE7CDB" w:rsidP="00346614">
      <w:pPr>
        <w:tabs>
          <w:tab w:val="left" w:pos="540"/>
        </w:tabs>
        <w:spacing w:before="240" w:line="276" w:lineRule="auto"/>
        <w:jc w:val="both"/>
        <w:rPr>
          <w:rFonts w:ascii="Times New Roman" w:hAnsi="Times New Roman"/>
          <w:b/>
        </w:rPr>
      </w:pPr>
      <w:bookmarkStart w:id="0" w:name="_GoBack"/>
      <w:r w:rsidRPr="00CE7CDB">
        <w:rPr>
          <w:rFonts w:ascii="Times New Roman" w:hAnsi="Times New Roman"/>
          <w:b/>
        </w:rPr>
        <w:t>VIGENCIA.</w:t>
      </w:r>
    </w:p>
    <w:p w:rsidR="00DE78EC" w:rsidRPr="00CE7CDB" w:rsidRDefault="00DE78EC" w:rsidP="00346614">
      <w:pPr>
        <w:tabs>
          <w:tab w:val="left" w:pos="540"/>
        </w:tabs>
        <w:spacing w:before="240" w:line="276" w:lineRule="auto"/>
        <w:jc w:val="both"/>
        <w:rPr>
          <w:rFonts w:ascii="Times New Roman" w:hAnsi="Times New Roman"/>
          <w:lang w:val="es-SV"/>
        </w:rPr>
      </w:pPr>
      <w:r w:rsidRPr="004A4545">
        <w:rPr>
          <w:rFonts w:ascii="Times New Roman" w:hAnsi="Times New Roman"/>
          <w:lang w:val="es-SV"/>
        </w:rPr>
        <w:t xml:space="preserve">   </w:t>
      </w:r>
      <w:r w:rsidR="00CE7CDB" w:rsidRPr="00CE7CDB">
        <w:rPr>
          <w:rFonts w:ascii="Times New Roman" w:hAnsi="Times New Roman"/>
          <w:lang w:val="es-SV"/>
        </w:rPr>
        <w:t>Art. 29.-  L a presente Ordenanza</w:t>
      </w:r>
      <w:r w:rsidRPr="00CE7CDB">
        <w:rPr>
          <w:rFonts w:ascii="Times New Roman" w:hAnsi="Times New Roman"/>
          <w:lang w:val="es-SV"/>
        </w:rPr>
        <w:t xml:space="preserve">  </w:t>
      </w:r>
      <w:r w:rsidR="00CE7CDB">
        <w:rPr>
          <w:rFonts w:ascii="Times New Roman" w:hAnsi="Times New Roman"/>
          <w:lang w:val="es-SV"/>
        </w:rPr>
        <w:t>entrara en vigencia un día después de su publicación en el Diario Oficial</w:t>
      </w:r>
      <w:bookmarkEnd w:id="0"/>
      <w:r w:rsidR="00CE7CDB">
        <w:rPr>
          <w:rFonts w:ascii="Times New Roman" w:hAnsi="Times New Roman"/>
          <w:lang w:val="es-SV"/>
        </w:rPr>
        <w:t>.</w:t>
      </w:r>
      <w:r w:rsidRPr="00CE7CDB">
        <w:rPr>
          <w:rFonts w:ascii="Times New Roman" w:hAnsi="Times New Roman"/>
          <w:lang w:val="es-SV"/>
        </w:rPr>
        <w:t xml:space="preserve">                                          </w:t>
      </w:r>
      <w:r w:rsidR="00346614" w:rsidRPr="00CE7CDB">
        <w:rPr>
          <w:rFonts w:ascii="Times New Roman" w:hAnsi="Times New Roman"/>
          <w:lang w:val="es-SV"/>
        </w:rPr>
        <w:t xml:space="preserve">                         </w:t>
      </w:r>
    </w:p>
    <w:p w:rsidR="00287B13" w:rsidRPr="00CE7CDB" w:rsidRDefault="00287B13" w:rsidP="00287B13">
      <w:pPr>
        <w:pStyle w:val="Prrafodelista"/>
        <w:jc w:val="both"/>
        <w:rPr>
          <w:rFonts w:ascii="Times New Roman" w:hAnsi="Times New Roman"/>
          <w:lang w:val="es-SV"/>
        </w:rPr>
      </w:pPr>
    </w:p>
    <w:p w:rsidR="00287B13" w:rsidRDefault="00CE7CDB" w:rsidP="00CE7CDB">
      <w:pPr>
        <w:jc w:val="center"/>
        <w:rPr>
          <w:rFonts w:ascii="Times New Roman" w:hAnsi="Times New Roman"/>
          <w:sz w:val="22"/>
          <w:szCs w:val="22"/>
          <w:lang w:val="es-SV"/>
        </w:rPr>
      </w:pPr>
      <w:r w:rsidRPr="00CE7CDB">
        <w:rPr>
          <w:rFonts w:ascii="Times New Roman" w:hAnsi="Times New Roman"/>
          <w:sz w:val="22"/>
          <w:szCs w:val="22"/>
          <w:lang w:val="es-SV"/>
        </w:rPr>
        <w:t>DADO EN LA ALCALDIA DE BERLIN, DEPARTAMENTO DE USULUTAN, ALOS QUINCE DIAS DEL MES DE NOVIEMBRE DE DOSMIL DIECINUEVE.</w:t>
      </w:r>
    </w:p>
    <w:p w:rsidR="00CE7CDB" w:rsidRDefault="00CE7CDB" w:rsidP="00CE7CDB">
      <w:pPr>
        <w:jc w:val="center"/>
        <w:rPr>
          <w:rFonts w:ascii="Times New Roman" w:hAnsi="Times New Roman"/>
          <w:sz w:val="22"/>
          <w:szCs w:val="22"/>
          <w:lang w:val="es-SV"/>
        </w:rPr>
      </w:pPr>
    </w:p>
    <w:p w:rsidR="00EB1B4E" w:rsidRPr="00CE7CDB" w:rsidRDefault="00EB1B4E" w:rsidP="00CE7CDB">
      <w:pPr>
        <w:jc w:val="center"/>
        <w:rPr>
          <w:rFonts w:ascii="Times New Roman" w:hAnsi="Times New Roman"/>
          <w:sz w:val="22"/>
          <w:szCs w:val="22"/>
          <w:lang w:val="es-SV"/>
        </w:rPr>
      </w:pPr>
    </w:p>
    <w:p w:rsidR="00CE7CDB" w:rsidRPr="00CE7CDB" w:rsidRDefault="00CE7CDB" w:rsidP="00CE7CDB">
      <w:pPr>
        <w:jc w:val="center"/>
        <w:rPr>
          <w:rFonts w:ascii="Times New Roman" w:hAnsi="Times New Roman"/>
          <w:sz w:val="22"/>
          <w:szCs w:val="22"/>
          <w:lang w:val="es-SV"/>
        </w:rPr>
      </w:pPr>
    </w:p>
    <w:p w:rsidR="00EB1B4E" w:rsidRPr="00CE7CDB" w:rsidRDefault="00CE7CDB" w:rsidP="00EB1B4E">
      <w:pPr>
        <w:pStyle w:val="Textoindependiente"/>
        <w:spacing w:after="0"/>
        <w:jc w:val="center"/>
        <w:rPr>
          <w:sz w:val="22"/>
          <w:szCs w:val="22"/>
        </w:rPr>
      </w:pPr>
      <w:r w:rsidRPr="00CE7CDB">
        <w:rPr>
          <w:sz w:val="22"/>
          <w:szCs w:val="22"/>
        </w:rPr>
        <w:t>Jesús Antonio Cortez Mendoza</w:t>
      </w:r>
    </w:p>
    <w:p w:rsidR="00CE7CDB" w:rsidRPr="00CE7CDB" w:rsidRDefault="00CE7CDB" w:rsidP="00CE7CDB">
      <w:pPr>
        <w:pStyle w:val="Textoindependiente"/>
        <w:spacing w:after="0"/>
        <w:jc w:val="center"/>
        <w:rPr>
          <w:sz w:val="22"/>
          <w:szCs w:val="22"/>
        </w:rPr>
      </w:pPr>
      <w:r w:rsidRPr="00CE7CDB">
        <w:rPr>
          <w:sz w:val="22"/>
          <w:szCs w:val="22"/>
        </w:rPr>
        <w:t>Alcalde Municipal</w:t>
      </w:r>
    </w:p>
    <w:p w:rsidR="00CE7CDB" w:rsidRPr="00CE7CDB" w:rsidRDefault="00CE7CDB" w:rsidP="00CE7CDB">
      <w:pPr>
        <w:pStyle w:val="Textoindependiente"/>
        <w:spacing w:after="0"/>
        <w:jc w:val="center"/>
        <w:rPr>
          <w:sz w:val="22"/>
          <w:szCs w:val="22"/>
        </w:rPr>
      </w:pPr>
    </w:p>
    <w:p w:rsidR="00CE7CDB" w:rsidRPr="00CE7CDB" w:rsidRDefault="00CE7CDB" w:rsidP="00CE7CDB">
      <w:pPr>
        <w:pStyle w:val="Textoindependiente"/>
        <w:spacing w:after="0"/>
        <w:jc w:val="center"/>
        <w:rPr>
          <w:sz w:val="22"/>
          <w:szCs w:val="22"/>
        </w:rPr>
      </w:pPr>
    </w:p>
    <w:p w:rsidR="00CE7CDB" w:rsidRPr="00CE7CDB" w:rsidRDefault="00CE7CDB" w:rsidP="00EB1B4E">
      <w:pPr>
        <w:pStyle w:val="Textoindependiente"/>
        <w:spacing w:after="0"/>
        <w:jc w:val="center"/>
        <w:rPr>
          <w:sz w:val="22"/>
          <w:szCs w:val="22"/>
        </w:rPr>
      </w:pPr>
    </w:p>
    <w:p w:rsidR="00CE7CDB" w:rsidRPr="00CE7CDB" w:rsidRDefault="00CE7CDB" w:rsidP="00EB1B4E">
      <w:pPr>
        <w:pStyle w:val="Textoindependiente"/>
        <w:spacing w:after="0"/>
        <w:jc w:val="center"/>
        <w:rPr>
          <w:sz w:val="22"/>
          <w:szCs w:val="22"/>
        </w:rPr>
      </w:pPr>
      <w:r w:rsidRPr="00CE7CDB">
        <w:rPr>
          <w:sz w:val="22"/>
          <w:szCs w:val="22"/>
        </w:rPr>
        <w:t>Ana Gloria Cornejo D</w:t>
      </w:r>
      <w:r w:rsidR="00EB1B4E">
        <w:rPr>
          <w:sz w:val="22"/>
          <w:szCs w:val="22"/>
        </w:rPr>
        <w:t>e Campos</w:t>
      </w:r>
    </w:p>
    <w:p w:rsidR="00CE7CDB" w:rsidRPr="00CE7CDB" w:rsidRDefault="00CE7CDB" w:rsidP="00EB1B4E">
      <w:pPr>
        <w:pStyle w:val="Textoindependiente"/>
        <w:spacing w:after="0"/>
        <w:jc w:val="center"/>
        <w:rPr>
          <w:sz w:val="22"/>
          <w:szCs w:val="22"/>
        </w:rPr>
      </w:pPr>
      <w:r w:rsidRPr="00CE7CDB">
        <w:rPr>
          <w:sz w:val="22"/>
          <w:szCs w:val="22"/>
        </w:rPr>
        <w:t>Síndica Municipal</w:t>
      </w:r>
    </w:p>
    <w:p w:rsidR="00CE7CDB" w:rsidRPr="00CE7CDB" w:rsidRDefault="00CE7CDB" w:rsidP="00CE7CDB">
      <w:pPr>
        <w:pStyle w:val="Textoindependiente"/>
        <w:spacing w:after="0"/>
        <w:jc w:val="center"/>
        <w:rPr>
          <w:sz w:val="22"/>
          <w:szCs w:val="22"/>
        </w:rPr>
      </w:pPr>
    </w:p>
    <w:p w:rsidR="00CE7CDB" w:rsidRDefault="00CE7CDB" w:rsidP="00CE7CDB">
      <w:pPr>
        <w:pStyle w:val="Textoindependiente"/>
        <w:spacing w:after="0"/>
        <w:jc w:val="center"/>
        <w:rPr>
          <w:sz w:val="22"/>
          <w:szCs w:val="22"/>
        </w:rPr>
      </w:pPr>
    </w:p>
    <w:p w:rsidR="00EB1B4E" w:rsidRPr="00CE7CDB" w:rsidRDefault="00EB1B4E" w:rsidP="00CE7CDB">
      <w:pPr>
        <w:pStyle w:val="Textoindependiente"/>
        <w:spacing w:after="0"/>
        <w:jc w:val="center"/>
        <w:rPr>
          <w:sz w:val="22"/>
          <w:szCs w:val="22"/>
        </w:rPr>
      </w:pPr>
    </w:p>
    <w:p w:rsidR="00CE7CDB" w:rsidRPr="00CE7CDB" w:rsidRDefault="00CE7CDB" w:rsidP="00EB1B4E">
      <w:pPr>
        <w:pStyle w:val="Textoindependiente"/>
        <w:spacing w:after="0"/>
        <w:jc w:val="center"/>
        <w:rPr>
          <w:rFonts w:eastAsia="Batang"/>
          <w:sz w:val="22"/>
          <w:szCs w:val="22"/>
          <w:lang w:val="es-SV"/>
        </w:rPr>
      </w:pPr>
      <w:r w:rsidRPr="00CE7CDB">
        <w:rPr>
          <w:sz w:val="22"/>
          <w:szCs w:val="22"/>
        </w:rPr>
        <w:t>Joseline Guadalupe Martínez de Coreas</w:t>
      </w:r>
    </w:p>
    <w:p w:rsidR="00CE7CDB" w:rsidRPr="00CE7CDB" w:rsidRDefault="00CE7CDB" w:rsidP="00EB1B4E">
      <w:pPr>
        <w:pStyle w:val="Textoindependiente"/>
        <w:spacing w:after="0"/>
        <w:jc w:val="center"/>
        <w:rPr>
          <w:sz w:val="22"/>
          <w:szCs w:val="22"/>
        </w:rPr>
      </w:pPr>
      <w:r w:rsidRPr="00CE7CDB">
        <w:rPr>
          <w:sz w:val="22"/>
          <w:szCs w:val="22"/>
        </w:rPr>
        <w:t>Secretaria Municipal</w:t>
      </w:r>
    </w:p>
    <w:p w:rsidR="00CE7CDB" w:rsidRPr="00CE7CDB" w:rsidRDefault="00CE7CDB" w:rsidP="00CE7CDB">
      <w:pPr>
        <w:pStyle w:val="Textoindependiente"/>
        <w:spacing w:after="0"/>
        <w:jc w:val="center"/>
        <w:rPr>
          <w:b/>
          <w:i/>
          <w:sz w:val="22"/>
          <w:szCs w:val="22"/>
        </w:rPr>
      </w:pPr>
    </w:p>
    <w:p w:rsidR="00CE7CDB" w:rsidRPr="00CE7CDB" w:rsidRDefault="00CE7CDB" w:rsidP="00CE7CDB">
      <w:pPr>
        <w:jc w:val="center"/>
        <w:rPr>
          <w:rFonts w:ascii="Times New Roman" w:hAnsi="Times New Roman"/>
          <w:sz w:val="22"/>
          <w:szCs w:val="22"/>
          <w:lang w:val="es-SV"/>
        </w:rPr>
      </w:pPr>
    </w:p>
    <w:sectPr w:rsidR="00CE7CDB" w:rsidRPr="00CE7C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6685"/>
    <w:multiLevelType w:val="hybridMultilevel"/>
    <w:tmpl w:val="788C0BF0"/>
    <w:lvl w:ilvl="0" w:tplc="42203C3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E02CC1"/>
    <w:multiLevelType w:val="hybridMultilevel"/>
    <w:tmpl w:val="A9B636B4"/>
    <w:lvl w:ilvl="0" w:tplc="C6D203F2">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2C78F6"/>
    <w:multiLevelType w:val="hybridMultilevel"/>
    <w:tmpl w:val="A9CECB46"/>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33AF0FE6"/>
    <w:multiLevelType w:val="hybridMultilevel"/>
    <w:tmpl w:val="FB08242A"/>
    <w:lvl w:ilvl="0" w:tplc="917EF7F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59711E2"/>
    <w:multiLevelType w:val="hybridMultilevel"/>
    <w:tmpl w:val="92A417DC"/>
    <w:lvl w:ilvl="0" w:tplc="1E32E32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20D2378"/>
    <w:multiLevelType w:val="hybridMultilevel"/>
    <w:tmpl w:val="FD3EED6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B3A44C5"/>
    <w:multiLevelType w:val="hybridMultilevel"/>
    <w:tmpl w:val="E090AC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1E20D18"/>
    <w:multiLevelType w:val="hybridMultilevel"/>
    <w:tmpl w:val="07D0262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0B356B4"/>
    <w:multiLevelType w:val="hybridMultilevel"/>
    <w:tmpl w:val="0170A02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7"/>
  </w:num>
  <w:num w:numId="5">
    <w:abstractNumId w:val="3"/>
  </w:num>
  <w:num w:numId="6">
    <w:abstractNumId w:val="0"/>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C3"/>
    <w:rsid w:val="00041B99"/>
    <w:rsid w:val="000A6746"/>
    <w:rsid w:val="00167574"/>
    <w:rsid w:val="00170598"/>
    <w:rsid w:val="00181E11"/>
    <w:rsid w:val="001B70F3"/>
    <w:rsid w:val="00227BED"/>
    <w:rsid w:val="00237775"/>
    <w:rsid w:val="00275FDA"/>
    <w:rsid w:val="00276D75"/>
    <w:rsid w:val="00287B13"/>
    <w:rsid w:val="002A1841"/>
    <w:rsid w:val="002D7430"/>
    <w:rsid w:val="00346614"/>
    <w:rsid w:val="0039736E"/>
    <w:rsid w:val="00460DAC"/>
    <w:rsid w:val="00473DE2"/>
    <w:rsid w:val="004A4545"/>
    <w:rsid w:val="005516BC"/>
    <w:rsid w:val="005B03B6"/>
    <w:rsid w:val="005E78EF"/>
    <w:rsid w:val="007865FD"/>
    <w:rsid w:val="00831C68"/>
    <w:rsid w:val="008870E1"/>
    <w:rsid w:val="008926DE"/>
    <w:rsid w:val="008A06C7"/>
    <w:rsid w:val="008B7DE9"/>
    <w:rsid w:val="009602DC"/>
    <w:rsid w:val="00A27130"/>
    <w:rsid w:val="00AF0A85"/>
    <w:rsid w:val="00B67B9A"/>
    <w:rsid w:val="00B77BC3"/>
    <w:rsid w:val="00BB01A7"/>
    <w:rsid w:val="00C63CC7"/>
    <w:rsid w:val="00C8156E"/>
    <w:rsid w:val="00CB25E8"/>
    <w:rsid w:val="00CE344D"/>
    <w:rsid w:val="00CE7CDB"/>
    <w:rsid w:val="00D50104"/>
    <w:rsid w:val="00DE78EC"/>
    <w:rsid w:val="00E43A7D"/>
    <w:rsid w:val="00E57694"/>
    <w:rsid w:val="00E81C56"/>
    <w:rsid w:val="00EB1B4E"/>
    <w:rsid w:val="00F01A24"/>
    <w:rsid w:val="00F3579B"/>
    <w:rsid w:val="00F435EA"/>
    <w:rsid w:val="00FC42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FC624F-1A4E-4631-8C73-EE0D0A03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BC3"/>
    <w:pPr>
      <w:spacing w:after="0" w:line="240" w:lineRule="auto"/>
    </w:pPr>
    <w:rPr>
      <w:rFonts w:ascii="Tahoma" w:eastAsia="Times New Roman" w:hAnsi="Tahoma"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5FDA"/>
    <w:pPr>
      <w:ind w:left="720"/>
      <w:contextualSpacing/>
    </w:pPr>
  </w:style>
  <w:style w:type="paragraph" w:styleId="Textoindependiente">
    <w:name w:val="Body Text"/>
    <w:basedOn w:val="Normal"/>
    <w:link w:val="TextoindependienteCar"/>
    <w:uiPriority w:val="99"/>
    <w:rsid w:val="00CE7CDB"/>
    <w:pPr>
      <w:spacing w:after="120"/>
    </w:pPr>
    <w:rPr>
      <w:rFonts w:ascii="Times New Roman" w:eastAsia="Calibri" w:hAnsi="Times New Roman"/>
    </w:rPr>
  </w:style>
  <w:style w:type="character" w:customStyle="1" w:styleId="TextoindependienteCar">
    <w:name w:val="Texto independiente Car"/>
    <w:basedOn w:val="Fuentedeprrafopredeter"/>
    <w:link w:val="Textoindependiente"/>
    <w:uiPriority w:val="99"/>
    <w:rsid w:val="00CE7CDB"/>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A4545"/>
    <w:rPr>
      <w:rFonts w:cs="Tahoma"/>
      <w:sz w:val="16"/>
      <w:szCs w:val="16"/>
    </w:rPr>
  </w:style>
  <w:style w:type="character" w:customStyle="1" w:styleId="TextodegloboCar">
    <w:name w:val="Texto de globo Car"/>
    <w:basedOn w:val="Fuentedeprrafopredeter"/>
    <w:link w:val="Textodeglobo"/>
    <w:uiPriority w:val="99"/>
    <w:semiHidden/>
    <w:rsid w:val="004A4545"/>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10</Pages>
  <Words>2573</Words>
  <Characters>14153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Universidad de Oriente</Company>
  <LinksUpToDate>false</LinksUpToDate>
  <CharactersWithSpaces>16693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SECRETARIO</dc:creator>
  <cp:lastModifiedBy>carolina</cp:lastModifiedBy>
  <cp:revision>3</cp:revision>
  <cp:lastPrinted>2019-11-19T15:05:00Z</cp:lastPrinted>
  <dcterms:created xsi:type="dcterms:W3CDTF">2019-11-27T19:27:00Z</dcterms:created>
  <dcterms:modified xsi:type="dcterms:W3CDTF">2019-11-27T21:42:00Z</dcterms:modified>
</cp:coreProperties>
</file>