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2D532" w14:textId="77777777" w:rsidR="005856BF" w:rsidRPr="004D1A05" w:rsidRDefault="005856BF" w:rsidP="005856BF">
      <w:pPr>
        <w:spacing w:after="0"/>
        <w:jc w:val="both"/>
        <w:rPr>
          <w:rFonts w:ascii="Times New Roman" w:hAnsi="Times New Roman"/>
          <w:sz w:val="24"/>
          <w:szCs w:val="24"/>
          <w:lang w:val="es-ES_tradnl"/>
        </w:rPr>
      </w:pPr>
      <w:r w:rsidRPr="004D1A05">
        <w:rPr>
          <w:rFonts w:ascii="Times New Roman" w:hAnsi="Times New Roman"/>
          <w:sz w:val="24"/>
          <w:szCs w:val="24"/>
          <w:lang w:val="es-ES_tradnl"/>
        </w:rPr>
        <w:t>EL INFRASCRITO ALCALDE MUNICIPAL</w:t>
      </w:r>
    </w:p>
    <w:p w14:paraId="1B19CAEA" w14:textId="77777777" w:rsidR="005856BF" w:rsidRPr="004D1A05" w:rsidRDefault="005856BF" w:rsidP="005856BF">
      <w:pPr>
        <w:pStyle w:val="NormalWeb"/>
        <w:spacing w:before="0" w:beforeAutospacing="0" w:after="0" w:afterAutospacing="0"/>
        <w:jc w:val="both"/>
        <w:rPr>
          <w:lang w:val="es-ES_tradnl"/>
        </w:rPr>
      </w:pPr>
      <w:r w:rsidRPr="004D1A05">
        <w:rPr>
          <w:lang w:val="es-ES_tradnl"/>
        </w:rPr>
        <w:t xml:space="preserve">CERTIFICA. Que del libro número dos de actas y acuerdos que esta alcaldía lleva desde el día martes primero de Mayo del presente año se encuentra el acta número </w:t>
      </w:r>
      <w:r w:rsidRPr="004D1A05">
        <w:rPr>
          <w:b/>
          <w:lang w:val="es-ES_tradnl"/>
        </w:rPr>
        <w:t xml:space="preserve">seis </w:t>
      </w:r>
      <w:r w:rsidRPr="004D1A05">
        <w:rPr>
          <w:lang w:val="es-ES_tradnl"/>
        </w:rPr>
        <w:t xml:space="preserve">sesión ordinaria celebrada por la Municipalidad de Alegría Departamento de Usulután a las ocho horas y treinta minutos del día martes diecinueve de Marzo de dos mil Trece, fue convocada y presidida por el Señor Alcalde Municipal Propietario don </w:t>
      </w:r>
      <w:r w:rsidRPr="004D1A05">
        <w:t>René Saúl Sánchez Funes</w:t>
      </w:r>
      <w:r w:rsidRPr="004D1A05">
        <w:rPr>
          <w:lang w:val="es-ES_tradnl"/>
        </w:rPr>
        <w:t>, y la asistencia de los Concejales: don</w:t>
      </w:r>
      <w:r w:rsidRPr="004D1A05">
        <w:t xml:space="preserve"> José Ángel Funes Sánchez</w:t>
      </w:r>
      <w:r w:rsidRPr="004D1A05">
        <w:rPr>
          <w:lang w:val="es-ES_tradnl"/>
        </w:rPr>
        <w:t xml:space="preserve">, Síndico Municipal, don </w:t>
      </w:r>
      <w:r w:rsidRPr="004D1A05">
        <w:t>José Fermín Servellón Rosa</w:t>
      </w:r>
      <w:r w:rsidRPr="004D1A05">
        <w:rPr>
          <w:lang w:val="es-ES_tradnl"/>
        </w:rPr>
        <w:t xml:space="preserve">, don </w:t>
      </w:r>
      <w:r w:rsidRPr="004D1A05">
        <w:t>Roberto Carlos Vásquez Campos,</w:t>
      </w:r>
      <w:r w:rsidRPr="004D1A05">
        <w:rPr>
          <w:lang w:val="es-ES_tradnl"/>
        </w:rPr>
        <w:t xml:space="preserve"> Sra. </w:t>
      </w:r>
      <w:r w:rsidRPr="004D1A05">
        <w:t>María Ángela Hernández de Alfaro</w:t>
      </w:r>
      <w:r w:rsidRPr="004D1A05">
        <w:rPr>
          <w:lang w:val="es-ES_tradnl"/>
        </w:rPr>
        <w:t xml:space="preserve">, Sra. </w:t>
      </w:r>
      <w:r w:rsidRPr="004D1A05">
        <w:t>Berta Gladis Juárez de Argueta</w:t>
      </w:r>
      <w:r w:rsidRPr="004D1A05">
        <w:rPr>
          <w:lang w:val="es-ES_tradnl"/>
        </w:rPr>
        <w:t>, don German Antonio Meléndez Flores, don Israel Armando Duran López, Regidores Propietarios; don</w:t>
      </w:r>
      <w:r w:rsidRPr="004D1A05">
        <w:t xml:space="preserve"> Miguel Ángel Flores García</w:t>
      </w:r>
      <w:r w:rsidRPr="004D1A05">
        <w:rPr>
          <w:lang w:val="es-ES_tradnl"/>
        </w:rPr>
        <w:t xml:space="preserve">, don </w:t>
      </w:r>
      <w:r w:rsidRPr="004D1A05">
        <w:t>Juan Francisco Díaz</w:t>
      </w:r>
      <w:r w:rsidRPr="004D1A05">
        <w:rPr>
          <w:lang w:val="es-ES_tradnl"/>
        </w:rPr>
        <w:t>, don</w:t>
      </w:r>
      <w:r w:rsidRPr="004D1A05">
        <w:t xml:space="preserve"> Francisco Gregorio Rosales Vásquez</w:t>
      </w:r>
      <w:r w:rsidRPr="004D1A05">
        <w:rPr>
          <w:lang w:val="es-ES_tradnl"/>
        </w:rPr>
        <w:t>, don</w:t>
      </w:r>
      <w:r w:rsidRPr="004D1A05">
        <w:t xml:space="preserve"> Rene Orlando Zelaya Muñoz, </w:t>
      </w:r>
      <w:r w:rsidRPr="004D1A05">
        <w:rPr>
          <w:lang w:val="es-ES_tradnl"/>
        </w:rPr>
        <w:t>Regidores Suplentes; además de la asistencia del Secretario Municipal Señor Ricardo Antonio Turcios Batres declarada abierta la sesión por el Señor Alcalde Municipal se dio inicio a la misma con la lectura del acta anterior, la cual luego de ser discutida se aprobó sin ninguna modificación, a continuación este Concejo en uso de sus facultades que le confiere  el Código Municipal Vigente emite los siguientes acuerdos:</w:t>
      </w:r>
    </w:p>
    <w:p w14:paraId="478A2E47" w14:textId="77777777" w:rsidR="005856BF" w:rsidRPr="004D1A05" w:rsidRDefault="005856BF" w:rsidP="005856BF">
      <w:pPr>
        <w:spacing w:after="0"/>
        <w:jc w:val="both"/>
        <w:rPr>
          <w:rFonts w:ascii="Times New Roman" w:hAnsi="Times New Roman"/>
          <w:b/>
          <w:sz w:val="24"/>
          <w:szCs w:val="24"/>
          <w:lang w:val="es-ES_tradnl"/>
        </w:rPr>
      </w:pPr>
      <w:r w:rsidRPr="004D1A05">
        <w:rPr>
          <w:rFonts w:ascii="Times New Roman" w:hAnsi="Times New Roman"/>
          <w:b/>
          <w:sz w:val="24"/>
          <w:szCs w:val="24"/>
          <w:lang w:val="es-ES_tradnl"/>
        </w:rPr>
        <w:t xml:space="preserve">Acuerdo Número Uno: </w:t>
      </w:r>
      <w:r w:rsidRPr="004D1A05">
        <w:rPr>
          <w:rFonts w:ascii="Times New Roman" w:hAnsi="Times New Roman"/>
          <w:sz w:val="24"/>
          <w:szCs w:val="24"/>
          <w:lang w:val="es-ES_tradnl"/>
        </w:rPr>
        <w:t xml:space="preserve">En usos de sus facultades que le confiere el Código Municipal Vigente según </w:t>
      </w:r>
      <w:r w:rsidRPr="004D1A05">
        <w:rPr>
          <w:rFonts w:ascii="Times New Roman" w:hAnsi="Times New Roman"/>
          <w:sz w:val="24"/>
          <w:szCs w:val="24"/>
        </w:rPr>
        <w:t xml:space="preserve">Art. 4.- Compete a los Municipios: Numeral 4. La promoción de la educación, la cultura, </w:t>
      </w:r>
      <w:r w:rsidRPr="004D1A05">
        <w:rPr>
          <w:rFonts w:ascii="Times New Roman" w:hAnsi="Times New Roman"/>
          <w:b/>
          <w:sz w:val="24"/>
          <w:szCs w:val="24"/>
        </w:rPr>
        <w:t>el deporte</w:t>
      </w:r>
      <w:r w:rsidRPr="004D1A05">
        <w:rPr>
          <w:rFonts w:ascii="Times New Roman" w:hAnsi="Times New Roman"/>
          <w:sz w:val="24"/>
          <w:szCs w:val="24"/>
        </w:rPr>
        <w:t xml:space="preserve">, </w:t>
      </w:r>
      <w:r w:rsidRPr="004D1A05">
        <w:rPr>
          <w:rFonts w:ascii="Times New Roman" w:hAnsi="Times New Roman"/>
          <w:b/>
          <w:sz w:val="24"/>
          <w:szCs w:val="24"/>
        </w:rPr>
        <w:t>la recreación</w:t>
      </w:r>
      <w:r w:rsidRPr="004D1A05">
        <w:rPr>
          <w:rFonts w:ascii="Times New Roman" w:hAnsi="Times New Roman"/>
          <w:sz w:val="24"/>
          <w:szCs w:val="24"/>
        </w:rPr>
        <w:t xml:space="preserve">, las ciencias y las artes; por lo que este </w:t>
      </w:r>
      <w:r w:rsidRPr="004D1A05">
        <w:rPr>
          <w:rFonts w:ascii="Times New Roman" w:hAnsi="Times New Roman"/>
          <w:sz w:val="24"/>
          <w:szCs w:val="24"/>
          <w:lang w:val="es-ES_tradnl"/>
        </w:rPr>
        <w:t xml:space="preserve">Concejo Municipal Acuerda: Erogar la cantidad de cien dólares exactos ($100.00) como Colaboración Económica para la </w:t>
      </w:r>
      <w:r w:rsidRPr="004D1A05">
        <w:rPr>
          <w:rFonts w:ascii="Times New Roman" w:hAnsi="Times New Roman"/>
          <w:b/>
          <w:sz w:val="24"/>
          <w:szCs w:val="24"/>
          <w:lang w:val="es-ES_tradnl"/>
        </w:rPr>
        <w:t>Premiación del Torneo de Futbol Relámpago</w:t>
      </w:r>
      <w:r w:rsidRPr="004D1A05">
        <w:rPr>
          <w:rFonts w:ascii="Times New Roman" w:hAnsi="Times New Roman"/>
          <w:sz w:val="24"/>
          <w:szCs w:val="24"/>
          <w:lang w:val="es-ES_tradnl"/>
        </w:rPr>
        <w:t xml:space="preserve"> que realizara el </w:t>
      </w:r>
      <w:r w:rsidRPr="004D1A05">
        <w:rPr>
          <w:rFonts w:ascii="Times New Roman" w:hAnsi="Times New Roman"/>
          <w:b/>
          <w:sz w:val="24"/>
          <w:szCs w:val="24"/>
          <w:lang w:val="es-ES_tradnl"/>
        </w:rPr>
        <w:t xml:space="preserve">Atlético FC Guallinac </w:t>
      </w:r>
      <w:r w:rsidRPr="004D1A05">
        <w:rPr>
          <w:rFonts w:ascii="Times New Roman" w:hAnsi="Times New Roman"/>
          <w:sz w:val="24"/>
          <w:szCs w:val="24"/>
          <w:lang w:val="es-ES_tradnl"/>
        </w:rPr>
        <w:t xml:space="preserve">de Cantón Zapotillo de esta Jurisdicción, el día sábado 23 de Marzo del corriente, por lo que se autoriza a Tesorería Municipal erogar los fondos necesarios a Nombre del Señor </w:t>
      </w:r>
      <w:r w:rsidRPr="004D1A05">
        <w:rPr>
          <w:rFonts w:ascii="Times New Roman" w:hAnsi="Times New Roman"/>
          <w:b/>
          <w:sz w:val="24"/>
          <w:szCs w:val="24"/>
          <w:lang w:val="es-ES_tradnl"/>
        </w:rPr>
        <w:t>Pedro Noé Maravilla Morataya</w:t>
      </w:r>
      <w:r w:rsidRPr="004D1A05">
        <w:rPr>
          <w:rFonts w:ascii="Times New Roman" w:hAnsi="Times New Roman"/>
          <w:sz w:val="24"/>
          <w:szCs w:val="24"/>
          <w:lang w:val="es-ES_tradnl"/>
        </w:rPr>
        <w:t xml:space="preserve">  Tesorero del </w:t>
      </w:r>
      <w:r w:rsidRPr="004D1A05">
        <w:rPr>
          <w:rFonts w:ascii="Times New Roman" w:hAnsi="Times New Roman"/>
          <w:b/>
          <w:sz w:val="24"/>
          <w:szCs w:val="24"/>
          <w:lang w:val="es-ES_tradnl"/>
        </w:rPr>
        <w:t>Atlético FC Guallinac.-</w:t>
      </w:r>
    </w:p>
    <w:p w14:paraId="1B1E2745" w14:textId="77777777" w:rsidR="005856BF" w:rsidRPr="004D1A05" w:rsidRDefault="005856BF" w:rsidP="005856BF">
      <w:pPr>
        <w:pStyle w:val="Encabezado"/>
        <w:jc w:val="both"/>
        <w:rPr>
          <w:rFonts w:ascii="Times New Roman" w:hAnsi="Times New Roman"/>
          <w:sz w:val="24"/>
          <w:szCs w:val="24"/>
          <w:lang w:val="es-ES_tradnl"/>
        </w:rPr>
      </w:pPr>
      <w:r w:rsidRPr="004D1A05">
        <w:rPr>
          <w:rFonts w:ascii="Times New Roman" w:hAnsi="Times New Roman"/>
          <w:b/>
          <w:sz w:val="24"/>
          <w:szCs w:val="24"/>
          <w:lang w:val="es-ES_tradnl"/>
        </w:rPr>
        <w:t xml:space="preserve">Acuerdo Número Dos: </w:t>
      </w:r>
      <w:r w:rsidRPr="004D1A05">
        <w:rPr>
          <w:rFonts w:ascii="Times New Roman" w:hAnsi="Times New Roman"/>
          <w:sz w:val="24"/>
          <w:szCs w:val="24"/>
          <w:lang w:val="es-ES_tradnl"/>
        </w:rPr>
        <w:t xml:space="preserve">El Concejo Municipal Acuerda: Erogar la cantidad de setecientos dólares exactos ($700.00) como pago de gastos fúnebres de </w:t>
      </w:r>
      <w:r w:rsidRPr="004D1A05">
        <w:rPr>
          <w:rFonts w:ascii="Times New Roman" w:hAnsi="Times New Roman"/>
          <w:b/>
          <w:sz w:val="24"/>
          <w:szCs w:val="24"/>
          <w:lang w:val="es-ES_tradnl"/>
        </w:rPr>
        <w:t>José Miguel Campos Reyes</w:t>
      </w:r>
      <w:r w:rsidRPr="004D1A05">
        <w:rPr>
          <w:rFonts w:ascii="Times New Roman" w:hAnsi="Times New Roman"/>
          <w:sz w:val="24"/>
          <w:szCs w:val="24"/>
          <w:lang w:val="es-ES_tradnl"/>
        </w:rPr>
        <w:t xml:space="preserve">, quien residía en colonia altos de Guadalupe de esta ciudad y falleciera el día veintisiete  de Febrero de 2013 esto a solicitud de su mamá María Olimpia Reyes Rodríguez; el Señor </w:t>
      </w:r>
      <w:r w:rsidRPr="004D1A05">
        <w:rPr>
          <w:rFonts w:ascii="Times New Roman" w:hAnsi="Times New Roman"/>
          <w:b/>
          <w:sz w:val="24"/>
          <w:szCs w:val="24"/>
          <w:lang w:val="es-ES_tradnl"/>
        </w:rPr>
        <w:t>Pablo de Jesús Benítez Jiménez</w:t>
      </w:r>
      <w:r w:rsidRPr="004D1A05">
        <w:rPr>
          <w:rFonts w:ascii="Times New Roman" w:hAnsi="Times New Roman"/>
          <w:sz w:val="24"/>
          <w:szCs w:val="24"/>
          <w:lang w:val="es-ES_tradnl"/>
        </w:rPr>
        <w:t xml:space="preserve"> quien residía en Cantón las Casitas de estas Jurisdicción y falleciera el día veintiocho de febrero de 2013 esto a solicitud de su hijo Ángel Reynaldo Benítez Ayala; la señora </w:t>
      </w:r>
      <w:r w:rsidRPr="004D1A05">
        <w:rPr>
          <w:rFonts w:ascii="Times New Roman" w:hAnsi="Times New Roman"/>
          <w:b/>
          <w:sz w:val="24"/>
          <w:szCs w:val="24"/>
          <w:lang w:val="es-ES_tradnl"/>
        </w:rPr>
        <w:t xml:space="preserve">María Gertrudis Bonilla López </w:t>
      </w:r>
      <w:r w:rsidRPr="004D1A05">
        <w:rPr>
          <w:rFonts w:ascii="Times New Roman" w:hAnsi="Times New Roman"/>
          <w:sz w:val="24"/>
          <w:szCs w:val="24"/>
          <w:lang w:val="es-ES_tradnl"/>
        </w:rPr>
        <w:t xml:space="preserve">quien residía en Cantón La Peña de esta Jurisdicción y falleciera el día veinte  de febrero de 2013, esto a solicitud de su yerno Roberto Márquez Sánchez; el señor </w:t>
      </w:r>
      <w:r w:rsidRPr="004D1A05">
        <w:rPr>
          <w:rFonts w:ascii="Times New Roman" w:hAnsi="Times New Roman"/>
          <w:b/>
          <w:sz w:val="24"/>
          <w:szCs w:val="24"/>
          <w:lang w:val="es-ES_tradnl"/>
        </w:rPr>
        <w:t>José Castillo Castro</w:t>
      </w:r>
      <w:r w:rsidRPr="004D1A05">
        <w:rPr>
          <w:rFonts w:ascii="Times New Roman" w:hAnsi="Times New Roman"/>
          <w:sz w:val="24"/>
          <w:szCs w:val="24"/>
          <w:lang w:val="es-ES_tradnl"/>
        </w:rPr>
        <w:t xml:space="preserve"> quien residía en Cantón San Juan de esta Jurisdicción y falleciera el día veintisiete  de febrero de 2013, esto a solicitud de su nieta Ruth del Carmen Hernández Pérez;  por lo que se Autoriza a Tesorería Municipal realizar la erogación respectiva a Nombre del señor Roberto Antonio del Cid propietario de la funeraria Nueve Vida.- </w:t>
      </w:r>
    </w:p>
    <w:p w14:paraId="6ED554DC" w14:textId="77777777" w:rsidR="005856BF" w:rsidRPr="004D1A05" w:rsidRDefault="005856BF" w:rsidP="005856BF">
      <w:pPr>
        <w:spacing w:after="0"/>
        <w:jc w:val="both"/>
        <w:rPr>
          <w:rFonts w:ascii="Times New Roman" w:hAnsi="Times New Roman"/>
          <w:b/>
          <w:sz w:val="24"/>
          <w:szCs w:val="24"/>
          <w:lang w:val="es-ES_tradnl"/>
        </w:rPr>
      </w:pPr>
      <w:r w:rsidRPr="004D1A05">
        <w:rPr>
          <w:rFonts w:ascii="Times New Roman" w:hAnsi="Times New Roman"/>
          <w:b/>
          <w:sz w:val="24"/>
          <w:szCs w:val="24"/>
          <w:lang w:val="es-ES_tradnl"/>
        </w:rPr>
        <w:t xml:space="preserve">Acuerdo Número Tres: </w:t>
      </w:r>
      <w:r w:rsidRPr="004D1A05">
        <w:rPr>
          <w:rFonts w:ascii="Times New Roman" w:hAnsi="Times New Roman"/>
          <w:sz w:val="24"/>
          <w:szCs w:val="24"/>
          <w:lang w:val="es-ES_tradnl"/>
        </w:rPr>
        <w:t xml:space="preserve">En usos de sus facultades que le confiere el Código Municipal Vigente según </w:t>
      </w:r>
      <w:r w:rsidRPr="004D1A05">
        <w:rPr>
          <w:rFonts w:ascii="Times New Roman" w:hAnsi="Times New Roman"/>
          <w:sz w:val="24"/>
          <w:szCs w:val="24"/>
        </w:rPr>
        <w:t xml:space="preserve">Art. 4.- Compete a los Municipios: Numeral 4. La promoción de la educación, la cultura, </w:t>
      </w:r>
      <w:r w:rsidRPr="004D1A05">
        <w:rPr>
          <w:rFonts w:ascii="Times New Roman" w:hAnsi="Times New Roman"/>
          <w:b/>
          <w:sz w:val="24"/>
          <w:szCs w:val="24"/>
        </w:rPr>
        <w:t>el deporte</w:t>
      </w:r>
      <w:r w:rsidRPr="004D1A05">
        <w:rPr>
          <w:rFonts w:ascii="Times New Roman" w:hAnsi="Times New Roman"/>
          <w:sz w:val="24"/>
          <w:szCs w:val="24"/>
        </w:rPr>
        <w:t xml:space="preserve">, </w:t>
      </w:r>
      <w:r w:rsidRPr="004D1A05">
        <w:rPr>
          <w:rFonts w:ascii="Times New Roman" w:hAnsi="Times New Roman"/>
          <w:b/>
          <w:sz w:val="24"/>
          <w:szCs w:val="24"/>
        </w:rPr>
        <w:t>la recreación</w:t>
      </w:r>
      <w:r w:rsidRPr="004D1A05">
        <w:rPr>
          <w:rFonts w:ascii="Times New Roman" w:hAnsi="Times New Roman"/>
          <w:sz w:val="24"/>
          <w:szCs w:val="24"/>
        </w:rPr>
        <w:t xml:space="preserve">, las ciencias y las artes; por lo que este </w:t>
      </w:r>
      <w:r w:rsidRPr="004D1A05">
        <w:rPr>
          <w:rFonts w:ascii="Times New Roman" w:hAnsi="Times New Roman"/>
          <w:sz w:val="24"/>
          <w:szCs w:val="24"/>
          <w:lang w:val="es-ES_tradnl"/>
        </w:rPr>
        <w:t xml:space="preserve">Concejo Municipal Acuerda: Erogar la cantidad de cien dólares exactos ($100.00) como Colaboración Económica para la </w:t>
      </w:r>
      <w:r w:rsidRPr="004D1A05">
        <w:rPr>
          <w:rFonts w:ascii="Times New Roman" w:hAnsi="Times New Roman"/>
          <w:b/>
          <w:sz w:val="24"/>
          <w:szCs w:val="24"/>
          <w:lang w:val="es-ES_tradnl"/>
        </w:rPr>
        <w:t>Premiación del Torneo de Futbol Relámpago</w:t>
      </w:r>
      <w:r w:rsidRPr="004D1A05">
        <w:rPr>
          <w:rFonts w:ascii="Times New Roman" w:hAnsi="Times New Roman"/>
          <w:sz w:val="24"/>
          <w:szCs w:val="24"/>
          <w:lang w:val="es-ES_tradnl"/>
        </w:rPr>
        <w:t xml:space="preserve"> que realizara el </w:t>
      </w:r>
      <w:r w:rsidRPr="004D1A05">
        <w:rPr>
          <w:rFonts w:ascii="Times New Roman" w:hAnsi="Times New Roman"/>
          <w:b/>
          <w:sz w:val="24"/>
          <w:szCs w:val="24"/>
          <w:lang w:val="es-ES_tradnl"/>
        </w:rPr>
        <w:t xml:space="preserve">Club Deportivo Muralla Oriental </w:t>
      </w:r>
      <w:r w:rsidRPr="004D1A05">
        <w:rPr>
          <w:rFonts w:ascii="Times New Roman" w:hAnsi="Times New Roman"/>
          <w:sz w:val="24"/>
          <w:szCs w:val="24"/>
          <w:lang w:val="es-ES_tradnl"/>
        </w:rPr>
        <w:t xml:space="preserve">de Cantón Yomo de esta Jurisdicción, el día Domingo 24 de Marzo del corriente, por lo que se autoriza a Tesorería Municipal erogar los fondos necesarios </w:t>
      </w:r>
      <w:r w:rsidRPr="004D1A05">
        <w:rPr>
          <w:rFonts w:ascii="Times New Roman" w:hAnsi="Times New Roman"/>
          <w:sz w:val="24"/>
          <w:szCs w:val="24"/>
          <w:lang w:val="es-ES_tradnl"/>
        </w:rPr>
        <w:lastRenderedPageBreak/>
        <w:t xml:space="preserve">a Nombre del Señor </w:t>
      </w:r>
      <w:r w:rsidRPr="004D1A05">
        <w:rPr>
          <w:rFonts w:ascii="Times New Roman" w:hAnsi="Times New Roman"/>
          <w:b/>
          <w:sz w:val="24"/>
          <w:szCs w:val="24"/>
          <w:lang w:val="es-ES_tradnl"/>
        </w:rPr>
        <w:t>Manuel de Jesús Jurado</w:t>
      </w:r>
      <w:r w:rsidRPr="004D1A05">
        <w:rPr>
          <w:rFonts w:ascii="Times New Roman" w:hAnsi="Times New Roman"/>
          <w:sz w:val="24"/>
          <w:szCs w:val="24"/>
          <w:lang w:val="es-ES_tradnl"/>
        </w:rPr>
        <w:t xml:space="preserve">  vice-presidente del </w:t>
      </w:r>
      <w:r w:rsidRPr="004D1A05">
        <w:rPr>
          <w:rFonts w:ascii="Times New Roman" w:hAnsi="Times New Roman"/>
          <w:b/>
          <w:sz w:val="24"/>
          <w:szCs w:val="24"/>
          <w:lang w:val="es-ES_tradnl"/>
        </w:rPr>
        <w:t xml:space="preserve">Club Deportivo Muralla Oriental.- </w:t>
      </w:r>
    </w:p>
    <w:p w14:paraId="0925711D" w14:textId="64E7C416" w:rsidR="005856BF" w:rsidRPr="004D1A05" w:rsidRDefault="005856BF" w:rsidP="005856BF">
      <w:pPr>
        <w:spacing w:after="0"/>
        <w:jc w:val="both"/>
        <w:rPr>
          <w:lang w:val="es-ES_tradnl"/>
        </w:rPr>
      </w:pPr>
      <w:r w:rsidRPr="004D1A05">
        <w:rPr>
          <w:rFonts w:ascii="Times New Roman" w:hAnsi="Times New Roman"/>
          <w:b/>
          <w:sz w:val="24"/>
          <w:szCs w:val="24"/>
          <w:lang w:val="es-ES_tradnl"/>
        </w:rPr>
        <w:t xml:space="preserve">Acuerdo Número Cuatro: </w:t>
      </w:r>
      <w:r w:rsidRPr="004D1A05">
        <w:rPr>
          <w:rFonts w:ascii="Times New Roman" w:hAnsi="Times New Roman"/>
          <w:sz w:val="24"/>
          <w:szCs w:val="24"/>
          <w:lang w:val="es-ES_tradnl"/>
        </w:rPr>
        <w:t xml:space="preserve">El Concejo Municipal Acuerda: Erogar fondos para el pago de Mantenimiento y Repuestos del Vehículo Propiedad de esta </w:t>
      </w:r>
      <w:proofErr w:type="gramStart"/>
      <w:r w:rsidRPr="004D1A05">
        <w:rPr>
          <w:rFonts w:ascii="Times New Roman" w:hAnsi="Times New Roman"/>
          <w:sz w:val="24"/>
          <w:szCs w:val="24"/>
          <w:lang w:val="es-ES_tradnl"/>
        </w:rPr>
        <w:t>Municipalidad,  vehículo</w:t>
      </w:r>
      <w:proofErr w:type="gramEnd"/>
      <w:r w:rsidRPr="004D1A05">
        <w:rPr>
          <w:rFonts w:ascii="Times New Roman" w:hAnsi="Times New Roman"/>
          <w:sz w:val="24"/>
          <w:szCs w:val="24"/>
          <w:lang w:val="es-ES_tradnl"/>
        </w:rPr>
        <w:t xml:space="preserve"> marca Nissan, modelo Frontier, color gris,  dichos fondos serán tomados de la  cuenta </w:t>
      </w:r>
      <w:proofErr w:type="spellStart"/>
      <w:r w:rsidRPr="004D1A05">
        <w:rPr>
          <w:rFonts w:ascii="Times New Roman" w:hAnsi="Times New Roman"/>
          <w:sz w:val="24"/>
          <w:szCs w:val="24"/>
          <w:lang w:val="es-ES_tradnl"/>
        </w:rPr>
        <w:t>Nº</w:t>
      </w:r>
      <w:proofErr w:type="spellEnd"/>
      <w:r w:rsidRPr="004D1A05">
        <w:rPr>
          <w:rFonts w:ascii="Times New Roman" w:hAnsi="Times New Roman"/>
          <w:sz w:val="24"/>
          <w:szCs w:val="24"/>
          <w:lang w:val="es-ES_tradnl"/>
        </w:rPr>
        <w:t xml:space="preserve">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lang w:val="es-ES_tradnl"/>
        </w:rPr>
        <w:t xml:space="preserve"> Cuenta </w:t>
      </w:r>
      <w:r w:rsidRPr="004D1A05">
        <w:rPr>
          <w:rFonts w:ascii="Times New Roman" w:hAnsi="Times New Roman"/>
          <w:b/>
          <w:sz w:val="20"/>
          <w:szCs w:val="20"/>
          <w:lang w:val="es-ES_tradnl"/>
        </w:rPr>
        <w:t>“ADQUISICIÓN DE VEHÍCULO PARA USO ADMINISTRATIVO DE LA MUNICIPALIDAD DE ALEGRÍA”</w:t>
      </w:r>
      <w:r w:rsidRPr="004D1A05">
        <w:rPr>
          <w:rFonts w:ascii="Times New Roman" w:hAnsi="Times New Roman"/>
          <w:sz w:val="20"/>
          <w:szCs w:val="20"/>
          <w:lang w:val="es-ES_tradnl"/>
        </w:rPr>
        <w:t>;</w:t>
      </w:r>
      <w:r w:rsidRPr="004D1A05">
        <w:rPr>
          <w:rFonts w:ascii="Times New Roman" w:hAnsi="Times New Roman"/>
          <w:sz w:val="24"/>
          <w:szCs w:val="24"/>
          <w:lang w:val="es-ES_tradnl"/>
        </w:rPr>
        <w:t xml:space="preserve"> por lo que se Autoriza a Tesorería erogar los fondos necesarios a nombre de Grupo Q El Salvador, S.A. de C.V.-</w:t>
      </w:r>
    </w:p>
    <w:p w14:paraId="7C711C4E" w14:textId="77777777" w:rsidR="005856BF" w:rsidRPr="004D1A05" w:rsidRDefault="005856BF" w:rsidP="005856BF">
      <w:pPr>
        <w:spacing w:after="0"/>
        <w:jc w:val="both"/>
        <w:rPr>
          <w:rFonts w:ascii="Times New Roman" w:hAnsi="Times New Roman"/>
          <w:sz w:val="24"/>
          <w:szCs w:val="24"/>
          <w:lang w:val="es-ES_tradnl"/>
        </w:rPr>
      </w:pPr>
      <w:r w:rsidRPr="004D1A05">
        <w:rPr>
          <w:rFonts w:ascii="Times New Roman" w:hAnsi="Times New Roman"/>
          <w:b/>
          <w:sz w:val="24"/>
          <w:szCs w:val="24"/>
          <w:lang w:val="es-ES_tradnl"/>
        </w:rPr>
        <w:t xml:space="preserve">Acuerdo Número Cinco: </w:t>
      </w:r>
      <w:r w:rsidRPr="004D1A05">
        <w:rPr>
          <w:rFonts w:ascii="Times New Roman" w:hAnsi="Times New Roman"/>
          <w:sz w:val="24"/>
          <w:szCs w:val="24"/>
          <w:lang w:val="es-ES_tradnl"/>
        </w:rPr>
        <w:t xml:space="preserve">En usos de sus facultades que le confiere el Código Municipal Vigente según </w:t>
      </w:r>
      <w:r w:rsidRPr="004D1A05">
        <w:rPr>
          <w:rFonts w:ascii="Times New Roman" w:hAnsi="Times New Roman"/>
          <w:sz w:val="24"/>
          <w:szCs w:val="24"/>
        </w:rPr>
        <w:t xml:space="preserve">Art. 4.- Compete a los Municipios: Numeral 4. La promoción de la educación, la cultura, </w:t>
      </w:r>
      <w:r w:rsidRPr="004D1A05">
        <w:rPr>
          <w:rFonts w:ascii="Times New Roman" w:hAnsi="Times New Roman"/>
          <w:b/>
          <w:sz w:val="24"/>
          <w:szCs w:val="24"/>
        </w:rPr>
        <w:t>el deporte</w:t>
      </w:r>
      <w:r w:rsidRPr="004D1A05">
        <w:rPr>
          <w:rFonts w:ascii="Times New Roman" w:hAnsi="Times New Roman"/>
          <w:sz w:val="24"/>
          <w:szCs w:val="24"/>
        </w:rPr>
        <w:t xml:space="preserve">, </w:t>
      </w:r>
      <w:r w:rsidRPr="004D1A05">
        <w:rPr>
          <w:rFonts w:ascii="Times New Roman" w:hAnsi="Times New Roman"/>
          <w:b/>
          <w:sz w:val="24"/>
          <w:szCs w:val="24"/>
        </w:rPr>
        <w:t>la recreación</w:t>
      </w:r>
      <w:r w:rsidRPr="004D1A05">
        <w:rPr>
          <w:rFonts w:ascii="Times New Roman" w:hAnsi="Times New Roman"/>
          <w:sz w:val="24"/>
          <w:szCs w:val="24"/>
        </w:rPr>
        <w:t xml:space="preserve">, las ciencias y las artes; por lo que este </w:t>
      </w:r>
      <w:r w:rsidRPr="004D1A05">
        <w:rPr>
          <w:rFonts w:ascii="Times New Roman" w:hAnsi="Times New Roman"/>
          <w:sz w:val="24"/>
          <w:szCs w:val="24"/>
          <w:lang w:val="es-ES_tradnl"/>
        </w:rPr>
        <w:t xml:space="preserve">Concejo Municipal Acuerda: Erogar la cantidad de ciento veinticinco dólares exactos ($125.00) como Colaboración Económica para </w:t>
      </w:r>
      <w:r w:rsidRPr="004D1A05">
        <w:rPr>
          <w:rFonts w:ascii="Times New Roman" w:hAnsi="Times New Roman"/>
          <w:b/>
          <w:sz w:val="24"/>
          <w:szCs w:val="24"/>
          <w:lang w:val="es-ES_tradnl"/>
        </w:rPr>
        <w:t xml:space="preserve">el Torneo de Futbol Relámpago </w:t>
      </w:r>
      <w:r w:rsidRPr="004D1A05">
        <w:rPr>
          <w:rFonts w:ascii="Times New Roman" w:hAnsi="Times New Roman"/>
          <w:sz w:val="24"/>
          <w:szCs w:val="24"/>
          <w:lang w:val="es-ES_tradnl"/>
        </w:rPr>
        <w:t xml:space="preserve">que se realizara el día Sábado 30 de Marzo por el </w:t>
      </w:r>
      <w:r w:rsidRPr="004D1A05">
        <w:rPr>
          <w:rFonts w:ascii="Times New Roman" w:hAnsi="Times New Roman"/>
          <w:b/>
          <w:sz w:val="24"/>
          <w:szCs w:val="24"/>
          <w:lang w:val="es-ES_tradnl"/>
        </w:rPr>
        <w:t>Club Deportivo Brasil de Cantón Yomo Caserío Yomito</w:t>
      </w:r>
      <w:r w:rsidRPr="004D1A05">
        <w:rPr>
          <w:rFonts w:ascii="Times New Roman" w:hAnsi="Times New Roman"/>
          <w:sz w:val="24"/>
          <w:szCs w:val="24"/>
          <w:lang w:val="es-ES_tradnl"/>
        </w:rPr>
        <w:t xml:space="preserve"> de esta Jurisdicción, por lo que se autoriza a Tesorería Municipal erogar los fondos necesarios a Nombre del Señor Franklin Jonathan Ponce Rosales  </w:t>
      </w:r>
      <w:r w:rsidRPr="004D1A05">
        <w:rPr>
          <w:rFonts w:ascii="Times New Roman" w:hAnsi="Times New Roman"/>
          <w:b/>
          <w:sz w:val="24"/>
          <w:szCs w:val="24"/>
          <w:lang w:val="es-ES_tradnl"/>
        </w:rPr>
        <w:t>directivo del Club Deportivo Brasil.</w:t>
      </w:r>
      <w:r w:rsidRPr="004D1A05">
        <w:rPr>
          <w:rFonts w:ascii="Times New Roman" w:hAnsi="Times New Roman"/>
          <w:sz w:val="24"/>
          <w:szCs w:val="24"/>
          <w:lang w:val="es-ES_tradnl"/>
        </w:rPr>
        <w:t xml:space="preserve">-  </w:t>
      </w:r>
    </w:p>
    <w:p w14:paraId="1A57D413" w14:textId="77777777" w:rsidR="005856BF" w:rsidRPr="004D1A05" w:rsidRDefault="005856BF" w:rsidP="005856BF">
      <w:pPr>
        <w:spacing w:after="0"/>
        <w:jc w:val="both"/>
        <w:rPr>
          <w:rFonts w:ascii="Times New Roman" w:eastAsiaTheme="minorEastAsia" w:hAnsi="Times New Roman"/>
          <w:color w:val="000000" w:themeColor="text1"/>
          <w:kern w:val="24"/>
          <w:sz w:val="24"/>
          <w:szCs w:val="24"/>
          <w:lang w:val="es-CR" w:eastAsia="es-SV"/>
        </w:rPr>
      </w:pPr>
      <w:r w:rsidRPr="004D1A05">
        <w:rPr>
          <w:rFonts w:ascii="Times New Roman" w:hAnsi="Times New Roman"/>
          <w:b/>
          <w:sz w:val="24"/>
          <w:szCs w:val="24"/>
          <w:lang w:val="es-ES_tradnl"/>
        </w:rPr>
        <w:t xml:space="preserve">Acuerdo Número Seis: El Concejo Municipal </w:t>
      </w:r>
      <w:r w:rsidRPr="004D1A05">
        <w:rPr>
          <w:rFonts w:ascii="Times New Roman" w:eastAsiaTheme="minorEastAsia" w:hAnsi="Times New Roman"/>
          <w:b/>
          <w:bCs/>
          <w:color w:val="000000" w:themeColor="text1"/>
          <w:kern w:val="24"/>
          <w:sz w:val="24"/>
          <w:szCs w:val="24"/>
          <w:lang w:val="es-CR" w:eastAsia="es-SV"/>
        </w:rPr>
        <w:t xml:space="preserve">CONSIDERANDO: I) </w:t>
      </w:r>
      <w:r w:rsidRPr="004D1A05">
        <w:rPr>
          <w:rFonts w:ascii="Times New Roman" w:eastAsiaTheme="minorEastAsia" w:hAnsi="Times New Roman"/>
          <w:color w:val="000000" w:themeColor="text1"/>
          <w:kern w:val="24"/>
          <w:sz w:val="24"/>
          <w:szCs w:val="24"/>
          <w:lang w:val="es-CR" w:eastAsia="es-SV"/>
        </w:rPr>
        <w:t xml:space="preserve">Que la Carrera Administrativa Municipal es un aspecto fundamental para la eficiencia y eficacia de la administración pública municipal; </w:t>
      </w:r>
      <w:r w:rsidRPr="004D1A05">
        <w:rPr>
          <w:rFonts w:ascii="Times New Roman" w:eastAsiaTheme="minorEastAsia" w:hAnsi="Times New Roman"/>
          <w:b/>
          <w:bCs/>
          <w:color w:val="000000" w:themeColor="text1"/>
          <w:kern w:val="24"/>
          <w:sz w:val="24"/>
          <w:szCs w:val="24"/>
          <w:lang w:val="es-CR" w:eastAsia="es-SV"/>
        </w:rPr>
        <w:t>II)</w:t>
      </w:r>
      <w:r w:rsidRPr="004D1A05">
        <w:rPr>
          <w:rFonts w:ascii="Times New Roman" w:eastAsiaTheme="minorEastAsia" w:hAnsi="Times New Roman"/>
          <w:color w:val="000000" w:themeColor="text1"/>
          <w:kern w:val="24"/>
          <w:sz w:val="24"/>
          <w:szCs w:val="24"/>
          <w:lang w:val="es-CR" w:eastAsia="es-SV"/>
        </w:rPr>
        <w:t xml:space="preserve"> Que COMURES y el ISDEM, con el apoyo de la Fundación DEMUCA y de la Agencia Española de Cooperación Internacional para el Desarrollo, han iniciado un proceso de acompañamiento a las municipalidades para la Implementación de la Carrera Administrativa; </w:t>
      </w:r>
      <w:r w:rsidRPr="004D1A05">
        <w:rPr>
          <w:rFonts w:ascii="Times New Roman" w:eastAsiaTheme="minorEastAsia" w:hAnsi="Times New Roman"/>
          <w:b/>
          <w:bCs/>
          <w:color w:val="000000" w:themeColor="text1"/>
          <w:kern w:val="24"/>
          <w:sz w:val="24"/>
          <w:szCs w:val="24"/>
          <w:lang w:val="es-CR" w:eastAsia="es-SV"/>
        </w:rPr>
        <w:t>III)</w:t>
      </w:r>
      <w:r w:rsidRPr="004D1A05">
        <w:rPr>
          <w:rFonts w:ascii="Times New Roman" w:eastAsiaTheme="minorEastAsia" w:hAnsi="Times New Roman"/>
          <w:color w:val="000000" w:themeColor="text1"/>
          <w:kern w:val="24"/>
          <w:sz w:val="24"/>
          <w:szCs w:val="24"/>
          <w:lang w:val="es-CR" w:eastAsia="es-SV"/>
        </w:rPr>
        <w:t xml:space="preserve"> Que esta Municipalidad cuenta con los manuales de la carrera administrativa municipal y la Comisión de Carrera Administrativa,  constituidos en años anteriores con el apoyo de COMURES y la Cooperación Internacional, pero que a la fecha se encuentran pendientes de actualizar e implementarse; </w:t>
      </w:r>
      <w:r w:rsidRPr="004D1A05">
        <w:rPr>
          <w:rFonts w:ascii="Times New Roman" w:eastAsiaTheme="minorEastAsia" w:hAnsi="Times New Roman"/>
          <w:b/>
          <w:bCs/>
          <w:color w:val="000000" w:themeColor="text1"/>
          <w:kern w:val="24"/>
          <w:sz w:val="24"/>
          <w:szCs w:val="24"/>
          <w:lang w:val="es-CR" w:eastAsia="es-SV"/>
        </w:rPr>
        <w:t>IV)</w:t>
      </w:r>
      <w:r w:rsidRPr="004D1A05">
        <w:rPr>
          <w:rFonts w:ascii="Times New Roman" w:eastAsiaTheme="minorEastAsia" w:hAnsi="Times New Roman"/>
          <w:color w:val="000000" w:themeColor="text1"/>
          <w:kern w:val="24"/>
          <w:sz w:val="24"/>
          <w:szCs w:val="24"/>
          <w:lang w:val="es-CR" w:eastAsia="es-SV"/>
        </w:rPr>
        <w:t xml:space="preserve"> Que esta municipalidad ha sido seleccionada (expresado el interés) para formar parte del  proceso de acompañamiento por parte de COMURES y del ISDEM para actualizar e implementar los manuales que en otrora se habían elaborado; </w:t>
      </w:r>
      <w:r w:rsidRPr="004D1A05">
        <w:rPr>
          <w:rFonts w:ascii="Times New Roman" w:eastAsiaTheme="minorEastAsia" w:hAnsi="Times New Roman"/>
          <w:b/>
          <w:bCs/>
          <w:color w:val="000000" w:themeColor="text1"/>
          <w:kern w:val="24"/>
          <w:sz w:val="24"/>
          <w:szCs w:val="24"/>
          <w:lang w:val="es-CR" w:eastAsia="es-SV"/>
        </w:rPr>
        <w:t>POR LO TANTO</w:t>
      </w:r>
      <w:r w:rsidRPr="004D1A05">
        <w:rPr>
          <w:rFonts w:ascii="Times New Roman" w:eastAsiaTheme="minorEastAsia" w:hAnsi="Times New Roman"/>
          <w:color w:val="000000" w:themeColor="text1"/>
          <w:kern w:val="24"/>
          <w:sz w:val="24"/>
          <w:szCs w:val="24"/>
          <w:lang w:val="es-CR" w:eastAsia="es-SV"/>
        </w:rPr>
        <w:t xml:space="preserve"> </w:t>
      </w:r>
      <w:r w:rsidRPr="004D1A05">
        <w:rPr>
          <w:rFonts w:ascii="Times New Roman" w:eastAsiaTheme="minorEastAsia" w:hAnsi="Times New Roman"/>
          <w:b/>
          <w:bCs/>
          <w:color w:val="000000" w:themeColor="text1"/>
          <w:kern w:val="24"/>
          <w:sz w:val="24"/>
          <w:szCs w:val="24"/>
          <w:lang w:val="es-CR" w:eastAsia="es-SV"/>
        </w:rPr>
        <w:t xml:space="preserve">ACUERDA: </w:t>
      </w:r>
      <w:r w:rsidRPr="004D1A05">
        <w:rPr>
          <w:rFonts w:ascii="Times New Roman" w:eastAsiaTheme="minorEastAsia" w:hAnsi="Times New Roman"/>
          <w:color w:val="000000" w:themeColor="text1"/>
          <w:kern w:val="24"/>
          <w:sz w:val="24"/>
          <w:szCs w:val="24"/>
          <w:lang w:val="es-CR" w:eastAsia="es-SV"/>
        </w:rPr>
        <w:t xml:space="preserve">Apoyar el proceso de acompañamiento en la Implementación de la Carrera Administrativa en esta municipalidad ofrecido por COMURES y el ISDEM, para lo cual se comprometen: </w:t>
      </w:r>
      <w:r w:rsidRPr="004D1A05">
        <w:rPr>
          <w:rFonts w:ascii="Times New Roman" w:eastAsiaTheme="minorEastAsia" w:hAnsi="Times New Roman"/>
          <w:b/>
          <w:bCs/>
          <w:color w:val="000000" w:themeColor="text1"/>
          <w:kern w:val="24"/>
          <w:sz w:val="24"/>
          <w:szCs w:val="24"/>
          <w:lang w:val="es-CR" w:eastAsia="es-SV"/>
        </w:rPr>
        <w:t>a)</w:t>
      </w:r>
      <w:r w:rsidRPr="004D1A05">
        <w:rPr>
          <w:rFonts w:ascii="Times New Roman" w:eastAsiaTheme="minorEastAsia" w:hAnsi="Times New Roman"/>
          <w:color w:val="000000" w:themeColor="text1"/>
          <w:kern w:val="24"/>
          <w:sz w:val="24"/>
          <w:szCs w:val="24"/>
          <w:lang w:val="es-CR" w:eastAsia="es-SV"/>
        </w:rPr>
        <w:t xml:space="preserve"> Revisar, actualizar  y aprobar los manuales de Organización y Funciones y el Descriptor de Cargos y Categorías y su respectiva implementación; </w:t>
      </w:r>
      <w:r w:rsidRPr="004D1A05">
        <w:rPr>
          <w:rFonts w:ascii="Times New Roman" w:eastAsiaTheme="minorEastAsia" w:hAnsi="Times New Roman"/>
          <w:b/>
          <w:bCs/>
          <w:color w:val="000000" w:themeColor="text1"/>
          <w:kern w:val="24"/>
          <w:sz w:val="24"/>
          <w:szCs w:val="24"/>
          <w:lang w:val="es-CR" w:eastAsia="es-SV"/>
        </w:rPr>
        <w:t>b)</w:t>
      </w:r>
      <w:r w:rsidRPr="004D1A05">
        <w:rPr>
          <w:rFonts w:ascii="Times New Roman" w:eastAsiaTheme="minorEastAsia" w:hAnsi="Times New Roman"/>
          <w:color w:val="000000" w:themeColor="text1"/>
          <w:kern w:val="24"/>
          <w:sz w:val="24"/>
          <w:szCs w:val="24"/>
          <w:lang w:val="es-CR" w:eastAsia="es-SV"/>
        </w:rPr>
        <w:t xml:space="preserve"> Revisar, actualizar y aprobar las propuestas que se desarrollen en los Manuales de Planes y Programas de Capacitación, Evaluación y Desempeño Laboral y Regulador del Sistema Retributivo y su implementación; </w:t>
      </w:r>
      <w:r w:rsidRPr="004D1A05">
        <w:rPr>
          <w:rFonts w:ascii="Times New Roman" w:eastAsiaTheme="minorEastAsia" w:hAnsi="Times New Roman"/>
          <w:b/>
          <w:bCs/>
          <w:color w:val="000000" w:themeColor="text1"/>
          <w:kern w:val="24"/>
          <w:sz w:val="24"/>
          <w:szCs w:val="24"/>
          <w:lang w:val="es-CR" w:eastAsia="es-SV"/>
        </w:rPr>
        <w:t xml:space="preserve">c) </w:t>
      </w:r>
      <w:r w:rsidRPr="004D1A05">
        <w:rPr>
          <w:rFonts w:ascii="Times New Roman" w:eastAsiaTheme="minorEastAsia" w:hAnsi="Times New Roman"/>
          <w:color w:val="000000" w:themeColor="text1"/>
          <w:kern w:val="24"/>
          <w:sz w:val="24"/>
          <w:szCs w:val="24"/>
          <w:lang w:val="es-CR" w:eastAsia="es-SV"/>
        </w:rPr>
        <w:t xml:space="preserve">Apoyar a la reactivación y puesta en funcionamiento la Comisión Municipal de la Carrera Administrativa; </w:t>
      </w:r>
      <w:r w:rsidRPr="004D1A05">
        <w:rPr>
          <w:rFonts w:ascii="Times New Roman" w:eastAsiaTheme="minorEastAsia" w:hAnsi="Times New Roman"/>
          <w:b/>
          <w:bCs/>
          <w:color w:val="000000" w:themeColor="text1"/>
          <w:kern w:val="24"/>
          <w:sz w:val="24"/>
          <w:szCs w:val="24"/>
          <w:lang w:val="es-CR" w:eastAsia="es-SV"/>
        </w:rPr>
        <w:t xml:space="preserve">d) </w:t>
      </w:r>
      <w:r w:rsidRPr="004D1A05">
        <w:rPr>
          <w:rFonts w:ascii="Times New Roman" w:eastAsiaTheme="minorEastAsia" w:hAnsi="Times New Roman"/>
          <w:color w:val="000000" w:themeColor="text1"/>
          <w:kern w:val="24"/>
          <w:sz w:val="24"/>
          <w:szCs w:val="24"/>
          <w:lang w:val="es-CR" w:eastAsia="es-SV"/>
        </w:rPr>
        <w:t xml:space="preserve">Velar porque la municipalidad cuente con las capacidades institucionales para administrar y desarrollar la Carrera Administrativa y </w:t>
      </w:r>
      <w:r w:rsidRPr="004D1A05">
        <w:rPr>
          <w:rFonts w:ascii="Times New Roman" w:eastAsiaTheme="minorEastAsia" w:hAnsi="Times New Roman"/>
          <w:b/>
          <w:bCs/>
          <w:color w:val="000000" w:themeColor="text1"/>
          <w:kern w:val="24"/>
          <w:sz w:val="24"/>
          <w:szCs w:val="24"/>
          <w:lang w:val="es-CR" w:eastAsia="es-SV"/>
        </w:rPr>
        <w:t xml:space="preserve">e) </w:t>
      </w:r>
      <w:r w:rsidRPr="004D1A05">
        <w:rPr>
          <w:rFonts w:ascii="Times New Roman" w:eastAsiaTheme="minorEastAsia" w:hAnsi="Times New Roman"/>
          <w:color w:val="000000" w:themeColor="text1"/>
          <w:kern w:val="24"/>
          <w:sz w:val="24"/>
          <w:szCs w:val="24"/>
          <w:lang w:val="es-CR" w:eastAsia="es-SV"/>
        </w:rPr>
        <w:t xml:space="preserve">Conformar el Equipo de Trabajo Institucional que acompañará al Técnico Asesor  designado por  COMURES,  ISDEM  y  DEMUCA  a  llevar  a  cabo  el  proceso  de </w:t>
      </w:r>
    </w:p>
    <w:p w14:paraId="366F9A92" w14:textId="77777777" w:rsidR="005856BF" w:rsidRPr="004D1A05" w:rsidRDefault="005856BF" w:rsidP="005856BF">
      <w:pPr>
        <w:spacing w:after="0"/>
        <w:jc w:val="both"/>
        <w:rPr>
          <w:rFonts w:ascii="Times New Roman" w:eastAsiaTheme="minorEastAsia" w:hAnsi="Times New Roman"/>
          <w:color w:val="000000" w:themeColor="text1"/>
          <w:kern w:val="24"/>
          <w:sz w:val="24"/>
          <w:szCs w:val="24"/>
          <w:lang w:val="es-CR" w:eastAsia="es-SV"/>
        </w:rPr>
      </w:pPr>
      <w:r w:rsidRPr="004D1A05">
        <w:rPr>
          <w:rFonts w:ascii="Times New Roman" w:eastAsiaTheme="minorEastAsia" w:hAnsi="Times New Roman"/>
          <w:color w:val="000000" w:themeColor="text1"/>
          <w:kern w:val="24"/>
          <w:sz w:val="24"/>
          <w:szCs w:val="24"/>
          <w:lang w:val="es-CR" w:eastAsia="es-SV"/>
        </w:rPr>
        <w:t xml:space="preserve">Implementación de la Carrera Administrativa y que en este acto queda integrado por las siguientes personas: German Antonio Meléndez, (Concejal) Rene Orlando Zelaya Muñoz </w:t>
      </w:r>
      <w:r w:rsidRPr="004D1A05">
        <w:rPr>
          <w:rFonts w:ascii="Times New Roman" w:eastAsiaTheme="minorEastAsia" w:hAnsi="Times New Roman"/>
          <w:color w:val="000000" w:themeColor="text1"/>
          <w:kern w:val="24"/>
          <w:sz w:val="24"/>
          <w:szCs w:val="24"/>
          <w:lang w:val="es-CR" w:eastAsia="es-SV"/>
        </w:rPr>
        <w:lastRenderedPageBreak/>
        <w:t>(concejal); Lilian Astrid Cortez (contadora municipal); Kristel Yasmin Almendarez (Jefa UACI); José Ángel Funes Sánchez (</w:t>
      </w:r>
      <w:proofErr w:type="spellStart"/>
      <w:r w:rsidRPr="004D1A05">
        <w:rPr>
          <w:rFonts w:ascii="Times New Roman" w:eastAsiaTheme="minorEastAsia" w:hAnsi="Times New Roman"/>
          <w:color w:val="000000" w:themeColor="text1"/>
          <w:kern w:val="24"/>
          <w:sz w:val="24"/>
          <w:szCs w:val="24"/>
          <w:lang w:val="es-CR" w:eastAsia="es-SV"/>
        </w:rPr>
        <w:t>Sindico</w:t>
      </w:r>
      <w:proofErr w:type="spellEnd"/>
      <w:r w:rsidRPr="004D1A05">
        <w:rPr>
          <w:rFonts w:ascii="Times New Roman" w:eastAsiaTheme="minorEastAsia" w:hAnsi="Times New Roman"/>
          <w:color w:val="000000" w:themeColor="text1"/>
          <w:kern w:val="24"/>
          <w:sz w:val="24"/>
          <w:szCs w:val="24"/>
          <w:lang w:val="es-CR" w:eastAsia="es-SV"/>
        </w:rPr>
        <w:t xml:space="preserve"> Municipal) </w:t>
      </w:r>
    </w:p>
    <w:p w14:paraId="72899952" w14:textId="42CC52AC" w:rsidR="005856BF" w:rsidRPr="004D1A05" w:rsidRDefault="005856BF" w:rsidP="005856BF">
      <w:pPr>
        <w:spacing w:after="0"/>
        <w:jc w:val="both"/>
        <w:rPr>
          <w:lang w:val="es-ES_tradnl"/>
        </w:rPr>
      </w:pPr>
      <w:r w:rsidRPr="004D1A05">
        <w:rPr>
          <w:rFonts w:ascii="Times New Roman" w:hAnsi="Times New Roman"/>
          <w:b/>
          <w:sz w:val="24"/>
          <w:szCs w:val="24"/>
          <w:lang w:val="es-ES_tradnl"/>
        </w:rPr>
        <w:t xml:space="preserve">Acuerdo Número Siete: </w:t>
      </w:r>
      <w:r w:rsidRPr="004D1A05">
        <w:rPr>
          <w:rFonts w:ascii="Times New Roman" w:hAnsi="Times New Roman"/>
          <w:sz w:val="24"/>
          <w:szCs w:val="24"/>
        </w:rPr>
        <w:t>Este Concejo Municipal</w:t>
      </w:r>
      <w:r w:rsidRPr="004D1A05">
        <w:rPr>
          <w:rFonts w:ascii="Times New Roman" w:hAnsi="Times New Roman"/>
          <w:b/>
          <w:sz w:val="24"/>
          <w:szCs w:val="24"/>
          <w:lang w:val="es-ES_tradnl"/>
        </w:rPr>
        <w:t xml:space="preserve"> </w:t>
      </w:r>
      <w:r w:rsidRPr="004D1A05">
        <w:rPr>
          <w:rFonts w:ascii="Times New Roman" w:hAnsi="Times New Roman"/>
          <w:sz w:val="24"/>
          <w:szCs w:val="24"/>
          <w:lang w:val="es-ES_tradnl"/>
        </w:rPr>
        <w:t xml:space="preserve">de conformidad al </w:t>
      </w:r>
      <w:r w:rsidRPr="004D1A05">
        <w:rPr>
          <w:rFonts w:ascii="Times New Roman" w:hAnsi="Times New Roman"/>
          <w:b/>
          <w:sz w:val="24"/>
          <w:szCs w:val="24"/>
          <w:lang w:val="es-ES_tradnl"/>
        </w:rPr>
        <w:t xml:space="preserve">art. 4 del Reglamento para controlar la distribución de combustible en las entidades del sector Público, </w:t>
      </w:r>
      <w:r w:rsidRPr="004D1A05">
        <w:rPr>
          <w:rFonts w:ascii="Times New Roman" w:hAnsi="Times New Roman"/>
          <w:sz w:val="24"/>
          <w:szCs w:val="24"/>
          <w:lang w:val="es-ES_tradnl"/>
        </w:rPr>
        <w:t xml:space="preserve">emitido por la Corte de Cuentas de la Republica; que literal mente dice, </w:t>
      </w:r>
      <w:r w:rsidRPr="004D1A05">
        <w:rPr>
          <w:rFonts w:ascii="Times New Roman" w:hAnsi="Times New Roman"/>
          <w:b/>
          <w:sz w:val="24"/>
          <w:szCs w:val="24"/>
          <w:lang w:val="es-ES_tradnl"/>
        </w:rPr>
        <w:t xml:space="preserve">En los casos que, de conformidad con la ley, el funcionario o empleado utilice su vehículo  particular para fines del servicio y por esta razón se le costee los gastos de combustible con fondos del presupuesto institucional, dicho funcionario o empleado deberá comprobar, cuando la corte lo requiera, que su vehículo particular es o fue utilizado efectivamente para el servicio público, lo cual se hará mediante el documento donde se ordena la misión oficial, </w:t>
      </w:r>
      <w:r w:rsidRPr="004D1A05">
        <w:rPr>
          <w:rFonts w:ascii="Times New Roman" w:hAnsi="Times New Roman"/>
          <w:sz w:val="24"/>
          <w:szCs w:val="24"/>
          <w:lang w:val="es-ES_tradnl"/>
        </w:rPr>
        <w:t>por lo que se realizará el pago de combustible por las colaboraciones a la PNC, Unidad de Salud, Comandos de Salvamento Filial Alegría y otras personas de escasos recursos; por lo anterior este Concejo Municipal Acuerda: Emitir cheque a nombre del Señor JULIO EDUARDO HASBUN PORTILLO propietario de la estación de servicio PUMA Santiago de María, la cantidad de $4,033.00 dólares para cancelar  el gasto de Combustible y así poder realizar las funciones y compromisos como Alcaldía Municipal, quedando pendiente la cantidad de $3,028.57; dichos fondos serán tomados de la cuenta</w:t>
      </w:r>
      <w:r w:rsidRPr="004D1A05">
        <w:rPr>
          <w:rFonts w:ascii="Times New Roman" w:hAnsi="Times New Roman"/>
          <w:sz w:val="24"/>
          <w:szCs w:val="24"/>
        </w:rPr>
        <w:t xml:space="preserve"> Nº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rPr>
        <w:t xml:space="preserve"> Cuenta Especial Alcaldía Municipal de Alegría (Fondos Propios)</w:t>
      </w:r>
      <w:r w:rsidRPr="004D1A05">
        <w:rPr>
          <w:rFonts w:ascii="Times New Roman" w:hAnsi="Times New Roman"/>
          <w:color w:val="000000"/>
          <w:sz w:val="24"/>
          <w:szCs w:val="24"/>
        </w:rPr>
        <w:t xml:space="preserve">; </w:t>
      </w:r>
      <w:r w:rsidRPr="004D1A05">
        <w:rPr>
          <w:rFonts w:ascii="Times New Roman" w:hAnsi="Times New Roman"/>
          <w:b/>
          <w:color w:val="000000"/>
          <w:sz w:val="24"/>
          <w:szCs w:val="24"/>
        </w:rPr>
        <w:t xml:space="preserve">cuenta Recolección; Combustible y Disposición Final de Desechos Sólidos N°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b/>
          <w:color w:val="000000"/>
          <w:sz w:val="24"/>
          <w:szCs w:val="24"/>
        </w:rPr>
        <w:t>;</w:t>
      </w:r>
      <w:r w:rsidRPr="004D1A05">
        <w:rPr>
          <w:rFonts w:ascii="Times New Roman" w:hAnsi="Times New Roman"/>
          <w:color w:val="000000"/>
          <w:sz w:val="24"/>
          <w:szCs w:val="24"/>
        </w:rPr>
        <w:t xml:space="preserve"> </w:t>
      </w:r>
      <w:r w:rsidRPr="004D1A05">
        <w:rPr>
          <w:rFonts w:ascii="Times New Roman" w:hAnsi="Times New Roman"/>
          <w:b/>
          <w:sz w:val="24"/>
          <w:szCs w:val="24"/>
          <w:lang w:val="es-ES_tradnl"/>
        </w:rPr>
        <w:t xml:space="preserve">Cuenta </w:t>
      </w:r>
      <w:proofErr w:type="spellStart"/>
      <w:r w:rsidRPr="004D1A05">
        <w:rPr>
          <w:rFonts w:ascii="Times New Roman" w:hAnsi="Times New Roman"/>
          <w:b/>
          <w:sz w:val="24"/>
          <w:szCs w:val="24"/>
          <w:lang w:val="es-ES_tradnl"/>
        </w:rPr>
        <w:t>Nº</w:t>
      </w:r>
      <w:proofErr w:type="spellEnd"/>
      <w:r w:rsidRPr="004D1A05">
        <w:rPr>
          <w:rFonts w:ascii="Times New Roman" w:hAnsi="Times New Roman"/>
          <w:b/>
          <w:sz w:val="24"/>
          <w:szCs w:val="24"/>
          <w:lang w:val="es-ES_tradnl"/>
        </w:rPr>
        <w:t xml:space="preserve">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b/>
          <w:sz w:val="24"/>
          <w:szCs w:val="24"/>
          <w:lang w:val="es-ES_tradnl"/>
        </w:rPr>
        <w:t xml:space="preserve"> Alcaldía Municipal 25%</w:t>
      </w:r>
      <w:r w:rsidRPr="004D1A05">
        <w:rPr>
          <w:rFonts w:ascii="Times New Roman" w:hAnsi="Times New Roman"/>
          <w:sz w:val="24"/>
          <w:szCs w:val="24"/>
          <w:lang w:val="es-ES_tradnl"/>
        </w:rPr>
        <w:t>;</w:t>
      </w:r>
      <w:r w:rsidRPr="004D1A05">
        <w:rPr>
          <w:rFonts w:ascii="Times New Roman" w:hAnsi="Times New Roman"/>
          <w:sz w:val="24"/>
          <w:szCs w:val="24"/>
        </w:rPr>
        <w:t xml:space="preserve">   </w:t>
      </w:r>
      <w:r w:rsidRPr="004D1A05">
        <w:rPr>
          <w:rFonts w:ascii="Times New Roman" w:hAnsi="Times New Roman"/>
          <w:sz w:val="24"/>
          <w:szCs w:val="24"/>
          <w:lang w:val="es-ES_tradnl"/>
        </w:rPr>
        <w:t>por lo que se autoriza a Tesorería Municipal erogar los fondos necesarios</w:t>
      </w:r>
      <w:r w:rsidRPr="004D1A05">
        <w:rPr>
          <w:rFonts w:ascii="Times New Roman" w:hAnsi="Times New Roman"/>
          <w:sz w:val="24"/>
          <w:szCs w:val="24"/>
        </w:rPr>
        <w:t>.-</w:t>
      </w:r>
    </w:p>
    <w:p w14:paraId="23CBC72B" w14:textId="40D86228" w:rsidR="005856BF" w:rsidRPr="004D1A05" w:rsidRDefault="005856BF" w:rsidP="005856BF">
      <w:pPr>
        <w:spacing w:after="0"/>
        <w:jc w:val="both"/>
        <w:rPr>
          <w:lang w:val="es-ES_tradnl"/>
        </w:rPr>
      </w:pPr>
      <w:r w:rsidRPr="004D1A05">
        <w:rPr>
          <w:rFonts w:ascii="Times New Roman" w:hAnsi="Times New Roman"/>
          <w:b/>
          <w:sz w:val="24"/>
          <w:szCs w:val="24"/>
          <w:lang w:val="es-ES_tradnl"/>
        </w:rPr>
        <w:t xml:space="preserve">Acuerdo Número Siete: </w:t>
      </w:r>
      <w:r w:rsidRPr="004D1A05">
        <w:rPr>
          <w:rFonts w:ascii="Times New Roman" w:hAnsi="Times New Roman"/>
          <w:sz w:val="24"/>
          <w:szCs w:val="24"/>
        </w:rPr>
        <w:t>Este Concejo Municipal</w:t>
      </w:r>
      <w:r w:rsidRPr="004D1A05">
        <w:rPr>
          <w:rFonts w:ascii="Times New Roman" w:hAnsi="Times New Roman"/>
          <w:b/>
          <w:sz w:val="24"/>
          <w:szCs w:val="24"/>
          <w:lang w:val="es-ES_tradnl"/>
        </w:rPr>
        <w:t xml:space="preserve"> </w:t>
      </w:r>
      <w:r w:rsidRPr="004D1A05">
        <w:rPr>
          <w:rFonts w:ascii="Times New Roman" w:hAnsi="Times New Roman"/>
          <w:sz w:val="24"/>
          <w:szCs w:val="24"/>
          <w:lang w:val="es-ES_tradnl"/>
        </w:rPr>
        <w:t xml:space="preserve">de conformidad al </w:t>
      </w:r>
      <w:r w:rsidRPr="004D1A05">
        <w:rPr>
          <w:rFonts w:ascii="Times New Roman" w:hAnsi="Times New Roman"/>
          <w:b/>
          <w:sz w:val="24"/>
          <w:szCs w:val="24"/>
          <w:lang w:val="es-ES_tradnl"/>
        </w:rPr>
        <w:t xml:space="preserve">art. 4 del Reglamento para controlar la distribución de combustible en las entidades del sector Público, </w:t>
      </w:r>
      <w:r w:rsidRPr="004D1A05">
        <w:rPr>
          <w:rFonts w:ascii="Times New Roman" w:hAnsi="Times New Roman"/>
          <w:sz w:val="24"/>
          <w:szCs w:val="24"/>
          <w:lang w:val="es-ES_tradnl"/>
        </w:rPr>
        <w:t xml:space="preserve">emitido por la Corte de Cuentas de la Republica; que literal mente dice, </w:t>
      </w:r>
      <w:r w:rsidRPr="004D1A05">
        <w:rPr>
          <w:rFonts w:ascii="Times New Roman" w:hAnsi="Times New Roman"/>
          <w:b/>
          <w:sz w:val="24"/>
          <w:szCs w:val="24"/>
          <w:lang w:val="es-ES_tradnl"/>
        </w:rPr>
        <w:t xml:space="preserve">En los casos que, de conformidad con la ley, el funcionario o empleado utilice su vehículo  particular para fines del servicio y por esta razón se le costee los gastos de combustible con fondos del presupuesto institucional, dicho funcionario o empleado deberá comprobar, cuando la corte lo requiera, que su vehículo particular es o fue utilizado efectivamente para el servicio público, lo cual se hará mediante el documento donde se ordena la misión oficial, </w:t>
      </w:r>
      <w:r w:rsidRPr="004D1A05">
        <w:rPr>
          <w:rFonts w:ascii="Times New Roman" w:hAnsi="Times New Roman"/>
          <w:sz w:val="24"/>
          <w:szCs w:val="24"/>
          <w:lang w:val="es-ES_tradnl"/>
        </w:rPr>
        <w:t>por lo que se realizará el pago de combustible por las colaboraciones a la PNC, Unidad de Salud, Comandos de Salvamento Filial Alegría y otras personas de escasos recursos; por lo anterior este Concejo Municipal Acuerda: Emitir cheque a nombre del Señor JULIO EDUARDO HASBUN PORTILLO propietario de la estación de servicio PUMA Santiago de María, la cantidad de $4,033.00 dólares para cancelar  el gasto de Combustible y así poder realizar las funciones y compromisos como Alcaldía Municipal, quedando pendiente la cantidad de $3,028.57; dichos fondos serán tomados de la cuenta</w:t>
      </w:r>
      <w:r w:rsidRPr="004D1A05">
        <w:rPr>
          <w:rFonts w:ascii="Times New Roman" w:hAnsi="Times New Roman"/>
          <w:sz w:val="24"/>
          <w:szCs w:val="24"/>
        </w:rPr>
        <w:t xml:space="preserve"> </w:t>
      </w:r>
      <w:proofErr w:type="spellStart"/>
      <w:r w:rsidRPr="004D1A05">
        <w:rPr>
          <w:rFonts w:ascii="Times New Roman" w:hAnsi="Times New Roman"/>
          <w:sz w:val="24"/>
          <w:szCs w:val="24"/>
        </w:rPr>
        <w:t>Nº</w:t>
      </w:r>
      <w:proofErr w:type="spellEnd"/>
      <w:r w:rsidRPr="004D1A05">
        <w:rPr>
          <w:rFonts w:ascii="Times New Roman" w:hAnsi="Times New Roman"/>
          <w:sz w:val="24"/>
          <w:szCs w:val="24"/>
        </w:rPr>
        <w:t xml:space="preserve">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rPr>
        <w:t xml:space="preserve"> Cuenta Especial Alcaldía Municipal de Alegría (Fondos Propios)</w:t>
      </w:r>
      <w:r w:rsidRPr="004D1A05">
        <w:rPr>
          <w:rFonts w:ascii="Times New Roman" w:hAnsi="Times New Roman"/>
          <w:color w:val="000000"/>
          <w:sz w:val="24"/>
          <w:szCs w:val="24"/>
        </w:rPr>
        <w:t xml:space="preserve">; </w:t>
      </w:r>
      <w:r w:rsidRPr="004D1A05">
        <w:rPr>
          <w:rFonts w:ascii="Times New Roman" w:hAnsi="Times New Roman"/>
          <w:b/>
          <w:color w:val="000000"/>
          <w:sz w:val="24"/>
          <w:szCs w:val="24"/>
        </w:rPr>
        <w:t xml:space="preserve">cuenta Recolección; Combustible y Disposición Final de Desechos Sólidos </w:t>
      </w:r>
      <w:proofErr w:type="spellStart"/>
      <w:r w:rsidRPr="004D1A05">
        <w:rPr>
          <w:rFonts w:ascii="Times New Roman" w:hAnsi="Times New Roman"/>
          <w:b/>
          <w:color w:val="000000"/>
          <w:sz w:val="24"/>
          <w:szCs w:val="24"/>
        </w:rPr>
        <w:t>N°</w:t>
      </w:r>
      <w:proofErr w:type="spellEnd"/>
      <w:r w:rsidRPr="004D1A05">
        <w:rPr>
          <w:rFonts w:ascii="Times New Roman" w:hAnsi="Times New Roman"/>
          <w:b/>
          <w:color w:val="000000"/>
          <w:sz w:val="24"/>
          <w:szCs w:val="24"/>
        </w:rPr>
        <w:t xml:space="preserve"> </w:t>
      </w:r>
      <w:proofErr w:type="spellStart"/>
      <w:r w:rsidR="002F6DF4">
        <w:rPr>
          <w:rFonts w:ascii="Times New Roman" w:hAnsi="Times New Roman"/>
          <w:sz w:val="24"/>
          <w:szCs w:val="24"/>
          <w:lang w:val="es-ES_tradnl"/>
        </w:rPr>
        <w:t>xxxxxxxxxxxx</w:t>
      </w:r>
      <w:proofErr w:type="spellEnd"/>
      <w:r w:rsidRPr="004D1A05">
        <w:rPr>
          <w:rFonts w:ascii="Times New Roman" w:hAnsi="Times New Roman"/>
          <w:b/>
          <w:color w:val="000000"/>
          <w:sz w:val="24"/>
          <w:szCs w:val="24"/>
        </w:rPr>
        <w:t>;</w:t>
      </w:r>
      <w:r w:rsidRPr="004D1A05">
        <w:rPr>
          <w:rFonts w:ascii="Times New Roman" w:hAnsi="Times New Roman"/>
          <w:color w:val="000000"/>
          <w:sz w:val="24"/>
          <w:szCs w:val="24"/>
        </w:rPr>
        <w:t xml:space="preserve"> </w:t>
      </w:r>
      <w:r w:rsidRPr="004D1A05">
        <w:rPr>
          <w:rFonts w:ascii="Times New Roman" w:hAnsi="Times New Roman"/>
          <w:b/>
          <w:sz w:val="24"/>
          <w:szCs w:val="24"/>
          <w:lang w:val="es-ES_tradnl"/>
        </w:rPr>
        <w:t xml:space="preserve">Cuenta </w:t>
      </w:r>
      <w:proofErr w:type="spellStart"/>
      <w:r w:rsidRPr="004D1A05">
        <w:rPr>
          <w:rFonts w:ascii="Times New Roman" w:hAnsi="Times New Roman"/>
          <w:b/>
          <w:sz w:val="24"/>
          <w:szCs w:val="24"/>
          <w:lang w:val="es-ES_tradnl"/>
        </w:rPr>
        <w:t>Nº</w:t>
      </w:r>
      <w:proofErr w:type="spellEnd"/>
      <w:r w:rsidRPr="004D1A05">
        <w:rPr>
          <w:rFonts w:ascii="Times New Roman" w:hAnsi="Times New Roman"/>
          <w:b/>
          <w:sz w:val="24"/>
          <w:szCs w:val="24"/>
          <w:lang w:val="es-ES_tradnl"/>
        </w:rPr>
        <w:t xml:space="preserve"> </w:t>
      </w:r>
      <w:proofErr w:type="spellStart"/>
      <w:r w:rsidR="002F6DF4">
        <w:rPr>
          <w:rFonts w:ascii="Times New Roman" w:hAnsi="Times New Roman"/>
          <w:sz w:val="24"/>
          <w:szCs w:val="24"/>
          <w:lang w:val="es-ES_tradnl"/>
        </w:rPr>
        <w:t>xxxxxxxxxxxx</w:t>
      </w:r>
      <w:proofErr w:type="spellEnd"/>
      <w:r w:rsidRPr="004D1A05">
        <w:rPr>
          <w:rFonts w:ascii="Times New Roman" w:hAnsi="Times New Roman"/>
          <w:b/>
          <w:sz w:val="24"/>
          <w:szCs w:val="24"/>
          <w:lang w:val="es-ES_tradnl"/>
        </w:rPr>
        <w:t xml:space="preserve"> Alcaldía Municipal 25%</w:t>
      </w:r>
      <w:r w:rsidRPr="004D1A05">
        <w:rPr>
          <w:rFonts w:ascii="Times New Roman" w:hAnsi="Times New Roman"/>
          <w:sz w:val="24"/>
          <w:szCs w:val="24"/>
          <w:lang w:val="es-ES_tradnl"/>
        </w:rPr>
        <w:t>;</w:t>
      </w:r>
      <w:r w:rsidRPr="004D1A05">
        <w:rPr>
          <w:rFonts w:ascii="Times New Roman" w:hAnsi="Times New Roman"/>
          <w:sz w:val="24"/>
          <w:szCs w:val="24"/>
        </w:rPr>
        <w:t xml:space="preserve">   </w:t>
      </w:r>
      <w:r w:rsidRPr="004D1A05">
        <w:rPr>
          <w:rFonts w:ascii="Times New Roman" w:hAnsi="Times New Roman"/>
          <w:sz w:val="24"/>
          <w:szCs w:val="24"/>
          <w:lang w:val="es-ES_tradnl"/>
        </w:rPr>
        <w:t>por lo que se autoriza a Tesorería Municipal erogar los fondos necesarios</w:t>
      </w:r>
      <w:r w:rsidRPr="004D1A05">
        <w:rPr>
          <w:rFonts w:ascii="Times New Roman" w:hAnsi="Times New Roman"/>
          <w:sz w:val="24"/>
          <w:szCs w:val="24"/>
        </w:rPr>
        <w:t>.-</w:t>
      </w:r>
    </w:p>
    <w:p w14:paraId="5BA47125" w14:textId="77777777" w:rsidR="005856BF" w:rsidRPr="004D1A05" w:rsidRDefault="005856BF" w:rsidP="005856BF">
      <w:pPr>
        <w:spacing w:after="0"/>
        <w:jc w:val="both"/>
      </w:pPr>
      <w:r w:rsidRPr="004D1A05">
        <w:rPr>
          <w:rFonts w:ascii="Times New Roman" w:hAnsi="Times New Roman"/>
          <w:b/>
          <w:sz w:val="24"/>
          <w:szCs w:val="24"/>
          <w:lang w:val="es-ES_tradnl"/>
        </w:rPr>
        <w:lastRenderedPageBreak/>
        <w:t xml:space="preserve">Acuerdo Número Ocho: </w:t>
      </w:r>
      <w:r w:rsidRPr="004D1A05">
        <w:rPr>
          <w:rFonts w:ascii="Times New Roman" w:hAnsi="Times New Roman"/>
          <w:sz w:val="24"/>
          <w:szCs w:val="24"/>
          <w:lang w:val="es-ES_tradnl"/>
        </w:rPr>
        <w:t xml:space="preserve">En usos de sus facultades que le confiere el Código Municipal Vigente según </w:t>
      </w:r>
      <w:r w:rsidRPr="004D1A05">
        <w:rPr>
          <w:rFonts w:ascii="Times New Roman" w:hAnsi="Times New Roman"/>
          <w:sz w:val="24"/>
          <w:szCs w:val="24"/>
        </w:rPr>
        <w:t xml:space="preserve">Art. 4.- Compete a los Municipios: Numeral 4. La promoción de la educación, la cultura, </w:t>
      </w:r>
      <w:r w:rsidRPr="004D1A05">
        <w:rPr>
          <w:rFonts w:ascii="Times New Roman" w:hAnsi="Times New Roman"/>
          <w:b/>
          <w:sz w:val="24"/>
          <w:szCs w:val="24"/>
        </w:rPr>
        <w:t>el deporte</w:t>
      </w:r>
      <w:r w:rsidRPr="004D1A05">
        <w:rPr>
          <w:rFonts w:ascii="Times New Roman" w:hAnsi="Times New Roman"/>
          <w:sz w:val="24"/>
          <w:szCs w:val="24"/>
        </w:rPr>
        <w:t xml:space="preserve">, </w:t>
      </w:r>
      <w:r w:rsidRPr="004D1A05">
        <w:rPr>
          <w:rFonts w:ascii="Times New Roman" w:hAnsi="Times New Roman"/>
          <w:b/>
          <w:sz w:val="24"/>
          <w:szCs w:val="24"/>
        </w:rPr>
        <w:t>la recreación</w:t>
      </w:r>
      <w:r w:rsidRPr="004D1A05">
        <w:rPr>
          <w:rFonts w:ascii="Times New Roman" w:hAnsi="Times New Roman"/>
          <w:sz w:val="24"/>
          <w:szCs w:val="24"/>
        </w:rPr>
        <w:t xml:space="preserve">, las ciencias y las artes; por lo que este </w:t>
      </w:r>
      <w:r w:rsidRPr="004D1A05">
        <w:rPr>
          <w:rFonts w:ascii="Times New Roman" w:hAnsi="Times New Roman"/>
          <w:sz w:val="24"/>
          <w:szCs w:val="24"/>
          <w:lang w:val="es-ES_tradnl"/>
        </w:rPr>
        <w:t xml:space="preserve">Concejo Municipal Acuerda: Erogar la cantidad de cien dólares exactos ($100.00) como Colaboración Económica para la </w:t>
      </w:r>
      <w:r w:rsidRPr="004D1A05">
        <w:rPr>
          <w:rFonts w:ascii="Times New Roman" w:hAnsi="Times New Roman"/>
          <w:b/>
          <w:sz w:val="24"/>
          <w:szCs w:val="24"/>
          <w:lang w:val="es-ES_tradnl"/>
        </w:rPr>
        <w:t xml:space="preserve">Premiación del Torneo de Futbol </w:t>
      </w:r>
      <w:r w:rsidRPr="004D1A05">
        <w:rPr>
          <w:rFonts w:ascii="Times New Roman" w:hAnsi="Times New Roman"/>
          <w:sz w:val="24"/>
          <w:szCs w:val="24"/>
          <w:lang w:val="es-ES_tradnl"/>
        </w:rPr>
        <w:t xml:space="preserve">que realizaran el Centro Escolar Cantón Potrerillos de esta Jurisdicción, el día viernes 22 de Marzo del corriente, por lo que se autoriza a Tesorería Municipal erogar los fondos necesarios a Nombre del Señor </w:t>
      </w:r>
      <w:r w:rsidRPr="004D1A05">
        <w:rPr>
          <w:rFonts w:ascii="Times New Roman" w:hAnsi="Times New Roman"/>
          <w:b/>
          <w:sz w:val="24"/>
          <w:szCs w:val="24"/>
          <w:lang w:val="es-ES_tradnl"/>
        </w:rPr>
        <w:t>Mauricio Antonio Zapata de Paz, Director de dicho centro escolar</w:t>
      </w:r>
      <w:r w:rsidRPr="004D1A05">
        <w:rPr>
          <w:rFonts w:ascii="Times New Roman" w:hAnsi="Times New Roman"/>
          <w:sz w:val="24"/>
          <w:szCs w:val="24"/>
          <w:lang w:val="es-ES_tradnl"/>
        </w:rPr>
        <w:t>.-</w:t>
      </w:r>
    </w:p>
    <w:p w14:paraId="4E957EF1" w14:textId="28A6914E" w:rsidR="005856BF" w:rsidRPr="004D1A05" w:rsidRDefault="005856BF" w:rsidP="005856BF">
      <w:pPr>
        <w:spacing w:after="0"/>
        <w:jc w:val="both"/>
      </w:pPr>
      <w:r w:rsidRPr="004D1A05">
        <w:rPr>
          <w:rFonts w:ascii="Times New Roman" w:hAnsi="Times New Roman"/>
          <w:b/>
          <w:sz w:val="24"/>
          <w:szCs w:val="24"/>
          <w:lang w:val="es-ES_tradnl"/>
        </w:rPr>
        <w:t xml:space="preserve">Acuerdo Número Nueve: </w:t>
      </w:r>
      <w:r w:rsidRPr="004D1A05">
        <w:rPr>
          <w:rFonts w:ascii="Times New Roman" w:hAnsi="Times New Roman"/>
          <w:sz w:val="24"/>
          <w:szCs w:val="24"/>
          <w:lang w:val="es-ES_tradnl"/>
        </w:rPr>
        <w:t>El</w:t>
      </w:r>
      <w:r w:rsidRPr="004D1A05">
        <w:rPr>
          <w:rFonts w:ascii="Times New Roman" w:hAnsi="Times New Roman"/>
          <w:sz w:val="24"/>
          <w:szCs w:val="24"/>
        </w:rPr>
        <w:t xml:space="preserve"> </w:t>
      </w:r>
      <w:r w:rsidRPr="004D1A05">
        <w:rPr>
          <w:rFonts w:ascii="Times New Roman" w:hAnsi="Times New Roman"/>
          <w:sz w:val="24"/>
          <w:szCs w:val="24"/>
          <w:lang w:val="es-ES_tradnl"/>
        </w:rPr>
        <w:t xml:space="preserve">Concejo Municipal Acuerda: </w:t>
      </w:r>
      <w:proofErr w:type="gramStart"/>
      <w:r w:rsidRPr="004D1A05">
        <w:rPr>
          <w:rFonts w:ascii="Times New Roman" w:hAnsi="Times New Roman"/>
          <w:sz w:val="24"/>
          <w:szCs w:val="24"/>
          <w:lang w:val="es-ES_tradnl"/>
        </w:rPr>
        <w:t>Autorizar  la</w:t>
      </w:r>
      <w:proofErr w:type="gramEnd"/>
      <w:r w:rsidRPr="004D1A05">
        <w:rPr>
          <w:rFonts w:ascii="Times New Roman" w:hAnsi="Times New Roman"/>
          <w:sz w:val="24"/>
          <w:szCs w:val="24"/>
          <w:lang w:val="es-ES_tradnl"/>
        </w:rPr>
        <w:t xml:space="preserve"> erogación de fondos para pago por el servicio de publicación de esquela de pésame por el fallecimiento del presidente de la República de Venezuela; por lo que se autoriza a Tesorería Municipal hacer dicho pago a nombre de Editorial Altamirano Madriz, S.A de C.V. de la cuenta </w:t>
      </w:r>
      <w:proofErr w:type="spellStart"/>
      <w:r w:rsidRPr="004D1A05">
        <w:rPr>
          <w:rFonts w:ascii="Times New Roman" w:hAnsi="Times New Roman"/>
          <w:sz w:val="24"/>
          <w:szCs w:val="24"/>
          <w:lang w:val="es-ES_tradnl"/>
        </w:rPr>
        <w:t>Nº</w:t>
      </w:r>
      <w:proofErr w:type="spellEnd"/>
      <w:r w:rsidRPr="004D1A05">
        <w:rPr>
          <w:rFonts w:ascii="Times New Roman" w:hAnsi="Times New Roman"/>
          <w:sz w:val="24"/>
          <w:szCs w:val="24"/>
          <w:lang w:val="es-ES_tradnl"/>
        </w:rPr>
        <w:t xml:space="preserve">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lang w:val="es-ES_tradnl"/>
        </w:rPr>
        <w:t xml:space="preserve"> Cuenta Especial Alcaldía Municipal de Alegría (Fondos Propios).-</w:t>
      </w:r>
    </w:p>
    <w:p w14:paraId="5833CFF9" w14:textId="77777777" w:rsidR="005856BF" w:rsidRPr="004D1A05" w:rsidRDefault="005856BF" w:rsidP="005856BF">
      <w:pPr>
        <w:spacing w:after="0"/>
        <w:jc w:val="both"/>
      </w:pPr>
      <w:r w:rsidRPr="004D1A05">
        <w:rPr>
          <w:rFonts w:ascii="Times New Roman" w:hAnsi="Times New Roman"/>
          <w:b/>
          <w:sz w:val="24"/>
          <w:szCs w:val="24"/>
          <w:lang w:val="es-ES_tradnl"/>
        </w:rPr>
        <w:t xml:space="preserve">Acuerdo Número Diez: </w:t>
      </w:r>
      <w:r w:rsidRPr="004D1A05">
        <w:rPr>
          <w:rFonts w:ascii="Times New Roman" w:hAnsi="Times New Roman"/>
          <w:sz w:val="24"/>
          <w:szCs w:val="24"/>
          <w:lang w:val="es-ES_tradnl"/>
        </w:rPr>
        <w:t>El</w:t>
      </w:r>
      <w:r w:rsidRPr="004D1A05">
        <w:rPr>
          <w:rFonts w:ascii="Times New Roman" w:hAnsi="Times New Roman"/>
          <w:sz w:val="24"/>
          <w:szCs w:val="24"/>
        </w:rPr>
        <w:t xml:space="preserve"> </w:t>
      </w:r>
      <w:r w:rsidRPr="004D1A05">
        <w:rPr>
          <w:rFonts w:ascii="Times New Roman" w:hAnsi="Times New Roman"/>
          <w:sz w:val="24"/>
          <w:szCs w:val="24"/>
          <w:lang w:val="es-ES_tradnl"/>
        </w:rPr>
        <w:t>Concejo Municipal Acuerda: Autorizar a Tesorería Municipal para que pueda realizar el pago por deuda contraída a la Empresa Computer King, cuyo propietario era el Señor Reinaldo Antonio Argueta Segovia; por la adquisición de papelería, accesorios de oficina, y otros para el uso interno de esta Municipalidad pueda emitir cheques a nombre de Rosa Arbelis Portillo de Argueta, a razón de que el proveedor legal falleció el día ocho de marzo de los corrientes, según partida de Defunción extendida en la Alcaldía Municipal de Usulután y nota de solicitud presentada por la Señora Rosa Arbelis Portillo de Argueta, quien es esposa del fallecido.-</w:t>
      </w:r>
    </w:p>
    <w:p w14:paraId="56BE56ED" w14:textId="77777777" w:rsidR="005856BF" w:rsidRPr="004D1A05" w:rsidRDefault="005856BF" w:rsidP="005856BF">
      <w:pPr>
        <w:spacing w:after="0"/>
        <w:jc w:val="both"/>
        <w:rPr>
          <w:rFonts w:ascii="Times New Roman" w:hAnsi="Times New Roman"/>
          <w:sz w:val="24"/>
          <w:szCs w:val="24"/>
          <w:lang w:val="es-ES_tradnl"/>
        </w:rPr>
      </w:pPr>
      <w:r w:rsidRPr="004D1A05">
        <w:rPr>
          <w:rFonts w:ascii="Times New Roman" w:hAnsi="Times New Roman"/>
          <w:b/>
          <w:sz w:val="24"/>
          <w:szCs w:val="24"/>
          <w:lang w:val="es-ES_tradnl"/>
        </w:rPr>
        <w:t xml:space="preserve">Acuerdo Número Once: </w:t>
      </w:r>
      <w:r w:rsidRPr="004D1A05">
        <w:rPr>
          <w:rFonts w:ascii="Times New Roman" w:hAnsi="Times New Roman"/>
          <w:sz w:val="24"/>
          <w:szCs w:val="24"/>
          <w:lang w:val="es-ES_tradnl"/>
        </w:rPr>
        <w:t xml:space="preserve">En usos de sus facultades que le confiere el Código Municipal Vigente según </w:t>
      </w:r>
      <w:r w:rsidRPr="004D1A05">
        <w:rPr>
          <w:rFonts w:ascii="Times New Roman" w:hAnsi="Times New Roman"/>
          <w:b/>
          <w:color w:val="000000"/>
          <w:sz w:val="24"/>
          <w:szCs w:val="24"/>
        </w:rPr>
        <w:t>Art. 4</w:t>
      </w:r>
      <w:r w:rsidRPr="004D1A05">
        <w:rPr>
          <w:rFonts w:ascii="Times New Roman" w:hAnsi="Times New Roman"/>
          <w:color w:val="000000"/>
          <w:sz w:val="24"/>
          <w:szCs w:val="24"/>
        </w:rPr>
        <w:t xml:space="preserve">. Compete a los Municipios: </w:t>
      </w:r>
      <w:r w:rsidRPr="004D1A05">
        <w:rPr>
          <w:rFonts w:ascii="Times New Roman" w:hAnsi="Times New Roman"/>
          <w:b/>
          <w:color w:val="000000"/>
          <w:sz w:val="24"/>
          <w:szCs w:val="24"/>
        </w:rPr>
        <w:t>Numeral 11</w:t>
      </w:r>
      <w:r w:rsidRPr="004D1A05">
        <w:rPr>
          <w:rFonts w:ascii="Times New Roman" w:hAnsi="Times New Roman"/>
          <w:color w:val="000000"/>
          <w:sz w:val="24"/>
          <w:szCs w:val="24"/>
        </w:rPr>
        <w:t xml:space="preserve">. </w:t>
      </w:r>
      <w:r w:rsidRPr="004D1A05">
        <w:rPr>
          <w:rFonts w:ascii="Times New Roman" w:hAnsi="Times New Roman"/>
          <w:b/>
          <w:color w:val="000000"/>
          <w:sz w:val="24"/>
          <w:szCs w:val="24"/>
        </w:rPr>
        <w:t>La regulación del transporte local</w:t>
      </w:r>
      <w:r w:rsidRPr="004D1A05">
        <w:rPr>
          <w:rFonts w:ascii="Times New Roman" w:hAnsi="Times New Roman"/>
          <w:color w:val="000000"/>
          <w:sz w:val="24"/>
          <w:szCs w:val="24"/>
        </w:rPr>
        <w:t>; así como la autorización de la ubicación y funcionamiento de terminales y transporte de pasajeros y de carga, en coordinación con el Vice ministerio de Transporte. (7) Para los efectos del inciso anterior, se entenderá por transporte local, el medio público de transporte que estando legalmente autorizado, hace su recorrido dentro de los límites territoriales de un mismo municipio; por lo tanto este Concejo Municipal Acuerda: Implementar sentidos únicos para el tránsito vehicular de nuestra Ciudad.-</w:t>
      </w:r>
    </w:p>
    <w:p w14:paraId="5F19A946" w14:textId="29267857" w:rsidR="005856BF" w:rsidRPr="004D1A05" w:rsidRDefault="005856BF" w:rsidP="005856BF">
      <w:pPr>
        <w:spacing w:after="0"/>
        <w:jc w:val="both"/>
      </w:pPr>
      <w:r w:rsidRPr="004D1A05">
        <w:rPr>
          <w:rFonts w:ascii="Times New Roman" w:hAnsi="Times New Roman"/>
          <w:b/>
          <w:sz w:val="24"/>
          <w:szCs w:val="24"/>
          <w:lang w:val="es-ES_tradnl"/>
        </w:rPr>
        <w:t xml:space="preserve">Acuerdo Número Doce: </w:t>
      </w:r>
      <w:r w:rsidRPr="004D1A05">
        <w:rPr>
          <w:rFonts w:ascii="Times New Roman" w:hAnsi="Times New Roman"/>
          <w:sz w:val="24"/>
          <w:szCs w:val="24"/>
          <w:lang w:val="es-ES_tradnl"/>
        </w:rPr>
        <w:t>El</w:t>
      </w:r>
      <w:r w:rsidRPr="004D1A05">
        <w:rPr>
          <w:rFonts w:ascii="Times New Roman" w:hAnsi="Times New Roman"/>
          <w:sz w:val="24"/>
          <w:szCs w:val="24"/>
        </w:rPr>
        <w:t xml:space="preserve"> </w:t>
      </w:r>
      <w:r w:rsidRPr="004D1A05">
        <w:rPr>
          <w:rFonts w:ascii="Times New Roman" w:hAnsi="Times New Roman"/>
          <w:sz w:val="24"/>
          <w:szCs w:val="24"/>
          <w:lang w:val="es-ES_tradnl"/>
        </w:rPr>
        <w:t xml:space="preserve">Concejo Municipal Acuerda: Erogación fondos para el pago de rótulos informativos en </w:t>
      </w:r>
      <w:proofErr w:type="spellStart"/>
      <w:r w:rsidRPr="004D1A05">
        <w:rPr>
          <w:rFonts w:ascii="Times New Roman" w:hAnsi="Times New Roman"/>
          <w:sz w:val="24"/>
          <w:szCs w:val="24"/>
          <w:lang w:val="es-ES_tradnl"/>
        </w:rPr>
        <w:t>lamina</w:t>
      </w:r>
      <w:proofErr w:type="spellEnd"/>
      <w:r w:rsidRPr="004D1A05">
        <w:rPr>
          <w:rFonts w:ascii="Times New Roman" w:hAnsi="Times New Roman"/>
          <w:sz w:val="24"/>
          <w:szCs w:val="24"/>
          <w:lang w:val="es-ES_tradnl"/>
        </w:rPr>
        <w:t xml:space="preserve"> y lona banner estos con información del municipio y para ser ubicados en diferentes lugares del casco urbano y el </w:t>
      </w:r>
      <w:r w:rsidRPr="004D1A05">
        <w:rPr>
          <w:rFonts w:ascii="Times New Roman" w:hAnsi="Times New Roman"/>
          <w:b/>
          <w:sz w:val="24"/>
          <w:szCs w:val="24"/>
          <w:lang w:val="es-ES_tradnl"/>
        </w:rPr>
        <w:t>“centro eco turístico la laguna de alegría”</w:t>
      </w:r>
      <w:r w:rsidRPr="004D1A05">
        <w:rPr>
          <w:rFonts w:ascii="Times New Roman" w:hAnsi="Times New Roman"/>
          <w:sz w:val="24"/>
          <w:szCs w:val="24"/>
          <w:lang w:val="es-ES_tradnl"/>
        </w:rPr>
        <w:t xml:space="preserve"> en la temporada de vacaciones de semana santa por lo que se autoriza a Tesorería Municipal hacer dicho pago de la cuenta </w:t>
      </w:r>
      <w:proofErr w:type="spellStart"/>
      <w:r w:rsidRPr="004D1A05">
        <w:rPr>
          <w:rFonts w:ascii="Times New Roman" w:hAnsi="Times New Roman"/>
          <w:sz w:val="24"/>
          <w:szCs w:val="24"/>
          <w:lang w:val="es-ES_tradnl"/>
        </w:rPr>
        <w:t>Nº</w:t>
      </w:r>
      <w:proofErr w:type="spellEnd"/>
      <w:r w:rsidRPr="004D1A05">
        <w:rPr>
          <w:rFonts w:ascii="Times New Roman" w:hAnsi="Times New Roman"/>
          <w:sz w:val="24"/>
          <w:szCs w:val="24"/>
          <w:lang w:val="es-ES_tradnl"/>
        </w:rPr>
        <w:t xml:space="preserve">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lang w:val="es-ES_tradnl"/>
        </w:rPr>
        <w:t xml:space="preserve"> Cuenta Especial Alcaldía Municipal de Alegría (Fondos Propios</w:t>
      </w:r>
      <w:proofErr w:type="gramStart"/>
      <w:r w:rsidRPr="004D1A05">
        <w:rPr>
          <w:rFonts w:ascii="Times New Roman" w:hAnsi="Times New Roman"/>
          <w:sz w:val="24"/>
          <w:szCs w:val="24"/>
          <w:lang w:val="es-ES_tradnl"/>
        </w:rPr>
        <w:t>).-</w:t>
      </w:r>
      <w:proofErr w:type="gramEnd"/>
    </w:p>
    <w:p w14:paraId="767FC0D6" w14:textId="0179FC0F" w:rsidR="005856BF" w:rsidRPr="004D1A05" w:rsidRDefault="005856BF" w:rsidP="005856BF">
      <w:pPr>
        <w:spacing w:after="0"/>
        <w:jc w:val="both"/>
      </w:pPr>
      <w:r w:rsidRPr="004D1A05">
        <w:rPr>
          <w:rFonts w:ascii="Times New Roman" w:hAnsi="Times New Roman"/>
          <w:b/>
          <w:sz w:val="24"/>
          <w:szCs w:val="24"/>
          <w:lang w:val="es-ES_tradnl"/>
        </w:rPr>
        <w:t xml:space="preserve">Acuerdo Número Trece: </w:t>
      </w:r>
      <w:r w:rsidRPr="004D1A05">
        <w:rPr>
          <w:rFonts w:ascii="Times New Roman" w:hAnsi="Times New Roman"/>
          <w:sz w:val="24"/>
          <w:szCs w:val="24"/>
          <w:lang w:val="es-ES_tradnl"/>
        </w:rPr>
        <w:t>El</w:t>
      </w:r>
      <w:r w:rsidRPr="004D1A05">
        <w:rPr>
          <w:rFonts w:ascii="Times New Roman" w:hAnsi="Times New Roman"/>
          <w:sz w:val="24"/>
          <w:szCs w:val="24"/>
        </w:rPr>
        <w:t xml:space="preserve"> </w:t>
      </w:r>
      <w:r w:rsidRPr="004D1A05">
        <w:rPr>
          <w:rFonts w:ascii="Times New Roman" w:hAnsi="Times New Roman"/>
          <w:sz w:val="24"/>
          <w:szCs w:val="24"/>
          <w:lang w:val="es-ES_tradnl"/>
        </w:rPr>
        <w:t xml:space="preserve">Concejo Municipal Acuerda: Erogación fondos para el pago de materiales para la construcción de servicios sanitarios </w:t>
      </w:r>
      <w:proofErr w:type="gramStart"/>
      <w:r w:rsidRPr="004D1A05">
        <w:rPr>
          <w:rFonts w:ascii="Times New Roman" w:hAnsi="Times New Roman"/>
          <w:sz w:val="24"/>
          <w:szCs w:val="24"/>
          <w:lang w:val="es-ES_tradnl"/>
        </w:rPr>
        <w:t xml:space="preserve">en  </w:t>
      </w:r>
      <w:r w:rsidRPr="004D1A05">
        <w:rPr>
          <w:rFonts w:ascii="Times New Roman" w:hAnsi="Times New Roman"/>
          <w:b/>
          <w:sz w:val="24"/>
          <w:szCs w:val="24"/>
          <w:lang w:val="es-ES_tradnl"/>
        </w:rPr>
        <w:t>“</w:t>
      </w:r>
      <w:proofErr w:type="gramEnd"/>
      <w:r w:rsidRPr="004D1A05">
        <w:rPr>
          <w:rFonts w:ascii="Times New Roman" w:hAnsi="Times New Roman"/>
          <w:b/>
          <w:sz w:val="24"/>
          <w:szCs w:val="24"/>
          <w:lang w:val="es-ES_tradnl"/>
        </w:rPr>
        <w:t>centro eco turístico la laguna de alegría”</w:t>
      </w:r>
      <w:r w:rsidRPr="004D1A05">
        <w:rPr>
          <w:rFonts w:ascii="Times New Roman" w:hAnsi="Times New Roman"/>
          <w:sz w:val="24"/>
          <w:szCs w:val="24"/>
          <w:lang w:val="es-ES_tradnl"/>
        </w:rPr>
        <w:t xml:space="preserve"> para mejorar el servicio que se presta a los turistas en dichas instalaciones por lo que se autoriza a Tesorería Municipal hacer dicho pago de la cuenta </w:t>
      </w:r>
      <w:proofErr w:type="spellStart"/>
      <w:r w:rsidRPr="004D1A05">
        <w:rPr>
          <w:rFonts w:ascii="Times New Roman" w:hAnsi="Times New Roman"/>
          <w:sz w:val="24"/>
          <w:szCs w:val="24"/>
          <w:lang w:val="es-ES_tradnl"/>
        </w:rPr>
        <w:t>Nº</w:t>
      </w:r>
      <w:proofErr w:type="spellEnd"/>
      <w:r w:rsidRPr="004D1A05">
        <w:rPr>
          <w:rFonts w:ascii="Times New Roman" w:hAnsi="Times New Roman"/>
          <w:sz w:val="24"/>
          <w:szCs w:val="24"/>
          <w:lang w:val="es-ES_tradnl"/>
        </w:rPr>
        <w:t xml:space="preserve"> </w:t>
      </w:r>
      <w:proofErr w:type="spellStart"/>
      <w:r w:rsidR="005E0014">
        <w:rPr>
          <w:rFonts w:ascii="Times New Roman" w:hAnsi="Times New Roman"/>
          <w:sz w:val="24"/>
          <w:szCs w:val="24"/>
          <w:lang w:val="es-ES_tradnl"/>
        </w:rPr>
        <w:t>xxxxxxxxxxxx</w:t>
      </w:r>
      <w:proofErr w:type="spellEnd"/>
      <w:r w:rsidRPr="004D1A05">
        <w:rPr>
          <w:rFonts w:ascii="Times New Roman" w:hAnsi="Times New Roman"/>
          <w:sz w:val="24"/>
          <w:szCs w:val="24"/>
          <w:lang w:val="es-ES_tradnl"/>
        </w:rPr>
        <w:t xml:space="preserve"> Cuenta Especial Alcaldía Municipal de Alegría (Fondos Propios).-</w:t>
      </w:r>
    </w:p>
    <w:p w14:paraId="1E15CCDA" w14:textId="77777777" w:rsidR="005856BF" w:rsidRPr="004D1A05" w:rsidRDefault="005856BF" w:rsidP="005856BF">
      <w:pPr>
        <w:spacing w:after="0"/>
        <w:jc w:val="both"/>
      </w:pPr>
      <w:r w:rsidRPr="004D1A05">
        <w:rPr>
          <w:rFonts w:ascii="Times New Roman" w:hAnsi="Times New Roman"/>
          <w:b/>
          <w:sz w:val="24"/>
          <w:szCs w:val="24"/>
          <w:lang w:val="es-ES_tradnl"/>
        </w:rPr>
        <w:lastRenderedPageBreak/>
        <w:t xml:space="preserve">Acuerdo Número Catorce: </w:t>
      </w:r>
      <w:r w:rsidRPr="004D1A05">
        <w:rPr>
          <w:rFonts w:ascii="Times New Roman" w:hAnsi="Times New Roman"/>
          <w:sz w:val="24"/>
          <w:szCs w:val="24"/>
          <w:lang w:val="es-ES_tradnl"/>
        </w:rPr>
        <w:t xml:space="preserve">Vistas las ofertas presentadas sobre la formulación de la Carpeta Técnica, del proyecto </w:t>
      </w:r>
      <w:r w:rsidRPr="004D1A05">
        <w:rPr>
          <w:rFonts w:ascii="Times New Roman" w:hAnsi="Times New Roman"/>
          <w:b/>
          <w:sz w:val="24"/>
          <w:szCs w:val="24"/>
        </w:rPr>
        <w:t xml:space="preserve">“CONSTRUCCION DE DOS AULAS EN EL INSTITUTO NACIONAL RANDY LOSWKY KING DELCANTON MONTAÑITA/ ALEGRIA” </w:t>
      </w:r>
      <w:r w:rsidRPr="004D1A05">
        <w:rPr>
          <w:rFonts w:ascii="Times New Roman" w:hAnsi="Times New Roman"/>
          <w:sz w:val="24"/>
          <w:szCs w:val="24"/>
          <w:lang w:val="es-ES_tradnl"/>
        </w:rPr>
        <w:t xml:space="preserve">En la cual se realiza contratación directa a la empresa ABC INGENIEROS, S.A DE C.V; autorizando a la jefa de la UACI para que siga el procedimiento correspondiente.-     </w:t>
      </w:r>
    </w:p>
    <w:p w14:paraId="45608B74" w14:textId="645A1063" w:rsidR="005856BF" w:rsidRPr="004D1A05" w:rsidRDefault="005856BF" w:rsidP="005856BF">
      <w:pPr>
        <w:spacing w:after="0"/>
        <w:jc w:val="both"/>
        <w:rPr>
          <w:rFonts w:ascii="Times New Roman" w:hAnsi="Times New Roman"/>
          <w:sz w:val="24"/>
          <w:szCs w:val="24"/>
        </w:rPr>
      </w:pPr>
      <w:r w:rsidRPr="004D1A05">
        <w:rPr>
          <w:rFonts w:ascii="Times New Roman" w:hAnsi="Times New Roman"/>
          <w:b/>
          <w:sz w:val="24"/>
          <w:szCs w:val="24"/>
          <w:lang w:val="es-ES_tradnl"/>
        </w:rPr>
        <w:t xml:space="preserve">Acuerdo Número Quince: </w:t>
      </w:r>
      <w:r w:rsidRPr="004D1A05">
        <w:rPr>
          <w:rFonts w:ascii="Times New Roman" w:hAnsi="Times New Roman"/>
          <w:sz w:val="24"/>
          <w:szCs w:val="24"/>
        </w:rPr>
        <w:t xml:space="preserve">En uso de sus facultades que le confiere el Código Municipal Vigente según Art. 30.- son facultades del Concejo Municipal: numeral 2. </w:t>
      </w:r>
      <w:r w:rsidRPr="004D1A05">
        <w:rPr>
          <w:rFonts w:ascii="Times New Roman" w:hAnsi="Times New Roman"/>
          <w:b/>
          <w:sz w:val="24"/>
          <w:szCs w:val="24"/>
        </w:rPr>
        <w:t>Nombrar al Tesorero, Gerentes, Directores o</w:t>
      </w:r>
      <w:r w:rsidRPr="004D1A05">
        <w:rPr>
          <w:rFonts w:ascii="Times New Roman" w:hAnsi="Times New Roman"/>
          <w:sz w:val="24"/>
          <w:szCs w:val="24"/>
        </w:rPr>
        <w:t xml:space="preserve"> </w:t>
      </w:r>
      <w:r w:rsidRPr="004D1A05">
        <w:rPr>
          <w:rFonts w:ascii="Times New Roman" w:hAnsi="Times New Roman"/>
          <w:b/>
          <w:sz w:val="24"/>
          <w:szCs w:val="24"/>
        </w:rPr>
        <w:t>Jefes de las distintas dependencias de la Administración Municipal</w:t>
      </w:r>
      <w:r w:rsidRPr="004D1A05">
        <w:rPr>
          <w:rFonts w:ascii="Times New Roman" w:hAnsi="Times New Roman"/>
          <w:sz w:val="24"/>
          <w:szCs w:val="24"/>
        </w:rPr>
        <w:t xml:space="preserve">, por lo tanto este Concejo Municipal Acuerda: Nombrar por unanimidad Asesor Jurídico de esta municipalidad al Lic. Oscar Amílcar Monroy Pereira, mayor de edad del domicilio de Usulután; con Documento Único de Identidad número, </w:t>
      </w:r>
      <w:proofErr w:type="spellStart"/>
      <w:r w:rsidR="005E0014">
        <w:rPr>
          <w:rFonts w:ascii="Times New Roman" w:hAnsi="Times New Roman"/>
          <w:sz w:val="24"/>
          <w:szCs w:val="24"/>
          <w:lang w:val="es-ES_tradnl"/>
        </w:rPr>
        <w:t>xxxxxxxxxxxx</w:t>
      </w:r>
      <w:proofErr w:type="spellEnd"/>
      <w:r w:rsidRPr="004D1A05">
        <w:rPr>
          <w:rFonts w:ascii="Times New Roman" w:hAnsi="Times New Roman"/>
          <w:sz w:val="24"/>
          <w:szCs w:val="24"/>
        </w:rPr>
        <w:t xml:space="preserve">; </w:t>
      </w:r>
      <w:r w:rsidRPr="004D1A05">
        <w:rPr>
          <w:rFonts w:ascii="Times New Roman" w:hAnsi="Times New Roman"/>
          <w:color w:val="000000"/>
          <w:sz w:val="24"/>
          <w:szCs w:val="24"/>
        </w:rPr>
        <w:t xml:space="preserve">partir de </w:t>
      </w:r>
      <w:r w:rsidRPr="004D1A05">
        <w:rPr>
          <w:rFonts w:ascii="Times New Roman" w:hAnsi="Times New Roman"/>
          <w:b/>
          <w:color w:val="000000"/>
          <w:sz w:val="24"/>
          <w:szCs w:val="24"/>
        </w:rPr>
        <w:t>Abril</w:t>
      </w:r>
      <w:r w:rsidRPr="004D1A05">
        <w:rPr>
          <w:rFonts w:ascii="Times New Roman" w:hAnsi="Times New Roman"/>
          <w:color w:val="000000"/>
          <w:sz w:val="24"/>
          <w:szCs w:val="24"/>
        </w:rPr>
        <w:t xml:space="preserve"> del corriente </w:t>
      </w:r>
      <w:r w:rsidRPr="004D1A05">
        <w:rPr>
          <w:rFonts w:ascii="Times New Roman" w:hAnsi="Times New Roman"/>
          <w:sz w:val="24"/>
          <w:szCs w:val="24"/>
        </w:rPr>
        <w:t>quien devengara un salario mensual de quinientos dólares ($500.00) según la partida presupuestaria, menos los descuentos estipulados por la Ley dicho fondo se erogara de la</w:t>
      </w:r>
      <w:r w:rsidRPr="004D1A05">
        <w:rPr>
          <w:rFonts w:ascii="Times New Roman" w:hAnsi="Times New Roman"/>
          <w:sz w:val="24"/>
          <w:szCs w:val="24"/>
          <w:lang w:val="es-ES_tradnl"/>
        </w:rPr>
        <w:t xml:space="preserve"> Cuenta </w:t>
      </w:r>
      <w:proofErr w:type="spellStart"/>
      <w:r w:rsidRPr="004D1A05">
        <w:rPr>
          <w:rFonts w:ascii="Times New Roman" w:hAnsi="Times New Roman"/>
          <w:sz w:val="24"/>
          <w:szCs w:val="24"/>
          <w:lang w:val="es-ES_tradnl"/>
        </w:rPr>
        <w:t>Nº</w:t>
      </w:r>
      <w:proofErr w:type="spellEnd"/>
      <w:r w:rsidRPr="004D1A05">
        <w:rPr>
          <w:rFonts w:ascii="Times New Roman" w:hAnsi="Times New Roman"/>
          <w:sz w:val="24"/>
          <w:szCs w:val="24"/>
          <w:lang w:val="es-ES_tradnl"/>
        </w:rPr>
        <w:t xml:space="preserve">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lang w:val="es-ES_tradnl"/>
        </w:rPr>
        <w:t xml:space="preserve"> Alcaldía Municipal 25%.</w:t>
      </w:r>
      <w:r w:rsidRPr="004D1A05">
        <w:rPr>
          <w:rFonts w:ascii="Times New Roman" w:hAnsi="Times New Roman"/>
          <w:sz w:val="24"/>
          <w:szCs w:val="24"/>
        </w:rPr>
        <w:t>-</w:t>
      </w:r>
    </w:p>
    <w:p w14:paraId="23D2CD30" w14:textId="52122A4D" w:rsidR="005856BF" w:rsidRPr="004D1A05" w:rsidRDefault="005856BF" w:rsidP="005856BF">
      <w:pPr>
        <w:spacing w:after="0"/>
        <w:jc w:val="both"/>
      </w:pPr>
      <w:r w:rsidRPr="004D1A05">
        <w:rPr>
          <w:rFonts w:ascii="Times New Roman" w:hAnsi="Times New Roman"/>
          <w:b/>
          <w:sz w:val="24"/>
          <w:szCs w:val="24"/>
          <w:lang w:val="es-ES_tradnl"/>
        </w:rPr>
        <w:t xml:space="preserve">Acuerdo Número Dieciséis: </w:t>
      </w:r>
      <w:r w:rsidRPr="004D1A05">
        <w:rPr>
          <w:rFonts w:ascii="Times New Roman" w:hAnsi="Times New Roman"/>
          <w:sz w:val="24"/>
          <w:szCs w:val="24"/>
          <w:lang w:val="es-ES_tradnl"/>
        </w:rPr>
        <w:t>El</w:t>
      </w:r>
      <w:r w:rsidRPr="004D1A05">
        <w:rPr>
          <w:rFonts w:ascii="Times New Roman" w:hAnsi="Times New Roman"/>
          <w:sz w:val="24"/>
          <w:szCs w:val="24"/>
        </w:rPr>
        <w:t xml:space="preserve"> </w:t>
      </w:r>
      <w:r w:rsidRPr="004D1A05">
        <w:rPr>
          <w:rFonts w:ascii="Times New Roman" w:hAnsi="Times New Roman"/>
          <w:sz w:val="24"/>
          <w:szCs w:val="24"/>
          <w:lang w:val="es-ES_tradnl"/>
        </w:rPr>
        <w:t xml:space="preserve">Concejo Municipal Acuerda: Erogación fondos para el pago de alimentación de elementos de la fuerza armada (FAES) de la Sexta Brigada de Infantería del Departamento de Usulután y los miembros del Cuerpo de Agentes Municipales de Turismo (C.A.M.T.) de esta Ciudad quienes estarán prestando servicios de seguridad en los diferentes lugares del casco urbano y el </w:t>
      </w:r>
      <w:r w:rsidRPr="004D1A05">
        <w:rPr>
          <w:rFonts w:ascii="Times New Roman" w:hAnsi="Times New Roman"/>
          <w:b/>
          <w:sz w:val="24"/>
          <w:szCs w:val="24"/>
          <w:lang w:val="es-ES_tradnl"/>
        </w:rPr>
        <w:t>“centro eco turístico la laguna de alegría”</w:t>
      </w:r>
      <w:r w:rsidRPr="004D1A05">
        <w:rPr>
          <w:rFonts w:ascii="Times New Roman" w:hAnsi="Times New Roman"/>
          <w:sz w:val="24"/>
          <w:szCs w:val="24"/>
          <w:lang w:val="es-ES_tradnl"/>
        </w:rPr>
        <w:t xml:space="preserve"> en la temporada de vacaciones de semana santa por lo que se autoriza a Tesorería Municipal hacer dicho pago de la cuenta </w:t>
      </w:r>
      <w:proofErr w:type="spellStart"/>
      <w:r w:rsidRPr="004D1A05">
        <w:rPr>
          <w:rFonts w:ascii="Times New Roman" w:hAnsi="Times New Roman"/>
          <w:sz w:val="24"/>
          <w:szCs w:val="24"/>
          <w:lang w:val="es-ES_tradnl"/>
        </w:rPr>
        <w:t>Nº</w:t>
      </w:r>
      <w:proofErr w:type="spellEnd"/>
      <w:r w:rsidRPr="004D1A05">
        <w:rPr>
          <w:rFonts w:ascii="Times New Roman" w:hAnsi="Times New Roman"/>
          <w:sz w:val="24"/>
          <w:szCs w:val="24"/>
          <w:lang w:val="es-ES_tradnl"/>
        </w:rPr>
        <w:t xml:space="preserve">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lang w:val="es-ES_tradnl"/>
        </w:rPr>
        <w:t xml:space="preserve"> Cuenta Especial Alcaldía Municipal de Alegría (Fondos Propios).-</w:t>
      </w:r>
    </w:p>
    <w:p w14:paraId="6916816D" w14:textId="77777777" w:rsidR="005856BF" w:rsidRPr="004D1A05" w:rsidRDefault="005856BF" w:rsidP="005856BF">
      <w:pPr>
        <w:spacing w:after="0"/>
        <w:jc w:val="both"/>
      </w:pPr>
      <w:r w:rsidRPr="004D1A05">
        <w:rPr>
          <w:rFonts w:ascii="Times New Roman" w:hAnsi="Times New Roman"/>
          <w:b/>
          <w:sz w:val="24"/>
          <w:szCs w:val="24"/>
          <w:lang w:val="es-ES_tradnl"/>
        </w:rPr>
        <w:t xml:space="preserve">Acuerdo Número Diecisiete: </w:t>
      </w:r>
      <w:r w:rsidRPr="004D1A05">
        <w:rPr>
          <w:rFonts w:ascii="Times New Roman" w:hAnsi="Times New Roman"/>
          <w:sz w:val="24"/>
          <w:szCs w:val="24"/>
          <w:lang w:val="es-ES_tradnl"/>
        </w:rPr>
        <w:t>El</w:t>
      </w:r>
      <w:r w:rsidRPr="004D1A05">
        <w:rPr>
          <w:rFonts w:ascii="Times New Roman" w:hAnsi="Times New Roman"/>
          <w:sz w:val="24"/>
          <w:szCs w:val="24"/>
        </w:rPr>
        <w:t xml:space="preserve"> </w:t>
      </w:r>
      <w:r w:rsidRPr="004D1A05">
        <w:rPr>
          <w:rFonts w:ascii="Times New Roman" w:hAnsi="Times New Roman"/>
          <w:sz w:val="24"/>
          <w:szCs w:val="24"/>
          <w:lang w:val="es-ES_tradnl"/>
        </w:rPr>
        <w:t xml:space="preserve">Concejo Municipal Acuerda: </w:t>
      </w:r>
      <w:r w:rsidRPr="004D1A05">
        <w:rPr>
          <w:rFonts w:ascii="Times New Roman" w:hAnsi="Times New Roman"/>
          <w:b/>
          <w:sz w:val="24"/>
          <w:szCs w:val="24"/>
          <w:lang w:val="es-ES_tradnl"/>
        </w:rPr>
        <w:t>PAGO DE KÍNDER Y ARTURO</w:t>
      </w:r>
    </w:p>
    <w:p w14:paraId="1F702E62" w14:textId="41E20405" w:rsidR="005856BF" w:rsidRPr="004D1A05" w:rsidRDefault="005856BF" w:rsidP="005856BF">
      <w:pPr>
        <w:spacing w:after="0"/>
        <w:jc w:val="both"/>
        <w:rPr>
          <w:lang w:val="es-ES_tradnl"/>
        </w:rPr>
      </w:pPr>
      <w:r w:rsidRPr="004D1A05">
        <w:rPr>
          <w:rFonts w:ascii="Times New Roman" w:hAnsi="Times New Roman"/>
          <w:b/>
          <w:sz w:val="24"/>
          <w:szCs w:val="24"/>
          <w:lang w:val="es-ES_tradnl"/>
        </w:rPr>
        <w:t xml:space="preserve">Acuerdo Número Dieciocho: </w:t>
      </w:r>
      <w:r w:rsidRPr="004D1A05">
        <w:rPr>
          <w:rFonts w:ascii="Times New Roman" w:hAnsi="Times New Roman"/>
          <w:sz w:val="24"/>
          <w:szCs w:val="24"/>
        </w:rPr>
        <w:t xml:space="preserve">En uso de sus facultades que le confiere el Código Municipal Vigente según Art. 3.- La autonomía del Municipio se extiende a: </w:t>
      </w:r>
      <w:r w:rsidRPr="004D1A05">
        <w:rPr>
          <w:rFonts w:ascii="Times New Roman" w:hAnsi="Times New Roman"/>
          <w:b/>
          <w:sz w:val="24"/>
          <w:szCs w:val="24"/>
        </w:rPr>
        <w:t>Numeral 4.</w:t>
      </w:r>
      <w:r w:rsidRPr="004D1A05">
        <w:rPr>
          <w:rFonts w:ascii="Times New Roman" w:hAnsi="Times New Roman"/>
          <w:sz w:val="24"/>
          <w:szCs w:val="24"/>
        </w:rPr>
        <w:t xml:space="preserve"> El </w:t>
      </w:r>
      <w:r w:rsidRPr="004D1A05">
        <w:rPr>
          <w:rFonts w:ascii="Times New Roman" w:hAnsi="Times New Roman"/>
          <w:b/>
          <w:sz w:val="24"/>
          <w:szCs w:val="24"/>
        </w:rPr>
        <w:t>Nombramiento</w:t>
      </w:r>
      <w:r w:rsidRPr="004D1A05">
        <w:rPr>
          <w:rFonts w:ascii="Times New Roman" w:hAnsi="Times New Roman"/>
          <w:sz w:val="24"/>
          <w:szCs w:val="24"/>
        </w:rPr>
        <w:t xml:space="preserve"> </w:t>
      </w:r>
      <w:r w:rsidRPr="004D1A05">
        <w:rPr>
          <w:rFonts w:ascii="Times New Roman" w:hAnsi="Times New Roman"/>
          <w:b/>
          <w:sz w:val="24"/>
          <w:szCs w:val="24"/>
        </w:rPr>
        <w:t>y Remoción de los Funcionarios y Empleados de sus dependencias</w:t>
      </w:r>
      <w:r w:rsidRPr="004D1A05">
        <w:rPr>
          <w:rFonts w:ascii="Times New Roman" w:hAnsi="Times New Roman"/>
          <w:sz w:val="24"/>
          <w:szCs w:val="24"/>
        </w:rPr>
        <w:t>;</w:t>
      </w:r>
      <w:r w:rsidRPr="004D1A05">
        <w:rPr>
          <w:rFonts w:ascii="Times New Roman" w:hAnsi="Times New Roman"/>
          <w:color w:val="000000"/>
          <w:sz w:val="24"/>
          <w:szCs w:val="24"/>
        </w:rPr>
        <w:t xml:space="preserve"> </w:t>
      </w:r>
      <w:r w:rsidRPr="004D1A05">
        <w:rPr>
          <w:rFonts w:ascii="Times New Roman" w:hAnsi="Times New Roman"/>
          <w:b/>
          <w:color w:val="000000"/>
          <w:sz w:val="24"/>
          <w:szCs w:val="24"/>
        </w:rPr>
        <w:t>Numeral 29.</w:t>
      </w:r>
      <w:r w:rsidRPr="004D1A05">
        <w:rPr>
          <w:rFonts w:ascii="Times New Roman" w:hAnsi="Times New Roman"/>
          <w:color w:val="000000"/>
          <w:sz w:val="24"/>
          <w:szCs w:val="24"/>
        </w:rPr>
        <w:t xml:space="preserve"> Promoción y desarrollo de programas y actividades destinadas a fortalecer la equidad de género, por </w:t>
      </w:r>
      <w:r w:rsidRPr="004D1A05">
        <w:rPr>
          <w:rFonts w:ascii="Times New Roman" w:hAnsi="Times New Roman"/>
          <w:b/>
          <w:color w:val="000000"/>
          <w:sz w:val="24"/>
          <w:szCs w:val="24"/>
        </w:rPr>
        <w:t xml:space="preserve">medio de la </w:t>
      </w:r>
      <w:r w:rsidRPr="004D1A05">
        <w:rPr>
          <w:rFonts w:ascii="Times New Roman" w:hAnsi="Times New Roman"/>
          <w:b/>
          <w:sz w:val="24"/>
          <w:szCs w:val="24"/>
          <w:lang w:val="es-ES_tradnl"/>
        </w:rPr>
        <w:t>Casas de Encuentros Juveniles</w:t>
      </w:r>
      <w:r w:rsidRPr="004D1A05">
        <w:rPr>
          <w:rFonts w:ascii="Times New Roman" w:hAnsi="Times New Roman"/>
          <w:color w:val="000000"/>
          <w:sz w:val="24"/>
          <w:szCs w:val="24"/>
        </w:rPr>
        <w:t xml:space="preserve">. </w:t>
      </w:r>
      <w:r w:rsidRPr="004D1A05">
        <w:rPr>
          <w:rFonts w:ascii="Times New Roman" w:hAnsi="Times New Roman"/>
          <w:sz w:val="24"/>
          <w:szCs w:val="24"/>
        </w:rPr>
        <w:t xml:space="preserve"> Por lo tanto este Concejo Municipal Acuerda: Contratar a la señorita </w:t>
      </w:r>
      <w:proofErr w:type="spellStart"/>
      <w:r w:rsidRPr="004D1A05">
        <w:rPr>
          <w:rFonts w:ascii="Times New Roman" w:hAnsi="Times New Roman"/>
          <w:b/>
          <w:sz w:val="24"/>
          <w:szCs w:val="24"/>
        </w:rPr>
        <w:t>Kenis</w:t>
      </w:r>
      <w:proofErr w:type="spellEnd"/>
      <w:r w:rsidRPr="004D1A05">
        <w:rPr>
          <w:rFonts w:ascii="Times New Roman" w:hAnsi="Times New Roman"/>
          <w:b/>
          <w:sz w:val="24"/>
          <w:szCs w:val="24"/>
        </w:rPr>
        <w:t xml:space="preserve"> </w:t>
      </w:r>
      <w:proofErr w:type="spellStart"/>
      <w:r w:rsidRPr="004D1A05">
        <w:rPr>
          <w:rFonts w:ascii="Times New Roman" w:hAnsi="Times New Roman"/>
          <w:b/>
          <w:sz w:val="24"/>
          <w:szCs w:val="24"/>
        </w:rPr>
        <w:t>Samaris</w:t>
      </w:r>
      <w:proofErr w:type="spellEnd"/>
      <w:r w:rsidRPr="004D1A05">
        <w:rPr>
          <w:rFonts w:ascii="Times New Roman" w:hAnsi="Times New Roman"/>
          <w:b/>
          <w:sz w:val="24"/>
          <w:szCs w:val="24"/>
        </w:rPr>
        <w:t xml:space="preserve"> Rivera Ramírez</w:t>
      </w:r>
      <w:r w:rsidRPr="004D1A05">
        <w:rPr>
          <w:rFonts w:ascii="Times New Roman" w:hAnsi="Times New Roman"/>
          <w:sz w:val="24"/>
          <w:szCs w:val="24"/>
        </w:rPr>
        <w:t xml:space="preserve"> con Documento Único de Identidad número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rPr>
        <w:t xml:space="preserve">, como </w:t>
      </w:r>
      <w:r w:rsidRPr="004D1A05">
        <w:rPr>
          <w:rFonts w:ascii="Times New Roman" w:hAnsi="Times New Roman"/>
          <w:b/>
          <w:sz w:val="24"/>
          <w:szCs w:val="24"/>
        </w:rPr>
        <w:t>Bibliotecaria</w:t>
      </w:r>
      <w:r w:rsidRPr="004D1A05">
        <w:rPr>
          <w:rFonts w:ascii="Times New Roman" w:hAnsi="Times New Roman"/>
          <w:color w:val="000000"/>
          <w:sz w:val="24"/>
          <w:szCs w:val="24"/>
        </w:rPr>
        <w:t xml:space="preserve"> a partir del </w:t>
      </w:r>
      <w:r w:rsidRPr="004D1A05">
        <w:rPr>
          <w:rFonts w:ascii="Times New Roman" w:hAnsi="Times New Roman"/>
          <w:b/>
          <w:color w:val="000000"/>
          <w:sz w:val="24"/>
          <w:szCs w:val="24"/>
        </w:rPr>
        <w:t xml:space="preserve">primero de Abril </w:t>
      </w:r>
      <w:r w:rsidRPr="004D1A05">
        <w:rPr>
          <w:rFonts w:ascii="Times New Roman" w:hAnsi="Times New Roman"/>
          <w:color w:val="000000"/>
          <w:sz w:val="24"/>
          <w:szCs w:val="24"/>
        </w:rPr>
        <w:t xml:space="preserve">al primero de julio del presente año como periodo de prueba </w:t>
      </w:r>
      <w:r w:rsidRPr="004D1A05">
        <w:rPr>
          <w:rFonts w:ascii="Times New Roman" w:hAnsi="Times New Roman"/>
          <w:sz w:val="24"/>
          <w:szCs w:val="24"/>
        </w:rPr>
        <w:t xml:space="preserve">y </w:t>
      </w:r>
      <w:r w:rsidRPr="004D1A05">
        <w:rPr>
          <w:rFonts w:ascii="Times New Roman" w:hAnsi="Times New Roman"/>
          <w:sz w:val="24"/>
          <w:szCs w:val="24"/>
          <w:lang w:val="es-ES_tradnl"/>
        </w:rPr>
        <w:t xml:space="preserve">quien devengara un salario mensual de doscientos dólares ($200.00) menos los descuentos estipulados por la </w:t>
      </w:r>
      <w:proofErr w:type="gramStart"/>
      <w:r w:rsidRPr="004D1A05">
        <w:rPr>
          <w:rFonts w:ascii="Times New Roman" w:hAnsi="Times New Roman"/>
          <w:sz w:val="24"/>
          <w:szCs w:val="24"/>
          <w:lang w:val="es-ES_tradnl"/>
        </w:rPr>
        <w:t>ley.-</w:t>
      </w:r>
      <w:proofErr w:type="gramEnd"/>
      <w:r w:rsidRPr="004D1A05">
        <w:rPr>
          <w:rFonts w:ascii="Times New Roman" w:hAnsi="Times New Roman"/>
          <w:sz w:val="24"/>
          <w:szCs w:val="24"/>
          <w:lang w:val="es-ES_tradnl"/>
        </w:rPr>
        <w:t xml:space="preserve"> </w:t>
      </w:r>
    </w:p>
    <w:p w14:paraId="2DB01BC7" w14:textId="381E5114" w:rsidR="005856BF" w:rsidRPr="004D1A05" w:rsidRDefault="005856BF" w:rsidP="005856BF">
      <w:pPr>
        <w:spacing w:after="0"/>
        <w:jc w:val="both"/>
        <w:rPr>
          <w:rFonts w:ascii="Times New Roman" w:hAnsi="Times New Roman"/>
          <w:sz w:val="24"/>
          <w:szCs w:val="24"/>
          <w:lang w:val="es-ES_tradnl"/>
        </w:rPr>
      </w:pPr>
      <w:r w:rsidRPr="004D1A05">
        <w:rPr>
          <w:rFonts w:ascii="Times New Roman" w:hAnsi="Times New Roman"/>
          <w:b/>
          <w:sz w:val="24"/>
          <w:szCs w:val="24"/>
          <w:lang w:val="es-ES_tradnl"/>
        </w:rPr>
        <w:t xml:space="preserve">Acuerdo Número Diecinueve: </w:t>
      </w:r>
      <w:r w:rsidRPr="004D1A05">
        <w:rPr>
          <w:rFonts w:ascii="Times New Roman" w:hAnsi="Times New Roman"/>
          <w:sz w:val="24"/>
          <w:szCs w:val="24"/>
          <w:lang w:val="es-ES_tradnl"/>
        </w:rPr>
        <w:t>Según el</w:t>
      </w:r>
      <w:r w:rsidRPr="004D1A05">
        <w:rPr>
          <w:rFonts w:ascii="Times New Roman" w:hAnsi="Times New Roman"/>
          <w:b/>
          <w:sz w:val="24"/>
          <w:szCs w:val="24"/>
          <w:lang w:val="es-ES_tradnl"/>
        </w:rPr>
        <w:t xml:space="preserve"> </w:t>
      </w:r>
      <w:r w:rsidRPr="004D1A05">
        <w:rPr>
          <w:rFonts w:ascii="Times New Roman" w:hAnsi="Times New Roman"/>
          <w:color w:val="000000"/>
          <w:sz w:val="24"/>
          <w:szCs w:val="24"/>
        </w:rPr>
        <w:t xml:space="preserve">Art. 48.- Corresponde al Alcalde: </w:t>
      </w:r>
      <w:r w:rsidRPr="004D1A05">
        <w:rPr>
          <w:rFonts w:ascii="Times New Roman" w:hAnsi="Times New Roman"/>
          <w:b/>
          <w:color w:val="000000"/>
          <w:sz w:val="24"/>
          <w:szCs w:val="24"/>
        </w:rPr>
        <w:t>numeral 7</w:t>
      </w:r>
      <w:r w:rsidRPr="004D1A05">
        <w:rPr>
          <w:rFonts w:ascii="Times New Roman" w:hAnsi="Times New Roman"/>
          <w:color w:val="000000"/>
          <w:sz w:val="24"/>
          <w:szCs w:val="24"/>
        </w:rPr>
        <w:t xml:space="preserve">. Nombrar y remover a los funcionarios y empleados cuyo nombramiento no estuviere reservado al Concejo, siguiendo los procedimientos de ley y </w:t>
      </w:r>
      <w:r w:rsidRPr="004D1A05">
        <w:rPr>
          <w:rFonts w:ascii="Times New Roman" w:hAnsi="Times New Roman"/>
          <w:b/>
          <w:color w:val="000000"/>
          <w:sz w:val="24"/>
          <w:szCs w:val="24"/>
        </w:rPr>
        <w:t>numeral 8</w:t>
      </w:r>
      <w:r w:rsidRPr="004D1A05">
        <w:rPr>
          <w:rFonts w:ascii="Times New Roman" w:hAnsi="Times New Roman"/>
          <w:color w:val="000000"/>
          <w:sz w:val="24"/>
          <w:szCs w:val="24"/>
        </w:rPr>
        <w:t xml:space="preserve">. Organizar y dirigir la Policía Municipal; el señor alcalde propone al concejo municipal Prescindir a partir del día treinta de abril del corriente, de los servicios prestados por el señor Daniel Antonio Hernández Marroquín con DUI </w:t>
      </w:r>
      <w:proofErr w:type="spellStart"/>
      <w:r w:rsidRPr="004D1A05">
        <w:rPr>
          <w:rFonts w:ascii="Times New Roman" w:hAnsi="Times New Roman"/>
          <w:color w:val="000000"/>
          <w:sz w:val="24"/>
          <w:szCs w:val="24"/>
        </w:rPr>
        <w:t>Nº</w:t>
      </w:r>
      <w:proofErr w:type="spellEnd"/>
      <w:r w:rsidRPr="004D1A05">
        <w:rPr>
          <w:rFonts w:ascii="Times New Roman" w:hAnsi="Times New Roman"/>
          <w:color w:val="000000"/>
          <w:sz w:val="24"/>
          <w:szCs w:val="24"/>
        </w:rPr>
        <w:t xml:space="preserve"> </w:t>
      </w:r>
      <w:proofErr w:type="spellStart"/>
      <w:r w:rsidR="005E0014">
        <w:rPr>
          <w:rFonts w:ascii="Times New Roman" w:hAnsi="Times New Roman"/>
          <w:sz w:val="24"/>
          <w:szCs w:val="24"/>
          <w:lang w:val="es-ES_tradnl"/>
        </w:rPr>
        <w:t>xxxxxxxxxxxx</w:t>
      </w:r>
      <w:proofErr w:type="spellEnd"/>
      <w:r w:rsidRPr="004D1A05">
        <w:rPr>
          <w:rFonts w:ascii="Times New Roman" w:hAnsi="Times New Roman"/>
          <w:color w:val="000000"/>
          <w:sz w:val="24"/>
          <w:szCs w:val="24"/>
        </w:rPr>
        <w:t xml:space="preserve">; </w:t>
      </w:r>
      <w:r w:rsidRPr="004D1A05">
        <w:rPr>
          <w:rFonts w:ascii="Times New Roman" w:hAnsi="Times New Roman"/>
          <w:b/>
          <w:color w:val="000000"/>
          <w:sz w:val="24"/>
          <w:szCs w:val="24"/>
        </w:rPr>
        <w:t xml:space="preserve">por haber observado falta de interés </w:t>
      </w:r>
      <w:r w:rsidRPr="004D1A05">
        <w:rPr>
          <w:rFonts w:ascii="Times New Roman" w:hAnsi="Times New Roman"/>
          <w:b/>
          <w:color w:val="000000"/>
          <w:sz w:val="24"/>
          <w:szCs w:val="24"/>
        </w:rPr>
        <w:lastRenderedPageBreak/>
        <w:t>en el desempeño de sus labores como miembro del Cuerpo de Agentes Municipales de Turismo (C.A.M.T.)</w:t>
      </w:r>
      <w:r w:rsidRPr="004D1A05">
        <w:rPr>
          <w:rFonts w:ascii="Times New Roman" w:hAnsi="Times New Roman"/>
          <w:color w:val="000000"/>
          <w:sz w:val="24"/>
          <w:szCs w:val="24"/>
        </w:rPr>
        <w:t xml:space="preserve"> y además se le otorgue la indemnización por tres años ocho meses laborados por la cantidad de $1,100.00 dólares a partir del primero de septiembre del 2009 al treinta de abril del 2013, aguinaldo proporcional por 4 meses $100.00 dólares de enero a abril 2013, vacaciones proporcionales por $150.00 dólares por 8 meses correspondientes del mes de septiembre 2012 al 30 abril 2013 esto asiendo un total de un mil trescientos cincuenta dólares de los Estados Unidos de Norte América ($1,350.00) de conformidad a los artículos 55 y 58 del código de trabajo; Por lo tanto </w:t>
      </w:r>
      <w:r w:rsidRPr="004D1A05">
        <w:rPr>
          <w:rFonts w:ascii="Times New Roman" w:hAnsi="Times New Roman"/>
          <w:sz w:val="24"/>
          <w:szCs w:val="24"/>
        </w:rPr>
        <w:t xml:space="preserve">En uso de sus facultades que le confiere el Código Municipal Vigente según Art. 3.- La autonomía del Municipio se extiende a: </w:t>
      </w:r>
      <w:r w:rsidRPr="004D1A05">
        <w:rPr>
          <w:rFonts w:ascii="Times New Roman" w:hAnsi="Times New Roman"/>
          <w:b/>
          <w:sz w:val="24"/>
          <w:szCs w:val="24"/>
        </w:rPr>
        <w:t>Numeral 4.</w:t>
      </w:r>
      <w:r w:rsidRPr="004D1A05">
        <w:rPr>
          <w:rFonts w:ascii="Times New Roman" w:hAnsi="Times New Roman"/>
          <w:sz w:val="24"/>
          <w:szCs w:val="24"/>
        </w:rPr>
        <w:t xml:space="preserve"> El </w:t>
      </w:r>
      <w:r w:rsidRPr="004D1A05">
        <w:rPr>
          <w:rFonts w:ascii="Times New Roman" w:hAnsi="Times New Roman"/>
          <w:b/>
          <w:sz w:val="24"/>
          <w:szCs w:val="24"/>
        </w:rPr>
        <w:t>Nombramiento</w:t>
      </w:r>
      <w:r w:rsidRPr="004D1A05">
        <w:rPr>
          <w:rFonts w:ascii="Times New Roman" w:hAnsi="Times New Roman"/>
          <w:sz w:val="24"/>
          <w:szCs w:val="24"/>
        </w:rPr>
        <w:t xml:space="preserve"> </w:t>
      </w:r>
      <w:r w:rsidRPr="004D1A05">
        <w:rPr>
          <w:rFonts w:ascii="Times New Roman" w:hAnsi="Times New Roman"/>
          <w:b/>
          <w:sz w:val="24"/>
          <w:szCs w:val="24"/>
        </w:rPr>
        <w:t>y Remoción de los Funcionarios y Empleados de sus dependencias</w:t>
      </w:r>
      <w:r w:rsidRPr="004D1A05">
        <w:rPr>
          <w:rFonts w:ascii="Times New Roman" w:hAnsi="Times New Roman"/>
          <w:sz w:val="24"/>
          <w:szCs w:val="24"/>
        </w:rPr>
        <w:t>;</w:t>
      </w:r>
      <w:r w:rsidRPr="004D1A05">
        <w:rPr>
          <w:rFonts w:ascii="Times New Roman" w:hAnsi="Times New Roman"/>
          <w:color w:val="000000"/>
          <w:sz w:val="24"/>
          <w:szCs w:val="24"/>
        </w:rPr>
        <w:t xml:space="preserve"> Por lo que  este </w:t>
      </w:r>
      <w:r w:rsidRPr="004D1A05">
        <w:rPr>
          <w:rFonts w:ascii="Times New Roman" w:hAnsi="Times New Roman"/>
          <w:b/>
          <w:color w:val="000000"/>
          <w:sz w:val="24"/>
          <w:szCs w:val="24"/>
        </w:rPr>
        <w:t>Concejo Municipal Acuerda:</w:t>
      </w:r>
      <w:r w:rsidRPr="004D1A05">
        <w:rPr>
          <w:rFonts w:ascii="Times New Roman" w:hAnsi="Times New Roman"/>
          <w:color w:val="000000"/>
          <w:sz w:val="24"/>
          <w:szCs w:val="24"/>
        </w:rPr>
        <w:t xml:space="preserve"> </w:t>
      </w:r>
      <w:r w:rsidRPr="004D1A05">
        <w:rPr>
          <w:rFonts w:ascii="Times New Roman" w:hAnsi="Times New Roman"/>
          <w:b/>
          <w:color w:val="000000"/>
          <w:sz w:val="24"/>
          <w:szCs w:val="24"/>
        </w:rPr>
        <w:t>Aprobar</w:t>
      </w:r>
      <w:r w:rsidRPr="004D1A05">
        <w:rPr>
          <w:rFonts w:ascii="Times New Roman" w:hAnsi="Times New Roman"/>
          <w:color w:val="000000"/>
          <w:sz w:val="24"/>
          <w:szCs w:val="24"/>
        </w:rPr>
        <w:t xml:space="preserve"> el despido y el pago de las obligaciones laborales generadas y detalladas; </w:t>
      </w:r>
      <w:r w:rsidRPr="004D1A05">
        <w:rPr>
          <w:rFonts w:ascii="Times New Roman" w:hAnsi="Times New Roman"/>
          <w:b/>
          <w:color w:val="000000"/>
          <w:sz w:val="24"/>
          <w:szCs w:val="24"/>
        </w:rPr>
        <w:t>Autorizar</w:t>
      </w:r>
      <w:r w:rsidRPr="004D1A05">
        <w:rPr>
          <w:rFonts w:ascii="Times New Roman" w:hAnsi="Times New Roman"/>
          <w:color w:val="000000"/>
          <w:sz w:val="24"/>
          <w:szCs w:val="24"/>
        </w:rPr>
        <w:t xml:space="preserve"> a contabilidad para que realice la correspondiente reprogramación presupuestaria que permita tener disponibilidad en la partida </w:t>
      </w:r>
      <w:proofErr w:type="spellStart"/>
      <w:r w:rsidR="005E0014">
        <w:rPr>
          <w:rFonts w:ascii="Times New Roman" w:hAnsi="Times New Roman"/>
          <w:sz w:val="24"/>
          <w:szCs w:val="24"/>
          <w:lang w:val="es-ES_tradnl"/>
        </w:rPr>
        <w:t>xxxxxxxxxxxx</w:t>
      </w:r>
      <w:proofErr w:type="spellEnd"/>
      <w:r w:rsidRPr="004D1A05">
        <w:rPr>
          <w:rFonts w:ascii="Times New Roman" w:hAnsi="Times New Roman"/>
          <w:color w:val="000000"/>
          <w:sz w:val="24"/>
          <w:szCs w:val="24"/>
        </w:rPr>
        <w:t xml:space="preserve"> indemnización de personal de servicio permanente  y alavés </w:t>
      </w:r>
      <w:r w:rsidRPr="004D1A05">
        <w:rPr>
          <w:rFonts w:ascii="Times New Roman" w:hAnsi="Times New Roman"/>
          <w:b/>
          <w:color w:val="000000"/>
          <w:sz w:val="24"/>
          <w:szCs w:val="24"/>
        </w:rPr>
        <w:t>Autorizar</w:t>
      </w:r>
      <w:r w:rsidRPr="004D1A05">
        <w:rPr>
          <w:rFonts w:ascii="Times New Roman" w:hAnsi="Times New Roman"/>
          <w:color w:val="000000"/>
          <w:sz w:val="24"/>
          <w:szCs w:val="24"/>
        </w:rPr>
        <w:t xml:space="preserve"> a Tesorería Municipal para que realice los tramites y pago respectivos erogar los fondos necesarios </w:t>
      </w:r>
      <w:r w:rsidRPr="004D1A05">
        <w:rPr>
          <w:rFonts w:ascii="Times New Roman" w:hAnsi="Times New Roman"/>
          <w:sz w:val="24"/>
          <w:szCs w:val="24"/>
          <w:lang w:val="es-ES_tradnl"/>
        </w:rPr>
        <w:t>cuenta</w:t>
      </w:r>
      <w:r w:rsidRPr="004D1A05">
        <w:rPr>
          <w:rFonts w:ascii="Times New Roman" w:hAnsi="Times New Roman"/>
          <w:sz w:val="24"/>
          <w:szCs w:val="24"/>
        </w:rPr>
        <w:t xml:space="preserve"> </w:t>
      </w:r>
      <w:proofErr w:type="spellStart"/>
      <w:r w:rsidRPr="004D1A05">
        <w:rPr>
          <w:rFonts w:ascii="Times New Roman" w:hAnsi="Times New Roman"/>
          <w:sz w:val="24"/>
          <w:szCs w:val="24"/>
        </w:rPr>
        <w:t>Nº</w:t>
      </w:r>
      <w:proofErr w:type="spellEnd"/>
      <w:r w:rsidRPr="004D1A05">
        <w:rPr>
          <w:rFonts w:ascii="Times New Roman" w:hAnsi="Times New Roman"/>
          <w:sz w:val="24"/>
          <w:szCs w:val="24"/>
        </w:rPr>
        <w:t xml:space="preserve"> </w:t>
      </w:r>
      <w:proofErr w:type="spellStart"/>
      <w:r w:rsidR="004D1A05">
        <w:rPr>
          <w:rFonts w:ascii="Times New Roman" w:hAnsi="Times New Roman"/>
          <w:sz w:val="24"/>
          <w:szCs w:val="24"/>
          <w:lang w:val="es-ES_tradnl"/>
        </w:rPr>
        <w:t>xxxxxxxxxxxx</w:t>
      </w:r>
      <w:proofErr w:type="spellEnd"/>
      <w:r w:rsidRPr="004D1A05">
        <w:rPr>
          <w:rFonts w:ascii="Times New Roman" w:hAnsi="Times New Roman"/>
          <w:sz w:val="24"/>
          <w:szCs w:val="24"/>
        </w:rPr>
        <w:t xml:space="preserve"> Cuenta Especial Alcaldía Municipal de Alegría (Fondos Propios).-</w:t>
      </w:r>
      <w:bookmarkStart w:id="0" w:name="_GoBack"/>
      <w:bookmarkEnd w:id="0"/>
    </w:p>
    <w:p w14:paraId="58266148" w14:textId="77777777" w:rsidR="005856BF" w:rsidRPr="004D1A05" w:rsidRDefault="005856BF" w:rsidP="005856BF">
      <w:pPr>
        <w:spacing w:after="0"/>
        <w:jc w:val="both"/>
        <w:rPr>
          <w:rFonts w:ascii="Times New Roman" w:hAnsi="Times New Roman"/>
          <w:sz w:val="24"/>
          <w:szCs w:val="24"/>
          <w:lang w:val="es-ES_tradnl"/>
        </w:rPr>
      </w:pPr>
      <w:r w:rsidRPr="004D1A05">
        <w:rPr>
          <w:rFonts w:ascii="Times New Roman" w:hAnsi="Times New Roman"/>
          <w:b/>
          <w:sz w:val="24"/>
          <w:szCs w:val="24"/>
          <w:lang w:val="es-ES_tradnl"/>
        </w:rPr>
        <w:t>Acuerdo Número Veinte:</w:t>
      </w:r>
      <w:r w:rsidRPr="004D1A05">
        <w:rPr>
          <w:rFonts w:ascii="Times New Roman" w:hAnsi="Times New Roman"/>
          <w:sz w:val="24"/>
          <w:szCs w:val="24"/>
        </w:rPr>
        <w:t xml:space="preserve"> El Concejo Municipal Acuerda: </w:t>
      </w:r>
      <w:r w:rsidRPr="004D1A05">
        <w:rPr>
          <w:rFonts w:ascii="Times New Roman" w:hAnsi="Times New Roman"/>
          <w:sz w:val="24"/>
          <w:szCs w:val="24"/>
          <w:lang w:val="es-ES_tradnl"/>
        </w:rPr>
        <w:t xml:space="preserve">Vistas las ofertas presentadas sobre la formulación de la Carpeta Técnica, del proyecto  </w:t>
      </w:r>
      <w:r w:rsidRPr="004D1A05">
        <w:rPr>
          <w:rFonts w:ascii="Times New Roman" w:hAnsi="Times New Roman"/>
          <w:b/>
          <w:sz w:val="24"/>
          <w:szCs w:val="24"/>
        </w:rPr>
        <w:t xml:space="preserve">“CONCRETEADO HIDRAULICO CALLE PRINCIPAL DEL CANTON SAN JOSE MONTAÑITA/ ALEGRIA/USULUTAN”  </w:t>
      </w:r>
      <w:r w:rsidRPr="004D1A05">
        <w:rPr>
          <w:rFonts w:ascii="Times New Roman" w:hAnsi="Times New Roman"/>
          <w:sz w:val="24"/>
          <w:szCs w:val="24"/>
          <w:lang w:val="es-ES_tradnl"/>
        </w:rPr>
        <w:t>En la  cual participaron las personas naturales o jurídicas siguientes: ARQ. Rubén Ernesto Vaquerano Rodríguez, ARQ. Omar Alexis Vásquez; VERSOVA S.A. de C.V., El Concejo Municipal después de haber analizado las ofertas, adjudica la Formulación de la Carpeta Técnica a la Empresa VERSOVA S.A. de C.V. Quien presento la mejor oferta autorizando a la jefa de la UACI para que siga el procedimiento correspondiente.-  pendiente demás participantes</w:t>
      </w:r>
    </w:p>
    <w:p w14:paraId="536EE5A4" w14:textId="12B11CFF" w:rsidR="005856BF" w:rsidRDefault="005856BF" w:rsidP="005856BF">
      <w:pPr>
        <w:spacing w:after="0"/>
        <w:jc w:val="both"/>
        <w:rPr>
          <w:rFonts w:ascii="Times New Roman" w:hAnsi="Times New Roman"/>
          <w:sz w:val="24"/>
          <w:szCs w:val="24"/>
          <w:lang w:val="es-ES_tradnl"/>
        </w:rPr>
      </w:pPr>
      <w:r w:rsidRPr="004D1A05">
        <w:rPr>
          <w:rFonts w:ascii="Times New Roman" w:hAnsi="Times New Roman"/>
          <w:b/>
          <w:sz w:val="24"/>
          <w:szCs w:val="24"/>
          <w:lang w:val="es-ES_tradnl"/>
        </w:rPr>
        <w:t xml:space="preserve">Acuerdo Número Veintiuno: </w:t>
      </w:r>
      <w:r w:rsidRPr="004D1A05">
        <w:rPr>
          <w:rFonts w:ascii="Times New Roman" w:hAnsi="Times New Roman"/>
          <w:sz w:val="24"/>
          <w:szCs w:val="24"/>
          <w:lang w:val="es-ES_tradnl"/>
        </w:rPr>
        <w:t xml:space="preserve">El Concejo Municipal Acuerda: Erogar fondos para la compra de materiales tales como arena y piedra en concepto de colaboración para la elaboración de Muro perimetral en el inmueble de las Misioneras Eucarísticas Franciscanas de esta Ciudad, esto a solicitud de </w:t>
      </w:r>
      <w:proofErr w:type="gramStart"/>
      <w:r w:rsidRPr="004D1A05">
        <w:rPr>
          <w:rFonts w:ascii="Times New Roman" w:hAnsi="Times New Roman"/>
          <w:sz w:val="24"/>
          <w:szCs w:val="24"/>
          <w:lang w:val="es-ES_tradnl"/>
        </w:rPr>
        <w:t>estas.-</w:t>
      </w:r>
      <w:proofErr w:type="gramEnd"/>
    </w:p>
    <w:p w14:paraId="61264441" w14:textId="7311DC2C" w:rsidR="004D1A05" w:rsidRDefault="004D1A05" w:rsidP="004D1A05">
      <w:pPr>
        <w:spacing w:after="0"/>
        <w:jc w:val="both"/>
        <w:rPr>
          <w:rFonts w:ascii="Times New Roman" w:hAnsi="Times New Roman"/>
          <w:sz w:val="24"/>
          <w:szCs w:val="24"/>
          <w:lang w:val="es-ES_tradnl"/>
        </w:rPr>
      </w:pPr>
      <w:r w:rsidRPr="00AF2676">
        <w:rPr>
          <w:rFonts w:ascii="Times New Roman" w:hAnsi="Times New Roman"/>
          <w:b/>
          <w:sz w:val="24"/>
          <w:szCs w:val="24"/>
          <w:lang w:val="es-ES_tradnl"/>
        </w:rPr>
        <w:t xml:space="preserve">Acuerdo Número </w:t>
      </w:r>
      <w:r>
        <w:rPr>
          <w:rFonts w:ascii="Times New Roman" w:hAnsi="Times New Roman"/>
          <w:b/>
          <w:sz w:val="24"/>
          <w:szCs w:val="24"/>
          <w:lang w:val="es-ES_tradnl"/>
        </w:rPr>
        <w:t>Veintidós</w:t>
      </w:r>
      <w:r w:rsidRPr="00AF2676">
        <w:rPr>
          <w:rFonts w:ascii="Times New Roman" w:hAnsi="Times New Roman"/>
          <w:b/>
          <w:sz w:val="24"/>
          <w:szCs w:val="24"/>
          <w:lang w:val="es-ES_tradnl"/>
        </w:rPr>
        <w:t>:</w:t>
      </w:r>
      <w:r w:rsidRPr="00746CFB">
        <w:rPr>
          <w:rFonts w:ascii="Times New Roman" w:hAnsi="Times New Roman"/>
          <w:b/>
          <w:sz w:val="24"/>
          <w:szCs w:val="24"/>
          <w:lang w:val="es-ES_tradnl"/>
        </w:rPr>
        <w:t xml:space="preserve"> </w:t>
      </w:r>
      <w:r>
        <w:rPr>
          <w:rFonts w:ascii="Times New Roman" w:hAnsi="Times New Roman"/>
          <w:sz w:val="24"/>
          <w:szCs w:val="24"/>
          <w:lang w:val="es-ES_tradnl"/>
        </w:rPr>
        <w:t xml:space="preserve">En usos de sus facultades que le confiere el Código Municipal Vigente según </w:t>
      </w:r>
      <w:r>
        <w:rPr>
          <w:rFonts w:ascii="Times New Roman" w:hAnsi="Times New Roman"/>
          <w:color w:val="000000"/>
          <w:sz w:val="24"/>
          <w:szCs w:val="24"/>
        </w:rPr>
        <w:t xml:space="preserve">Art. </w:t>
      </w:r>
      <w:r>
        <w:rPr>
          <w:rFonts w:ascii="Times New Roman" w:hAnsi="Times New Roman"/>
          <w:b/>
          <w:color w:val="000000"/>
          <w:sz w:val="24"/>
          <w:szCs w:val="24"/>
        </w:rPr>
        <w:t>103</w:t>
      </w:r>
      <w:r>
        <w:rPr>
          <w:rFonts w:ascii="Times New Roman" w:hAnsi="Times New Roman"/>
          <w:color w:val="000000"/>
          <w:sz w:val="24"/>
          <w:szCs w:val="24"/>
        </w:rPr>
        <w:t xml:space="preserve">.- </w:t>
      </w:r>
      <w:r>
        <w:rPr>
          <w:rFonts w:ascii="Times New Roman" w:hAnsi="Times New Roman"/>
          <w:b/>
          <w:color w:val="000000"/>
          <w:sz w:val="24"/>
          <w:szCs w:val="24"/>
        </w:rPr>
        <w:t>El municipio está obligado a llevar sus registros contables</w:t>
      </w:r>
      <w:r>
        <w:rPr>
          <w:rFonts w:ascii="Times New Roman" w:hAnsi="Times New Roman"/>
          <w:color w:val="000000"/>
          <w:sz w:val="24"/>
          <w:szCs w:val="24"/>
        </w:rPr>
        <w:t xml:space="preserve"> de conformidad al sistema de contabilidad gubernamental, el cual está constituido por el conjunto de principios, normas y procedimientos técnicos para recopilar, registrar, </w:t>
      </w:r>
      <w:r>
        <w:rPr>
          <w:rFonts w:ascii="Times New Roman" w:hAnsi="Times New Roman"/>
          <w:b/>
          <w:color w:val="000000"/>
          <w:sz w:val="24"/>
          <w:szCs w:val="24"/>
        </w:rPr>
        <w:t>procesar y controlar</w:t>
      </w:r>
      <w:r>
        <w:rPr>
          <w:rFonts w:ascii="Times New Roman" w:hAnsi="Times New Roman"/>
          <w:color w:val="000000"/>
          <w:sz w:val="24"/>
          <w:szCs w:val="24"/>
        </w:rPr>
        <w:t xml:space="preserve"> e</w:t>
      </w:r>
      <w:r>
        <w:rPr>
          <w:rFonts w:ascii="Times New Roman" w:hAnsi="Times New Roman"/>
          <w:b/>
          <w:color w:val="000000"/>
          <w:sz w:val="24"/>
          <w:szCs w:val="24"/>
        </w:rPr>
        <w:t xml:space="preserve">n forma sistemática toda la información referente a las transacciones realizadas, </w:t>
      </w:r>
      <w:r>
        <w:rPr>
          <w:rFonts w:ascii="Times New Roman" w:hAnsi="Times New Roman"/>
          <w:color w:val="000000"/>
          <w:sz w:val="24"/>
          <w:szCs w:val="24"/>
        </w:rPr>
        <w:t>y según el</w:t>
      </w:r>
      <w:r>
        <w:rPr>
          <w:rFonts w:ascii="Times New Roman" w:hAnsi="Times New Roman"/>
          <w:sz w:val="24"/>
          <w:szCs w:val="24"/>
        </w:rPr>
        <w:t xml:space="preserve"> Art. </w:t>
      </w:r>
      <w:r>
        <w:rPr>
          <w:rFonts w:ascii="Times New Roman" w:hAnsi="Times New Roman"/>
          <w:b/>
          <w:sz w:val="24"/>
          <w:szCs w:val="24"/>
        </w:rPr>
        <w:t>104</w:t>
      </w:r>
      <w:r>
        <w:rPr>
          <w:rFonts w:ascii="Times New Roman" w:hAnsi="Times New Roman"/>
          <w:sz w:val="24"/>
          <w:szCs w:val="24"/>
        </w:rPr>
        <w:t xml:space="preserve">.- Compete a los Municipios: </w:t>
      </w:r>
      <w:r>
        <w:rPr>
          <w:rFonts w:ascii="Times New Roman" w:hAnsi="Times New Roman"/>
          <w:b/>
          <w:sz w:val="24"/>
          <w:szCs w:val="24"/>
        </w:rPr>
        <w:t xml:space="preserve">literal </w:t>
      </w:r>
      <w:r>
        <w:rPr>
          <w:rFonts w:ascii="Times New Roman" w:hAnsi="Times New Roman"/>
          <w:b/>
          <w:color w:val="000000"/>
          <w:sz w:val="24"/>
          <w:szCs w:val="24"/>
        </w:rPr>
        <w:t>B)</w:t>
      </w:r>
      <w:r>
        <w:rPr>
          <w:rFonts w:ascii="Times New Roman" w:hAnsi="Times New Roman"/>
          <w:color w:val="000000"/>
          <w:sz w:val="24"/>
          <w:szCs w:val="24"/>
        </w:rPr>
        <w:t xml:space="preserve"> </w:t>
      </w:r>
      <w:r>
        <w:rPr>
          <w:rFonts w:ascii="Times New Roman" w:hAnsi="Times New Roman"/>
          <w:b/>
          <w:color w:val="000000"/>
          <w:sz w:val="24"/>
          <w:szCs w:val="24"/>
        </w:rPr>
        <w:t>Registrar diaria y cronológicamente, todas las transacciones que modifiquen la composición de los recursos y obligaciones municipales</w:t>
      </w:r>
      <w:r>
        <w:rPr>
          <w:rFonts w:ascii="Times New Roman" w:hAnsi="Times New Roman"/>
          <w:color w:val="000000"/>
          <w:sz w:val="24"/>
          <w:szCs w:val="24"/>
        </w:rPr>
        <w:t xml:space="preserve">; por lo que este Concejo Municipal Acuerda: Aprobar la Reforma Presupuestaria de Egresos para </w:t>
      </w:r>
      <w:r>
        <w:rPr>
          <w:rFonts w:ascii="Times New Roman" w:hAnsi="Times New Roman"/>
          <w:b/>
          <w:color w:val="000000"/>
          <w:sz w:val="24"/>
          <w:szCs w:val="24"/>
        </w:rPr>
        <w:t xml:space="preserve">Reprogramación de Fondos para la Cuenta </w:t>
      </w:r>
      <w:proofErr w:type="spellStart"/>
      <w:r>
        <w:rPr>
          <w:rFonts w:ascii="Times New Roman" w:hAnsi="Times New Roman"/>
          <w:sz w:val="24"/>
          <w:szCs w:val="24"/>
          <w:lang w:val="es-ES_tradnl"/>
        </w:rPr>
        <w:t>xxxxxxxxxxxx</w:t>
      </w:r>
      <w:proofErr w:type="spellEnd"/>
      <w:r>
        <w:rPr>
          <w:rFonts w:ascii="Times New Roman" w:hAnsi="Times New Roman"/>
          <w:b/>
          <w:color w:val="000000"/>
          <w:sz w:val="24"/>
          <w:szCs w:val="24"/>
        </w:rPr>
        <w:t>;</w:t>
      </w:r>
      <w:r>
        <w:rPr>
          <w:rFonts w:ascii="Times New Roman" w:hAnsi="Times New Roman"/>
          <w:color w:val="000000"/>
          <w:sz w:val="24"/>
          <w:szCs w:val="24"/>
        </w:rPr>
        <w:t xml:space="preserve">  por lo que se autoriza al Contador Municipal realizar dicha reforma.-</w:t>
      </w:r>
    </w:p>
    <w:p w14:paraId="2FB22AF2" w14:textId="425FE4CC" w:rsidR="004D1A05" w:rsidRPr="00C72666" w:rsidRDefault="004D1A05" w:rsidP="005856BF">
      <w:pPr>
        <w:spacing w:after="0"/>
        <w:jc w:val="both"/>
        <w:rPr>
          <w:rFonts w:ascii="Times New Roman" w:hAnsi="Times New Roman"/>
          <w:sz w:val="24"/>
          <w:szCs w:val="24"/>
          <w:lang w:val="es-ES_tradnl"/>
        </w:rPr>
      </w:pPr>
      <w:r w:rsidRPr="00B00B99">
        <w:rPr>
          <w:rFonts w:ascii="Times New Roman" w:hAnsi="Times New Roman"/>
          <w:b/>
          <w:sz w:val="24"/>
          <w:szCs w:val="24"/>
          <w:lang w:val="es-ES_tradnl"/>
        </w:rPr>
        <w:lastRenderedPageBreak/>
        <w:t xml:space="preserve">Acuerdo Número Veintitrés: </w:t>
      </w:r>
      <w:r w:rsidRPr="00B00B99">
        <w:rPr>
          <w:rFonts w:ascii="Times New Roman" w:hAnsi="Times New Roman"/>
          <w:sz w:val="24"/>
          <w:szCs w:val="24"/>
        </w:rPr>
        <w:t xml:space="preserve">En uso de sus facultades que le confiere el Código Municipal Vigente según Art. 3.- La autonomía del Municipio se extiende a: Numeral 4. El </w:t>
      </w:r>
      <w:r w:rsidRPr="00B00B99">
        <w:rPr>
          <w:rFonts w:ascii="Times New Roman" w:hAnsi="Times New Roman"/>
          <w:b/>
          <w:sz w:val="24"/>
          <w:szCs w:val="24"/>
        </w:rPr>
        <w:t>Nombramiento</w:t>
      </w:r>
      <w:r w:rsidRPr="00B00B99">
        <w:rPr>
          <w:rFonts w:ascii="Times New Roman" w:hAnsi="Times New Roman"/>
          <w:sz w:val="24"/>
          <w:szCs w:val="24"/>
        </w:rPr>
        <w:t xml:space="preserve"> </w:t>
      </w:r>
      <w:r w:rsidRPr="00B00B99">
        <w:rPr>
          <w:rFonts w:ascii="Times New Roman" w:hAnsi="Times New Roman"/>
          <w:b/>
          <w:sz w:val="24"/>
          <w:szCs w:val="24"/>
        </w:rPr>
        <w:t xml:space="preserve">y Remoción de los </w:t>
      </w:r>
      <w:proofErr w:type="gramStart"/>
      <w:r w:rsidRPr="00B00B99">
        <w:rPr>
          <w:rFonts w:ascii="Times New Roman" w:hAnsi="Times New Roman"/>
          <w:b/>
          <w:sz w:val="24"/>
          <w:szCs w:val="24"/>
        </w:rPr>
        <w:t>Funcionarios</w:t>
      </w:r>
      <w:proofErr w:type="gramEnd"/>
      <w:r w:rsidRPr="00B00B99">
        <w:rPr>
          <w:rFonts w:ascii="Times New Roman" w:hAnsi="Times New Roman"/>
          <w:b/>
          <w:sz w:val="24"/>
          <w:szCs w:val="24"/>
        </w:rPr>
        <w:t xml:space="preserve"> y Empleados de sus dependencias y </w:t>
      </w:r>
      <w:r w:rsidRPr="00B00B99">
        <w:rPr>
          <w:rFonts w:ascii="Times New Roman" w:hAnsi="Times New Roman"/>
          <w:b/>
          <w:color w:val="000000"/>
          <w:sz w:val="24"/>
          <w:szCs w:val="24"/>
        </w:rPr>
        <w:t>Art. 4</w:t>
      </w:r>
      <w:r w:rsidRPr="00B00B99">
        <w:rPr>
          <w:rFonts w:ascii="Times New Roman" w:hAnsi="Times New Roman"/>
          <w:color w:val="000000"/>
          <w:sz w:val="24"/>
          <w:szCs w:val="24"/>
        </w:rPr>
        <w:t xml:space="preserve">.- Compete a los Municipios: </w:t>
      </w:r>
      <w:r w:rsidRPr="00B00B99">
        <w:rPr>
          <w:rFonts w:ascii="Times New Roman" w:hAnsi="Times New Roman"/>
          <w:b/>
          <w:color w:val="000000"/>
          <w:sz w:val="24"/>
          <w:szCs w:val="24"/>
        </w:rPr>
        <w:t>numeral 19</w:t>
      </w:r>
      <w:r w:rsidRPr="00B00B99">
        <w:rPr>
          <w:rFonts w:ascii="Times New Roman" w:hAnsi="Times New Roman"/>
          <w:color w:val="000000"/>
          <w:sz w:val="24"/>
          <w:szCs w:val="24"/>
        </w:rPr>
        <w:t xml:space="preserve">. La </w:t>
      </w:r>
      <w:r w:rsidRPr="00B00B99">
        <w:rPr>
          <w:rFonts w:ascii="Times New Roman" w:hAnsi="Times New Roman"/>
          <w:b/>
          <w:color w:val="000000"/>
          <w:sz w:val="24"/>
          <w:szCs w:val="24"/>
        </w:rPr>
        <w:t>prestación del servicio</w:t>
      </w:r>
      <w:r w:rsidRPr="00B00B99">
        <w:rPr>
          <w:rFonts w:ascii="Times New Roman" w:hAnsi="Times New Roman"/>
          <w:color w:val="000000"/>
          <w:sz w:val="24"/>
          <w:szCs w:val="24"/>
        </w:rPr>
        <w:t xml:space="preserve"> </w:t>
      </w:r>
      <w:r w:rsidRPr="00B00B99">
        <w:rPr>
          <w:rFonts w:ascii="Times New Roman" w:hAnsi="Times New Roman"/>
          <w:b/>
          <w:color w:val="000000"/>
          <w:sz w:val="24"/>
          <w:szCs w:val="24"/>
        </w:rPr>
        <w:t>de aseo</w:t>
      </w:r>
      <w:r w:rsidRPr="00B00B99">
        <w:rPr>
          <w:rFonts w:ascii="Times New Roman" w:hAnsi="Times New Roman"/>
          <w:color w:val="000000"/>
          <w:sz w:val="24"/>
          <w:szCs w:val="24"/>
        </w:rPr>
        <w:t xml:space="preserve">, </w:t>
      </w:r>
      <w:r w:rsidRPr="00B00B99">
        <w:rPr>
          <w:rFonts w:ascii="Times New Roman" w:hAnsi="Times New Roman"/>
          <w:b/>
          <w:color w:val="000000"/>
          <w:sz w:val="24"/>
          <w:szCs w:val="24"/>
        </w:rPr>
        <w:t>barrido de calles,</w:t>
      </w:r>
      <w:r w:rsidRPr="00B00B99">
        <w:rPr>
          <w:rFonts w:ascii="Times New Roman" w:hAnsi="Times New Roman"/>
          <w:color w:val="000000"/>
          <w:sz w:val="24"/>
          <w:szCs w:val="24"/>
        </w:rPr>
        <w:t xml:space="preserve"> recolección, tratamiento y disposición final de basuras</w:t>
      </w:r>
      <w:r w:rsidRPr="00B00B99">
        <w:rPr>
          <w:rFonts w:ascii="Times New Roman" w:hAnsi="Times New Roman"/>
          <w:sz w:val="24"/>
          <w:szCs w:val="24"/>
        </w:rPr>
        <w:t xml:space="preserve">; por lo tanto este Concejo Municipal Acuerda: </w:t>
      </w:r>
      <w:r w:rsidRPr="00B00B99">
        <w:rPr>
          <w:rFonts w:ascii="Times New Roman" w:hAnsi="Times New Roman"/>
          <w:color w:val="000000"/>
          <w:sz w:val="24"/>
          <w:szCs w:val="24"/>
        </w:rPr>
        <w:t xml:space="preserve">nombrar al Señor </w:t>
      </w:r>
      <w:r w:rsidRPr="00B00B99">
        <w:rPr>
          <w:rFonts w:ascii="Times New Roman" w:hAnsi="Times New Roman"/>
          <w:sz w:val="24"/>
          <w:szCs w:val="24"/>
          <w:lang w:val="es-ES_tradnl"/>
        </w:rPr>
        <w:t xml:space="preserve">José Luis Mejía, portador de su Documento Único de Identidad  Número </w:t>
      </w:r>
      <w:proofErr w:type="spellStart"/>
      <w:r>
        <w:rPr>
          <w:rFonts w:ascii="Times New Roman" w:hAnsi="Times New Roman"/>
          <w:sz w:val="24"/>
          <w:szCs w:val="24"/>
          <w:lang w:val="es-ES_tradnl"/>
        </w:rPr>
        <w:t>xxxxxxxxxxxx</w:t>
      </w:r>
      <w:proofErr w:type="spellEnd"/>
      <w:r w:rsidRPr="00B00B99">
        <w:rPr>
          <w:rFonts w:ascii="Times New Roman" w:hAnsi="Times New Roman"/>
          <w:sz w:val="24"/>
          <w:szCs w:val="24"/>
          <w:lang w:val="es-ES_tradnl"/>
        </w:rPr>
        <w:t>;  a partir del 01 de enero del año dos mil trece</w:t>
      </w:r>
      <w:r w:rsidRPr="00B00B99">
        <w:rPr>
          <w:rFonts w:ascii="Times New Roman" w:hAnsi="Times New Roman"/>
          <w:color w:val="000000"/>
          <w:sz w:val="24"/>
          <w:szCs w:val="24"/>
        </w:rPr>
        <w:t xml:space="preserve">, </w:t>
      </w:r>
      <w:r w:rsidRPr="00B00B99">
        <w:rPr>
          <w:rFonts w:ascii="Times New Roman" w:hAnsi="Times New Roman"/>
          <w:sz w:val="24"/>
          <w:szCs w:val="24"/>
          <w:lang w:val="es-ES_tradnl"/>
        </w:rPr>
        <w:t xml:space="preserve">como Coordinador del Sistema de Limpieza de barrido de calles Urbanas del Municipio y quien devengara un sueldo de doscientos dólares exactos ($200.00) por lo que se autoriza a Tesorería Municipal erogar los fondos respectivos de la cuenta </w:t>
      </w:r>
      <w:proofErr w:type="spellStart"/>
      <w:r w:rsidRPr="00B00B99">
        <w:rPr>
          <w:rFonts w:ascii="Times New Roman" w:hAnsi="Times New Roman"/>
          <w:sz w:val="24"/>
          <w:szCs w:val="24"/>
          <w:lang w:val="es-ES_tradnl"/>
        </w:rPr>
        <w:t>Nº</w:t>
      </w:r>
      <w:proofErr w:type="spellEnd"/>
      <w:r w:rsidRPr="00B00B99">
        <w:rPr>
          <w:rFonts w:ascii="Times New Roman" w:hAnsi="Times New Roman"/>
          <w:sz w:val="24"/>
          <w:szCs w:val="24"/>
          <w:lang w:val="es-ES_tradnl"/>
        </w:rPr>
        <w:t xml:space="preserve"> </w:t>
      </w:r>
      <w:proofErr w:type="spellStart"/>
      <w:r>
        <w:rPr>
          <w:rFonts w:ascii="Times New Roman" w:hAnsi="Times New Roman"/>
          <w:sz w:val="24"/>
          <w:szCs w:val="24"/>
          <w:lang w:val="es-ES_tradnl"/>
        </w:rPr>
        <w:t>xxxxxxxxxxxx</w:t>
      </w:r>
      <w:proofErr w:type="spellEnd"/>
      <w:r w:rsidRPr="00B00B99">
        <w:rPr>
          <w:rFonts w:ascii="Times New Roman" w:hAnsi="Times New Roman"/>
          <w:sz w:val="24"/>
          <w:szCs w:val="24"/>
          <w:lang w:val="es-ES_tradnl"/>
        </w:rPr>
        <w:t xml:space="preserve"> Cuenta de proyecto recolección, combustible y disposición final de desechos sólidos.-</w:t>
      </w:r>
    </w:p>
    <w:p w14:paraId="606CA04A" w14:textId="77777777" w:rsidR="00AB75EA" w:rsidRPr="005856BF" w:rsidRDefault="00AB75EA">
      <w:pPr>
        <w:rPr>
          <w:lang w:val="es-ES_tradnl"/>
        </w:rPr>
      </w:pPr>
    </w:p>
    <w:sectPr w:rsidR="00AB75EA" w:rsidRPr="005856B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13BB3" w14:textId="77777777" w:rsidR="00A712E1" w:rsidRDefault="00A712E1" w:rsidP="005856BF">
      <w:pPr>
        <w:spacing w:after="0" w:line="240" w:lineRule="auto"/>
      </w:pPr>
      <w:r>
        <w:separator/>
      </w:r>
    </w:p>
  </w:endnote>
  <w:endnote w:type="continuationSeparator" w:id="0">
    <w:p w14:paraId="7C935DAA" w14:textId="77777777" w:rsidR="00A712E1" w:rsidRDefault="00A712E1" w:rsidP="0058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03382" w14:textId="77777777" w:rsidR="002F6DF4" w:rsidRDefault="002F6D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F83E6" w14:textId="77777777" w:rsidR="002F6DF4" w:rsidRDefault="002F6D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63284" w14:textId="77777777" w:rsidR="002F6DF4" w:rsidRDefault="002F6D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E5942" w14:textId="77777777" w:rsidR="00A712E1" w:rsidRDefault="00A712E1" w:rsidP="005856BF">
      <w:pPr>
        <w:spacing w:after="0" w:line="240" w:lineRule="auto"/>
      </w:pPr>
      <w:r>
        <w:separator/>
      </w:r>
    </w:p>
  </w:footnote>
  <w:footnote w:type="continuationSeparator" w:id="0">
    <w:p w14:paraId="034EDE66" w14:textId="77777777" w:rsidR="00A712E1" w:rsidRDefault="00A712E1" w:rsidP="0058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49C0" w14:textId="37571379" w:rsidR="002F6DF4" w:rsidRDefault="002F6DF4">
    <w:pPr>
      <w:pStyle w:val="Encabezado"/>
    </w:pPr>
    <w:r>
      <w:rPr>
        <w:noProof/>
      </w:rPr>
      <w:pict w14:anchorId="27104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2829" o:spid="_x0000_s2051" type="#_x0000_t136" style="position:absolute;margin-left:0;margin-top:0;width:519.15pt;height:103.8pt;rotation:315;z-index:-251655168;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2C68" w14:textId="1B2AC8A3" w:rsidR="002F6DF4" w:rsidRDefault="002F6DF4">
    <w:pPr>
      <w:pStyle w:val="Encabezado"/>
    </w:pPr>
    <w:r>
      <w:rPr>
        <w:noProof/>
      </w:rPr>
      <w:pict w14:anchorId="7506A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2830" o:spid="_x0000_s2052" type="#_x0000_t136" style="position:absolute;margin-left:0;margin-top:0;width:519.15pt;height:103.8pt;rotation:315;z-index:-251653120;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C3942" w14:textId="515396A8" w:rsidR="002F6DF4" w:rsidRDefault="002F6DF4">
    <w:pPr>
      <w:pStyle w:val="Encabezado"/>
    </w:pPr>
    <w:r>
      <w:rPr>
        <w:noProof/>
      </w:rPr>
      <w:pict w14:anchorId="526D9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12828" o:spid="_x0000_s2050" type="#_x0000_t136" style="position:absolute;margin-left:0;margin-top:0;width:519.15pt;height:103.8pt;rotation:315;z-index:-251657216;mso-position-horizontal:center;mso-position-horizontal-relative:margin;mso-position-vertical:center;mso-position-vertical-relative:margin" o:allowincell="f" fillcolor="silver" stroked="f">
          <v:fill opacity=".5"/>
          <v:textpath style="font-family:&quot;Calibri&quot;;font-size:1pt" string="Doc. Version Public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D3"/>
    <w:rsid w:val="002F6DF4"/>
    <w:rsid w:val="004D1A05"/>
    <w:rsid w:val="005856BF"/>
    <w:rsid w:val="005E0014"/>
    <w:rsid w:val="00A712E1"/>
    <w:rsid w:val="00AB75EA"/>
    <w:rsid w:val="00B006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9A2906"/>
  <w15:docId w15:val="{0C391046-A1D4-468B-8AA8-B50F4121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BF"/>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56BF"/>
    <w:pPr>
      <w:tabs>
        <w:tab w:val="center" w:pos="4419"/>
        <w:tab w:val="right" w:pos="8838"/>
      </w:tabs>
      <w:spacing w:after="0" w:line="240" w:lineRule="auto"/>
    </w:pPr>
    <w:rPr>
      <w:rFonts w:asciiTheme="minorHAnsi" w:eastAsiaTheme="minorHAnsi" w:hAnsiTheme="minorHAnsi" w:cstheme="minorBidi"/>
      <w:lang w:val="es-SV" w:eastAsia="en-US"/>
    </w:rPr>
  </w:style>
  <w:style w:type="character" w:customStyle="1" w:styleId="EncabezadoCar">
    <w:name w:val="Encabezado Car"/>
    <w:basedOn w:val="Fuentedeprrafopredeter"/>
    <w:link w:val="Encabezado"/>
    <w:uiPriority w:val="99"/>
    <w:rsid w:val="005856BF"/>
  </w:style>
  <w:style w:type="paragraph" w:styleId="Piedepgina">
    <w:name w:val="footer"/>
    <w:basedOn w:val="Normal"/>
    <w:link w:val="PiedepginaCar"/>
    <w:uiPriority w:val="99"/>
    <w:unhideWhenUsed/>
    <w:rsid w:val="005856BF"/>
    <w:pPr>
      <w:tabs>
        <w:tab w:val="center" w:pos="4419"/>
        <w:tab w:val="right" w:pos="8838"/>
      </w:tabs>
      <w:spacing w:after="0" w:line="240" w:lineRule="auto"/>
    </w:pPr>
    <w:rPr>
      <w:rFonts w:asciiTheme="minorHAnsi" w:eastAsiaTheme="minorHAnsi" w:hAnsiTheme="minorHAnsi" w:cstheme="minorBidi"/>
      <w:lang w:val="es-SV" w:eastAsia="en-US"/>
    </w:rPr>
  </w:style>
  <w:style w:type="character" w:customStyle="1" w:styleId="PiedepginaCar">
    <w:name w:val="Pie de página Car"/>
    <w:basedOn w:val="Fuentedeprrafopredeter"/>
    <w:link w:val="Piedepgina"/>
    <w:uiPriority w:val="99"/>
    <w:rsid w:val="005856BF"/>
  </w:style>
  <w:style w:type="character" w:styleId="Hipervnculo">
    <w:name w:val="Hyperlink"/>
    <w:basedOn w:val="Fuentedeprrafopredeter"/>
    <w:uiPriority w:val="99"/>
    <w:rsid w:val="005856BF"/>
    <w:rPr>
      <w:rFonts w:cs="Times New Roman"/>
      <w:color w:val="0000FF"/>
      <w:u w:val="single"/>
    </w:rPr>
  </w:style>
  <w:style w:type="paragraph" w:styleId="NormalWeb">
    <w:name w:val="Normal (Web)"/>
    <w:basedOn w:val="Normal"/>
    <w:uiPriority w:val="99"/>
    <w:rsid w:val="005856B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6753-67C1-4FB7-B71A-7DF9137A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3245</Words>
  <Characters>17852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INFORMATICA</cp:lastModifiedBy>
  <cp:revision>3</cp:revision>
  <dcterms:created xsi:type="dcterms:W3CDTF">2020-10-15T21:16:00Z</dcterms:created>
  <dcterms:modified xsi:type="dcterms:W3CDTF">2020-10-15T21:21:00Z</dcterms:modified>
</cp:coreProperties>
</file>