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91" w:rsidRPr="00B43D26" w:rsidRDefault="00372E4C" w:rsidP="00372E4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C4591" w:rsidRPr="00B43D26">
        <w:rPr>
          <w:rFonts w:ascii="Arial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2336" behindDoc="0" locked="0" layoutInCell="1" allowOverlap="1" wp14:anchorId="0674346A" wp14:editId="330B6E4C">
            <wp:simplePos x="0" y="0"/>
            <wp:positionH relativeFrom="column">
              <wp:posOffset>-304800</wp:posOffset>
            </wp:positionH>
            <wp:positionV relativeFrom="paragraph">
              <wp:posOffset>-444500</wp:posOffset>
            </wp:positionV>
            <wp:extent cx="873125" cy="922655"/>
            <wp:effectExtent l="19050" t="0" r="2980" b="0"/>
            <wp:wrapNone/>
            <wp:docPr id="10" name="0 Imagen" descr="LOGO MUNI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NICIPAL.jpg"/>
                    <pic:cNvPicPr/>
                  </pic:nvPicPr>
                  <pic:blipFill>
                    <a:blip r:embed="rId6" cstate="print"/>
                    <a:srcRect l="11817" t="8736" r="11464" b="4275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591" w:rsidRPr="00B43D26">
        <w:rPr>
          <w:rFonts w:ascii="Arial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59264" behindDoc="1" locked="0" layoutInCell="1" allowOverlap="1" wp14:anchorId="58931E64" wp14:editId="1F01D8CB">
            <wp:simplePos x="0" y="0"/>
            <wp:positionH relativeFrom="column">
              <wp:posOffset>5304155</wp:posOffset>
            </wp:positionH>
            <wp:positionV relativeFrom="paragraph">
              <wp:posOffset>-523875</wp:posOffset>
            </wp:positionV>
            <wp:extent cx="1000858" cy="974242"/>
            <wp:effectExtent l="19050" t="0" r="8792" b="0"/>
            <wp:wrapNone/>
            <wp:docPr id="9" name="Imagen 2" descr="Logo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scu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58" cy="974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591" w:rsidRPr="00B43D26">
        <w:rPr>
          <w:rFonts w:ascii="Arial" w:hAnsi="Arial" w:cs="Arial"/>
          <w:sz w:val="20"/>
          <w:szCs w:val="20"/>
        </w:rPr>
        <w:t>Alcaldía Municipal de San Rafael Oriente</w:t>
      </w:r>
      <w:r>
        <w:rPr>
          <w:rFonts w:ascii="Arial" w:hAnsi="Arial" w:cs="Arial"/>
          <w:sz w:val="20"/>
          <w:szCs w:val="20"/>
        </w:rPr>
        <w:tab/>
      </w:r>
    </w:p>
    <w:p w:rsidR="003C4591" w:rsidRPr="00B43D26" w:rsidRDefault="003C4591" w:rsidP="003C45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3D26">
        <w:rPr>
          <w:rFonts w:ascii="Arial" w:hAnsi="Arial" w:cs="Arial"/>
          <w:sz w:val="20"/>
          <w:szCs w:val="20"/>
        </w:rPr>
        <w:t>Departamento de San Miguel</w:t>
      </w:r>
    </w:p>
    <w:p w:rsidR="003C4591" w:rsidRPr="00B43D26" w:rsidRDefault="003C4591" w:rsidP="003C45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3D26">
        <w:rPr>
          <w:rFonts w:ascii="Arial" w:hAnsi="Arial" w:cs="Arial"/>
          <w:sz w:val="20"/>
          <w:szCs w:val="20"/>
        </w:rPr>
        <w:t>Tel. 2619-4019 y 2619-4021</w:t>
      </w:r>
    </w:p>
    <w:p w:rsidR="003C4591" w:rsidRPr="00B43D26" w:rsidRDefault="003C4591" w:rsidP="003C45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3D26">
        <w:rPr>
          <w:rFonts w:ascii="Arial" w:hAnsi="Arial" w:cs="Arial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300990</wp:posOffset>
                </wp:positionV>
                <wp:extent cx="6356350" cy="0"/>
                <wp:effectExtent l="23495" t="21590" r="20955" b="1651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170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17.2pt;margin-top:23.7pt;width:5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" strokecolor="red" strokeweight="2.25pt"/>
            </w:pict>
          </mc:Fallback>
        </mc:AlternateContent>
      </w:r>
      <w:r w:rsidRPr="00B43D26">
        <w:rPr>
          <w:rFonts w:ascii="Arial" w:hAnsi="Arial" w:cs="Arial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195580</wp:posOffset>
                </wp:positionV>
                <wp:extent cx="6356350" cy="0"/>
                <wp:effectExtent l="23495" t="20955" r="20955" b="1714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F9D4" id="Conector recto de flecha 1" o:spid="_x0000_s1026" type="#_x0000_t32" style="position:absolute;margin-left:-17.2pt;margin-top:15.4pt;width:50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" strokecolor="red" strokeweight="2.25pt"/>
            </w:pict>
          </mc:Fallback>
        </mc:AlternateContent>
      </w:r>
    </w:p>
    <w:p w:rsidR="003C4591" w:rsidRPr="00B43D26" w:rsidRDefault="003C4591" w:rsidP="003C4591">
      <w:pPr>
        <w:rPr>
          <w:rFonts w:ascii="Arial" w:hAnsi="Arial" w:cs="Arial"/>
          <w:sz w:val="20"/>
          <w:szCs w:val="20"/>
        </w:rPr>
      </w:pPr>
    </w:p>
    <w:p w:rsidR="00E762C6" w:rsidRPr="00B43D26" w:rsidRDefault="00E762C6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6BEF" w:rsidRPr="00B43D26" w:rsidRDefault="00346BEF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53EB" w:rsidRPr="00B43D26" w:rsidRDefault="007853EB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53EB" w:rsidRPr="00B43D26" w:rsidRDefault="007853EB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92CC0" w:rsidRPr="00B43D26" w:rsidRDefault="001E34DF" w:rsidP="001E34DF">
      <w:pPr>
        <w:spacing w:after="0" w:line="360" w:lineRule="auto"/>
        <w:jc w:val="center"/>
        <w:rPr>
          <w:rFonts w:ascii="Arial" w:hAnsi="Arial" w:cs="Arial"/>
          <w:b/>
          <w:sz w:val="34"/>
          <w:szCs w:val="34"/>
        </w:rPr>
      </w:pPr>
      <w:r w:rsidRPr="00B43D26">
        <w:rPr>
          <w:rFonts w:ascii="Arial" w:hAnsi="Arial" w:cs="Arial"/>
          <w:b/>
          <w:sz w:val="34"/>
          <w:szCs w:val="34"/>
        </w:rPr>
        <w:t xml:space="preserve">PLAN DE TRABAJO </w:t>
      </w:r>
    </w:p>
    <w:p w:rsidR="007853EB" w:rsidRPr="00B43D26" w:rsidRDefault="007853EB" w:rsidP="001E34DF">
      <w:pPr>
        <w:spacing w:after="0" w:line="360" w:lineRule="auto"/>
        <w:jc w:val="center"/>
        <w:rPr>
          <w:rFonts w:ascii="Arial" w:hAnsi="Arial" w:cs="Arial"/>
          <w:b/>
          <w:sz w:val="34"/>
          <w:szCs w:val="34"/>
        </w:rPr>
      </w:pPr>
      <w:r w:rsidRPr="00B43D26">
        <w:rPr>
          <w:rFonts w:ascii="Arial" w:hAnsi="Arial" w:cs="Arial"/>
          <w:b/>
          <w:sz w:val="34"/>
          <w:szCs w:val="34"/>
        </w:rPr>
        <w:t>20</w:t>
      </w:r>
      <w:r w:rsidR="00EE6AD4">
        <w:rPr>
          <w:rFonts w:ascii="Arial" w:hAnsi="Arial" w:cs="Arial"/>
          <w:b/>
          <w:sz w:val="34"/>
          <w:szCs w:val="34"/>
        </w:rPr>
        <w:t>20</w:t>
      </w:r>
    </w:p>
    <w:p w:rsidR="007853EB" w:rsidRPr="00B43D26" w:rsidRDefault="007853EB" w:rsidP="001E34DF">
      <w:pPr>
        <w:spacing w:after="0" w:line="360" w:lineRule="auto"/>
        <w:jc w:val="center"/>
        <w:rPr>
          <w:rFonts w:ascii="Arial" w:hAnsi="Arial" w:cs="Arial"/>
          <w:b/>
          <w:sz w:val="34"/>
          <w:szCs w:val="34"/>
        </w:rPr>
      </w:pPr>
    </w:p>
    <w:p w:rsidR="00DF284A" w:rsidRDefault="00994E69" w:rsidP="007853EB">
      <w:pPr>
        <w:spacing w:after="0" w:line="360" w:lineRule="auto"/>
        <w:jc w:val="center"/>
        <w:rPr>
          <w:rFonts w:ascii="Arial" w:hAnsi="Arial" w:cs="Arial"/>
          <w:b/>
          <w:sz w:val="34"/>
          <w:szCs w:val="34"/>
        </w:rPr>
      </w:pPr>
      <w:r w:rsidRPr="00B43D26">
        <w:rPr>
          <w:rFonts w:ascii="Arial" w:hAnsi="Arial" w:cs="Arial"/>
          <w:b/>
          <w:sz w:val="34"/>
          <w:szCs w:val="34"/>
        </w:rPr>
        <w:t xml:space="preserve">UNIDAD PRESUPUESTARIA </w:t>
      </w:r>
    </w:p>
    <w:p w:rsidR="00524E03" w:rsidRPr="00B43D26" w:rsidRDefault="00524E03" w:rsidP="007853EB">
      <w:pPr>
        <w:spacing w:after="0" w:line="360" w:lineRule="auto"/>
        <w:jc w:val="center"/>
        <w:rPr>
          <w:rFonts w:ascii="Arial" w:hAnsi="Arial" w:cs="Arial"/>
          <w:b/>
          <w:sz w:val="34"/>
          <w:szCs w:val="34"/>
        </w:rPr>
      </w:pPr>
    </w:p>
    <w:p w:rsidR="00DF284A" w:rsidRPr="00B43D26" w:rsidRDefault="00DF284A" w:rsidP="007853EB">
      <w:pPr>
        <w:spacing w:after="0" w:line="360" w:lineRule="auto"/>
        <w:jc w:val="center"/>
        <w:rPr>
          <w:rFonts w:ascii="Arial" w:hAnsi="Arial" w:cs="Arial"/>
          <w:sz w:val="34"/>
          <w:szCs w:val="34"/>
        </w:rPr>
      </w:pPr>
      <w:r w:rsidRPr="00B43D26">
        <w:rPr>
          <w:noProof/>
          <w:sz w:val="18"/>
          <w:szCs w:val="18"/>
          <w:lang w:eastAsia="es-SV"/>
        </w:rPr>
        <w:drawing>
          <wp:inline distT="0" distB="0" distL="0" distR="0" wp14:anchorId="315A90D5" wp14:editId="0F76AB98">
            <wp:extent cx="3810000" cy="2857500"/>
            <wp:effectExtent l="0" t="0" r="0" b="0"/>
            <wp:docPr id="3" name="Imagen 3" descr="Resultado de imagen para imagenes plan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plan de traba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EB" w:rsidRPr="00B43D26" w:rsidRDefault="007853EB" w:rsidP="007853EB">
      <w:pPr>
        <w:spacing w:after="0" w:line="360" w:lineRule="auto"/>
        <w:jc w:val="center"/>
        <w:rPr>
          <w:rFonts w:ascii="Arial" w:hAnsi="Arial" w:cs="Arial"/>
          <w:sz w:val="34"/>
          <w:szCs w:val="34"/>
        </w:rPr>
      </w:pPr>
    </w:p>
    <w:p w:rsidR="00692CC0" w:rsidRPr="00B43D26" w:rsidRDefault="00692CC0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284A" w:rsidRPr="00B43D26" w:rsidRDefault="00DF284A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94E69" w:rsidRPr="00B43D26" w:rsidRDefault="00994E69" w:rsidP="003C45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Default="003F7ED0" w:rsidP="00AB5DC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43D26" w:rsidRDefault="00B43D26" w:rsidP="00AB5DC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43D26" w:rsidRDefault="00B43D26" w:rsidP="00AB5DC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42C62" w:rsidRDefault="00542C62" w:rsidP="005E24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E03" w:rsidRPr="00EE6AD4" w:rsidRDefault="007853EB" w:rsidP="00524E0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E6AD4">
        <w:rPr>
          <w:rFonts w:ascii="Arial" w:hAnsi="Arial" w:cs="Arial"/>
          <w:b/>
          <w:sz w:val="32"/>
          <w:szCs w:val="32"/>
        </w:rPr>
        <w:t>INTRODUCCION</w:t>
      </w:r>
      <w:bookmarkStart w:id="0" w:name="_GoBack"/>
      <w:bookmarkEnd w:id="0"/>
    </w:p>
    <w:p w:rsidR="009A50B7" w:rsidRPr="00B43D26" w:rsidRDefault="009A50B7" w:rsidP="005E24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284A" w:rsidRPr="00B43D26" w:rsidRDefault="006E19D9" w:rsidP="00524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</w:t>
      </w:r>
      <w:r w:rsidR="005E241D" w:rsidRPr="00B43D26">
        <w:rPr>
          <w:rFonts w:ascii="Arial" w:hAnsi="Arial" w:cs="Arial"/>
          <w:sz w:val="24"/>
          <w:szCs w:val="24"/>
        </w:rPr>
        <w:t>unicipalidad de San Rafa</w:t>
      </w:r>
      <w:r w:rsidR="005F11A9" w:rsidRPr="00B43D26">
        <w:rPr>
          <w:rFonts w:ascii="Arial" w:hAnsi="Arial" w:cs="Arial"/>
          <w:sz w:val="24"/>
          <w:szCs w:val="24"/>
        </w:rPr>
        <w:t>el Oriente</w:t>
      </w:r>
      <w:r w:rsidR="00992EE7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como una unidad política administrativa de organización local</w:t>
      </w:r>
      <w:r w:rsidR="00992EE7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estatal</w:t>
      </w:r>
      <w:r w:rsidR="00992EE7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con autonomía para ejercer su propio gobierno</w:t>
      </w:r>
      <w:r w:rsidR="00992EE7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y para un mayor control </w:t>
      </w:r>
      <w:r w:rsidR="00992EE7">
        <w:rPr>
          <w:rFonts w:ascii="Arial" w:hAnsi="Arial" w:cs="Arial"/>
          <w:sz w:val="24"/>
          <w:szCs w:val="24"/>
        </w:rPr>
        <w:t>de las actividades propias del M</w:t>
      </w:r>
      <w:r w:rsidR="005F11A9" w:rsidRPr="00B43D26">
        <w:rPr>
          <w:rFonts w:ascii="Arial" w:hAnsi="Arial" w:cs="Arial"/>
          <w:sz w:val="24"/>
          <w:szCs w:val="24"/>
        </w:rPr>
        <w:t>unicipio</w:t>
      </w:r>
      <w:r w:rsidR="00992EE7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cuenta con la unidad presupuestaria la cual en base </w:t>
      </w:r>
      <w:r w:rsidR="00EE6AD4">
        <w:rPr>
          <w:rFonts w:ascii="Arial" w:hAnsi="Arial" w:cs="Arial"/>
          <w:sz w:val="24"/>
          <w:szCs w:val="24"/>
        </w:rPr>
        <w:t>al Sistema de</w:t>
      </w:r>
      <w:r w:rsidR="005F11A9" w:rsidRPr="00B43D26">
        <w:rPr>
          <w:rFonts w:ascii="Arial" w:hAnsi="Arial" w:cs="Arial"/>
          <w:sz w:val="24"/>
          <w:szCs w:val="24"/>
        </w:rPr>
        <w:t xml:space="preserve"> Administración</w:t>
      </w:r>
      <w:r w:rsidR="009A50B7" w:rsidRPr="00B43D26">
        <w:rPr>
          <w:rFonts w:ascii="Arial" w:hAnsi="Arial" w:cs="Arial"/>
          <w:sz w:val="24"/>
          <w:szCs w:val="24"/>
        </w:rPr>
        <w:t xml:space="preserve"> Financiera</w:t>
      </w:r>
      <w:r w:rsidR="00EE6AD4">
        <w:rPr>
          <w:rFonts w:ascii="Arial" w:hAnsi="Arial" w:cs="Arial"/>
          <w:sz w:val="24"/>
          <w:szCs w:val="24"/>
        </w:rPr>
        <w:t xml:space="preserve"> Municipal</w:t>
      </w:r>
      <w:r w:rsidR="009A50B7" w:rsidRPr="00B43D26">
        <w:rPr>
          <w:rFonts w:ascii="Arial" w:hAnsi="Arial" w:cs="Arial"/>
          <w:sz w:val="24"/>
          <w:szCs w:val="24"/>
        </w:rPr>
        <w:t xml:space="preserve"> </w:t>
      </w:r>
      <w:r w:rsidR="00EE6AD4">
        <w:rPr>
          <w:rFonts w:ascii="Arial" w:hAnsi="Arial" w:cs="Arial"/>
          <w:sz w:val="24"/>
          <w:szCs w:val="24"/>
        </w:rPr>
        <w:t>S</w:t>
      </w:r>
      <w:r w:rsidR="009A50B7" w:rsidRPr="00B43D26">
        <w:rPr>
          <w:rFonts w:ascii="Arial" w:hAnsi="Arial" w:cs="Arial"/>
          <w:sz w:val="24"/>
          <w:szCs w:val="24"/>
        </w:rPr>
        <w:t>AFI</w:t>
      </w:r>
      <w:r w:rsidR="00EE6AD4">
        <w:rPr>
          <w:rFonts w:ascii="Arial" w:hAnsi="Arial" w:cs="Arial"/>
          <w:sz w:val="24"/>
          <w:szCs w:val="24"/>
        </w:rPr>
        <w:t>M</w:t>
      </w:r>
      <w:r w:rsidR="009A50B7" w:rsidRPr="00B43D26">
        <w:rPr>
          <w:rFonts w:ascii="Arial" w:hAnsi="Arial" w:cs="Arial"/>
          <w:sz w:val="24"/>
          <w:szCs w:val="24"/>
        </w:rPr>
        <w:t>,</w:t>
      </w:r>
      <w:r w:rsidR="005F11A9" w:rsidRPr="00B43D26">
        <w:rPr>
          <w:rFonts w:ascii="Arial" w:hAnsi="Arial" w:cs="Arial"/>
          <w:sz w:val="24"/>
          <w:szCs w:val="24"/>
        </w:rPr>
        <w:t xml:space="preserve"> </w:t>
      </w:r>
      <w:r w:rsidR="009A50B7" w:rsidRPr="00B43D26">
        <w:rPr>
          <w:rFonts w:ascii="Arial" w:hAnsi="Arial" w:cs="Arial"/>
          <w:sz w:val="24"/>
          <w:szCs w:val="24"/>
        </w:rPr>
        <w:t>es un</w:t>
      </w:r>
      <w:r w:rsidR="00DF284A" w:rsidRPr="00B43D26">
        <w:rPr>
          <w:rFonts w:ascii="Arial" w:hAnsi="Arial" w:cs="Arial"/>
          <w:sz w:val="24"/>
          <w:szCs w:val="24"/>
        </w:rPr>
        <w:t xml:space="preserve"> instrumento operativo básico</w:t>
      </w:r>
      <w:r w:rsidR="00992EE7">
        <w:rPr>
          <w:rFonts w:ascii="Arial" w:hAnsi="Arial" w:cs="Arial"/>
          <w:sz w:val="24"/>
          <w:szCs w:val="24"/>
        </w:rPr>
        <w:t>,</w:t>
      </w:r>
      <w:r w:rsidR="00DF284A" w:rsidRPr="00B43D26">
        <w:rPr>
          <w:rFonts w:ascii="Arial" w:hAnsi="Arial" w:cs="Arial"/>
          <w:sz w:val="24"/>
          <w:szCs w:val="24"/>
        </w:rPr>
        <w:t xml:space="preserve"> </w:t>
      </w:r>
      <w:r w:rsidR="009A50B7" w:rsidRPr="00B43D26">
        <w:rPr>
          <w:rFonts w:ascii="Arial" w:hAnsi="Arial" w:cs="Arial"/>
          <w:sz w:val="24"/>
          <w:szCs w:val="24"/>
        </w:rPr>
        <w:t xml:space="preserve">para el registro de las entradas y salidas de recurso económico </w:t>
      </w:r>
      <w:r w:rsidR="002638BA" w:rsidRPr="00B43D26">
        <w:rPr>
          <w:rFonts w:ascii="Arial" w:hAnsi="Arial" w:cs="Arial"/>
          <w:sz w:val="24"/>
          <w:szCs w:val="24"/>
        </w:rPr>
        <w:t>d</w:t>
      </w:r>
      <w:r w:rsidR="00992EE7">
        <w:rPr>
          <w:rFonts w:ascii="Arial" w:hAnsi="Arial" w:cs="Arial"/>
          <w:sz w:val="24"/>
          <w:szCs w:val="24"/>
        </w:rPr>
        <w:t>e nuestra Municipalidad, es por ello</w:t>
      </w:r>
      <w:r w:rsidR="009A50B7" w:rsidRPr="00B43D26">
        <w:rPr>
          <w:rFonts w:ascii="Arial" w:hAnsi="Arial" w:cs="Arial"/>
          <w:sz w:val="24"/>
          <w:szCs w:val="24"/>
        </w:rPr>
        <w:t xml:space="preserve"> es necesario presentar el siguiente plan de trabajo</w:t>
      </w:r>
      <w:r w:rsidR="00992EE7">
        <w:rPr>
          <w:rFonts w:ascii="Arial" w:hAnsi="Arial" w:cs="Arial"/>
          <w:sz w:val="24"/>
          <w:szCs w:val="24"/>
        </w:rPr>
        <w:t>,</w:t>
      </w:r>
      <w:r w:rsidR="009A50B7" w:rsidRPr="00B43D26">
        <w:rPr>
          <w:rFonts w:ascii="Arial" w:hAnsi="Arial" w:cs="Arial"/>
          <w:sz w:val="24"/>
          <w:szCs w:val="24"/>
        </w:rPr>
        <w:t xml:space="preserve"> que como unidad presupuestaria se realizara para hacer un uso adecuado y eficiente de los recursos. Técnicamente podremos evitar</w:t>
      </w:r>
      <w:r w:rsidR="003F7ED0" w:rsidRPr="00B43D26">
        <w:rPr>
          <w:rFonts w:ascii="Arial" w:hAnsi="Arial" w:cs="Arial"/>
          <w:sz w:val="24"/>
          <w:szCs w:val="24"/>
        </w:rPr>
        <w:t xml:space="preserve"> sobre estimación de ingresos y la subvaloración de los gastos o viceversa, para todo esto tomamos en cuenta q</w:t>
      </w:r>
      <w:r w:rsidR="00992EE7">
        <w:rPr>
          <w:rFonts w:ascii="Arial" w:hAnsi="Arial" w:cs="Arial"/>
          <w:sz w:val="24"/>
          <w:szCs w:val="24"/>
        </w:rPr>
        <w:t>ue las modificaciones del mismo</w:t>
      </w:r>
      <w:r w:rsidR="009A50B7" w:rsidRPr="00B43D26">
        <w:rPr>
          <w:rFonts w:ascii="Arial" w:hAnsi="Arial" w:cs="Arial"/>
          <w:sz w:val="24"/>
          <w:szCs w:val="24"/>
        </w:rPr>
        <w:t xml:space="preserve"> se</w:t>
      </w:r>
      <w:r w:rsidR="003F7ED0" w:rsidRPr="00B43D26">
        <w:rPr>
          <w:rFonts w:ascii="Arial" w:hAnsi="Arial" w:cs="Arial"/>
          <w:sz w:val="24"/>
          <w:szCs w:val="24"/>
        </w:rPr>
        <w:t xml:space="preserve"> rigen en base a las normativas </w:t>
      </w:r>
      <w:r w:rsidR="009A50B7" w:rsidRPr="00B43D26">
        <w:rPr>
          <w:rFonts w:ascii="Arial" w:hAnsi="Arial" w:cs="Arial"/>
          <w:sz w:val="24"/>
          <w:szCs w:val="24"/>
        </w:rPr>
        <w:t xml:space="preserve">antes mencionada </w:t>
      </w:r>
      <w:r w:rsidR="003F7ED0" w:rsidRPr="00B43D26">
        <w:rPr>
          <w:rFonts w:ascii="Arial" w:hAnsi="Arial" w:cs="Arial"/>
          <w:sz w:val="24"/>
          <w:szCs w:val="24"/>
        </w:rPr>
        <w:t>y el patrono.</w:t>
      </w:r>
    </w:p>
    <w:p w:rsidR="003F7ED0" w:rsidRPr="00B43D26" w:rsidRDefault="003F7ED0" w:rsidP="00524E03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3D26" w:rsidRDefault="00B43D26" w:rsidP="00D66EC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43D26" w:rsidRPr="00B43D26" w:rsidRDefault="00B43D26" w:rsidP="00D66E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D26" w:rsidRDefault="00B43D26" w:rsidP="00D66E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20C71" w:rsidRPr="00B43D26" w:rsidRDefault="00420C71" w:rsidP="00D66E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7ED0" w:rsidRPr="00B43D26" w:rsidRDefault="003F7ED0" w:rsidP="006976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3D26">
        <w:rPr>
          <w:rFonts w:ascii="Arial" w:hAnsi="Arial" w:cs="Arial"/>
          <w:b/>
          <w:sz w:val="24"/>
          <w:szCs w:val="24"/>
        </w:rPr>
        <w:lastRenderedPageBreak/>
        <w:t>OBJETIVO</w:t>
      </w: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76C6" w:rsidRPr="00B43D26" w:rsidRDefault="006976C6" w:rsidP="00C561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 xml:space="preserve">Coordinar las actividades relacionadas con la formulación del Presupuesto </w:t>
      </w:r>
      <w:r w:rsidR="000B4817" w:rsidRPr="00B43D26">
        <w:rPr>
          <w:rFonts w:ascii="Arial" w:hAnsi="Arial" w:cs="Arial"/>
          <w:sz w:val="24"/>
          <w:szCs w:val="24"/>
        </w:rPr>
        <w:t>Municipal, la</w:t>
      </w:r>
      <w:r w:rsidRPr="00B43D26">
        <w:rPr>
          <w:rFonts w:ascii="Arial" w:hAnsi="Arial" w:cs="Arial"/>
          <w:sz w:val="24"/>
          <w:szCs w:val="24"/>
        </w:rPr>
        <w:t xml:space="preserve"> administración de los instrumentos de ejecución del mismo</w:t>
      </w:r>
      <w:r w:rsidR="00992EE7">
        <w:rPr>
          <w:rFonts w:ascii="Arial" w:hAnsi="Arial" w:cs="Arial"/>
          <w:sz w:val="24"/>
          <w:szCs w:val="24"/>
        </w:rPr>
        <w:t>,</w:t>
      </w:r>
      <w:r w:rsidR="00CB2874" w:rsidRPr="00B43D26">
        <w:rPr>
          <w:rFonts w:ascii="Arial" w:hAnsi="Arial" w:cs="Arial"/>
          <w:sz w:val="24"/>
          <w:szCs w:val="24"/>
        </w:rPr>
        <w:t xml:space="preserve"> para el respectivo seguimiento </w:t>
      </w:r>
      <w:r w:rsidR="000B4817" w:rsidRPr="00B43D26">
        <w:rPr>
          <w:rFonts w:ascii="Arial" w:hAnsi="Arial" w:cs="Arial"/>
          <w:sz w:val="24"/>
          <w:szCs w:val="24"/>
        </w:rPr>
        <w:t xml:space="preserve">y ejecución, esto mediante la buena coordinación con las otras unidades </w:t>
      </w:r>
      <w:r w:rsidR="00992EE7">
        <w:rPr>
          <w:rFonts w:ascii="Arial" w:hAnsi="Arial" w:cs="Arial"/>
          <w:sz w:val="24"/>
          <w:szCs w:val="24"/>
        </w:rPr>
        <w:t>del área financiera de nuestra M</w:t>
      </w:r>
      <w:r w:rsidR="000B4817" w:rsidRPr="00B43D26">
        <w:rPr>
          <w:rFonts w:ascii="Arial" w:hAnsi="Arial" w:cs="Arial"/>
          <w:sz w:val="24"/>
          <w:szCs w:val="24"/>
        </w:rPr>
        <w:t>unicipalidad.</w:t>
      </w:r>
    </w:p>
    <w:p w:rsidR="003F7ED0" w:rsidRPr="00B43D26" w:rsidRDefault="003F7ED0" w:rsidP="003F7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2CC0" w:rsidRPr="00B43D26" w:rsidRDefault="00692CC0" w:rsidP="003F7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2CC0" w:rsidRPr="00B43D26" w:rsidRDefault="00692CC0" w:rsidP="003F7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617E" w:rsidRPr="00B43D26" w:rsidRDefault="00994E69" w:rsidP="00994E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3D26">
        <w:rPr>
          <w:rFonts w:ascii="Arial" w:hAnsi="Arial" w:cs="Arial"/>
          <w:b/>
          <w:sz w:val="24"/>
          <w:szCs w:val="24"/>
        </w:rPr>
        <w:t>OBJETIVOS ESPECIFICOS</w:t>
      </w:r>
    </w:p>
    <w:p w:rsidR="00692CC0" w:rsidRPr="00B43D26" w:rsidRDefault="00994E69" w:rsidP="00994E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 xml:space="preserve"> </w:t>
      </w:r>
    </w:p>
    <w:p w:rsidR="00994E69" w:rsidRPr="00B43D26" w:rsidRDefault="00C5617E" w:rsidP="00C561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 xml:space="preserve">Lograr el desarrollo de </w:t>
      </w:r>
      <w:r w:rsidR="00994E69" w:rsidRPr="00B43D26">
        <w:rPr>
          <w:rFonts w:ascii="Arial" w:hAnsi="Arial" w:cs="Arial"/>
          <w:sz w:val="24"/>
          <w:szCs w:val="24"/>
        </w:rPr>
        <w:t xml:space="preserve">todas funciones estimadas en el Sistema </w:t>
      </w:r>
      <w:r w:rsidRPr="00B43D26">
        <w:rPr>
          <w:rFonts w:ascii="Arial" w:hAnsi="Arial" w:cs="Arial"/>
          <w:sz w:val="24"/>
          <w:szCs w:val="24"/>
        </w:rPr>
        <w:t>de Administración</w:t>
      </w:r>
      <w:r w:rsidR="001108FE" w:rsidRPr="00B43D26">
        <w:rPr>
          <w:rFonts w:ascii="Arial" w:hAnsi="Arial" w:cs="Arial"/>
          <w:sz w:val="24"/>
          <w:szCs w:val="24"/>
        </w:rPr>
        <w:t xml:space="preserve"> Financier</w:t>
      </w:r>
      <w:r w:rsidR="00EE6AD4">
        <w:rPr>
          <w:rFonts w:ascii="Arial" w:hAnsi="Arial" w:cs="Arial"/>
          <w:sz w:val="24"/>
          <w:szCs w:val="24"/>
        </w:rPr>
        <w:t>a</w:t>
      </w:r>
      <w:r w:rsidR="001108FE" w:rsidRPr="00B43D26">
        <w:rPr>
          <w:rFonts w:ascii="Arial" w:hAnsi="Arial" w:cs="Arial"/>
          <w:sz w:val="24"/>
          <w:szCs w:val="24"/>
        </w:rPr>
        <w:t xml:space="preserve"> </w:t>
      </w:r>
      <w:r w:rsidRPr="00B43D26">
        <w:rPr>
          <w:rFonts w:ascii="Arial" w:hAnsi="Arial" w:cs="Arial"/>
          <w:sz w:val="24"/>
          <w:szCs w:val="24"/>
        </w:rPr>
        <w:t>Municipal SAFIM.</w:t>
      </w:r>
    </w:p>
    <w:p w:rsidR="00C5617E" w:rsidRPr="00B43D26" w:rsidRDefault="00C5617E" w:rsidP="00C561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2C62" w:rsidRPr="00542C62" w:rsidRDefault="00C5617E" w:rsidP="00542C6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Ejecutar con mayor transparencia la rendición de cuentas</w:t>
      </w:r>
      <w:r w:rsidR="00992EE7">
        <w:rPr>
          <w:rFonts w:ascii="Arial" w:hAnsi="Arial" w:cs="Arial"/>
          <w:sz w:val="24"/>
          <w:szCs w:val="24"/>
        </w:rPr>
        <w:t>,</w:t>
      </w:r>
      <w:r w:rsidRPr="00B43D26">
        <w:rPr>
          <w:rFonts w:ascii="Arial" w:hAnsi="Arial" w:cs="Arial"/>
          <w:sz w:val="24"/>
          <w:szCs w:val="24"/>
        </w:rPr>
        <w:t xml:space="preserve"> con la información oportuna y confiable a los distintos usua</w:t>
      </w:r>
      <w:r w:rsidR="00420C71">
        <w:rPr>
          <w:rFonts w:ascii="Arial" w:hAnsi="Arial" w:cs="Arial"/>
          <w:sz w:val="24"/>
          <w:szCs w:val="24"/>
        </w:rPr>
        <w:t>rios</w:t>
      </w:r>
      <w:r w:rsidR="00992EE7">
        <w:rPr>
          <w:rFonts w:ascii="Arial" w:hAnsi="Arial" w:cs="Arial"/>
          <w:sz w:val="24"/>
          <w:szCs w:val="24"/>
        </w:rPr>
        <w:t>.</w:t>
      </w:r>
    </w:p>
    <w:p w:rsidR="00542C62" w:rsidRDefault="00542C62" w:rsidP="00B43D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42C62" w:rsidRDefault="00542C62" w:rsidP="00B43D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43D26" w:rsidRPr="00B43D26" w:rsidRDefault="00B43D26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2C62" w:rsidRDefault="00542C62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2C62" w:rsidRDefault="00542C62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2C62" w:rsidRDefault="00542C62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0C71" w:rsidRDefault="00420C71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4817" w:rsidRPr="00B43D26" w:rsidRDefault="000B4817" w:rsidP="00B43D2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3D26">
        <w:rPr>
          <w:rFonts w:ascii="Arial" w:hAnsi="Arial" w:cs="Arial"/>
          <w:b/>
          <w:sz w:val="24"/>
          <w:szCs w:val="24"/>
        </w:rPr>
        <w:lastRenderedPageBreak/>
        <w:t>DESARROLLO</w:t>
      </w:r>
    </w:p>
    <w:p w:rsidR="007C4274" w:rsidRPr="00B43D26" w:rsidRDefault="007C4274" w:rsidP="000B48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E488F" w:rsidRPr="00B43D26" w:rsidRDefault="007F34E0" w:rsidP="007F34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B43D26">
        <w:rPr>
          <w:rFonts w:ascii="Arial" w:eastAsia="Times New Roman" w:hAnsi="Arial" w:cs="Arial"/>
          <w:sz w:val="24"/>
          <w:szCs w:val="24"/>
          <w:lang w:eastAsia="es-SV"/>
        </w:rPr>
        <w:t>La ejecución presupuestal comprende una serie de decisiones y operaciones financieras</w:t>
      </w:r>
      <w:r w:rsidR="00992EE7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B43D26">
        <w:rPr>
          <w:rFonts w:ascii="Arial" w:eastAsia="Times New Roman" w:hAnsi="Arial" w:cs="Arial"/>
          <w:sz w:val="24"/>
          <w:szCs w:val="24"/>
          <w:lang w:eastAsia="es-SV"/>
        </w:rPr>
        <w:t xml:space="preserve"> que permiten concretar los objetivos y metas determinadas, mediante </w:t>
      </w:r>
      <w:r w:rsidR="00CF5FBE" w:rsidRPr="00B43D26">
        <w:rPr>
          <w:rFonts w:ascii="Arial" w:hAnsi="Arial" w:cs="Arial"/>
          <w:sz w:val="24"/>
          <w:szCs w:val="24"/>
        </w:rPr>
        <w:t>el cálculo anticipado de los ingresos o entradas de dinero de una institución</w:t>
      </w:r>
      <w:r w:rsidR="00992EE7">
        <w:rPr>
          <w:rFonts w:ascii="Arial" w:hAnsi="Arial" w:cs="Arial"/>
          <w:sz w:val="24"/>
          <w:szCs w:val="24"/>
        </w:rPr>
        <w:t>,</w:t>
      </w:r>
      <w:r w:rsidR="00CF5FBE" w:rsidRPr="00B43D26">
        <w:rPr>
          <w:rFonts w:ascii="Arial" w:hAnsi="Arial" w:cs="Arial"/>
          <w:sz w:val="24"/>
          <w:szCs w:val="24"/>
        </w:rPr>
        <w:t xml:space="preserve"> esto generalmente es de un año en términos </w:t>
      </w:r>
      <w:r w:rsidRPr="00B43D26">
        <w:rPr>
          <w:rFonts w:ascii="Arial" w:eastAsia="Times New Roman" w:hAnsi="Arial" w:cs="Arial"/>
          <w:sz w:val="24"/>
          <w:szCs w:val="24"/>
          <w:lang w:eastAsia="es-SV"/>
        </w:rPr>
        <w:t>financieros,</w:t>
      </w:r>
      <w:r w:rsidR="00CF5FBE" w:rsidRPr="00B43D26">
        <w:rPr>
          <w:rFonts w:ascii="Arial" w:eastAsia="Times New Roman" w:hAnsi="Arial" w:cs="Arial"/>
          <w:sz w:val="24"/>
          <w:szCs w:val="24"/>
          <w:lang w:eastAsia="es-SV"/>
        </w:rPr>
        <w:t xml:space="preserve"> durante un año calendario o año fiscal de trabajo en el </w:t>
      </w:r>
      <w:r w:rsidR="00992EE7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="009636AF" w:rsidRPr="00B43D26">
        <w:rPr>
          <w:rFonts w:ascii="Arial" w:eastAsia="Times New Roman" w:hAnsi="Arial" w:cs="Arial"/>
          <w:sz w:val="24"/>
          <w:szCs w:val="24"/>
          <w:lang w:eastAsia="es-SV"/>
        </w:rPr>
        <w:t xml:space="preserve">unicipio. Para la elaboración del Presupuesto </w:t>
      </w:r>
      <w:r w:rsidR="009636AF" w:rsidRPr="00B43D26">
        <w:rPr>
          <w:rFonts w:ascii="Arial" w:hAnsi="Arial" w:cs="Arial"/>
          <w:sz w:val="24"/>
          <w:szCs w:val="24"/>
        </w:rPr>
        <w:t>Municipal, el Concejo establece el destino de los fondos que están dispo</w:t>
      </w:r>
      <w:r w:rsidR="009E488F" w:rsidRPr="00B43D26">
        <w:rPr>
          <w:rFonts w:ascii="Arial" w:hAnsi="Arial" w:cs="Arial"/>
          <w:sz w:val="24"/>
          <w:szCs w:val="24"/>
        </w:rPr>
        <w:t>nibles.</w:t>
      </w:r>
    </w:p>
    <w:p w:rsidR="009E488F" w:rsidRPr="00B43D26" w:rsidRDefault="009E488F" w:rsidP="007F34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 xml:space="preserve">Por lo tanto: </w:t>
      </w:r>
    </w:p>
    <w:p w:rsidR="00C94732" w:rsidRPr="00B43D26" w:rsidRDefault="00C94732" w:rsidP="007F34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488F" w:rsidRPr="00B43D26" w:rsidRDefault="009E488F" w:rsidP="00C947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Debemos asignar adecuadamente los recursos y fijar el destino de los fondos.</w:t>
      </w:r>
    </w:p>
    <w:p w:rsidR="007C4274" w:rsidRPr="00B43D26" w:rsidRDefault="007C4274" w:rsidP="00C94732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9E488F" w:rsidRPr="00B43D26" w:rsidRDefault="009E488F" w:rsidP="00C947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Proyectar acuerdos y prioridades del Consejo Municipal.</w:t>
      </w:r>
    </w:p>
    <w:p w:rsidR="007C4274" w:rsidRPr="00B43D26" w:rsidRDefault="007C4274" w:rsidP="00C947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C4274" w:rsidRPr="00B43D26" w:rsidRDefault="007C4274" w:rsidP="00C94732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9E488F" w:rsidRPr="00B43D26" w:rsidRDefault="009E488F" w:rsidP="00C947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Enmarcar las actividades del gobierno local dentro de la programación de la ejecución presupuestaria.</w:t>
      </w:r>
    </w:p>
    <w:p w:rsidR="007C4274" w:rsidRPr="00B43D26" w:rsidRDefault="007C4274" w:rsidP="00C94732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9E488F" w:rsidRPr="00B43D26" w:rsidRDefault="009E488F" w:rsidP="00C947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Este corresponde a la proyección del desarrollo local.</w:t>
      </w:r>
    </w:p>
    <w:p w:rsidR="00B43D26" w:rsidRPr="00B43D26" w:rsidRDefault="00B43D26" w:rsidP="00B43D26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9631B8" w:rsidRPr="00B43D26" w:rsidRDefault="00B43D26" w:rsidP="00B43D26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Está basado en un Marco Legal.</w:t>
      </w:r>
    </w:p>
    <w:p w:rsidR="00B43D26" w:rsidRPr="00B43D26" w:rsidRDefault="00B43D26" w:rsidP="00B43D26">
      <w:pPr>
        <w:pStyle w:val="Prrafodelista"/>
        <w:rPr>
          <w:rFonts w:ascii="Arial" w:hAnsi="Arial" w:cs="Arial"/>
          <w:sz w:val="24"/>
          <w:szCs w:val="24"/>
        </w:rPr>
      </w:pPr>
    </w:p>
    <w:p w:rsidR="00B43D26" w:rsidRDefault="00B43D26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20C71" w:rsidRPr="00B43D26" w:rsidRDefault="00420C71" w:rsidP="00B43D26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43D26" w:rsidRPr="00B43D26" w:rsidRDefault="00B43D26" w:rsidP="007C42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D26" w:rsidRPr="00B43D26" w:rsidRDefault="00B43D26" w:rsidP="007C42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4817" w:rsidRPr="00B43D26" w:rsidRDefault="007C4274" w:rsidP="007C42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3D26">
        <w:rPr>
          <w:rFonts w:ascii="Arial" w:hAnsi="Arial" w:cs="Arial"/>
          <w:b/>
          <w:sz w:val="24"/>
          <w:szCs w:val="24"/>
        </w:rPr>
        <w:lastRenderedPageBreak/>
        <w:t>FUNCIONES Y ACTIVIDADES A DESARROLLAR</w:t>
      </w:r>
      <w:r w:rsidR="005E241D" w:rsidRPr="00B43D26">
        <w:rPr>
          <w:rFonts w:ascii="Arial" w:hAnsi="Arial" w:cs="Arial"/>
          <w:b/>
          <w:sz w:val="24"/>
          <w:szCs w:val="24"/>
        </w:rPr>
        <w:t xml:space="preserve"> COMO UNIDAD PRESUPUESTARIA</w:t>
      </w:r>
    </w:p>
    <w:p w:rsidR="001108FE" w:rsidRPr="00B43D26" w:rsidRDefault="001108FE" w:rsidP="007C42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D26" w:rsidRPr="00B43D26" w:rsidRDefault="00B43D26" w:rsidP="007C42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108FE" w:rsidRPr="00B43D26" w:rsidRDefault="001108FE" w:rsidP="006F5B1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Elaborar en forma oportuna las modificaciones presupuestarias</w:t>
      </w:r>
      <w:r w:rsidR="00992EE7">
        <w:rPr>
          <w:rFonts w:ascii="Arial" w:hAnsi="Arial" w:cs="Arial"/>
          <w:sz w:val="24"/>
          <w:szCs w:val="24"/>
        </w:rPr>
        <w:t>,</w:t>
      </w:r>
      <w:r w:rsidRPr="00B43D26">
        <w:rPr>
          <w:rFonts w:ascii="Arial" w:hAnsi="Arial" w:cs="Arial"/>
          <w:sz w:val="24"/>
          <w:szCs w:val="24"/>
        </w:rPr>
        <w:t xml:space="preserve"> que resulten necesarias durante el proceso de ejecución del presupuesto</w:t>
      </w:r>
      <w:r w:rsidR="00992EE7">
        <w:rPr>
          <w:rFonts w:ascii="Arial" w:hAnsi="Arial" w:cs="Arial"/>
          <w:sz w:val="24"/>
          <w:szCs w:val="24"/>
        </w:rPr>
        <w:t>,</w:t>
      </w:r>
      <w:r w:rsidRPr="00B43D26">
        <w:rPr>
          <w:rFonts w:ascii="Arial" w:hAnsi="Arial" w:cs="Arial"/>
          <w:sz w:val="24"/>
          <w:szCs w:val="24"/>
        </w:rPr>
        <w:t xml:space="preserve"> y someterlo a validación del Jefe UFI.</w:t>
      </w:r>
    </w:p>
    <w:p w:rsidR="001108FE" w:rsidRPr="00B43D26" w:rsidRDefault="001108FE" w:rsidP="006F5B18">
      <w:pPr>
        <w:spacing w:after="0" w:line="360" w:lineRule="auto"/>
        <w:ind w:firstLine="60"/>
        <w:jc w:val="center"/>
        <w:rPr>
          <w:rFonts w:ascii="Arial" w:hAnsi="Arial" w:cs="Arial"/>
          <w:sz w:val="24"/>
          <w:szCs w:val="24"/>
        </w:rPr>
      </w:pPr>
    </w:p>
    <w:p w:rsidR="000B4817" w:rsidRPr="00B43D26" w:rsidRDefault="00651BEE" w:rsidP="006F5B1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Registrar información relacionada con el proyecto de presupuesto Institucional, en la Aplicación Informática SAFI</w:t>
      </w:r>
      <w:r w:rsidR="00EE6AD4">
        <w:rPr>
          <w:rFonts w:ascii="Arial" w:hAnsi="Arial" w:cs="Arial"/>
          <w:sz w:val="24"/>
          <w:szCs w:val="24"/>
        </w:rPr>
        <w:t>M</w:t>
      </w:r>
      <w:r w:rsidRPr="00B43D26">
        <w:rPr>
          <w:rFonts w:ascii="Arial" w:hAnsi="Arial" w:cs="Arial"/>
          <w:sz w:val="24"/>
          <w:szCs w:val="24"/>
        </w:rPr>
        <w:t>.</w:t>
      </w:r>
    </w:p>
    <w:p w:rsidR="00651BEE" w:rsidRPr="00B43D26" w:rsidRDefault="00651BEE" w:rsidP="00651B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1BEE" w:rsidRPr="00B43D26" w:rsidRDefault="00651BEE" w:rsidP="006F5B1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Mantener un arc</w:t>
      </w:r>
      <w:r w:rsidR="00992EE7">
        <w:rPr>
          <w:rFonts w:ascii="Arial" w:hAnsi="Arial" w:cs="Arial"/>
          <w:sz w:val="24"/>
          <w:szCs w:val="24"/>
        </w:rPr>
        <w:t xml:space="preserve">hivo ordenado de la información, </w:t>
      </w:r>
      <w:r w:rsidRPr="00B43D26">
        <w:rPr>
          <w:rFonts w:ascii="Arial" w:hAnsi="Arial" w:cs="Arial"/>
          <w:sz w:val="24"/>
          <w:szCs w:val="24"/>
        </w:rPr>
        <w:t>y documentación correspondiente a los registros de modificaciones presupuestarias</w:t>
      </w:r>
      <w:r w:rsidR="00992EE7">
        <w:rPr>
          <w:rFonts w:ascii="Arial" w:hAnsi="Arial" w:cs="Arial"/>
          <w:sz w:val="24"/>
          <w:szCs w:val="24"/>
        </w:rPr>
        <w:t>,</w:t>
      </w:r>
      <w:r w:rsidRPr="00B43D26">
        <w:rPr>
          <w:rFonts w:ascii="Arial" w:hAnsi="Arial" w:cs="Arial"/>
          <w:sz w:val="24"/>
          <w:szCs w:val="24"/>
        </w:rPr>
        <w:t xml:space="preserve"> y compromisos presupuestarios efectuados</w:t>
      </w:r>
      <w:r w:rsidR="006F5B18" w:rsidRPr="00B43D26">
        <w:rPr>
          <w:rFonts w:ascii="Arial" w:hAnsi="Arial" w:cs="Arial"/>
          <w:sz w:val="24"/>
          <w:szCs w:val="24"/>
        </w:rPr>
        <w:t>.</w:t>
      </w:r>
    </w:p>
    <w:p w:rsidR="007C4274" w:rsidRPr="00B43D26" w:rsidRDefault="007C4274" w:rsidP="003C45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5B18" w:rsidRPr="00B43D26" w:rsidRDefault="006F5B18" w:rsidP="006F5B1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Efectuar el seguimiento y evaluación de los resultados de la ejecución presupuestaria institucional.</w:t>
      </w:r>
    </w:p>
    <w:p w:rsidR="000B4817" w:rsidRPr="00B43D26" w:rsidRDefault="000B4817" w:rsidP="003C45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5B18" w:rsidRPr="00B43D26" w:rsidRDefault="006F5B18" w:rsidP="006F5B1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Elaborar los compromisos presupuestarios de acuerdo a lo establecido por la ley</w:t>
      </w:r>
      <w:r w:rsidR="00D52497">
        <w:rPr>
          <w:rFonts w:ascii="Arial" w:hAnsi="Arial" w:cs="Arial"/>
          <w:sz w:val="24"/>
          <w:szCs w:val="24"/>
        </w:rPr>
        <w:t>,</w:t>
      </w:r>
      <w:r w:rsidRPr="00B43D26">
        <w:rPr>
          <w:rFonts w:ascii="Arial" w:hAnsi="Arial" w:cs="Arial"/>
          <w:sz w:val="24"/>
          <w:szCs w:val="24"/>
        </w:rPr>
        <w:t xml:space="preserve"> en las disposiciones legales y técnicas vigentes, así como realizar el seguimiento a los mismos y en casos que aplique efectuar las modificaciones correspondientes.</w:t>
      </w:r>
    </w:p>
    <w:p w:rsidR="00D66EC7" w:rsidRPr="00B43D26" w:rsidRDefault="00D66EC7" w:rsidP="00D66EC7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5B18" w:rsidRPr="00B43D26" w:rsidRDefault="006F5B18" w:rsidP="006F5B18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D26">
        <w:rPr>
          <w:rFonts w:ascii="Arial" w:hAnsi="Arial" w:cs="Arial"/>
          <w:sz w:val="24"/>
          <w:szCs w:val="24"/>
        </w:rPr>
        <w:t>Cumplir con otras funciones establecidas por el Jefe UFI.</w:t>
      </w:r>
    </w:p>
    <w:p w:rsidR="006F5B18" w:rsidRPr="00B43D26" w:rsidRDefault="006F5B18" w:rsidP="006F5B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5B18" w:rsidRDefault="006F5B18" w:rsidP="006F5B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4E03" w:rsidRDefault="00524E03" w:rsidP="00524E03">
      <w:pPr>
        <w:rPr>
          <w:rFonts w:ascii="Times New Roman" w:hAnsi="Times New Roman" w:cs="Times New Roman"/>
          <w:b/>
          <w:sz w:val="28"/>
          <w:szCs w:val="28"/>
        </w:rPr>
        <w:sectPr w:rsidR="00524E03" w:rsidSect="00524E03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:rsidR="00542C62" w:rsidRDefault="00542C62" w:rsidP="0052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CRONOGRAMA DE ACTIVIDADES</w:t>
      </w:r>
    </w:p>
    <w:tbl>
      <w:tblPr>
        <w:tblStyle w:val="Tablaconcuadrcula"/>
        <w:tblpPr w:leftFromText="141" w:rightFromText="141" w:vertAnchor="text" w:horzAnchor="margin" w:tblpXSpec="center" w:tblpY="301"/>
        <w:tblW w:w="13793" w:type="dxa"/>
        <w:tblLayout w:type="fixed"/>
        <w:tblLook w:val="04A0" w:firstRow="1" w:lastRow="0" w:firstColumn="1" w:lastColumn="0" w:noHBand="0" w:noVBand="1"/>
      </w:tblPr>
      <w:tblGrid>
        <w:gridCol w:w="328"/>
        <w:gridCol w:w="2129"/>
        <w:gridCol w:w="849"/>
        <w:gridCol w:w="948"/>
        <w:gridCol w:w="934"/>
        <w:gridCol w:w="948"/>
        <w:gridCol w:w="948"/>
        <w:gridCol w:w="948"/>
        <w:gridCol w:w="948"/>
        <w:gridCol w:w="948"/>
        <w:gridCol w:w="948"/>
        <w:gridCol w:w="948"/>
        <w:gridCol w:w="948"/>
        <w:gridCol w:w="1021"/>
      </w:tblGrid>
      <w:tr w:rsidR="00E235DE" w:rsidTr="00DC6A55">
        <w:trPr>
          <w:trHeight w:val="103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Nº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ACTIVIDADES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ENE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FEB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MAR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ABR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MAY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JUN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JUL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AGO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CD59C2" w:rsidRDefault="00CD59C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SEP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CD59C2" w:rsidRDefault="00CD59C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OCT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CD59C2" w:rsidRDefault="00CD59C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NOV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CD59C2" w:rsidRDefault="00CD59C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DIC</w:t>
            </w:r>
          </w:p>
        </w:tc>
      </w:tr>
      <w:tr w:rsidR="00E235DE" w:rsidTr="00DC6A55">
        <w:trPr>
          <w:trHeight w:val="1033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SEMANAL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9C2" w:rsidTr="00DC6A55">
        <w:trPr>
          <w:trHeight w:val="113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Registrar la información del presupuesto Instit.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59C2" w:rsidTr="00DC6A55">
        <w:trPr>
          <w:trHeight w:val="113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Creación de Solicitudes Presupuestarias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59C2" w:rsidTr="00DC6A55">
        <w:trPr>
          <w:trHeight w:val="113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Modificaciones Presupuestarias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5DE" w:rsidTr="00DC6A55">
        <w:trPr>
          <w:trHeight w:val="113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Generación de reportes de modificaciones presupuestarias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59C2" w:rsidRDefault="00CD59C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Semana 1</w:t>
            </w:r>
          </w:p>
        </w:tc>
      </w:tr>
      <w:tr w:rsidR="00E235DE" w:rsidTr="00DC6A55">
        <w:trPr>
          <w:trHeight w:val="113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Elaboración del Presupuesto Municipal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2" w:rsidRDefault="00542C62" w:rsidP="00524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5B18" w:rsidRPr="00B43D26" w:rsidRDefault="006F5B18" w:rsidP="00DC6A55">
      <w:pPr>
        <w:jc w:val="center"/>
        <w:rPr>
          <w:rFonts w:ascii="Arial" w:hAnsi="Arial" w:cs="Arial"/>
          <w:sz w:val="20"/>
          <w:szCs w:val="20"/>
        </w:rPr>
      </w:pPr>
    </w:p>
    <w:sectPr w:rsidR="006F5B18" w:rsidRPr="00B43D26" w:rsidSect="00524E0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B44"/>
    <w:multiLevelType w:val="hybridMultilevel"/>
    <w:tmpl w:val="64F203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72BA"/>
    <w:multiLevelType w:val="hybridMultilevel"/>
    <w:tmpl w:val="C63C802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A708E"/>
    <w:multiLevelType w:val="hybridMultilevel"/>
    <w:tmpl w:val="A57C23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40151"/>
    <w:multiLevelType w:val="hybridMultilevel"/>
    <w:tmpl w:val="7C02BF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54E"/>
    <w:multiLevelType w:val="hybridMultilevel"/>
    <w:tmpl w:val="4372E08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575D"/>
    <w:multiLevelType w:val="hybridMultilevel"/>
    <w:tmpl w:val="9D565E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3171"/>
    <w:multiLevelType w:val="hybridMultilevel"/>
    <w:tmpl w:val="CF86F8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FDF"/>
    <w:multiLevelType w:val="hybridMultilevel"/>
    <w:tmpl w:val="AEFEED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378"/>
    <w:multiLevelType w:val="hybridMultilevel"/>
    <w:tmpl w:val="8A3E038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68A"/>
    <w:multiLevelType w:val="hybridMultilevel"/>
    <w:tmpl w:val="B2F26E0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2C0D"/>
    <w:multiLevelType w:val="hybridMultilevel"/>
    <w:tmpl w:val="5D6EA3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1F0"/>
    <w:multiLevelType w:val="hybridMultilevel"/>
    <w:tmpl w:val="A69E6C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E243E"/>
    <w:multiLevelType w:val="hybridMultilevel"/>
    <w:tmpl w:val="DCB80E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E26923"/>
    <w:multiLevelType w:val="hybridMultilevel"/>
    <w:tmpl w:val="506481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2340E"/>
    <w:multiLevelType w:val="hybridMultilevel"/>
    <w:tmpl w:val="9B5C90A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14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91"/>
    <w:rsid w:val="00011F37"/>
    <w:rsid w:val="00083DD6"/>
    <w:rsid w:val="000B4817"/>
    <w:rsid w:val="001108FE"/>
    <w:rsid w:val="001213DF"/>
    <w:rsid w:val="00142C4F"/>
    <w:rsid w:val="001C1FD2"/>
    <w:rsid w:val="001E34DF"/>
    <w:rsid w:val="00227F39"/>
    <w:rsid w:val="00233FEE"/>
    <w:rsid w:val="002468E1"/>
    <w:rsid w:val="002638BA"/>
    <w:rsid w:val="00346BEF"/>
    <w:rsid w:val="003560C5"/>
    <w:rsid w:val="00372E4C"/>
    <w:rsid w:val="00375EB8"/>
    <w:rsid w:val="003C4591"/>
    <w:rsid w:val="003E6736"/>
    <w:rsid w:val="003F7ED0"/>
    <w:rsid w:val="00405448"/>
    <w:rsid w:val="00420C71"/>
    <w:rsid w:val="00430E06"/>
    <w:rsid w:val="00432951"/>
    <w:rsid w:val="004A2116"/>
    <w:rsid w:val="004E45BB"/>
    <w:rsid w:val="00524E03"/>
    <w:rsid w:val="00542C62"/>
    <w:rsid w:val="005448CD"/>
    <w:rsid w:val="00544A57"/>
    <w:rsid w:val="005E241D"/>
    <w:rsid w:val="005F11A9"/>
    <w:rsid w:val="0064247F"/>
    <w:rsid w:val="00651BEE"/>
    <w:rsid w:val="00673411"/>
    <w:rsid w:val="00692CC0"/>
    <w:rsid w:val="006976C6"/>
    <w:rsid w:val="006E19D9"/>
    <w:rsid w:val="006E4479"/>
    <w:rsid w:val="006F5B18"/>
    <w:rsid w:val="007853EB"/>
    <w:rsid w:val="007C4274"/>
    <w:rsid w:val="007F34E0"/>
    <w:rsid w:val="00820F9D"/>
    <w:rsid w:val="008415CD"/>
    <w:rsid w:val="00882C93"/>
    <w:rsid w:val="009031D9"/>
    <w:rsid w:val="00913AEE"/>
    <w:rsid w:val="0093589C"/>
    <w:rsid w:val="009631B8"/>
    <w:rsid w:val="009636AF"/>
    <w:rsid w:val="00992EE7"/>
    <w:rsid w:val="00994E69"/>
    <w:rsid w:val="009A50B7"/>
    <w:rsid w:val="009B0C97"/>
    <w:rsid w:val="009E488F"/>
    <w:rsid w:val="009F79B4"/>
    <w:rsid w:val="00A054C4"/>
    <w:rsid w:val="00A46116"/>
    <w:rsid w:val="00A74C78"/>
    <w:rsid w:val="00A971A9"/>
    <w:rsid w:val="00AB5DC2"/>
    <w:rsid w:val="00B43D26"/>
    <w:rsid w:val="00B855AE"/>
    <w:rsid w:val="00B95259"/>
    <w:rsid w:val="00C345B8"/>
    <w:rsid w:val="00C5617E"/>
    <w:rsid w:val="00C92867"/>
    <w:rsid w:val="00C94732"/>
    <w:rsid w:val="00C974DC"/>
    <w:rsid w:val="00CB2874"/>
    <w:rsid w:val="00CD59C2"/>
    <w:rsid w:val="00CF2820"/>
    <w:rsid w:val="00CF5FBE"/>
    <w:rsid w:val="00D52497"/>
    <w:rsid w:val="00D66EC7"/>
    <w:rsid w:val="00DC6A55"/>
    <w:rsid w:val="00DF0BF4"/>
    <w:rsid w:val="00DF284A"/>
    <w:rsid w:val="00E235DE"/>
    <w:rsid w:val="00E762C6"/>
    <w:rsid w:val="00EE6AD4"/>
    <w:rsid w:val="00F33837"/>
    <w:rsid w:val="00F5748C"/>
    <w:rsid w:val="00F65C55"/>
    <w:rsid w:val="00F76C62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EB22"/>
  <w15:chartTrackingRefBased/>
  <w15:docId w15:val="{638A012B-6646-4F7E-82E3-45938718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9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3D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E488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43D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4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8A1C-0C95-4F74-81FD-544C178D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COREi7</dc:creator>
  <cp:keywords/>
  <dc:description/>
  <cp:lastModifiedBy>COREi7</cp:lastModifiedBy>
  <cp:revision>2</cp:revision>
  <cp:lastPrinted>2017-01-19T16:19:00Z</cp:lastPrinted>
  <dcterms:created xsi:type="dcterms:W3CDTF">2020-01-17T21:54:00Z</dcterms:created>
  <dcterms:modified xsi:type="dcterms:W3CDTF">2020-01-17T21:54:00Z</dcterms:modified>
</cp:coreProperties>
</file>