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332" w:rsidRPr="00371332" w:rsidRDefault="00371332" w:rsidP="001A7AB3">
      <w:pPr>
        <w:jc w:val="both"/>
        <w:rPr>
          <w:sz w:val="22"/>
        </w:rPr>
      </w:pPr>
      <w:r w:rsidRPr="00337353">
        <w:rPr>
          <w:b/>
          <w:bCs/>
          <w:sz w:val="26"/>
          <w:szCs w:val="26"/>
          <w:u w:val="single"/>
        </w:rPr>
        <w:t>ACTA NUMERO DOS:</w:t>
      </w:r>
      <w:r w:rsidRPr="00371332">
        <w:rPr>
          <w:sz w:val="22"/>
        </w:rPr>
        <w:t xml:space="preserve"> </w:t>
      </w:r>
      <w:r w:rsidRPr="009B67A0">
        <w:rPr>
          <w:sz w:val="23"/>
          <w:szCs w:val="23"/>
        </w:rPr>
        <w:t xml:space="preserve">Sesión ordinaria celebrada por la municipalidad de San Rafael Oriente, a las </w:t>
      </w:r>
      <w:r w:rsidRPr="009B67A0">
        <w:rPr>
          <w:b/>
          <w:bCs/>
          <w:sz w:val="23"/>
          <w:szCs w:val="23"/>
        </w:rPr>
        <w:t>nueve horas y treinta minutos</w:t>
      </w:r>
      <w:r w:rsidRPr="009B67A0">
        <w:rPr>
          <w:sz w:val="23"/>
          <w:szCs w:val="23"/>
        </w:rPr>
        <w:t xml:space="preserve"> del día </w:t>
      </w:r>
      <w:r w:rsidRPr="009B67A0">
        <w:rPr>
          <w:b/>
          <w:bCs/>
          <w:sz w:val="23"/>
          <w:szCs w:val="23"/>
        </w:rPr>
        <w:t>DIECISEIS DE ENERO DEL AÑO DOS MIL CATORCE,</w:t>
      </w:r>
      <w:r w:rsidRPr="009B67A0">
        <w:rPr>
          <w:sz w:val="23"/>
          <w:szCs w:val="23"/>
        </w:rPr>
        <w:t xml:space="preserve"> convocada y presidida por la señora Alcaldesa municipal Sonia del Carmen Salvador de Cruz, con la asistencia del Síndico Municipal señor Manuel Gonzalo Cortez Márquez, y de los regidores Propietarios en su orden: </w:t>
      </w:r>
      <w:r w:rsidRPr="009B67A0">
        <w:rPr>
          <w:b/>
          <w:bCs/>
          <w:sz w:val="23"/>
          <w:szCs w:val="23"/>
        </w:rPr>
        <w:t xml:space="preserve">don Federico Soriano primer regidor suplente en sustitución del primer Regidor Propietario Doctor </w:t>
      </w:r>
      <w:proofErr w:type="spellStart"/>
      <w:r w:rsidRPr="009B67A0">
        <w:rPr>
          <w:b/>
          <w:bCs/>
          <w:sz w:val="23"/>
          <w:szCs w:val="23"/>
        </w:rPr>
        <w:t>Ever</w:t>
      </w:r>
      <w:proofErr w:type="spellEnd"/>
      <w:r w:rsidRPr="009B67A0">
        <w:rPr>
          <w:b/>
          <w:bCs/>
          <w:sz w:val="23"/>
          <w:szCs w:val="23"/>
        </w:rPr>
        <w:t xml:space="preserve"> Mauricio Cruz </w:t>
      </w:r>
      <w:proofErr w:type="spellStart"/>
      <w:r w:rsidRPr="009B67A0">
        <w:rPr>
          <w:b/>
          <w:bCs/>
          <w:sz w:val="23"/>
          <w:szCs w:val="23"/>
        </w:rPr>
        <w:t>Garciaguirre</w:t>
      </w:r>
      <w:proofErr w:type="spellEnd"/>
      <w:r w:rsidRPr="009B67A0">
        <w:rPr>
          <w:b/>
          <w:bCs/>
          <w:sz w:val="23"/>
          <w:szCs w:val="23"/>
        </w:rPr>
        <w:t>,</w:t>
      </w:r>
      <w:r w:rsidRPr="009B67A0">
        <w:rPr>
          <w:sz w:val="23"/>
          <w:szCs w:val="23"/>
        </w:rPr>
        <w:t xml:space="preserve"> señor Nelson </w:t>
      </w:r>
      <w:proofErr w:type="spellStart"/>
      <w:r w:rsidRPr="009B67A0">
        <w:rPr>
          <w:sz w:val="23"/>
          <w:szCs w:val="23"/>
        </w:rPr>
        <w:t>Enrrique</w:t>
      </w:r>
      <w:proofErr w:type="spellEnd"/>
      <w:r w:rsidRPr="009B67A0">
        <w:rPr>
          <w:sz w:val="23"/>
          <w:szCs w:val="23"/>
        </w:rPr>
        <w:t xml:space="preserve"> Saravia Girón, María Ángela Hernández de Zavala, Rodolfo Chávez Gutiérrez, Julio César Quintanilla Trejos, José Abelino Chávez Sura ,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9B67A0">
        <w:rPr>
          <w:b/>
          <w:bCs/>
          <w:sz w:val="23"/>
          <w:szCs w:val="23"/>
        </w:rPr>
        <w:t>UNO</w:t>
      </w:r>
      <w:r w:rsidRPr="009B67A0">
        <w:rPr>
          <w:sz w:val="23"/>
          <w:szCs w:val="23"/>
        </w:rPr>
        <w:t>, se emiten los siguientes acuerdos:</w:t>
      </w:r>
      <w:r w:rsidR="00B140D7">
        <w:rPr>
          <w:sz w:val="22"/>
        </w:rPr>
        <w:t xml:space="preserve"> </w:t>
      </w:r>
      <w:r w:rsidRPr="00277973">
        <w:rPr>
          <w:b/>
          <w:bCs/>
          <w:szCs w:val="24"/>
          <w:u w:val="single"/>
        </w:rPr>
        <w:t>ACUERDO NÚMERO UNO</w:t>
      </w:r>
      <w:r w:rsidRPr="00371332">
        <w:rPr>
          <w:sz w:val="22"/>
        </w:rPr>
        <w:t xml:space="preserve">: </w:t>
      </w:r>
      <w:r w:rsidRPr="009B67A0">
        <w:rPr>
          <w:sz w:val="23"/>
          <w:szCs w:val="23"/>
        </w:rPr>
        <w:t>Este concejo en uso de sus facultades y teniendo a la vista el perfil presentado por la Jefe de la UACI en coordinación con el Administrador de Contratos del proyecto "</w:t>
      </w:r>
      <w:r w:rsidRPr="009B67A0">
        <w:rPr>
          <w:b/>
          <w:bCs/>
          <w:sz w:val="23"/>
          <w:szCs w:val="23"/>
        </w:rPr>
        <w:t>INSTALACIONES DE LAMPARAS Y MANTENIMIENTO DEL ALUMBRADO PUBLICO EN EL MUNICIPIO DE SAN RAFAEL ORIENTE DE ENERO A DICIEMBRE DEL AÑO 2014</w:t>
      </w:r>
      <w:r w:rsidRPr="009B67A0">
        <w:rPr>
          <w:sz w:val="23"/>
          <w:szCs w:val="23"/>
        </w:rPr>
        <w:t xml:space="preserve">" Por el monto de </w:t>
      </w:r>
      <w:r w:rsidRPr="009B67A0">
        <w:rPr>
          <w:b/>
          <w:bCs/>
          <w:sz w:val="23"/>
          <w:szCs w:val="23"/>
        </w:rPr>
        <w:t xml:space="preserve">TRECE MIL </w:t>
      </w:r>
      <w:r w:rsidR="00B82A46" w:rsidRPr="009B67A0">
        <w:rPr>
          <w:b/>
          <w:bCs/>
          <w:sz w:val="23"/>
          <w:szCs w:val="23"/>
        </w:rPr>
        <w:t xml:space="preserve"> </w:t>
      </w:r>
      <w:r w:rsidRPr="009B67A0">
        <w:rPr>
          <w:b/>
          <w:bCs/>
          <w:sz w:val="23"/>
          <w:szCs w:val="23"/>
        </w:rPr>
        <w:t>NOVECIENTOS VEINTE 50/100 DOLARES ( $ 13,920.50 ),</w:t>
      </w:r>
      <w:r w:rsidRPr="009B67A0">
        <w:rPr>
          <w:sz w:val="23"/>
          <w:szCs w:val="23"/>
        </w:rPr>
        <w:t xml:space="preserve"> éste concejo municipal por unanimidad acuerda </w:t>
      </w:r>
      <w:r w:rsidRPr="009B67A0">
        <w:rPr>
          <w:b/>
          <w:bCs/>
          <w:sz w:val="23"/>
          <w:szCs w:val="23"/>
        </w:rPr>
        <w:t>APROBAR</w:t>
      </w:r>
      <w:r w:rsidRPr="009B67A0">
        <w:rPr>
          <w:sz w:val="23"/>
          <w:szCs w:val="23"/>
        </w:rPr>
        <w:t xml:space="preserve"> el perfil del proyecto presentado por su respectivo monto. Certifíquese.</w:t>
      </w:r>
      <w:r w:rsidR="003732C7">
        <w:rPr>
          <w:sz w:val="22"/>
        </w:rPr>
        <w:t xml:space="preserve"> </w:t>
      </w:r>
      <w:r w:rsidRPr="00371332">
        <w:rPr>
          <w:sz w:val="22"/>
        </w:rPr>
        <w:t xml:space="preserve"> </w:t>
      </w:r>
      <w:r w:rsidRPr="00771EAD">
        <w:rPr>
          <w:b/>
          <w:bCs/>
          <w:szCs w:val="24"/>
          <w:u w:val="single"/>
        </w:rPr>
        <w:t>ACUERDO NÚMERO DOS</w:t>
      </w:r>
      <w:r w:rsidRPr="00371332">
        <w:rPr>
          <w:sz w:val="22"/>
        </w:rPr>
        <w:t>: Este concejo Municipal en uso de sus facultades que le confiere el código Municipal por unanimidad acuerda ejecutar por Administración el proyecto "</w:t>
      </w:r>
      <w:r w:rsidRPr="003732C7">
        <w:rPr>
          <w:b/>
          <w:bCs/>
          <w:sz w:val="22"/>
        </w:rPr>
        <w:t>INSTALACIONES DE LAMPARAS Y MANTENIMIENTO DEL ALUMBRADO PUBLICO EN EL MUNICIPIO DE SAN RAFAEL ORIENTE DE ENERO A DICIEMBRE DEL AÑO 2014,</w:t>
      </w:r>
      <w:r w:rsidRPr="00371332">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3732C7">
        <w:rPr>
          <w:b/>
          <w:bCs/>
          <w:sz w:val="22"/>
        </w:rPr>
        <w:t>TRECE MIL NOVECIENTOS VEINTE 50/100 DOLARES ( $ 13,920.50 ),</w:t>
      </w:r>
      <w:r w:rsidRPr="00371332">
        <w:rPr>
          <w:sz w:val="22"/>
        </w:rPr>
        <w:t xml:space="preserve"> los cuales servirán para la </w:t>
      </w:r>
      <w:r w:rsidRPr="003732C7">
        <w:rPr>
          <w:b/>
          <w:bCs/>
          <w:sz w:val="22"/>
          <w:u w:val="single"/>
        </w:rPr>
        <w:t>apertura de cuenta corriente</w:t>
      </w:r>
      <w:r w:rsidRPr="003732C7">
        <w:rPr>
          <w:sz w:val="22"/>
          <w:u w:val="single"/>
        </w:rPr>
        <w:t xml:space="preserve"> en el Banco  PROMERICA de la Ciudad de Usulután</w:t>
      </w:r>
      <w:r w:rsidRPr="00371332">
        <w:rPr>
          <w:sz w:val="22"/>
        </w:rPr>
        <w:t xml:space="preserve">, a nombre de </w:t>
      </w:r>
      <w:r w:rsidRPr="003732C7">
        <w:rPr>
          <w:sz w:val="22"/>
          <w:u w:val="single"/>
        </w:rPr>
        <w:t>TESORERÍA MUNICIPAL  DE SAN RAFAEL ORIENTE, PROYECTO</w:t>
      </w:r>
      <w:r w:rsidRPr="00371332">
        <w:rPr>
          <w:sz w:val="22"/>
        </w:rPr>
        <w:t xml:space="preserve"> </w:t>
      </w:r>
      <w:r w:rsidRPr="003732C7">
        <w:rPr>
          <w:b/>
          <w:bCs/>
          <w:sz w:val="22"/>
        </w:rPr>
        <w:t>"INSTALACIONES DE LAMPARAS Y MANTENIMIENTO DEL ALUMBRADO PUBLICO EN EL MUNICIPIO DE SAN RAFAEL ORIENTE DE ENERO A DICIEMBRE DEL AÑO 2014"</w:t>
      </w:r>
      <w:r w:rsidRPr="00371332">
        <w:rPr>
          <w:sz w:val="22"/>
        </w:rPr>
        <w:t xml:space="preserve"> Siendo las </w:t>
      </w:r>
      <w:r w:rsidRPr="003732C7">
        <w:rPr>
          <w:b/>
          <w:bCs/>
          <w:sz w:val="22"/>
        </w:rPr>
        <w:t>condiciones de ésta cuenta para emitir cheques que es indispensable la firma y sello de Tesorera Municipal, acompañada de cualquiera de la firma de un refrendario</w:t>
      </w:r>
      <w:r w:rsidRPr="00371332">
        <w:rPr>
          <w:sz w:val="22"/>
        </w:rPr>
        <w:t xml:space="preserve">, en consecuencia se autoriza a la Jefe de la UACI, para que gestione la adquisición de todo lo consignado en el presupuesto del proyecto y a la Tesorera Municipal a cancelar lo gestionado por la UACI, de la cuenta del mencionado proyecto. Certifíquese. </w:t>
      </w:r>
      <w:r w:rsidRPr="00A14CC4">
        <w:rPr>
          <w:b/>
          <w:bCs/>
          <w:szCs w:val="24"/>
          <w:u w:val="single"/>
        </w:rPr>
        <w:t>ACUERDO NUMERO TRES</w:t>
      </w:r>
      <w:r w:rsidRPr="00371332">
        <w:rPr>
          <w:sz w:val="22"/>
        </w:rPr>
        <w:t>: Este concejo en uso de sus facultades y teniendo a la vista el perfil presentado por la Jefe de la UACI en coordinación con el Administrador de Contratos del proyecto "</w:t>
      </w:r>
      <w:r w:rsidRPr="009B67A0">
        <w:rPr>
          <w:b/>
          <w:bCs/>
          <w:sz w:val="22"/>
        </w:rPr>
        <w:t>Escuelita de Futbol Municipal de San Rafael Oriente año, de Enero a Diciembre 2014</w:t>
      </w:r>
      <w:r w:rsidRPr="00371332">
        <w:rPr>
          <w:sz w:val="22"/>
        </w:rPr>
        <w:t xml:space="preserve">" Por el monto de TRECE MIL NOVECIENTOS VEINTE 50//100 DOLARES </w:t>
      </w:r>
      <w:proofErr w:type="gramStart"/>
      <w:r w:rsidRPr="00371332">
        <w:rPr>
          <w:sz w:val="22"/>
        </w:rPr>
        <w:t>( $</w:t>
      </w:r>
      <w:proofErr w:type="gramEnd"/>
      <w:r w:rsidRPr="00371332">
        <w:rPr>
          <w:sz w:val="22"/>
        </w:rPr>
        <w:t xml:space="preserve"> 17,404.80 ), éste concejo municipal por unanimidad acuerda</w:t>
      </w:r>
      <w:r w:rsidR="009B67A0">
        <w:rPr>
          <w:sz w:val="22"/>
        </w:rPr>
        <w:t>.</w:t>
      </w:r>
    </w:p>
    <w:p w:rsidR="00A67548" w:rsidRPr="00A67548" w:rsidRDefault="00A67548" w:rsidP="001A7AB3">
      <w:pPr>
        <w:pStyle w:val="Contenidodelmarco"/>
        <w:spacing w:after="0"/>
        <w:jc w:val="both"/>
        <w:rPr>
          <w:sz w:val="21"/>
          <w:szCs w:val="21"/>
        </w:rPr>
      </w:pPr>
      <w:r w:rsidRPr="00BC3A94">
        <w:rPr>
          <w:b/>
          <w:bCs/>
          <w:sz w:val="21"/>
          <w:szCs w:val="21"/>
        </w:rPr>
        <w:lastRenderedPageBreak/>
        <w:t>APROBAR</w:t>
      </w:r>
      <w:r w:rsidRPr="00A67548">
        <w:rPr>
          <w:sz w:val="21"/>
          <w:szCs w:val="21"/>
        </w:rPr>
        <w:t xml:space="preserve"> </w:t>
      </w:r>
      <w:r w:rsidRPr="007D2435">
        <w:rPr>
          <w:sz w:val="22"/>
        </w:rPr>
        <w:t>el perfil del proyecto present</w:t>
      </w:r>
      <w:r w:rsidR="00E849CA" w:rsidRPr="007D2435">
        <w:rPr>
          <w:sz w:val="22"/>
        </w:rPr>
        <w:t>a</w:t>
      </w:r>
      <w:r w:rsidRPr="007D2435">
        <w:rPr>
          <w:sz w:val="22"/>
        </w:rPr>
        <w:t xml:space="preserve">do por </w:t>
      </w:r>
      <w:r w:rsidR="00E849CA" w:rsidRPr="007D2435">
        <w:rPr>
          <w:sz w:val="22"/>
        </w:rPr>
        <w:t>su</w:t>
      </w:r>
      <w:r w:rsidRPr="007D2435">
        <w:rPr>
          <w:sz w:val="22"/>
        </w:rPr>
        <w:t xml:space="preserve"> respectivo </w:t>
      </w:r>
      <w:r w:rsidR="00E849CA" w:rsidRPr="007D2435">
        <w:rPr>
          <w:sz w:val="22"/>
        </w:rPr>
        <w:t>monto</w:t>
      </w:r>
      <w:r w:rsidRPr="007D2435">
        <w:rPr>
          <w:sz w:val="22"/>
        </w:rPr>
        <w:t xml:space="preserve"> Certifíquese.</w:t>
      </w:r>
      <w:r w:rsidRPr="00A67548">
        <w:rPr>
          <w:sz w:val="21"/>
          <w:szCs w:val="21"/>
        </w:rPr>
        <w:t xml:space="preserve"> </w:t>
      </w:r>
      <w:r w:rsidR="006D56FD" w:rsidRPr="00A14CC4">
        <w:rPr>
          <w:b/>
          <w:bCs/>
          <w:szCs w:val="24"/>
          <w:u w:val="single"/>
        </w:rPr>
        <w:t xml:space="preserve">ACUERDO NUMERO </w:t>
      </w:r>
      <w:r w:rsidR="006D56FD">
        <w:rPr>
          <w:b/>
          <w:bCs/>
          <w:szCs w:val="24"/>
          <w:u w:val="single"/>
        </w:rPr>
        <w:t>CUATRO:</w:t>
      </w:r>
      <w:r w:rsidR="00157636">
        <w:rPr>
          <w:sz w:val="21"/>
          <w:szCs w:val="21"/>
        </w:rPr>
        <w:t xml:space="preserve"> </w:t>
      </w:r>
      <w:r w:rsidR="00157636" w:rsidRPr="007D2435">
        <w:rPr>
          <w:sz w:val="22"/>
        </w:rPr>
        <w:t xml:space="preserve">Este consejo municipal </w:t>
      </w:r>
      <w:r w:rsidRPr="007D2435">
        <w:rPr>
          <w:sz w:val="22"/>
        </w:rPr>
        <w:t>en uso de sus facultades quo le confiere el código Municipal por u</w:t>
      </w:r>
      <w:r w:rsidR="00157636" w:rsidRPr="007D2435">
        <w:rPr>
          <w:sz w:val="22"/>
        </w:rPr>
        <w:t>nanimidad</w:t>
      </w:r>
      <w:r w:rsidRPr="007D2435">
        <w:rPr>
          <w:sz w:val="22"/>
        </w:rPr>
        <w:t xml:space="preserve"> acuerda ejecutar por Administración el proyecto "</w:t>
      </w:r>
      <w:r w:rsidRPr="007D2435">
        <w:rPr>
          <w:b/>
          <w:bCs/>
          <w:sz w:val="22"/>
        </w:rPr>
        <w:t>Escuelita de Futbol Municipal de San Rafael Oriente año, de Enero a Diciembre 2014</w:t>
      </w:r>
      <w:r w:rsidRPr="007D2435">
        <w:rPr>
          <w:sz w:val="22"/>
        </w:rPr>
        <w:t xml:space="preserve">" por lo que se autoriza a la Tesorera Municipal Blanca Maribel García Saravia y </w:t>
      </w:r>
      <w:r w:rsidR="000A0E5E" w:rsidRPr="007D2435">
        <w:rPr>
          <w:sz w:val="22"/>
        </w:rPr>
        <w:t>a los</w:t>
      </w:r>
      <w:r w:rsidRPr="007D2435">
        <w:rPr>
          <w:sz w:val="22"/>
        </w:rPr>
        <w:t xml:space="preserve"> Refrendarios de Cheques: Sonia del Carmen Salvador de Cruz, Alcaldesa Municipal y Federico Soriano, primer Regidor Suplente, para que de los Fondos</w:t>
      </w:r>
      <w:r w:rsidR="000A0E5E" w:rsidRPr="007D2435">
        <w:rPr>
          <w:sz w:val="22"/>
        </w:rPr>
        <w:t xml:space="preserve"> del 75% FODES, se erogue la cantidad de </w:t>
      </w:r>
      <w:r w:rsidR="000A0E5E" w:rsidRPr="007D2435">
        <w:rPr>
          <w:b/>
          <w:bCs/>
          <w:sz w:val="22"/>
        </w:rPr>
        <w:t>DIECISIETE MIL CUATROCIENTOS</w:t>
      </w:r>
      <w:r w:rsidR="000C6774" w:rsidRPr="007D2435">
        <w:rPr>
          <w:b/>
          <w:bCs/>
          <w:sz w:val="22"/>
        </w:rPr>
        <w:t xml:space="preserve"> </w:t>
      </w:r>
      <w:r w:rsidRPr="007D2435">
        <w:rPr>
          <w:b/>
          <w:bCs/>
          <w:sz w:val="22"/>
        </w:rPr>
        <w:t xml:space="preserve"> CUATRO 80/100 DOLARES ( $ 17,404.80 ),</w:t>
      </w:r>
      <w:r w:rsidRPr="007D2435">
        <w:rPr>
          <w:sz w:val="22"/>
        </w:rPr>
        <w:t xml:space="preserve"> los cuales </w:t>
      </w:r>
      <w:r w:rsidR="00A854C5" w:rsidRPr="007D2435">
        <w:rPr>
          <w:sz w:val="22"/>
        </w:rPr>
        <w:t xml:space="preserve">servirán  para la </w:t>
      </w:r>
      <w:r w:rsidR="00A854C5" w:rsidRPr="007D2435">
        <w:rPr>
          <w:b/>
          <w:bCs/>
          <w:sz w:val="22"/>
          <w:u w:val="single"/>
        </w:rPr>
        <w:t>apertura</w:t>
      </w:r>
      <w:r w:rsidRPr="007D2435">
        <w:rPr>
          <w:b/>
          <w:bCs/>
          <w:sz w:val="22"/>
          <w:u w:val="single"/>
        </w:rPr>
        <w:t xml:space="preserve"> de cuenta corriente</w:t>
      </w:r>
      <w:r w:rsidRPr="007D2435">
        <w:rPr>
          <w:sz w:val="22"/>
          <w:u w:val="single"/>
        </w:rPr>
        <w:t xml:space="preserve"> e</w:t>
      </w:r>
      <w:r w:rsidR="007A56FF" w:rsidRPr="007D2435">
        <w:rPr>
          <w:sz w:val="22"/>
          <w:u w:val="single"/>
        </w:rPr>
        <w:t>n</w:t>
      </w:r>
      <w:r w:rsidRPr="007D2435">
        <w:rPr>
          <w:sz w:val="22"/>
          <w:u w:val="single"/>
        </w:rPr>
        <w:t xml:space="preserve"> </w:t>
      </w:r>
      <w:proofErr w:type="spellStart"/>
      <w:r w:rsidR="007A56FF" w:rsidRPr="007D2435">
        <w:rPr>
          <w:sz w:val="22"/>
          <w:u w:val="single"/>
        </w:rPr>
        <w:t>e</w:t>
      </w:r>
      <w:r w:rsidRPr="007D2435">
        <w:rPr>
          <w:sz w:val="22"/>
          <w:u w:val="single"/>
        </w:rPr>
        <w:t>I</w:t>
      </w:r>
      <w:proofErr w:type="spellEnd"/>
      <w:r w:rsidR="007A56FF" w:rsidRPr="007D2435">
        <w:rPr>
          <w:sz w:val="22"/>
          <w:u w:val="single"/>
        </w:rPr>
        <w:t xml:space="preserve"> Banco PROMERICA</w:t>
      </w:r>
      <w:r w:rsidRPr="007D2435">
        <w:rPr>
          <w:sz w:val="22"/>
          <w:u w:val="single"/>
        </w:rPr>
        <w:t xml:space="preserve"> </w:t>
      </w:r>
      <w:r w:rsidR="007A56FF" w:rsidRPr="007D2435">
        <w:rPr>
          <w:sz w:val="22"/>
          <w:u w:val="single"/>
        </w:rPr>
        <w:t xml:space="preserve"> de Usulutan</w:t>
      </w:r>
      <w:r w:rsidRPr="007D2435">
        <w:rPr>
          <w:sz w:val="22"/>
        </w:rPr>
        <w:t xml:space="preserve">, a nombre de </w:t>
      </w:r>
      <w:r w:rsidRPr="007D2435">
        <w:rPr>
          <w:sz w:val="22"/>
          <w:u w:val="single"/>
        </w:rPr>
        <w:t>TESORER</w:t>
      </w:r>
      <w:r w:rsidR="001E5DCA" w:rsidRPr="007D2435">
        <w:rPr>
          <w:sz w:val="22"/>
          <w:u w:val="single"/>
        </w:rPr>
        <w:t>I</w:t>
      </w:r>
      <w:r w:rsidRPr="007D2435">
        <w:rPr>
          <w:sz w:val="22"/>
          <w:u w:val="single"/>
        </w:rPr>
        <w:t>A MUNICIPAL DE S</w:t>
      </w:r>
      <w:r w:rsidR="007A56FF" w:rsidRPr="007D2435">
        <w:rPr>
          <w:sz w:val="22"/>
          <w:u w:val="single"/>
        </w:rPr>
        <w:t xml:space="preserve">AN </w:t>
      </w:r>
      <w:r w:rsidRPr="007D2435">
        <w:rPr>
          <w:sz w:val="22"/>
          <w:u w:val="single"/>
        </w:rPr>
        <w:t>RA</w:t>
      </w:r>
      <w:r w:rsidR="007A56FF" w:rsidRPr="007D2435">
        <w:rPr>
          <w:sz w:val="22"/>
          <w:u w:val="single"/>
        </w:rPr>
        <w:t>F</w:t>
      </w:r>
      <w:r w:rsidRPr="007D2435">
        <w:rPr>
          <w:sz w:val="22"/>
          <w:u w:val="single"/>
        </w:rPr>
        <w:t>AEL</w:t>
      </w:r>
      <w:r w:rsidR="007A56FF" w:rsidRPr="007D2435">
        <w:rPr>
          <w:sz w:val="22"/>
          <w:u w:val="single"/>
        </w:rPr>
        <w:t xml:space="preserve"> ORIENTE</w:t>
      </w:r>
      <w:r w:rsidRPr="007D2435">
        <w:rPr>
          <w:sz w:val="22"/>
        </w:rPr>
        <w:t xml:space="preserve"> "</w:t>
      </w:r>
      <w:r w:rsidRPr="007D2435">
        <w:rPr>
          <w:b/>
          <w:bCs/>
          <w:sz w:val="22"/>
        </w:rPr>
        <w:t>Escuelita de Futbol Municipal de San Rafael Oriente año, de Enero e Diciembre 2014</w:t>
      </w:r>
      <w:r w:rsidRPr="007D2435">
        <w:rPr>
          <w:sz w:val="22"/>
        </w:rPr>
        <w:t xml:space="preserve">" Siendo las </w:t>
      </w:r>
      <w:r w:rsidRPr="007D2435">
        <w:rPr>
          <w:b/>
          <w:bCs/>
          <w:sz w:val="22"/>
        </w:rPr>
        <w:t>condiciones de ésta cuenta para emitir cheques que es indispensable la firma y sello de Tesorera Municipal, acompa</w:t>
      </w:r>
      <w:r w:rsidR="00975239" w:rsidRPr="007D2435">
        <w:rPr>
          <w:b/>
          <w:bCs/>
          <w:sz w:val="22"/>
        </w:rPr>
        <w:t>ñ</w:t>
      </w:r>
      <w:r w:rsidRPr="007D2435">
        <w:rPr>
          <w:b/>
          <w:bCs/>
          <w:sz w:val="22"/>
        </w:rPr>
        <w:t>ad</w:t>
      </w:r>
      <w:r w:rsidR="00975239" w:rsidRPr="007D2435">
        <w:rPr>
          <w:b/>
          <w:bCs/>
          <w:sz w:val="22"/>
        </w:rPr>
        <w:t>a</w:t>
      </w:r>
      <w:r w:rsidRPr="007D2435">
        <w:rPr>
          <w:b/>
          <w:bCs/>
          <w:sz w:val="22"/>
        </w:rPr>
        <w:t xml:space="preserve"> de cualquiera de la firma de un refrendario</w:t>
      </w:r>
      <w:r w:rsidRPr="007D2435">
        <w:rPr>
          <w:sz w:val="22"/>
        </w:rPr>
        <w:t>, en consecuencia se autoriza a la Jefe de la UAC</w:t>
      </w:r>
      <w:r w:rsidR="00975239" w:rsidRPr="007D2435">
        <w:rPr>
          <w:sz w:val="22"/>
        </w:rPr>
        <w:t>I</w:t>
      </w:r>
      <w:r w:rsidRPr="007D2435">
        <w:rPr>
          <w:sz w:val="22"/>
        </w:rPr>
        <w:t>, para que gestione la adquisición de todo lo consignado en el presupuesto del proyecto y a la Tesorera Municipal a cancelar lo gestionado por la UACI, de la cuenta del mencionado proyecto. Certifíquese,</w:t>
      </w:r>
      <w:r w:rsidR="00E667D9" w:rsidRPr="007D2435">
        <w:rPr>
          <w:sz w:val="22"/>
        </w:rPr>
        <w:t xml:space="preserve"> </w:t>
      </w:r>
      <w:r w:rsidRPr="007D2435">
        <w:rPr>
          <w:b/>
          <w:bCs/>
          <w:szCs w:val="24"/>
          <w:u w:val="single"/>
        </w:rPr>
        <w:t>ACUERDO NÚMERO CINCO</w:t>
      </w:r>
      <w:r w:rsidRPr="0053660E">
        <w:rPr>
          <w:sz w:val="21"/>
          <w:szCs w:val="21"/>
          <w:u w:val="single"/>
        </w:rPr>
        <w:t>:</w:t>
      </w:r>
      <w:r w:rsidRPr="00A67548">
        <w:rPr>
          <w:sz w:val="21"/>
          <w:szCs w:val="21"/>
        </w:rPr>
        <w:t xml:space="preserve">  </w:t>
      </w:r>
      <w:r w:rsidRPr="007D2435">
        <w:rPr>
          <w:sz w:val="22"/>
        </w:rPr>
        <w:t xml:space="preserve">Este concejo Municipal de conformidad con el </w:t>
      </w:r>
      <w:r w:rsidR="000E7F7E" w:rsidRPr="007D2435">
        <w:rPr>
          <w:sz w:val="22"/>
        </w:rPr>
        <w:t>artículo</w:t>
      </w:r>
      <w:r w:rsidRPr="007D2435">
        <w:rPr>
          <w:sz w:val="22"/>
        </w:rPr>
        <w:t xml:space="preserve"> 57 de la Ley Transitoria del Registro del Estado Familiar y de los Regímenes Patrimoniales del Matrimonio, este concejo por unanimidad, </w:t>
      </w:r>
      <w:r w:rsidRPr="007D2435">
        <w:rPr>
          <w:b/>
          <w:bCs/>
          <w:sz w:val="22"/>
        </w:rPr>
        <w:t>ACUERDA:</w:t>
      </w:r>
      <w:r w:rsidRPr="007D2435">
        <w:rPr>
          <w:sz w:val="22"/>
        </w:rPr>
        <w:t xml:space="preserve"> Autorizar a la Jefe del Registro del Estado Familiar </w:t>
      </w:r>
      <w:proofErr w:type="spellStart"/>
      <w:r w:rsidRPr="007D2435">
        <w:rPr>
          <w:sz w:val="22"/>
        </w:rPr>
        <w:t>Eréndida</w:t>
      </w:r>
      <w:proofErr w:type="spellEnd"/>
      <w:r w:rsidRPr="007D2435">
        <w:rPr>
          <w:sz w:val="22"/>
        </w:rPr>
        <w:t xml:space="preserve"> </w:t>
      </w:r>
      <w:proofErr w:type="spellStart"/>
      <w:r w:rsidRPr="007D2435">
        <w:rPr>
          <w:sz w:val="22"/>
        </w:rPr>
        <w:t>Isilma</w:t>
      </w:r>
      <w:proofErr w:type="spellEnd"/>
      <w:r w:rsidRPr="007D2435">
        <w:rPr>
          <w:sz w:val="22"/>
        </w:rPr>
        <w:t xml:space="preserve"> Cañas Chávez, quien ha hecho las diligencias respectivas para dar cumplimiento a las reposiciones siguientes: </w:t>
      </w:r>
      <w:r w:rsidRPr="007D2435">
        <w:rPr>
          <w:b/>
          <w:bCs/>
          <w:sz w:val="22"/>
        </w:rPr>
        <w:t>A) partida de nacimiento de JOSE SANTOS PARADA,</w:t>
      </w:r>
      <w:r w:rsidRPr="007D2435">
        <w:rPr>
          <w:sz w:val="22"/>
        </w:rPr>
        <w:t xml:space="preserve"> documento base presentado para la reposición: partida </w:t>
      </w:r>
      <w:r w:rsidR="005F422B" w:rsidRPr="007D2435">
        <w:rPr>
          <w:sz w:val="22"/>
        </w:rPr>
        <w:t xml:space="preserve">de nacimiento original </w:t>
      </w:r>
      <w:r w:rsidR="005F422B" w:rsidRPr="007D2435">
        <w:rPr>
          <w:sz w:val="22"/>
        </w:rPr>
        <w:t>expedida</w:t>
      </w:r>
      <w:r w:rsidR="005F422B" w:rsidRPr="007D2435">
        <w:rPr>
          <w:sz w:val="22"/>
        </w:rPr>
        <w:t xml:space="preserve"> en el </w:t>
      </w:r>
      <w:proofErr w:type="spellStart"/>
      <w:r w:rsidR="005F422B" w:rsidRPr="007D2435">
        <w:rPr>
          <w:sz w:val="22"/>
        </w:rPr>
        <w:t>dia</w:t>
      </w:r>
      <w:proofErr w:type="spellEnd"/>
      <w:r w:rsidR="005F422B" w:rsidRPr="007D2435">
        <w:rPr>
          <w:sz w:val="22"/>
        </w:rPr>
        <w:t xml:space="preserve"> veintiocho de abril de </w:t>
      </w:r>
      <w:proofErr w:type="spellStart"/>
      <w:r w:rsidR="007B6BEC" w:rsidRPr="007D2435">
        <w:rPr>
          <w:sz w:val="22"/>
        </w:rPr>
        <w:t>de</w:t>
      </w:r>
      <w:proofErr w:type="spellEnd"/>
      <w:r w:rsidR="007B6BEC" w:rsidRPr="007D2435">
        <w:rPr>
          <w:sz w:val="22"/>
        </w:rPr>
        <w:t xml:space="preserve"> mil novecientos ochenta y tres, por la Jefe del Registro Civil de ese entonces </w:t>
      </w:r>
      <w:proofErr w:type="spellStart"/>
      <w:r w:rsidR="007B6BEC" w:rsidRPr="007D2435">
        <w:rPr>
          <w:sz w:val="22"/>
        </w:rPr>
        <w:t>Reinalda</w:t>
      </w:r>
      <w:proofErr w:type="spellEnd"/>
      <w:r w:rsidR="007B6BEC" w:rsidRPr="007D2435">
        <w:rPr>
          <w:sz w:val="22"/>
        </w:rPr>
        <w:t xml:space="preserve"> del Carmen Girón de Villegas.</w:t>
      </w:r>
      <w:r w:rsidR="007B6BEC" w:rsidRPr="007D2435">
        <w:rPr>
          <w:sz w:val="22"/>
        </w:rPr>
        <w:t xml:space="preserve"> </w:t>
      </w:r>
      <w:r w:rsidR="007B6BEC" w:rsidRPr="007D2435">
        <w:rPr>
          <w:sz w:val="22"/>
        </w:rPr>
        <w:t>B) partida de nacimiento de JOSE MARCOS</w:t>
      </w:r>
      <w:r w:rsidR="007B6BEC" w:rsidRPr="007D2435">
        <w:rPr>
          <w:sz w:val="22"/>
        </w:rPr>
        <w:t xml:space="preserve"> </w:t>
      </w:r>
      <w:r w:rsidR="007B6BEC" w:rsidRPr="007D2435">
        <w:rPr>
          <w:sz w:val="22"/>
        </w:rPr>
        <w:t>VILLALOBOS,</w:t>
      </w:r>
      <w:r w:rsidR="00D5352F" w:rsidRPr="007D2435">
        <w:rPr>
          <w:sz w:val="22"/>
        </w:rPr>
        <w:t xml:space="preserve"> </w:t>
      </w:r>
      <w:r w:rsidR="00D5352F" w:rsidRPr="007D2435">
        <w:rPr>
          <w:sz w:val="22"/>
        </w:rPr>
        <w:t xml:space="preserve">documento base presentado para la reposición </w:t>
      </w:r>
      <w:proofErr w:type="spellStart"/>
      <w:r w:rsidR="00D5352F" w:rsidRPr="007D2435">
        <w:rPr>
          <w:sz w:val="22"/>
        </w:rPr>
        <w:t>fé</w:t>
      </w:r>
      <w:proofErr w:type="spellEnd"/>
      <w:r w:rsidR="00D5352F" w:rsidRPr="007D2435">
        <w:rPr>
          <w:sz w:val="22"/>
        </w:rPr>
        <w:t xml:space="preserve"> de bautismo</w:t>
      </w:r>
      <w:r w:rsidR="00F9284C" w:rsidRPr="007D2435">
        <w:rPr>
          <w:sz w:val="22"/>
        </w:rPr>
        <w:t xml:space="preserve"> </w:t>
      </w:r>
      <w:r w:rsidR="00F9284C" w:rsidRPr="007D2435">
        <w:rPr>
          <w:sz w:val="22"/>
        </w:rPr>
        <w:t xml:space="preserve">en la parroquia de San Rafael Oriente el </w:t>
      </w:r>
      <w:proofErr w:type="spellStart"/>
      <w:r w:rsidR="00F9284C" w:rsidRPr="007D2435">
        <w:rPr>
          <w:sz w:val="22"/>
        </w:rPr>
        <w:t>dia</w:t>
      </w:r>
      <w:proofErr w:type="spellEnd"/>
      <w:r w:rsidR="00F9284C" w:rsidRPr="007D2435">
        <w:rPr>
          <w:sz w:val="22"/>
        </w:rPr>
        <w:t xml:space="preserve"> nueve de Enero del año</w:t>
      </w:r>
      <w:r w:rsidR="00F9284C" w:rsidRPr="007D2435">
        <w:rPr>
          <w:sz w:val="22"/>
        </w:rPr>
        <w:t xml:space="preserve"> </w:t>
      </w:r>
      <w:r w:rsidR="00F9284C" w:rsidRPr="007D2435">
        <w:rPr>
          <w:sz w:val="22"/>
        </w:rPr>
        <w:t>dos mil catorce, por el Presbítero Eugenio Hernández, Administrador parroquial</w:t>
      </w:r>
      <w:r w:rsidR="00863E3C" w:rsidRPr="007D2435">
        <w:rPr>
          <w:sz w:val="22"/>
        </w:rPr>
        <w:t xml:space="preserve"> </w:t>
      </w:r>
      <w:r w:rsidRPr="007D2435">
        <w:rPr>
          <w:b/>
          <w:bCs/>
          <w:sz w:val="22"/>
        </w:rPr>
        <w:t>C) partida de nacimiento de JOSE ALBERTO MEMBREÑO</w:t>
      </w:r>
      <w:r w:rsidRPr="007D2435">
        <w:rPr>
          <w:sz w:val="22"/>
        </w:rPr>
        <w:t xml:space="preserve">, documento base presentado para la reposición </w:t>
      </w:r>
      <w:proofErr w:type="spellStart"/>
      <w:r w:rsidRPr="007D2435">
        <w:rPr>
          <w:sz w:val="22"/>
        </w:rPr>
        <w:t>fé</w:t>
      </w:r>
      <w:proofErr w:type="spellEnd"/>
      <w:r w:rsidRPr="007D2435">
        <w:rPr>
          <w:sz w:val="22"/>
        </w:rPr>
        <w:t xml:space="preserve"> de bautismo expedida en la parroquia de San Rafael Oriente el </w:t>
      </w:r>
      <w:proofErr w:type="spellStart"/>
      <w:r w:rsidRPr="007D2435">
        <w:rPr>
          <w:sz w:val="22"/>
        </w:rPr>
        <w:t>dia</w:t>
      </w:r>
      <w:proofErr w:type="spellEnd"/>
      <w:r w:rsidRPr="007D2435">
        <w:rPr>
          <w:sz w:val="22"/>
        </w:rPr>
        <w:t xml:space="preserve"> diecisiete de diciembre del año dos mil trece, por el Presbítero Francisco Morales, Administrador parroquial. </w:t>
      </w:r>
      <w:r w:rsidRPr="007D2435">
        <w:rPr>
          <w:b/>
          <w:bCs/>
          <w:sz w:val="22"/>
        </w:rPr>
        <w:t>D) partida de matrimonio de los señores: PEDRO ANTONIO MARTINEZ DIAZ y NERIS ELISABETH ORELLANA,</w:t>
      </w:r>
      <w:r w:rsidRPr="007D2435">
        <w:rPr>
          <w:sz w:val="22"/>
        </w:rPr>
        <w:t xml:space="preserve"> documento base presentado para la reposición: copia de acta de </w:t>
      </w:r>
      <w:proofErr w:type="spellStart"/>
      <w:r w:rsidRPr="007D2435">
        <w:rPr>
          <w:sz w:val="22"/>
        </w:rPr>
        <w:t>de</w:t>
      </w:r>
      <w:proofErr w:type="spellEnd"/>
      <w:r w:rsidRPr="007D2435">
        <w:rPr>
          <w:sz w:val="22"/>
        </w:rPr>
        <w:t xml:space="preserve"> matrimonio autenticada por notario, Expedida en la alcaldía Municipal de esta ciudad el día once de </w:t>
      </w:r>
      <w:proofErr w:type="gramStart"/>
      <w:r w:rsidRPr="007D2435">
        <w:rPr>
          <w:sz w:val="22"/>
        </w:rPr>
        <w:t>Enero</w:t>
      </w:r>
      <w:proofErr w:type="gramEnd"/>
      <w:r w:rsidRPr="007D2435">
        <w:rPr>
          <w:sz w:val="22"/>
        </w:rPr>
        <w:t xml:space="preserve"> de mil novecientos ochenta y ocho, por la Secretaria Municipal y Alcalde Municipal de ese entonces. Certifíquese. </w:t>
      </w:r>
      <w:r w:rsidR="00F9284C" w:rsidRPr="007D2435">
        <w:rPr>
          <w:sz w:val="22"/>
        </w:rPr>
        <w:t xml:space="preserve">  </w:t>
      </w:r>
      <w:r w:rsidRPr="00247FCA">
        <w:rPr>
          <w:b/>
          <w:bCs/>
          <w:sz w:val="21"/>
          <w:szCs w:val="21"/>
          <w:u w:val="single"/>
        </w:rPr>
        <w:t xml:space="preserve"> </w:t>
      </w:r>
      <w:r w:rsidRPr="007D2435">
        <w:rPr>
          <w:b/>
          <w:bCs/>
          <w:szCs w:val="24"/>
          <w:u w:val="single"/>
        </w:rPr>
        <w:t>ACUERDO NÚMERO SEIS</w:t>
      </w:r>
      <w:r w:rsidRPr="00A67548">
        <w:rPr>
          <w:sz w:val="21"/>
          <w:szCs w:val="21"/>
        </w:rPr>
        <w:t xml:space="preserve">:  </w:t>
      </w:r>
      <w:r w:rsidRPr="007D2435">
        <w:rPr>
          <w:sz w:val="22"/>
        </w:rPr>
        <w:t xml:space="preserve">Este concejo Municipal de en uso de las facultades que le confiere el código Municipal, y teniendo en consideración los Artículos 30 y 31 de la Ley Reguladora de Producción y comercialización del Alcohol y de las bebidas Alcohólicas, y habiendo cumplido con los requisitos la solicitud enviada por el señor RONALD DE JESUS DIAZ GAITAN, este concejo Municipal por unanimidad, </w:t>
      </w:r>
      <w:r w:rsidRPr="007D2435">
        <w:rPr>
          <w:b/>
          <w:bCs/>
          <w:sz w:val="22"/>
        </w:rPr>
        <w:t>ACUERDA:</w:t>
      </w:r>
      <w:r w:rsidRPr="007D2435">
        <w:rPr>
          <w:sz w:val="22"/>
        </w:rPr>
        <w:t xml:space="preserve"> Conceder LICENCIA al señor: RONALD </w:t>
      </w:r>
      <w:r w:rsidR="007D2435" w:rsidRPr="007D2435">
        <w:rPr>
          <w:sz w:val="22"/>
        </w:rPr>
        <w:t>DE</w:t>
      </w:r>
      <w:r w:rsidRPr="007D2435">
        <w:rPr>
          <w:sz w:val="22"/>
        </w:rPr>
        <w:t xml:space="preserve"> JESUS DIAZ GAITAN, a partir del </w:t>
      </w:r>
      <w:proofErr w:type="spellStart"/>
      <w:r w:rsidRPr="007D2435">
        <w:rPr>
          <w:sz w:val="22"/>
        </w:rPr>
        <w:t>dia</w:t>
      </w:r>
      <w:proofErr w:type="spellEnd"/>
      <w:r w:rsidRPr="007D2435">
        <w:rPr>
          <w:sz w:val="22"/>
        </w:rPr>
        <w:t xml:space="preserve"> 20 de Enero del año 2014, para que</w:t>
      </w:r>
      <w:r w:rsidRPr="00A67548">
        <w:rPr>
          <w:sz w:val="21"/>
          <w:szCs w:val="21"/>
        </w:rPr>
        <w:t xml:space="preserve"> </w:t>
      </w:r>
    </w:p>
    <w:p w:rsidR="00371332" w:rsidRDefault="00371332" w:rsidP="001A7AB3">
      <w:pPr>
        <w:pStyle w:val="Contenidodelmarco"/>
        <w:spacing w:after="0"/>
        <w:jc w:val="both"/>
        <w:rPr>
          <w:sz w:val="21"/>
          <w:szCs w:val="21"/>
        </w:rPr>
      </w:pPr>
    </w:p>
    <w:p w:rsidR="00371332" w:rsidRDefault="00371332" w:rsidP="001A7AB3">
      <w:pPr>
        <w:pStyle w:val="Contenidodelmarco"/>
        <w:spacing w:after="0"/>
        <w:jc w:val="both"/>
        <w:rPr>
          <w:sz w:val="21"/>
          <w:szCs w:val="21"/>
        </w:rPr>
      </w:pPr>
    </w:p>
    <w:p w:rsidR="00371332" w:rsidRDefault="00371332" w:rsidP="001A7AB3">
      <w:pPr>
        <w:pStyle w:val="Contenidodelmarco"/>
        <w:spacing w:after="0"/>
        <w:jc w:val="both"/>
        <w:rPr>
          <w:sz w:val="21"/>
          <w:szCs w:val="21"/>
        </w:rPr>
      </w:pPr>
    </w:p>
    <w:p w:rsidR="004C4E54" w:rsidRPr="00FF3B07" w:rsidRDefault="00A67548" w:rsidP="001A7AB3">
      <w:pPr>
        <w:pStyle w:val="Contenidodelmarco"/>
        <w:spacing w:after="0"/>
        <w:jc w:val="both"/>
        <w:rPr>
          <w:sz w:val="22"/>
        </w:rPr>
      </w:pPr>
      <w:r w:rsidRPr="00FF3B07">
        <w:rPr>
          <w:sz w:val="22"/>
        </w:rPr>
        <w:lastRenderedPageBreak/>
        <w:t xml:space="preserve">establezca un negocio de </w:t>
      </w:r>
      <w:r w:rsidRPr="00FF3B07">
        <w:rPr>
          <w:b/>
          <w:bCs/>
          <w:sz w:val="22"/>
        </w:rPr>
        <w:t>VENTA DE BEBIDAS ALCOHOLICAS ENVASADO</w:t>
      </w:r>
      <w:r w:rsidRPr="00FF3B07">
        <w:rPr>
          <w:sz w:val="22"/>
        </w:rPr>
        <w:t xml:space="preserve">, el cual se autoriza su ubicación y funcionamiento y se identificará con el Nombre de "VOLVER A EMPEZAR" y estará ubicado : </w:t>
      </w:r>
      <w:r w:rsidR="00D4470C">
        <w:rPr>
          <w:sz w:val="22"/>
        </w:rPr>
        <w:t>C</w:t>
      </w:r>
      <w:r w:rsidRPr="00FF3B07">
        <w:rPr>
          <w:sz w:val="22"/>
        </w:rPr>
        <w:t xml:space="preserve">ALLE A SAN JORGE </w:t>
      </w:r>
      <w:r w:rsidR="00D4470C">
        <w:rPr>
          <w:sz w:val="22"/>
        </w:rPr>
        <w:t>200</w:t>
      </w:r>
      <w:r w:rsidRPr="00FF3B07">
        <w:rPr>
          <w:sz w:val="22"/>
        </w:rPr>
        <w:t xml:space="preserve"> METROS AL NORTE DE LA CRUZADILLA, BARRIO LA MERCED, SAN RAFAEL </w:t>
      </w:r>
      <w:r w:rsidR="00D4470C">
        <w:rPr>
          <w:sz w:val="22"/>
        </w:rPr>
        <w:t>OR</w:t>
      </w:r>
      <w:r w:rsidRPr="00FF3B07">
        <w:rPr>
          <w:sz w:val="22"/>
        </w:rPr>
        <w:t xml:space="preserve">IENTE, SAN MIGUEL, debiendo cancelar el señor RONALD DE JESUS DIAZ GAITAN los impuestos correspondientes por la renovación anual de la Licencia de funcionamiento del negocio en los primeros quince días del mes de Enero de cada año. Certifíquese.  </w:t>
      </w:r>
    </w:p>
    <w:p w:rsidR="004C4E54" w:rsidRDefault="004C4E54" w:rsidP="001A7AB3">
      <w:pPr>
        <w:pStyle w:val="Contenidodelmarco"/>
        <w:spacing w:after="0"/>
        <w:jc w:val="both"/>
        <w:rPr>
          <w:sz w:val="21"/>
          <w:szCs w:val="21"/>
        </w:rPr>
      </w:pPr>
    </w:p>
    <w:p w:rsidR="00A67548" w:rsidRPr="0030527C" w:rsidRDefault="00A67548" w:rsidP="001A7AB3">
      <w:pPr>
        <w:pStyle w:val="Contenidodelmarco"/>
        <w:spacing w:after="0"/>
        <w:jc w:val="both"/>
        <w:rPr>
          <w:sz w:val="22"/>
        </w:rPr>
      </w:pPr>
      <w:r w:rsidRPr="00ED24AD">
        <w:rPr>
          <w:b/>
          <w:bCs/>
          <w:szCs w:val="24"/>
          <w:u w:val="single"/>
        </w:rPr>
        <w:t xml:space="preserve">ACUERDO </w:t>
      </w:r>
      <w:r w:rsidR="00D4470C" w:rsidRPr="00ED24AD">
        <w:rPr>
          <w:b/>
          <w:bCs/>
          <w:szCs w:val="24"/>
          <w:u w:val="single"/>
        </w:rPr>
        <w:t>NUMERO SIETE</w:t>
      </w:r>
      <w:r w:rsidRPr="00ED24AD">
        <w:rPr>
          <w:b/>
          <w:bCs/>
          <w:szCs w:val="24"/>
          <w:u w:val="single"/>
        </w:rPr>
        <w:t>:</w:t>
      </w:r>
      <w:r w:rsidRPr="00A67548">
        <w:rPr>
          <w:sz w:val="21"/>
          <w:szCs w:val="21"/>
        </w:rPr>
        <w:t xml:space="preserve">  </w:t>
      </w:r>
      <w:r w:rsidRPr="0030527C">
        <w:rPr>
          <w:sz w:val="22"/>
        </w:rPr>
        <w:t xml:space="preserve">Este concejo Municipal teniendo a la vista el informe girado por la </w:t>
      </w:r>
      <w:proofErr w:type="gramStart"/>
      <w:r w:rsidRPr="0030527C">
        <w:rPr>
          <w:sz w:val="22"/>
        </w:rPr>
        <w:t>Jefe</w:t>
      </w:r>
      <w:proofErr w:type="gramEnd"/>
      <w:r w:rsidRPr="0030527C">
        <w:rPr>
          <w:sz w:val="22"/>
        </w:rPr>
        <w:t xml:space="preserve"> de la UACI, por unanimidad acuerda: </w:t>
      </w:r>
      <w:r w:rsidR="0030527C" w:rsidRPr="0030527C">
        <w:rPr>
          <w:b/>
          <w:bCs/>
          <w:sz w:val="22"/>
        </w:rPr>
        <w:t>A)</w:t>
      </w:r>
      <w:r w:rsidR="0030527C">
        <w:rPr>
          <w:sz w:val="22"/>
        </w:rPr>
        <w:t xml:space="preserve"> </w:t>
      </w:r>
      <w:r w:rsidR="0030527C" w:rsidRPr="0030527C">
        <w:rPr>
          <w:sz w:val="22"/>
        </w:rPr>
        <w:t>Autorizar</w:t>
      </w:r>
      <w:r w:rsidRPr="0030527C">
        <w:rPr>
          <w:sz w:val="22"/>
        </w:rPr>
        <w:t xml:space="preserve"> a la Tesorera Municipal Blanca Maribel García Saravia, para que en base al informe girado por la Jefe de la UACI, de los proyectos finalizados, liquidados y que poseen saldo sobrante en la cuentas </w:t>
      </w:r>
      <w:r w:rsidR="0030527C" w:rsidRPr="0030527C">
        <w:rPr>
          <w:sz w:val="22"/>
        </w:rPr>
        <w:t>apertura das</w:t>
      </w:r>
      <w:r w:rsidRPr="0030527C">
        <w:rPr>
          <w:sz w:val="22"/>
        </w:rPr>
        <w:t xml:space="preserve"> en Banco Hipotecario, sean reintegrados a la cuenta 75% FODES cta. No. 0016-013677-2 y se autoriza al Banco Hipotecario el cierre de las cuentas de los proyectos los cuales se detallan a continuación. Banco HIPOTECARIO </w:t>
      </w:r>
    </w:p>
    <w:p w:rsidR="00003B96" w:rsidRDefault="00003B96" w:rsidP="001A7AB3">
      <w:pPr>
        <w:pStyle w:val="Contenidodelmarco"/>
        <w:spacing w:after="0"/>
        <w:jc w:val="both"/>
        <w:rPr>
          <w:sz w:val="21"/>
          <w:szCs w:val="21"/>
        </w:rPr>
      </w:pPr>
    </w:p>
    <w:tbl>
      <w:tblPr>
        <w:tblStyle w:val="Tablaconcuadrcula"/>
        <w:tblW w:w="0" w:type="auto"/>
        <w:tblLook w:val="04A0" w:firstRow="1" w:lastRow="0" w:firstColumn="1" w:lastColumn="0" w:noHBand="0" w:noVBand="1"/>
      </w:tblPr>
      <w:tblGrid>
        <w:gridCol w:w="704"/>
        <w:gridCol w:w="3710"/>
        <w:gridCol w:w="2207"/>
        <w:gridCol w:w="2207"/>
      </w:tblGrid>
      <w:tr w:rsidR="00003B96" w:rsidTr="00526C75">
        <w:tc>
          <w:tcPr>
            <w:tcW w:w="704" w:type="dxa"/>
            <w:shd w:val="clear" w:color="auto" w:fill="F2F2F2" w:themeFill="background1" w:themeFillShade="F2"/>
          </w:tcPr>
          <w:p w:rsidR="00003B96" w:rsidRDefault="007B0B08" w:rsidP="001A7AB3">
            <w:pPr>
              <w:pStyle w:val="Contenidodelmarco"/>
              <w:spacing w:after="0"/>
              <w:jc w:val="both"/>
              <w:rPr>
                <w:sz w:val="21"/>
                <w:szCs w:val="21"/>
              </w:rPr>
            </w:pPr>
            <w:r w:rsidRPr="00A67548">
              <w:rPr>
                <w:sz w:val="21"/>
                <w:szCs w:val="21"/>
              </w:rPr>
              <w:t>No</w:t>
            </w:r>
          </w:p>
        </w:tc>
        <w:tc>
          <w:tcPr>
            <w:tcW w:w="3710" w:type="dxa"/>
            <w:shd w:val="clear" w:color="auto" w:fill="F2F2F2" w:themeFill="background1" w:themeFillShade="F2"/>
          </w:tcPr>
          <w:p w:rsidR="00003B96" w:rsidRDefault="007B0B08" w:rsidP="001A7AB3">
            <w:pPr>
              <w:pStyle w:val="Contenidodelmarco"/>
              <w:spacing w:after="0"/>
              <w:jc w:val="both"/>
              <w:rPr>
                <w:sz w:val="21"/>
                <w:szCs w:val="21"/>
              </w:rPr>
            </w:pPr>
            <w:r w:rsidRPr="00A67548">
              <w:rPr>
                <w:sz w:val="21"/>
                <w:szCs w:val="21"/>
              </w:rPr>
              <w:t>NOMBRE DEL PROYECTO</w:t>
            </w:r>
          </w:p>
        </w:tc>
        <w:tc>
          <w:tcPr>
            <w:tcW w:w="2207" w:type="dxa"/>
            <w:shd w:val="clear" w:color="auto" w:fill="F2F2F2" w:themeFill="background1" w:themeFillShade="F2"/>
          </w:tcPr>
          <w:p w:rsidR="00003B96" w:rsidRDefault="00526C75" w:rsidP="001A7AB3">
            <w:pPr>
              <w:pStyle w:val="Contenidodelmarco"/>
              <w:spacing w:after="0"/>
              <w:jc w:val="both"/>
              <w:rPr>
                <w:sz w:val="21"/>
                <w:szCs w:val="21"/>
              </w:rPr>
            </w:pPr>
            <w:r w:rsidRPr="00A67548">
              <w:rPr>
                <w:sz w:val="21"/>
                <w:szCs w:val="21"/>
              </w:rPr>
              <w:t>MONTO A REINTEGRA R</w:t>
            </w:r>
          </w:p>
        </w:tc>
        <w:tc>
          <w:tcPr>
            <w:tcW w:w="2207" w:type="dxa"/>
            <w:shd w:val="clear" w:color="auto" w:fill="F2F2F2" w:themeFill="background1" w:themeFillShade="F2"/>
          </w:tcPr>
          <w:p w:rsidR="00003B96" w:rsidRDefault="00526C75" w:rsidP="001A7AB3">
            <w:pPr>
              <w:pStyle w:val="Contenidodelmarco"/>
              <w:spacing w:after="0"/>
              <w:jc w:val="both"/>
              <w:rPr>
                <w:sz w:val="21"/>
                <w:szCs w:val="21"/>
              </w:rPr>
            </w:pPr>
            <w:r w:rsidRPr="00A67548">
              <w:rPr>
                <w:sz w:val="21"/>
                <w:szCs w:val="21"/>
              </w:rPr>
              <w:t>NUMERO DE CUENTA</w:t>
            </w:r>
          </w:p>
        </w:tc>
      </w:tr>
      <w:tr w:rsidR="00003B96" w:rsidTr="007B0B08">
        <w:tc>
          <w:tcPr>
            <w:tcW w:w="704" w:type="dxa"/>
          </w:tcPr>
          <w:p w:rsidR="00003B96" w:rsidRDefault="00EC0CD7" w:rsidP="001A7AB3">
            <w:pPr>
              <w:pStyle w:val="Contenidodelmarco"/>
              <w:spacing w:after="0"/>
              <w:jc w:val="both"/>
              <w:rPr>
                <w:sz w:val="21"/>
                <w:szCs w:val="21"/>
              </w:rPr>
            </w:pPr>
            <w:r>
              <w:rPr>
                <w:sz w:val="21"/>
                <w:szCs w:val="21"/>
              </w:rPr>
              <w:t>1</w:t>
            </w:r>
          </w:p>
        </w:tc>
        <w:tc>
          <w:tcPr>
            <w:tcW w:w="3710" w:type="dxa"/>
          </w:tcPr>
          <w:p w:rsidR="00003B96" w:rsidRDefault="00EC0CD7" w:rsidP="001A7AB3">
            <w:pPr>
              <w:pStyle w:val="Contenidodelmarco"/>
              <w:spacing w:after="0"/>
              <w:jc w:val="both"/>
              <w:rPr>
                <w:sz w:val="21"/>
                <w:szCs w:val="21"/>
              </w:rPr>
            </w:pPr>
            <w:r w:rsidRPr="00A67548">
              <w:rPr>
                <w:sz w:val="21"/>
                <w:szCs w:val="21"/>
              </w:rPr>
              <w:t>Escuelita de Futbol Municipal de San Rafael Oriente de Enero a Diciembre de 2013</w:t>
            </w:r>
          </w:p>
        </w:tc>
        <w:tc>
          <w:tcPr>
            <w:tcW w:w="2207" w:type="dxa"/>
          </w:tcPr>
          <w:p w:rsidR="003021A5" w:rsidRDefault="003021A5" w:rsidP="003021A5">
            <w:pPr>
              <w:pStyle w:val="Contenidodelmarco"/>
              <w:spacing w:after="0"/>
              <w:jc w:val="center"/>
              <w:rPr>
                <w:sz w:val="21"/>
                <w:szCs w:val="21"/>
              </w:rPr>
            </w:pPr>
          </w:p>
          <w:p w:rsidR="00003B96" w:rsidRDefault="003021A5" w:rsidP="003021A5">
            <w:pPr>
              <w:pStyle w:val="Contenidodelmarco"/>
              <w:spacing w:after="0"/>
              <w:jc w:val="center"/>
              <w:rPr>
                <w:sz w:val="21"/>
                <w:szCs w:val="21"/>
              </w:rPr>
            </w:pPr>
            <w:r w:rsidRPr="00A67548">
              <w:rPr>
                <w:sz w:val="21"/>
                <w:szCs w:val="21"/>
              </w:rPr>
              <w:t>$ 5,684.44</w:t>
            </w:r>
          </w:p>
        </w:tc>
        <w:tc>
          <w:tcPr>
            <w:tcW w:w="2207" w:type="dxa"/>
          </w:tcPr>
          <w:p w:rsidR="003021A5" w:rsidRPr="008C70F0" w:rsidRDefault="003021A5" w:rsidP="001A7AB3">
            <w:pPr>
              <w:pStyle w:val="Contenidodelmarco"/>
              <w:spacing w:after="0"/>
              <w:jc w:val="both"/>
              <w:rPr>
                <w:b/>
                <w:bCs/>
                <w:sz w:val="21"/>
                <w:szCs w:val="21"/>
              </w:rPr>
            </w:pPr>
          </w:p>
          <w:p w:rsidR="00003B96" w:rsidRPr="008C70F0" w:rsidRDefault="003021A5" w:rsidP="008C70F0">
            <w:pPr>
              <w:pStyle w:val="Contenidodelmarco"/>
              <w:spacing w:after="0"/>
              <w:jc w:val="center"/>
              <w:rPr>
                <w:b/>
                <w:bCs/>
                <w:sz w:val="21"/>
                <w:szCs w:val="21"/>
              </w:rPr>
            </w:pPr>
            <w:r w:rsidRPr="008C70F0">
              <w:rPr>
                <w:b/>
                <w:bCs/>
                <w:sz w:val="21"/>
                <w:szCs w:val="21"/>
              </w:rPr>
              <w:t>00160143566</w:t>
            </w:r>
          </w:p>
        </w:tc>
      </w:tr>
      <w:tr w:rsidR="00003B96" w:rsidTr="007B0B08">
        <w:tc>
          <w:tcPr>
            <w:tcW w:w="704" w:type="dxa"/>
          </w:tcPr>
          <w:p w:rsidR="00003B96" w:rsidRDefault="00E408C8" w:rsidP="001A7AB3">
            <w:pPr>
              <w:pStyle w:val="Contenidodelmarco"/>
              <w:spacing w:after="0"/>
              <w:jc w:val="both"/>
              <w:rPr>
                <w:sz w:val="21"/>
                <w:szCs w:val="21"/>
              </w:rPr>
            </w:pPr>
            <w:r w:rsidRPr="00A67548">
              <w:rPr>
                <w:sz w:val="21"/>
                <w:szCs w:val="21"/>
              </w:rPr>
              <w:t>2</w:t>
            </w:r>
          </w:p>
        </w:tc>
        <w:tc>
          <w:tcPr>
            <w:tcW w:w="3710" w:type="dxa"/>
          </w:tcPr>
          <w:p w:rsidR="00003B96" w:rsidRDefault="00E408C8" w:rsidP="001A7AB3">
            <w:pPr>
              <w:pStyle w:val="Contenidodelmarco"/>
              <w:spacing w:after="0"/>
              <w:jc w:val="both"/>
              <w:rPr>
                <w:sz w:val="21"/>
                <w:szCs w:val="21"/>
              </w:rPr>
            </w:pPr>
            <w:r w:rsidRPr="00A67548">
              <w:rPr>
                <w:sz w:val="21"/>
                <w:szCs w:val="21"/>
              </w:rPr>
              <w:t xml:space="preserve">Instalación de Lámparas y Mantenimiento al Alumbrado </w:t>
            </w:r>
            <w:proofErr w:type="spellStart"/>
            <w:r w:rsidRPr="00A67548">
              <w:rPr>
                <w:sz w:val="21"/>
                <w:szCs w:val="21"/>
              </w:rPr>
              <w:t>Publico</w:t>
            </w:r>
            <w:proofErr w:type="spellEnd"/>
            <w:r w:rsidRPr="00A67548">
              <w:rPr>
                <w:sz w:val="21"/>
                <w:szCs w:val="21"/>
              </w:rPr>
              <w:t xml:space="preserve"> en el Municipio de San Rafael Oriente de Enero a </w:t>
            </w:r>
            <w:proofErr w:type="gramStart"/>
            <w:r w:rsidRPr="00A67548">
              <w:rPr>
                <w:sz w:val="21"/>
                <w:szCs w:val="21"/>
              </w:rPr>
              <w:t>Diciembre</w:t>
            </w:r>
            <w:proofErr w:type="gramEnd"/>
            <w:r w:rsidRPr="00A67548">
              <w:rPr>
                <w:sz w:val="21"/>
                <w:szCs w:val="21"/>
              </w:rPr>
              <w:t xml:space="preserve"> de 2013</w:t>
            </w:r>
          </w:p>
        </w:tc>
        <w:tc>
          <w:tcPr>
            <w:tcW w:w="2207" w:type="dxa"/>
          </w:tcPr>
          <w:p w:rsidR="005303C1" w:rsidRDefault="005303C1" w:rsidP="005303C1">
            <w:pPr>
              <w:pStyle w:val="Contenidodelmarco"/>
              <w:spacing w:after="0"/>
              <w:jc w:val="center"/>
              <w:rPr>
                <w:sz w:val="21"/>
                <w:szCs w:val="21"/>
              </w:rPr>
            </w:pPr>
          </w:p>
          <w:p w:rsidR="005303C1" w:rsidRDefault="005303C1" w:rsidP="005303C1">
            <w:pPr>
              <w:pStyle w:val="Contenidodelmarco"/>
              <w:spacing w:after="0"/>
              <w:jc w:val="center"/>
              <w:rPr>
                <w:sz w:val="21"/>
                <w:szCs w:val="21"/>
              </w:rPr>
            </w:pPr>
          </w:p>
          <w:p w:rsidR="00003B96" w:rsidRDefault="005303C1" w:rsidP="005303C1">
            <w:pPr>
              <w:pStyle w:val="Contenidodelmarco"/>
              <w:spacing w:after="0"/>
              <w:jc w:val="center"/>
              <w:rPr>
                <w:sz w:val="21"/>
                <w:szCs w:val="21"/>
              </w:rPr>
            </w:pPr>
            <w:r w:rsidRPr="00A67548">
              <w:rPr>
                <w:sz w:val="21"/>
                <w:szCs w:val="21"/>
              </w:rPr>
              <w:t>$ 383.03</w:t>
            </w:r>
          </w:p>
        </w:tc>
        <w:tc>
          <w:tcPr>
            <w:tcW w:w="2207" w:type="dxa"/>
          </w:tcPr>
          <w:p w:rsidR="005303C1" w:rsidRPr="008C70F0" w:rsidRDefault="005303C1" w:rsidP="005303C1">
            <w:pPr>
              <w:pStyle w:val="Contenidodelmarco"/>
              <w:spacing w:after="0"/>
              <w:jc w:val="center"/>
              <w:rPr>
                <w:b/>
                <w:bCs/>
                <w:sz w:val="21"/>
                <w:szCs w:val="21"/>
              </w:rPr>
            </w:pPr>
          </w:p>
          <w:p w:rsidR="005303C1" w:rsidRPr="008C70F0" w:rsidRDefault="005303C1" w:rsidP="005303C1">
            <w:pPr>
              <w:pStyle w:val="Contenidodelmarco"/>
              <w:spacing w:after="0"/>
              <w:jc w:val="center"/>
              <w:rPr>
                <w:b/>
                <w:bCs/>
                <w:sz w:val="21"/>
                <w:szCs w:val="21"/>
              </w:rPr>
            </w:pPr>
          </w:p>
          <w:p w:rsidR="00003B96" w:rsidRPr="008C70F0" w:rsidRDefault="005303C1" w:rsidP="005303C1">
            <w:pPr>
              <w:pStyle w:val="Contenidodelmarco"/>
              <w:spacing w:after="0"/>
              <w:jc w:val="center"/>
              <w:rPr>
                <w:b/>
                <w:bCs/>
                <w:sz w:val="21"/>
                <w:szCs w:val="21"/>
              </w:rPr>
            </w:pPr>
            <w:r w:rsidRPr="008C70F0">
              <w:rPr>
                <w:b/>
                <w:bCs/>
                <w:sz w:val="21"/>
                <w:szCs w:val="21"/>
              </w:rPr>
              <w:t>00160143728</w:t>
            </w:r>
          </w:p>
        </w:tc>
      </w:tr>
      <w:tr w:rsidR="00003B96" w:rsidTr="007B0B08">
        <w:tc>
          <w:tcPr>
            <w:tcW w:w="704" w:type="dxa"/>
          </w:tcPr>
          <w:p w:rsidR="00003B96" w:rsidRDefault="00545D3A" w:rsidP="001A7AB3">
            <w:pPr>
              <w:pStyle w:val="Contenidodelmarco"/>
              <w:spacing w:after="0"/>
              <w:jc w:val="both"/>
              <w:rPr>
                <w:sz w:val="21"/>
                <w:szCs w:val="21"/>
              </w:rPr>
            </w:pPr>
            <w:r w:rsidRPr="00A67548">
              <w:rPr>
                <w:sz w:val="21"/>
                <w:szCs w:val="21"/>
              </w:rPr>
              <w:t>3</w:t>
            </w:r>
          </w:p>
        </w:tc>
        <w:tc>
          <w:tcPr>
            <w:tcW w:w="3710" w:type="dxa"/>
          </w:tcPr>
          <w:p w:rsidR="00003B96" w:rsidRDefault="00545D3A" w:rsidP="001A7AB3">
            <w:pPr>
              <w:pStyle w:val="Contenidodelmarco"/>
              <w:spacing w:after="0"/>
              <w:jc w:val="both"/>
              <w:rPr>
                <w:sz w:val="21"/>
                <w:szCs w:val="21"/>
              </w:rPr>
            </w:pPr>
            <w:r w:rsidRPr="00A67548">
              <w:rPr>
                <w:sz w:val="21"/>
                <w:szCs w:val="21"/>
              </w:rPr>
              <w:t>Mantenimiento y Rehabilitación de Caminos de Acceso a Cantones y Caseríos del Municipio de San Rafael Oriente, Departamento de San Miguel</w:t>
            </w:r>
          </w:p>
        </w:tc>
        <w:tc>
          <w:tcPr>
            <w:tcW w:w="2207" w:type="dxa"/>
          </w:tcPr>
          <w:p w:rsidR="0047337A" w:rsidRDefault="0047337A" w:rsidP="0047337A">
            <w:pPr>
              <w:pStyle w:val="Contenidodelmarco"/>
              <w:spacing w:after="0"/>
              <w:jc w:val="center"/>
              <w:rPr>
                <w:sz w:val="21"/>
                <w:szCs w:val="21"/>
              </w:rPr>
            </w:pPr>
          </w:p>
          <w:p w:rsidR="0047337A" w:rsidRDefault="0047337A" w:rsidP="0047337A">
            <w:pPr>
              <w:pStyle w:val="Contenidodelmarco"/>
              <w:spacing w:after="0"/>
              <w:jc w:val="center"/>
              <w:rPr>
                <w:sz w:val="21"/>
                <w:szCs w:val="21"/>
              </w:rPr>
            </w:pPr>
          </w:p>
          <w:p w:rsidR="00003B96" w:rsidRDefault="00545D3A" w:rsidP="0047337A">
            <w:pPr>
              <w:pStyle w:val="Contenidodelmarco"/>
              <w:spacing w:after="0"/>
              <w:jc w:val="center"/>
              <w:rPr>
                <w:sz w:val="21"/>
                <w:szCs w:val="21"/>
              </w:rPr>
            </w:pPr>
            <w:r w:rsidRPr="00A67548">
              <w:rPr>
                <w:sz w:val="21"/>
                <w:szCs w:val="21"/>
              </w:rPr>
              <w:t>$ 612.00</w:t>
            </w:r>
          </w:p>
        </w:tc>
        <w:tc>
          <w:tcPr>
            <w:tcW w:w="2207" w:type="dxa"/>
          </w:tcPr>
          <w:p w:rsidR="0047337A" w:rsidRDefault="0047337A" w:rsidP="0047337A">
            <w:pPr>
              <w:pStyle w:val="Contenidodelmarco"/>
              <w:spacing w:after="0"/>
              <w:jc w:val="center"/>
              <w:rPr>
                <w:b/>
                <w:bCs/>
                <w:sz w:val="21"/>
                <w:szCs w:val="21"/>
              </w:rPr>
            </w:pPr>
          </w:p>
          <w:p w:rsidR="0047337A" w:rsidRDefault="0047337A" w:rsidP="0047337A">
            <w:pPr>
              <w:pStyle w:val="Contenidodelmarco"/>
              <w:spacing w:after="0"/>
              <w:jc w:val="center"/>
              <w:rPr>
                <w:b/>
                <w:bCs/>
                <w:sz w:val="21"/>
                <w:szCs w:val="21"/>
              </w:rPr>
            </w:pPr>
          </w:p>
          <w:p w:rsidR="00003B96" w:rsidRPr="0047337A" w:rsidRDefault="00545D3A" w:rsidP="0047337A">
            <w:pPr>
              <w:pStyle w:val="Contenidodelmarco"/>
              <w:spacing w:after="0"/>
              <w:jc w:val="center"/>
              <w:rPr>
                <w:b/>
                <w:bCs/>
                <w:sz w:val="21"/>
                <w:szCs w:val="21"/>
              </w:rPr>
            </w:pPr>
            <w:r w:rsidRPr="0047337A">
              <w:rPr>
                <w:b/>
                <w:bCs/>
                <w:sz w:val="21"/>
                <w:szCs w:val="21"/>
              </w:rPr>
              <w:t>00160144520</w:t>
            </w:r>
          </w:p>
        </w:tc>
      </w:tr>
      <w:tr w:rsidR="00003B96" w:rsidTr="007B0B08">
        <w:tc>
          <w:tcPr>
            <w:tcW w:w="704" w:type="dxa"/>
          </w:tcPr>
          <w:p w:rsidR="00003B96" w:rsidRDefault="00545D3A" w:rsidP="001A7AB3">
            <w:pPr>
              <w:pStyle w:val="Contenidodelmarco"/>
              <w:spacing w:after="0"/>
              <w:jc w:val="both"/>
              <w:rPr>
                <w:sz w:val="21"/>
                <w:szCs w:val="21"/>
              </w:rPr>
            </w:pPr>
            <w:r w:rsidRPr="00A67548">
              <w:rPr>
                <w:sz w:val="21"/>
                <w:szCs w:val="21"/>
              </w:rPr>
              <w:t>4</w:t>
            </w:r>
          </w:p>
        </w:tc>
        <w:tc>
          <w:tcPr>
            <w:tcW w:w="3710" w:type="dxa"/>
          </w:tcPr>
          <w:p w:rsidR="00003B96" w:rsidRDefault="00545D3A" w:rsidP="001A7AB3">
            <w:pPr>
              <w:pStyle w:val="Contenidodelmarco"/>
              <w:spacing w:after="0"/>
              <w:jc w:val="both"/>
              <w:rPr>
                <w:sz w:val="21"/>
                <w:szCs w:val="21"/>
              </w:rPr>
            </w:pPr>
            <w:r w:rsidRPr="00A67548">
              <w:rPr>
                <w:sz w:val="21"/>
                <w:szCs w:val="21"/>
              </w:rPr>
              <w:t xml:space="preserve">Celebración de fiestas patronales en el Barrio la Merced los Días del 16 al 24 de </w:t>
            </w:r>
            <w:proofErr w:type="gramStart"/>
            <w:r w:rsidRPr="00A67548">
              <w:rPr>
                <w:sz w:val="21"/>
                <w:szCs w:val="21"/>
              </w:rPr>
              <w:t>Septiembre</w:t>
            </w:r>
            <w:proofErr w:type="gramEnd"/>
            <w:r w:rsidRPr="00A67548">
              <w:rPr>
                <w:sz w:val="21"/>
                <w:szCs w:val="21"/>
              </w:rPr>
              <w:t xml:space="preserve"> y en el Caserío Los Lemus del 21 al 29 de Septiembre de 2013</w:t>
            </w:r>
          </w:p>
        </w:tc>
        <w:tc>
          <w:tcPr>
            <w:tcW w:w="2207" w:type="dxa"/>
          </w:tcPr>
          <w:p w:rsidR="0047337A" w:rsidRDefault="0047337A" w:rsidP="0047337A">
            <w:pPr>
              <w:pStyle w:val="Contenidodelmarco"/>
              <w:spacing w:after="0"/>
              <w:jc w:val="center"/>
              <w:rPr>
                <w:sz w:val="21"/>
                <w:szCs w:val="21"/>
              </w:rPr>
            </w:pPr>
          </w:p>
          <w:p w:rsidR="0047337A" w:rsidRDefault="0047337A" w:rsidP="0047337A">
            <w:pPr>
              <w:pStyle w:val="Contenidodelmarco"/>
              <w:spacing w:after="0"/>
              <w:jc w:val="center"/>
              <w:rPr>
                <w:sz w:val="21"/>
                <w:szCs w:val="21"/>
              </w:rPr>
            </w:pPr>
          </w:p>
          <w:p w:rsidR="00003B96" w:rsidRDefault="00545D3A" w:rsidP="0047337A">
            <w:pPr>
              <w:pStyle w:val="Contenidodelmarco"/>
              <w:spacing w:after="0"/>
              <w:jc w:val="center"/>
              <w:rPr>
                <w:sz w:val="21"/>
                <w:szCs w:val="21"/>
              </w:rPr>
            </w:pPr>
            <w:r w:rsidRPr="00A67548">
              <w:rPr>
                <w:sz w:val="21"/>
                <w:szCs w:val="21"/>
              </w:rPr>
              <w:t>$ 1,570.84</w:t>
            </w:r>
          </w:p>
        </w:tc>
        <w:tc>
          <w:tcPr>
            <w:tcW w:w="2207" w:type="dxa"/>
          </w:tcPr>
          <w:p w:rsidR="0047337A" w:rsidRDefault="0047337A" w:rsidP="0047337A">
            <w:pPr>
              <w:pStyle w:val="Contenidodelmarco"/>
              <w:spacing w:after="0"/>
              <w:jc w:val="center"/>
              <w:rPr>
                <w:b/>
                <w:bCs/>
                <w:sz w:val="21"/>
                <w:szCs w:val="21"/>
              </w:rPr>
            </w:pPr>
          </w:p>
          <w:p w:rsidR="0047337A" w:rsidRDefault="0047337A" w:rsidP="0047337A">
            <w:pPr>
              <w:pStyle w:val="Contenidodelmarco"/>
              <w:spacing w:after="0"/>
              <w:jc w:val="center"/>
              <w:rPr>
                <w:b/>
                <w:bCs/>
                <w:sz w:val="21"/>
                <w:szCs w:val="21"/>
              </w:rPr>
            </w:pPr>
          </w:p>
          <w:p w:rsidR="00003B96" w:rsidRPr="0047337A" w:rsidRDefault="00545D3A" w:rsidP="0047337A">
            <w:pPr>
              <w:pStyle w:val="Contenidodelmarco"/>
              <w:spacing w:after="0"/>
              <w:jc w:val="center"/>
              <w:rPr>
                <w:b/>
                <w:bCs/>
                <w:sz w:val="21"/>
                <w:szCs w:val="21"/>
              </w:rPr>
            </w:pPr>
            <w:r w:rsidRPr="0047337A">
              <w:rPr>
                <w:b/>
                <w:bCs/>
                <w:sz w:val="21"/>
                <w:szCs w:val="21"/>
              </w:rPr>
              <w:t>00160144716</w:t>
            </w:r>
          </w:p>
        </w:tc>
      </w:tr>
      <w:tr w:rsidR="00003B96" w:rsidTr="007B0B08">
        <w:tc>
          <w:tcPr>
            <w:tcW w:w="704" w:type="dxa"/>
          </w:tcPr>
          <w:p w:rsidR="00003B96" w:rsidRDefault="0047337A" w:rsidP="001A7AB3">
            <w:pPr>
              <w:pStyle w:val="Contenidodelmarco"/>
              <w:spacing w:after="0"/>
              <w:jc w:val="both"/>
              <w:rPr>
                <w:sz w:val="21"/>
                <w:szCs w:val="21"/>
              </w:rPr>
            </w:pPr>
            <w:r w:rsidRPr="00A67548">
              <w:rPr>
                <w:sz w:val="21"/>
                <w:szCs w:val="21"/>
              </w:rPr>
              <w:t>5</w:t>
            </w:r>
          </w:p>
        </w:tc>
        <w:tc>
          <w:tcPr>
            <w:tcW w:w="3710" w:type="dxa"/>
          </w:tcPr>
          <w:p w:rsidR="00003B96" w:rsidRDefault="0047337A" w:rsidP="001A7AB3">
            <w:pPr>
              <w:pStyle w:val="Contenidodelmarco"/>
              <w:spacing w:after="0"/>
              <w:jc w:val="both"/>
              <w:rPr>
                <w:sz w:val="21"/>
                <w:szCs w:val="21"/>
              </w:rPr>
            </w:pPr>
            <w:r w:rsidRPr="00A67548">
              <w:rPr>
                <w:sz w:val="21"/>
                <w:szCs w:val="21"/>
              </w:rPr>
              <w:t>Mantenimiento Reconstrucción Rutinario de Empedrado Fraguados y Adoquinados de Zona Urbana de San Rafael Oriente, Departamento de San Miguel</w:t>
            </w:r>
          </w:p>
        </w:tc>
        <w:tc>
          <w:tcPr>
            <w:tcW w:w="2207" w:type="dxa"/>
          </w:tcPr>
          <w:p w:rsidR="0047337A" w:rsidRDefault="0047337A" w:rsidP="0047337A">
            <w:pPr>
              <w:pStyle w:val="Contenidodelmarco"/>
              <w:spacing w:after="0"/>
              <w:jc w:val="center"/>
              <w:rPr>
                <w:sz w:val="21"/>
                <w:szCs w:val="21"/>
              </w:rPr>
            </w:pPr>
          </w:p>
          <w:p w:rsidR="0047337A" w:rsidRDefault="0047337A" w:rsidP="0047337A">
            <w:pPr>
              <w:pStyle w:val="Contenidodelmarco"/>
              <w:spacing w:after="0"/>
              <w:jc w:val="center"/>
              <w:rPr>
                <w:sz w:val="21"/>
                <w:szCs w:val="21"/>
              </w:rPr>
            </w:pPr>
          </w:p>
          <w:p w:rsidR="00003B96" w:rsidRDefault="0047337A" w:rsidP="0047337A">
            <w:pPr>
              <w:pStyle w:val="Contenidodelmarco"/>
              <w:spacing w:after="0"/>
              <w:jc w:val="center"/>
              <w:rPr>
                <w:sz w:val="21"/>
                <w:szCs w:val="21"/>
              </w:rPr>
            </w:pPr>
            <w:r w:rsidRPr="00A67548">
              <w:rPr>
                <w:sz w:val="21"/>
                <w:szCs w:val="21"/>
              </w:rPr>
              <w:t>$ 1,328.43</w:t>
            </w:r>
          </w:p>
        </w:tc>
        <w:tc>
          <w:tcPr>
            <w:tcW w:w="2207" w:type="dxa"/>
          </w:tcPr>
          <w:p w:rsidR="0047337A" w:rsidRPr="0047337A" w:rsidRDefault="0047337A" w:rsidP="0047337A">
            <w:pPr>
              <w:pStyle w:val="Contenidodelmarco"/>
              <w:spacing w:after="0"/>
              <w:jc w:val="center"/>
              <w:rPr>
                <w:b/>
                <w:bCs/>
                <w:sz w:val="21"/>
                <w:szCs w:val="21"/>
              </w:rPr>
            </w:pPr>
          </w:p>
          <w:p w:rsidR="0047337A" w:rsidRDefault="0047337A" w:rsidP="0047337A">
            <w:pPr>
              <w:pStyle w:val="Contenidodelmarco"/>
              <w:spacing w:after="0"/>
              <w:jc w:val="center"/>
              <w:rPr>
                <w:b/>
                <w:bCs/>
                <w:sz w:val="21"/>
                <w:szCs w:val="21"/>
              </w:rPr>
            </w:pPr>
          </w:p>
          <w:p w:rsidR="00003B96" w:rsidRPr="0047337A" w:rsidRDefault="0047337A" w:rsidP="0047337A">
            <w:pPr>
              <w:pStyle w:val="Contenidodelmarco"/>
              <w:spacing w:after="0"/>
              <w:jc w:val="center"/>
              <w:rPr>
                <w:b/>
                <w:bCs/>
                <w:sz w:val="21"/>
                <w:szCs w:val="21"/>
              </w:rPr>
            </w:pPr>
            <w:r w:rsidRPr="0047337A">
              <w:rPr>
                <w:b/>
                <w:bCs/>
                <w:sz w:val="21"/>
                <w:szCs w:val="21"/>
              </w:rPr>
              <w:t>00160144708</w:t>
            </w:r>
          </w:p>
        </w:tc>
      </w:tr>
      <w:tr w:rsidR="00003B96" w:rsidTr="007B0B08">
        <w:tc>
          <w:tcPr>
            <w:tcW w:w="704" w:type="dxa"/>
          </w:tcPr>
          <w:p w:rsidR="00003B96" w:rsidRDefault="00B112A8" w:rsidP="001A7AB3">
            <w:pPr>
              <w:pStyle w:val="Contenidodelmarco"/>
              <w:spacing w:after="0"/>
              <w:jc w:val="both"/>
              <w:rPr>
                <w:sz w:val="21"/>
                <w:szCs w:val="21"/>
              </w:rPr>
            </w:pPr>
            <w:r w:rsidRPr="00A67548">
              <w:rPr>
                <w:sz w:val="21"/>
                <w:szCs w:val="21"/>
              </w:rPr>
              <w:t>6</w:t>
            </w:r>
          </w:p>
        </w:tc>
        <w:tc>
          <w:tcPr>
            <w:tcW w:w="3710" w:type="dxa"/>
          </w:tcPr>
          <w:p w:rsidR="00003B96" w:rsidRDefault="00B112A8" w:rsidP="001A7AB3">
            <w:pPr>
              <w:pStyle w:val="Contenidodelmarco"/>
              <w:spacing w:after="0"/>
              <w:jc w:val="both"/>
              <w:rPr>
                <w:sz w:val="21"/>
                <w:szCs w:val="21"/>
              </w:rPr>
            </w:pPr>
            <w:r w:rsidRPr="00A67548">
              <w:rPr>
                <w:sz w:val="21"/>
                <w:szCs w:val="21"/>
              </w:rPr>
              <w:t xml:space="preserve">Previniendo la Violencia a </w:t>
            </w:r>
            <w:proofErr w:type="spellStart"/>
            <w:r w:rsidRPr="00A67548">
              <w:rPr>
                <w:sz w:val="21"/>
                <w:szCs w:val="21"/>
              </w:rPr>
              <w:t>Traves</w:t>
            </w:r>
            <w:proofErr w:type="spellEnd"/>
            <w:r w:rsidRPr="00A67548">
              <w:rPr>
                <w:sz w:val="21"/>
                <w:szCs w:val="21"/>
              </w:rPr>
              <w:t xml:space="preserve"> del Deporte, en San Rafael Oriente de Agosto a </w:t>
            </w:r>
            <w:proofErr w:type="gramStart"/>
            <w:r w:rsidRPr="00A67548">
              <w:rPr>
                <w:sz w:val="21"/>
                <w:szCs w:val="21"/>
              </w:rPr>
              <w:t>Diciembre</w:t>
            </w:r>
            <w:proofErr w:type="gramEnd"/>
            <w:r w:rsidRPr="00A67548">
              <w:rPr>
                <w:sz w:val="21"/>
                <w:szCs w:val="21"/>
              </w:rPr>
              <w:t xml:space="preserve"> de 2013</w:t>
            </w:r>
            <w:r>
              <w:rPr>
                <w:sz w:val="21"/>
                <w:szCs w:val="21"/>
              </w:rPr>
              <w:t xml:space="preserve"> </w:t>
            </w:r>
            <w:r w:rsidRPr="00A67548">
              <w:rPr>
                <w:sz w:val="21"/>
                <w:szCs w:val="21"/>
              </w:rPr>
              <w:t>Departamento de San Miguel</w:t>
            </w:r>
          </w:p>
        </w:tc>
        <w:tc>
          <w:tcPr>
            <w:tcW w:w="2207" w:type="dxa"/>
          </w:tcPr>
          <w:p w:rsidR="0054658F" w:rsidRDefault="0054658F" w:rsidP="0054658F">
            <w:pPr>
              <w:pStyle w:val="Contenidodelmarco"/>
              <w:spacing w:after="0"/>
              <w:jc w:val="center"/>
              <w:rPr>
                <w:sz w:val="21"/>
                <w:szCs w:val="21"/>
              </w:rPr>
            </w:pPr>
          </w:p>
          <w:p w:rsidR="0054658F" w:rsidRDefault="0054658F" w:rsidP="0054658F">
            <w:pPr>
              <w:pStyle w:val="Contenidodelmarco"/>
              <w:spacing w:after="0"/>
              <w:jc w:val="center"/>
              <w:rPr>
                <w:sz w:val="21"/>
                <w:szCs w:val="21"/>
              </w:rPr>
            </w:pPr>
          </w:p>
          <w:p w:rsidR="00003B96" w:rsidRDefault="00B112A8" w:rsidP="0054658F">
            <w:pPr>
              <w:pStyle w:val="Contenidodelmarco"/>
              <w:spacing w:after="0"/>
              <w:jc w:val="center"/>
              <w:rPr>
                <w:sz w:val="21"/>
                <w:szCs w:val="21"/>
              </w:rPr>
            </w:pPr>
            <w:r>
              <w:rPr>
                <w:sz w:val="21"/>
                <w:szCs w:val="21"/>
              </w:rPr>
              <w:t xml:space="preserve">$ </w:t>
            </w:r>
            <w:r w:rsidRPr="00A67548">
              <w:rPr>
                <w:sz w:val="21"/>
                <w:szCs w:val="21"/>
              </w:rPr>
              <w:t>569.40</w:t>
            </w:r>
          </w:p>
          <w:p w:rsidR="0054658F" w:rsidRDefault="0054658F" w:rsidP="0054658F">
            <w:pPr>
              <w:pStyle w:val="Contenidodelmarco"/>
              <w:spacing w:after="0"/>
              <w:jc w:val="center"/>
              <w:rPr>
                <w:sz w:val="21"/>
                <w:szCs w:val="21"/>
              </w:rPr>
            </w:pPr>
          </w:p>
        </w:tc>
        <w:tc>
          <w:tcPr>
            <w:tcW w:w="2207" w:type="dxa"/>
          </w:tcPr>
          <w:p w:rsidR="0054658F" w:rsidRDefault="0054658F" w:rsidP="0054658F">
            <w:pPr>
              <w:pStyle w:val="Contenidodelmarco"/>
              <w:spacing w:after="0"/>
              <w:jc w:val="center"/>
              <w:rPr>
                <w:b/>
                <w:bCs/>
                <w:sz w:val="21"/>
                <w:szCs w:val="21"/>
              </w:rPr>
            </w:pPr>
          </w:p>
          <w:p w:rsidR="0054658F" w:rsidRDefault="0054658F" w:rsidP="0054658F">
            <w:pPr>
              <w:pStyle w:val="Contenidodelmarco"/>
              <w:spacing w:after="0"/>
              <w:jc w:val="center"/>
              <w:rPr>
                <w:b/>
                <w:bCs/>
                <w:sz w:val="21"/>
                <w:szCs w:val="21"/>
              </w:rPr>
            </w:pPr>
          </w:p>
          <w:p w:rsidR="00003B96" w:rsidRPr="0054658F" w:rsidRDefault="00B112A8" w:rsidP="0054658F">
            <w:pPr>
              <w:pStyle w:val="Contenidodelmarco"/>
              <w:spacing w:after="0"/>
              <w:jc w:val="center"/>
              <w:rPr>
                <w:b/>
                <w:bCs/>
                <w:sz w:val="21"/>
                <w:szCs w:val="21"/>
              </w:rPr>
            </w:pPr>
            <w:r w:rsidRPr="0054658F">
              <w:rPr>
                <w:b/>
                <w:bCs/>
                <w:sz w:val="21"/>
                <w:szCs w:val="21"/>
              </w:rPr>
              <w:t>00160144562</w:t>
            </w:r>
          </w:p>
        </w:tc>
      </w:tr>
      <w:tr w:rsidR="00003B96" w:rsidTr="007B0B08">
        <w:tc>
          <w:tcPr>
            <w:tcW w:w="704" w:type="dxa"/>
          </w:tcPr>
          <w:p w:rsidR="00003B96" w:rsidRDefault="00B112A8" w:rsidP="001A7AB3">
            <w:pPr>
              <w:pStyle w:val="Contenidodelmarco"/>
              <w:spacing w:after="0"/>
              <w:jc w:val="both"/>
              <w:rPr>
                <w:sz w:val="21"/>
                <w:szCs w:val="21"/>
              </w:rPr>
            </w:pPr>
            <w:r w:rsidRPr="00A67548">
              <w:rPr>
                <w:sz w:val="21"/>
                <w:szCs w:val="21"/>
              </w:rPr>
              <w:t>7</w:t>
            </w:r>
          </w:p>
        </w:tc>
        <w:tc>
          <w:tcPr>
            <w:tcW w:w="3710" w:type="dxa"/>
          </w:tcPr>
          <w:p w:rsidR="00003B96" w:rsidRDefault="0054658F" w:rsidP="001A7AB3">
            <w:pPr>
              <w:pStyle w:val="Contenidodelmarco"/>
              <w:spacing w:after="0"/>
              <w:jc w:val="both"/>
              <w:rPr>
                <w:sz w:val="21"/>
                <w:szCs w:val="21"/>
              </w:rPr>
            </w:pPr>
            <w:r w:rsidRPr="00A67548">
              <w:rPr>
                <w:sz w:val="21"/>
                <w:szCs w:val="21"/>
              </w:rPr>
              <w:t xml:space="preserve">Balastado de Tramos en calles que desde este municipio Conducen a Cantones y Caseríos  </w:t>
            </w:r>
          </w:p>
        </w:tc>
        <w:tc>
          <w:tcPr>
            <w:tcW w:w="2207" w:type="dxa"/>
          </w:tcPr>
          <w:p w:rsidR="0054658F" w:rsidRDefault="0054658F" w:rsidP="0054658F">
            <w:pPr>
              <w:pStyle w:val="Contenidodelmarco"/>
              <w:spacing w:after="0"/>
              <w:jc w:val="center"/>
              <w:rPr>
                <w:sz w:val="21"/>
                <w:szCs w:val="21"/>
              </w:rPr>
            </w:pPr>
          </w:p>
          <w:p w:rsidR="00003B96" w:rsidRDefault="0054658F" w:rsidP="0054658F">
            <w:pPr>
              <w:pStyle w:val="Contenidodelmarco"/>
              <w:spacing w:after="0"/>
              <w:jc w:val="center"/>
              <w:rPr>
                <w:sz w:val="21"/>
                <w:szCs w:val="21"/>
              </w:rPr>
            </w:pPr>
            <w:r>
              <w:rPr>
                <w:sz w:val="21"/>
                <w:szCs w:val="21"/>
              </w:rPr>
              <w:t xml:space="preserve">$ </w:t>
            </w:r>
            <w:r w:rsidRPr="00A67548">
              <w:rPr>
                <w:sz w:val="21"/>
                <w:szCs w:val="21"/>
              </w:rPr>
              <w:t>491.53</w:t>
            </w:r>
          </w:p>
        </w:tc>
        <w:tc>
          <w:tcPr>
            <w:tcW w:w="2207" w:type="dxa"/>
          </w:tcPr>
          <w:p w:rsidR="0054658F" w:rsidRDefault="0054658F" w:rsidP="0054658F">
            <w:pPr>
              <w:pStyle w:val="Contenidodelmarco"/>
              <w:spacing w:after="0"/>
              <w:jc w:val="center"/>
              <w:rPr>
                <w:b/>
                <w:bCs/>
                <w:sz w:val="21"/>
                <w:szCs w:val="21"/>
              </w:rPr>
            </w:pPr>
          </w:p>
          <w:p w:rsidR="00003B96" w:rsidRPr="0054658F" w:rsidRDefault="0054658F" w:rsidP="0054658F">
            <w:pPr>
              <w:pStyle w:val="Contenidodelmarco"/>
              <w:spacing w:after="0"/>
              <w:jc w:val="center"/>
              <w:rPr>
                <w:b/>
                <w:bCs/>
                <w:sz w:val="21"/>
                <w:szCs w:val="21"/>
              </w:rPr>
            </w:pPr>
            <w:r w:rsidRPr="0054658F">
              <w:rPr>
                <w:b/>
                <w:bCs/>
                <w:sz w:val="21"/>
                <w:szCs w:val="21"/>
              </w:rPr>
              <w:t>00160143388</w:t>
            </w:r>
          </w:p>
        </w:tc>
      </w:tr>
    </w:tbl>
    <w:p w:rsidR="00A67548" w:rsidRDefault="009E4F3B" w:rsidP="001A7AB3">
      <w:pPr>
        <w:pStyle w:val="Contenidodelmarco"/>
        <w:spacing w:after="0"/>
        <w:jc w:val="both"/>
        <w:rPr>
          <w:sz w:val="21"/>
          <w:szCs w:val="21"/>
        </w:rPr>
      </w:pPr>
      <w:r>
        <w:rPr>
          <w:sz w:val="21"/>
          <w:szCs w:val="21"/>
        </w:rPr>
        <w:lastRenderedPageBreak/>
        <w:t>B)</w:t>
      </w:r>
      <w:r w:rsidR="00A67548" w:rsidRPr="00A67548">
        <w:rPr>
          <w:sz w:val="21"/>
          <w:szCs w:val="21"/>
        </w:rPr>
        <w:t xml:space="preserve"> </w:t>
      </w:r>
      <w:r w:rsidR="00A67548" w:rsidRPr="00232123">
        <w:rPr>
          <w:sz w:val="22"/>
        </w:rPr>
        <w:t xml:space="preserve">Autorizar a la Tesorera Municipal Blanca Maribel García Saravia para </w:t>
      </w:r>
      <w:r w:rsidR="00FE5B4C" w:rsidRPr="00232123">
        <w:rPr>
          <w:sz w:val="22"/>
        </w:rPr>
        <w:t xml:space="preserve">que </w:t>
      </w:r>
      <w:r w:rsidR="00A67548" w:rsidRPr="00232123">
        <w:rPr>
          <w:sz w:val="22"/>
        </w:rPr>
        <w:t xml:space="preserve">en base al informe girado por la </w:t>
      </w:r>
      <w:proofErr w:type="gramStart"/>
      <w:r w:rsidR="00A67548" w:rsidRPr="00232123">
        <w:rPr>
          <w:sz w:val="22"/>
        </w:rPr>
        <w:t>Jefe</w:t>
      </w:r>
      <w:proofErr w:type="gramEnd"/>
      <w:r w:rsidR="00A67548" w:rsidRPr="00232123">
        <w:rPr>
          <w:sz w:val="22"/>
        </w:rPr>
        <w:t xml:space="preserve"> de la UAC</w:t>
      </w:r>
      <w:r w:rsidR="00A75542">
        <w:rPr>
          <w:sz w:val="22"/>
        </w:rPr>
        <w:t>I</w:t>
      </w:r>
      <w:r w:rsidR="00A67548" w:rsidRPr="00232123">
        <w:rPr>
          <w:sz w:val="22"/>
        </w:rPr>
        <w:t>, de los proyectos finalizad</w:t>
      </w:r>
      <w:r w:rsidR="00A75542">
        <w:rPr>
          <w:sz w:val="22"/>
        </w:rPr>
        <w:t>os,</w:t>
      </w:r>
      <w:r w:rsidR="00A67548" w:rsidRPr="00232123">
        <w:rPr>
          <w:sz w:val="22"/>
        </w:rPr>
        <w:t xml:space="preserve"> liquidados y que poseen saldo sobrante en la cuentas aperturadas en B</w:t>
      </w:r>
      <w:r w:rsidR="00A75542">
        <w:rPr>
          <w:sz w:val="22"/>
        </w:rPr>
        <w:t>anco</w:t>
      </w:r>
      <w:r w:rsidR="00A67548" w:rsidRPr="00232123">
        <w:rPr>
          <w:sz w:val="22"/>
        </w:rPr>
        <w:t xml:space="preserve"> </w:t>
      </w:r>
      <w:r w:rsidR="00A75542" w:rsidRPr="00232123">
        <w:rPr>
          <w:sz w:val="22"/>
        </w:rPr>
        <w:t>Promerica</w:t>
      </w:r>
      <w:r w:rsidR="00A67548" w:rsidRPr="00232123">
        <w:rPr>
          <w:sz w:val="22"/>
        </w:rPr>
        <w:t xml:space="preserve"> sean reintegrados a la cuenta 75% FODES cta. No. 0016-01367</w:t>
      </w:r>
      <w:r w:rsidR="00A75542">
        <w:rPr>
          <w:sz w:val="22"/>
        </w:rPr>
        <w:t xml:space="preserve">7-2 </w:t>
      </w:r>
      <w:r w:rsidR="00A67548" w:rsidRPr="00232123">
        <w:rPr>
          <w:sz w:val="22"/>
        </w:rPr>
        <w:t>y se autoriza al Banco Promérica el cierre de las cuentas de los proyectos los</w:t>
      </w:r>
      <w:r w:rsidR="000158C1">
        <w:rPr>
          <w:sz w:val="22"/>
        </w:rPr>
        <w:t xml:space="preserve"> cuales se detallan </w:t>
      </w:r>
      <w:r w:rsidR="00A21855">
        <w:rPr>
          <w:sz w:val="22"/>
        </w:rPr>
        <w:t>a continuación</w:t>
      </w:r>
      <w:r w:rsidR="00A67548" w:rsidRPr="00232123">
        <w:rPr>
          <w:sz w:val="22"/>
        </w:rPr>
        <w:t xml:space="preserve"> </w:t>
      </w:r>
      <w:r w:rsidR="00A21855">
        <w:rPr>
          <w:sz w:val="22"/>
        </w:rPr>
        <w:t>BAN</w:t>
      </w:r>
      <w:r w:rsidR="00A67548" w:rsidRPr="00232123">
        <w:rPr>
          <w:sz w:val="22"/>
        </w:rPr>
        <w:t>CO PROMERICA</w:t>
      </w:r>
      <w:r w:rsidR="00A67548" w:rsidRPr="00A67548">
        <w:rPr>
          <w:sz w:val="21"/>
          <w:szCs w:val="21"/>
        </w:rPr>
        <w:t xml:space="preserve"> </w:t>
      </w:r>
    </w:p>
    <w:tbl>
      <w:tblPr>
        <w:tblStyle w:val="Tablaconcuadrcula"/>
        <w:tblW w:w="0" w:type="auto"/>
        <w:tblLook w:val="04A0" w:firstRow="1" w:lastRow="0" w:firstColumn="1" w:lastColumn="0" w:noHBand="0" w:noVBand="1"/>
      </w:tblPr>
      <w:tblGrid>
        <w:gridCol w:w="704"/>
        <w:gridCol w:w="3710"/>
        <w:gridCol w:w="2207"/>
        <w:gridCol w:w="2207"/>
      </w:tblGrid>
      <w:tr w:rsidR="006A091A" w:rsidTr="006A091A">
        <w:tc>
          <w:tcPr>
            <w:tcW w:w="704" w:type="dxa"/>
            <w:shd w:val="clear" w:color="auto" w:fill="D9D9D9" w:themeFill="background1" w:themeFillShade="D9"/>
          </w:tcPr>
          <w:p w:rsidR="006A091A" w:rsidRDefault="006A091A" w:rsidP="006A091A">
            <w:pPr>
              <w:pStyle w:val="Contenidodelmarco"/>
              <w:spacing w:after="0"/>
              <w:jc w:val="both"/>
              <w:rPr>
                <w:sz w:val="21"/>
                <w:szCs w:val="21"/>
              </w:rPr>
            </w:pPr>
            <w:r w:rsidRPr="00A67548">
              <w:rPr>
                <w:sz w:val="21"/>
                <w:szCs w:val="21"/>
              </w:rPr>
              <w:t>No</w:t>
            </w:r>
          </w:p>
        </w:tc>
        <w:tc>
          <w:tcPr>
            <w:tcW w:w="3710" w:type="dxa"/>
            <w:shd w:val="clear" w:color="auto" w:fill="D9D9D9" w:themeFill="background1" w:themeFillShade="D9"/>
          </w:tcPr>
          <w:p w:rsidR="006A091A" w:rsidRDefault="006A091A" w:rsidP="006A091A">
            <w:pPr>
              <w:pStyle w:val="Contenidodelmarco"/>
              <w:spacing w:after="0"/>
              <w:jc w:val="both"/>
              <w:rPr>
                <w:sz w:val="21"/>
                <w:szCs w:val="21"/>
              </w:rPr>
            </w:pPr>
            <w:r w:rsidRPr="00A67548">
              <w:rPr>
                <w:sz w:val="21"/>
                <w:szCs w:val="21"/>
              </w:rPr>
              <w:t>NOMBRE DEL PROYECTO</w:t>
            </w:r>
          </w:p>
        </w:tc>
        <w:tc>
          <w:tcPr>
            <w:tcW w:w="2207" w:type="dxa"/>
            <w:shd w:val="clear" w:color="auto" w:fill="D9D9D9" w:themeFill="background1" w:themeFillShade="D9"/>
          </w:tcPr>
          <w:p w:rsidR="006A091A" w:rsidRDefault="006A091A" w:rsidP="006A091A">
            <w:pPr>
              <w:pStyle w:val="Contenidodelmarco"/>
              <w:spacing w:after="0"/>
              <w:jc w:val="both"/>
              <w:rPr>
                <w:sz w:val="21"/>
                <w:szCs w:val="21"/>
              </w:rPr>
            </w:pPr>
            <w:r w:rsidRPr="00A67548">
              <w:rPr>
                <w:sz w:val="21"/>
                <w:szCs w:val="21"/>
              </w:rPr>
              <w:t>MONTO A REINTEGRA R</w:t>
            </w:r>
          </w:p>
        </w:tc>
        <w:tc>
          <w:tcPr>
            <w:tcW w:w="2207" w:type="dxa"/>
            <w:shd w:val="clear" w:color="auto" w:fill="D9D9D9" w:themeFill="background1" w:themeFillShade="D9"/>
          </w:tcPr>
          <w:p w:rsidR="006A091A" w:rsidRDefault="006A091A" w:rsidP="006A091A">
            <w:pPr>
              <w:pStyle w:val="Contenidodelmarco"/>
              <w:spacing w:after="0"/>
              <w:jc w:val="both"/>
              <w:rPr>
                <w:sz w:val="21"/>
                <w:szCs w:val="21"/>
              </w:rPr>
            </w:pPr>
            <w:r w:rsidRPr="00A67548">
              <w:rPr>
                <w:sz w:val="21"/>
                <w:szCs w:val="21"/>
              </w:rPr>
              <w:t>NUMERO DE CUENTA</w:t>
            </w:r>
          </w:p>
        </w:tc>
      </w:tr>
      <w:tr w:rsidR="004035BA" w:rsidTr="000E091B">
        <w:tc>
          <w:tcPr>
            <w:tcW w:w="704" w:type="dxa"/>
          </w:tcPr>
          <w:p w:rsidR="004035BA" w:rsidRDefault="00571ED2" w:rsidP="001A7AB3">
            <w:pPr>
              <w:pStyle w:val="Contenidodelmarco"/>
              <w:spacing w:after="0"/>
              <w:jc w:val="both"/>
              <w:rPr>
                <w:sz w:val="21"/>
                <w:szCs w:val="21"/>
              </w:rPr>
            </w:pPr>
            <w:r>
              <w:rPr>
                <w:sz w:val="21"/>
                <w:szCs w:val="21"/>
              </w:rPr>
              <w:t>1</w:t>
            </w:r>
          </w:p>
        </w:tc>
        <w:tc>
          <w:tcPr>
            <w:tcW w:w="3710" w:type="dxa"/>
          </w:tcPr>
          <w:p w:rsidR="004035BA" w:rsidRDefault="00571ED2" w:rsidP="001A7AB3">
            <w:pPr>
              <w:pStyle w:val="Contenidodelmarco"/>
              <w:spacing w:after="0"/>
              <w:jc w:val="both"/>
              <w:rPr>
                <w:sz w:val="21"/>
                <w:szCs w:val="21"/>
              </w:rPr>
            </w:pPr>
            <w:r w:rsidRPr="00A67548">
              <w:rPr>
                <w:sz w:val="21"/>
                <w:szCs w:val="21"/>
              </w:rPr>
              <w:t xml:space="preserve">Celebración de las fiestas patronales en el Caserío EL Mango del Cantón Santa Clara en honor a San Francisco de Asís del 30 de </w:t>
            </w:r>
            <w:proofErr w:type="gramStart"/>
            <w:r w:rsidRPr="00A67548">
              <w:rPr>
                <w:sz w:val="21"/>
                <w:szCs w:val="21"/>
              </w:rPr>
              <w:t>Septiembre</w:t>
            </w:r>
            <w:proofErr w:type="gramEnd"/>
            <w:r w:rsidRPr="00A67548">
              <w:rPr>
                <w:sz w:val="21"/>
                <w:szCs w:val="21"/>
              </w:rPr>
              <w:t xml:space="preserve"> al 04 de Octubre de 2013</w:t>
            </w:r>
          </w:p>
        </w:tc>
        <w:tc>
          <w:tcPr>
            <w:tcW w:w="2207" w:type="dxa"/>
          </w:tcPr>
          <w:p w:rsidR="004035BA" w:rsidRDefault="00571ED2" w:rsidP="001A7AB3">
            <w:pPr>
              <w:pStyle w:val="Contenidodelmarco"/>
              <w:spacing w:after="0"/>
              <w:jc w:val="both"/>
              <w:rPr>
                <w:sz w:val="21"/>
                <w:szCs w:val="21"/>
              </w:rPr>
            </w:pPr>
            <w:r w:rsidRPr="00A67548">
              <w:rPr>
                <w:sz w:val="21"/>
                <w:szCs w:val="21"/>
              </w:rPr>
              <w:t>$ 1,197.70</w:t>
            </w:r>
          </w:p>
        </w:tc>
        <w:tc>
          <w:tcPr>
            <w:tcW w:w="2207" w:type="dxa"/>
          </w:tcPr>
          <w:p w:rsidR="004035BA" w:rsidRDefault="00571ED2" w:rsidP="001A7AB3">
            <w:pPr>
              <w:pStyle w:val="Contenidodelmarco"/>
              <w:spacing w:after="0"/>
              <w:jc w:val="both"/>
              <w:rPr>
                <w:sz w:val="21"/>
                <w:szCs w:val="21"/>
              </w:rPr>
            </w:pPr>
            <w:r w:rsidRPr="00A67548">
              <w:rPr>
                <w:sz w:val="21"/>
                <w:szCs w:val="21"/>
              </w:rPr>
              <w:t>16000830.</w:t>
            </w:r>
          </w:p>
        </w:tc>
      </w:tr>
      <w:tr w:rsidR="004035BA" w:rsidTr="000E091B">
        <w:tc>
          <w:tcPr>
            <w:tcW w:w="704" w:type="dxa"/>
          </w:tcPr>
          <w:p w:rsidR="004035BA" w:rsidRDefault="002F6B0B" w:rsidP="001A7AB3">
            <w:pPr>
              <w:pStyle w:val="Contenidodelmarco"/>
              <w:spacing w:after="0"/>
              <w:jc w:val="both"/>
              <w:rPr>
                <w:sz w:val="21"/>
                <w:szCs w:val="21"/>
              </w:rPr>
            </w:pPr>
            <w:r w:rsidRPr="00A67548">
              <w:rPr>
                <w:sz w:val="21"/>
                <w:szCs w:val="21"/>
              </w:rPr>
              <w:t>2</w:t>
            </w:r>
          </w:p>
        </w:tc>
        <w:tc>
          <w:tcPr>
            <w:tcW w:w="3710" w:type="dxa"/>
          </w:tcPr>
          <w:p w:rsidR="004035BA" w:rsidRDefault="002F6B0B" w:rsidP="001A7AB3">
            <w:pPr>
              <w:pStyle w:val="Contenidodelmarco"/>
              <w:spacing w:after="0"/>
              <w:jc w:val="both"/>
              <w:rPr>
                <w:sz w:val="21"/>
                <w:szCs w:val="21"/>
              </w:rPr>
            </w:pPr>
            <w:r w:rsidRPr="00A67548">
              <w:rPr>
                <w:sz w:val="21"/>
                <w:szCs w:val="21"/>
              </w:rPr>
              <w:t>Celebración de las Fiestas Patronales de San Rafael Oriente en Honor a Nuestro Patrono San Rafael Arcángel Año 2013</w:t>
            </w:r>
          </w:p>
        </w:tc>
        <w:tc>
          <w:tcPr>
            <w:tcW w:w="2207" w:type="dxa"/>
          </w:tcPr>
          <w:p w:rsidR="002F6B0B" w:rsidRDefault="002F6B0B" w:rsidP="002F6B0B">
            <w:pPr>
              <w:pStyle w:val="Contenidodelmarco"/>
              <w:spacing w:after="0"/>
              <w:jc w:val="both"/>
              <w:rPr>
                <w:sz w:val="21"/>
                <w:szCs w:val="21"/>
              </w:rPr>
            </w:pPr>
          </w:p>
          <w:p w:rsidR="004035BA" w:rsidRDefault="002F6B0B" w:rsidP="002F6B0B">
            <w:pPr>
              <w:pStyle w:val="Contenidodelmarco"/>
              <w:spacing w:after="0"/>
              <w:jc w:val="both"/>
              <w:rPr>
                <w:sz w:val="21"/>
                <w:szCs w:val="21"/>
              </w:rPr>
            </w:pPr>
            <w:r w:rsidRPr="00A67548">
              <w:rPr>
                <w:sz w:val="21"/>
                <w:szCs w:val="21"/>
              </w:rPr>
              <w:t>$ 3,044.19</w:t>
            </w:r>
          </w:p>
        </w:tc>
        <w:tc>
          <w:tcPr>
            <w:tcW w:w="2207" w:type="dxa"/>
          </w:tcPr>
          <w:p w:rsidR="004035BA" w:rsidRDefault="002F6B0B" w:rsidP="001A7AB3">
            <w:pPr>
              <w:pStyle w:val="Contenidodelmarco"/>
              <w:spacing w:after="0"/>
              <w:jc w:val="both"/>
              <w:rPr>
                <w:sz w:val="21"/>
                <w:szCs w:val="21"/>
              </w:rPr>
            </w:pPr>
            <w:r w:rsidRPr="00A67548">
              <w:rPr>
                <w:sz w:val="21"/>
                <w:szCs w:val="21"/>
              </w:rPr>
              <w:t>16000832</w:t>
            </w:r>
          </w:p>
        </w:tc>
      </w:tr>
      <w:tr w:rsidR="004035BA" w:rsidTr="000E091B">
        <w:tc>
          <w:tcPr>
            <w:tcW w:w="704" w:type="dxa"/>
          </w:tcPr>
          <w:p w:rsidR="004035BA" w:rsidRDefault="001D1776" w:rsidP="001A7AB3">
            <w:pPr>
              <w:pStyle w:val="Contenidodelmarco"/>
              <w:spacing w:after="0"/>
              <w:jc w:val="both"/>
              <w:rPr>
                <w:sz w:val="21"/>
                <w:szCs w:val="21"/>
              </w:rPr>
            </w:pPr>
            <w:r w:rsidRPr="00A67548">
              <w:rPr>
                <w:sz w:val="21"/>
                <w:szCs w:val="21"/>
              </w:rPr>
              <w:t>3</w:t>
            </w:r>
          </w:p>
        </w:tc>
        <w:tc>
          <w:tcPr>
            <w:tcW w:w="3710" w:type="dxa"/>
          </w:tcPr>
          <w:p w:rsidR="004035BA" w:rsidRDefault="001D1776" w:rsidP="001A7AB3">
            <w:pPr>
              <w:pStyle w:val="Contenidodelmarco"/>
              <w:spacing w:after="0"/>
              <w:jc w:val="both"/>
              <w:rPr>
                <w:sz w:val="21"/>
                <w:szCs w:val="21"/>
              </w:rPr>
            </w:pPr>
            <w:r w:rsidRPr="00A67548">
              <w:rPr>
                <w:sz w:val="21"/>
                <w:szCs w:val="21"/>
              </w:rPr>
              <w:t xml:space="preserve">Cambio de Malla ciclón existente en Centro Escolar Cantón Piedra Azul 22.70 </w:t>
            </w:r>
            <w:proofErr w:type="spellStart"/>
            <w:r w:rsidRPr="00A67548">
              <w:rPr>
                <w:sz w:val="21"/>
                <w:szCs w:val="21"/>
              </w:rPr>
              <w:t>Mts</w:t>
            </w:r>
            <w:proofErr w:type="spellEnd"/>
            <w:r w:rsidRPr="00A67548">
              <w:rPr>
                <w:sz w:val="21"/>
                <w:szCs w:val="21"/>
              </w:rPr>
              <w:t xml:space="preserve"> en costado Poniente, 43.20 </w:t>
            </w:r>
            <w:proofErr w:type="spellStart"/>
            <w:r w:rsidRPr="00A67548">
              <w:rPr>
                <w:sz w:val="21"/>
                <w:szCs w:val="21"/>
              </w:rPr>
              <w:t>Mts</w:t>
            </w:r>
            <w:proofErr w:type="spellEnd"/>
            <w:r w:rsidRPr="00A67548">
              <w:rPr>
                <w:sz w:val="21"/>
                <w:szCs w:val="21"/>
              </w:rPr>
              <w:t xml:space="preserve"> en Costado Norte y 21 </w:t>
            </w:r>
            <w:proofErr w:type="spellStart"/>
            <w:r w:rsidRPr="00A67548">
              <w:rPr>
                <w:sz w:val="21"/>
                <w:szCs w:val="21"/>
              </w:rPr>
              <w:t>Mts</w:t>
            </w:r>
            <w:proofErr w:type="spellEnd"/>
            <w:r w:rsidRPr="00A67548">
              <w:rPr>
                <w:sz w:val="21"/>
                <w:szCs w:val="21"/>
              </w:rPr>
              <w:t xml:space="preserve"> Al Costado Oriente. San Rafael Oriente, Departamento de San Miguel.</w:t>
            </w:r>
          </w:p>
        </w:tc>
        <w:tc>
          <w:tcPr>
            <w:tcW w:w="2207" w:type="dxa"/>
          </w:tcPr>
          <w:p w:rsidR="004035BA" w:rsidRDefault="001D1776" w:rsidP="001A7AB3">
            <w:pPr>
              <w:pStyle w:val="Contenidodelmarco"/>
              <w:spacing w:after="0"/>
              <w:jc w:val="both"/>
              <w:rPr>
                <w:sz w:val="21"/>
                <w:szCs w:val="21"/>
              </w:rPr>
            </w:pPr>
            <w:r w:rsidRPr="00A67548">
              <w:rPr>
                <w:sz w:val="21"/>
                <w:szCs w:val="21"/>
              </w:rPr>
              <w:t>$ 73.36</w:t>
            </w:r>
          </w:p>
        </w:tc>
        <w:tc>
          <w:tcPr>
            <w:tcW w:w="2207" w:type="dxa"/>
          </w:tcPr>
          <w:p w:rsidR="004035BA" w:rsidRDefault="00BC3436" w:rsidP="001A7AB3">
            <w:pPr>
              <w:pStyle w:val="Contenidodelmarco"/>
              <w:spacing w:after="0"/>
              <w:jc w:val="both"/>
              <w:rPr>
                <w:sz w:val="21"/>
                <w:szCs w:val="21"/>
              </w:rPr>
            </w:pPr>
            <w:r w:rsidRPr="00A67548">
              <w:rPr>
                <w:sz w:val="21"/>
                <w:szCs w:val="21"/>
              </w:rPr>
              <w:t>1600083</w:t>
            </w:r>
            <w:r>
              <w:rPr>
                <w:sz w:val="21"/>
                <w:szCs w:val="21"/>
              </w:rPr>
              <w:t>7</w:t>
            </w:r>
          </w:p>
        </w:tc>
      </w:tr>
      <w:tr w:rsidR="004035BA" w:rsidTr="000E091B">
        <w:tc>
          <w:tcPr>
            <w:tcW w:w="704" w:type="dxa"/>
          </w:tcPr>
          <w:p w:rsidR="004035BA" w:rsidRDefault="008F4AAF" w:rsidP="001A7AB3">
            <w:pPr>
              <w:pStyle w:val="Contenidodelmarco"/>
              <w:spacing w:after="0"/>
              <w:jc w:val="both"/>
              <w:rPr>
                <w:sz w:val="21"/>
                <w:szCs w:val="21"/>
              </w:rPr>
            </w:pPr>
            <w:r w:rsidRPr="00A67548">
              <w:rPr>
                <w:sz w:val="21"/>
                <w:szCs w:val="21"/>
              </w:rPr>
              <w:t>4</w:t>
            </w:r>
          </w:p>
        </w:tc>
        <w:tc>
          <w:tcPr>
            <w:tcW w:w="3710" w:type="dxa"/>
          </w:tcPr>
          <w:p w:rsidR="004035BA" w:rsidRDefault="008F4AAF" w:rsidP="001A7AB3">
            <w:pPr>
              <w:pStyle w:val="Contenidodelmarco"/>
              <w:spacing w:after="0"/>
              <w:jc w:val="both"/>
              <w:rPr>
                <w:sz w:val="21"/>
                <w:szCs w:val="21"/>
              </w:rPr>
            </w:pPr>
            <w:r w:rsidRPr="00A67548">
              <w:rPr>
                <w:sz w:val="21"/>
                <w:szCs w:val="21"/>
              </w:rPr>
              <w:t xml:space="preserve">Celebración de fiestas patronales en Barrio la Merced en Honor a San Nicolás Obispo del 10 al 16 de </w:t>
            </w:r>
            <w:proofErr w:type="gramStart"/>
            <w:r w:rsidRPr="00A67548">
              <w:rPr>
                <w:sz w:val="21"/>
                <w:szCs w:val="21"/>
              </w:rPr>
              <w:t>Diciembre</w:t>
            </w:r>
            <w:proofErr w:type="gramEnd"/>
            <w:r w:rsidRPr="00A67548">
              <w:rPr>
                <w:sz w:val="21"/>
                <w:szCs w:val="21"/>
              </w:rPr>
              <w:t xml:space="preserve"> de 2013 en Honor a San Nicolás Obispo</w:t>
            </w:r>
          </w:p>
        </w:tc>
        <w:tc>
          <w:tcPr>
            <w:tcW w:w="2207" w:type="dxa"/>
          </w:tcPr>
          <w:p w:rsidR="004035BA" w:rsidRDefault="008F4AAF" w:rsidP="001A7AB3">
            <w:pPr>
              <w:pStyle w:val="Contenidodelmarco"/>
              <w:spacing w:after="0"/>
              <w:jc w:val="both"/>
              <w:rPr>
                <w:sz w:val="21"/>
                <w:szCs w:val="21"/>
              </w:rPr>
            </w:pPr>
            <w:r w:rsidRPr="00A67548">
              <w:rPr>
                <w:sz w:val="21"/>
                <w:szCs w:val="21"/>
              </w:rPr>
              <w:t>$ 1,460.62</w:t>
            </w:r>
          </w:p>
        </w:tc>
        <w:tc>
          <w:tcPr>
            <w:tcW w:w="2207" w:type="dxa"/>
          </w:tcPr>
          <w:p w:rsidR="004035BA" w:rsidRDefault="008F4AAF" w:rsidP="001A7AB3">
            <w:pPr>
              <w:pStyle w:val="Contenidodelmarco"/>
              <w:spacing w:after="0"/>
              <w:jc w:val="both"/>
              <w:rPr>
                <w:sz w:val="21"/>
                <w:szCs w:val="21"/>
              </w:rPr>
            </w:pPr>
            <w:r w:rsidRPr="00A67548">
              <w:rPr>
                <w:sz w:val="21"/>
                <w:szCs w:val="21"/>
              </w:rPr>
              <w:t>16000892</w:t>
            </w:r>
          </w:p>
        </w:tc>
      </w:tr>
      <w:tr w:rsidR="004035BA" w:rsidTr="000E091B">
        <w:tc>
          <w:tcPr>
            <w:tcW w:w="704" w:type="dxa"/>
          </w:tcPr>
          <w:p w:rsidR="004035BA" w:rsidRDefault="00B44AD8" w:rsidP="001A7AB3">
            <w:pPr>
              <w:pStyle w:val="Contenidodelmarco"/>
              <w:spacing w:after="0"/>
              <w:jc w:val="both"/>
              <w:rPr>
                <w:sz w:val="21"/>
                <w:szCs w:val="21"/>
              </w:rPr>
            </w:pPr>
            <w:r w:rsidRPr="00A67548">
              <w:rPr>
                <w:sz w:val="21"/>
                <w:szCs w:val="21"/>
              </w:rPr>
              <w:t>5</w:t>
            </w:r>
          </w:p>
        </w:tc>
        <w:tc>
          <w:tcPr>
            <w:tcW w:w="3710" w:type="dxa"/>
          </w:tcPr>
          <w:p w:rsidR="004035BA" w:rsidRDefault="00B44AD8" w:rsidP="001A7AB3">
            <w:pPr>
              <w:pStyle w:val="Contenidodelmarco"/>
              <w:spacing w:after="0"/>
              <w:jc w:val="both"/>
              <w:rPr>
                <w:sz w:val="21"/>
                <w:szCs w:val="21"/>
              </w:rPr>
            </w:pPr>
            <w:r w:rsidRPr="00A67548">
              <w:rPr>
                <w:sz w:val="21"/>
                <w:szCs w:val="21"/>
              </w:rPr>
              <w:t xml:space="preserve">Celebración de Las Fiestas Patronales en Cantón Los Zelaya, en Honor a La Virgen de La Paz del 09 al 20 de </w:t>
            </w:r>
            <w:proofErr w:type="gramStart"/>
            <w:r w:rsidRPr="00A67548">
              <w:rPr>
                <w:sz w:val="21"/>
                <w:szCs w:val="21"/>
              </w:rPr>
              <w:t>Noviembre</w:t>
            </w:r>
            <w:proofErr w:type="gramEnd"/>
            <w:r w:rsidRPr="00A67548">
              <w:rPr>
                <w:sz w:val="21"/>
                <w:szCs w:val="21"/>
              </w:rPr>
              <w:t xml:space="preserve"> de 2013, y en Caserío Los Gironés en Honor a la Virgen de la Medalla Milagrosa del 18 al 27 de Noviembre de 2013</w:t>
            </w:r>
          </w:p>
        </w:tc>
        <w:tc>
          <w:tcPr>
            <w:tcW w:w="2207" w:type="dxa"/>
          </w:tcPr>
          <w:p w:rsidR="004035BA" w:rsidRDefault="00A5690B" w:rsidP="001A7AB3">
            <w:pPr>
              <w:pStyle w:val="Contenidodelmarco"/>
              <w:spacing w:after="0"/>
              <w:jc w:val="both"/>
              <w:rPr>
                <w:sz w:val="21"/>
                <w:szCs w:val="21"/>
              </w:rPr>
            </w:pPr>
            <w:r w:rsidRPr="00A67548">
              <w:rPr>
                <w:sz w:val="21"/>
                <w:szCs w:val="21"/>
              </w:rPr>
              <w:t>$ 1,456.04</w:t>
            </w:r>
          </w:p>
        </w:tc>
        <w:tc>
          <w:tcPr>
            <w:tcW w:w="2207" w:type="dxa"/>
          </w:tcPr>
          <w:p w:rsidR="004035BA" w:rsidRDefault="00A5690B" w:rsidP="001A7AB3">
            <w:pPr>
              <w:pStyle w:val="Contenidodelmarco"/>
              <w:spacing w:after="0"/>
              <w:jc w:val="both"/>
              <w:rPr>
                <w:sz w:val="21"/>
                <w:szCs w:val="21"/>
              </w:rPr>
            </w:pPr>
            <w:r w:rsidRPr="00A67548">
              <w:rPr>
                <w:sz w:val="21"/>
                <w:szCs w:val="21"/>
              </w:rPr>
              <w:t>16000842</w:t>
            </w:r>
          </w:p>
        </w:tc>
      </w:tr>
      <w:tr w:rsidR="004035BA" w:rsidTr="000E091B">
        <w:tc>
          <w:tcPr>
            <w:tcW w:w="704" w:type="dxa"/>
          </w:tcPr>
          <w:p w:rsidR="004035BA" w:rsidRDefault="00CE3E54" w:rsidP="001A7AB3">
            <w:pPr>
              <w:pStyle w:val="Contenidodelmarco"/>
              <w:spacing w:after="0"/>
              <w:jc w:val="both"/>
              <w:rPr>
                <w:sz w:val="21"/>
                <w:szCs w:val="21"/>
              </w:rPr>
            </w:pPr>
            <w:r w:rsidRPr="00A67548">
              <w:rPr>
                <w:sz w:val="21"/>
                <w:szCs w:val="21"/>
              </w:rPr>
              <w:t>6</w:t>
            </w:r>
          </w:p>
        </w:tc>
        <w:tc>
          <w:tcPr>
            <w:tcW w:w="3710" w:type="dxa"/>
          </w:tcPr>
          <w:p w:rsidR="004035BA" w:rsidRDefault="007112C0" w:rsidP="001A7AB3">
            <w:pPr>
              <w:pStyle w:val="Contenidodelmarco"/>
              <w:spacing w:after="0"/>
              <w:jc w:val="both"/>
              <w:rPr>
                <w:sz w:val="21"/>
                <w:szCs w:val="21"/>
              </w:rPr>
            </w:pPr>
            <w:r w:rsidRPr="00A67548">
              <w:rPr>
                <w:sz w:val="21"/>
                <w:szCs w:val="21"/>
              </w:rPr>
              <w:t>Celebración de Fiestas Navideñas y compra de Juguetes para los niños y   niñas de San Rafael Oriente Año 2013</w:t>
            </w:r>
          </w:p>
        </w:tc>
        <w:tc>
          <w:tcPr>
            <w:tcW w:w="2207" w:type="dxa"/>
          </w:tcPr>
          <w:p w:rsidR="004035BA" w:rsidRDefault="007112C0" w:rsidP="001A7AB3">
            <w:pPr>
              <w:pStyle w:val="Contenidodelmarco"/>
              <w:spacing w:after="0"/>
              <w:jc w:val="both"/>
              <w:rPr>
                <w:sz w:val="21"/>
                <w:szCs w:val="21"/>
              </w:rPr>
            </w:pPr>
            <w:r w:rsidRPr="00A67548">
              <w:rPr>
                <w:sz w:val="21"/>
                <w:szCs w:val="21"/>
              </w:rPr>
              <w:t>$1 135.42</w:t>
            </w:r>
          </w:p>
        </w:tc>
        <w:tc>
          <w:tcPr>
            <w:tcW w:w="2207" w:type="dxa"/>
          </w:tcPr>
          <w:p w:rsidR="007112C0" w:rsidRPr="00A67548" w:rsidRDefault="007112C0" w:rsidP="007112C0">
            <w:pPr>
              <w:pStyle w:val="Contenidodelmarco"/>
              <w:spacing w:after="0"/>
              <w:jc w:val="both"/>
              <w:rPr>
                <w:sz w:val="21"/>
                <w:szCs w:val="21"/>
              </w:rPr>
            </w:pPr>
            <w:r w:rsidRPr="00A67548">
              <w:rPr>
                <w:sz w:val="21"/>
                <w:szCs w:val="21"/>
              </w:rPr>
              <w:t xml:space="preserve">16000847 </w:t>
            </w:r>
          </w:p>
          <w:p w:rsidR="004035BA" w:rsidRDefault="004035BA" w:rsidP="001A7AB3">
            <w:pPr>
              <w:pStyle w:val="Contenidodelmarco"/>
              <w:spacing w:after="0"/>
              <w:jc w:val="both"/>
              <w:rPr>
                <w:sz w:val="21"/>
                <w:szCs w:val="21"/>
              </w:rPr>
            </w:pPr>
          </w:p>
        </w:tc>
      </w:tr>
    </w:tbl>
    <w:p w:rsidR="004C4E54" w:rsidRDefault="007112C0" w:rsidP="001A7AB3">
      <w:pPr>
        <w:pStyle w:val="Contenidodelmarco"/>
        <w:spacing w:after="0"/>
        <w:jc w:val="both"/>
        <w:rPr>
          <w:sz w:val="21"/>
          <w:szCs w:val="21"/>
        </w:rPr>
      </w:pPr>
      <w:r>
        <w:rPr>
          <w:sz w:val="21"/>
          <w:szCs w:val="21"/>
        </w:rPr>
        <w:t>C</w:t>
      </w:r>
      <w:r w:rsidRPr="00A67548">
        <w:rPr>
          <w:sz w:val="21"/>
          <w:szCs w:val="21"/>
        </w:rPr>
        <w:t>erti</w:t>
      </w:r>
      <w:r>
        <w:rPr>
          <w:sz w:val="21"/>
          <w:szCs w:val="21"/>
        </w:rPr>
        <w:t>f</w:t>
      </w:r>
      <w:r w:rsidRPr="00A67548">
        <w:rPr>
          <w:sz w:val="21"/>
          <w:szCs w:val="21"/>
        </w:rPr>
        <w:t>íquese</w:t>
      </w:r>
      <w:r>
        <w:rPr>
          <w:sz w:val="21"/>
          <w:szCs w:val="21"/>
        </w:rPr>
        <w:t>.</w:t>
      </w:r>
    </w:p>
    <w:p w:rsidR="00A67548" w:rsidRPr="00A67548" w:rsidRDefault="00A67548" w:rsidP="001A7AB3">
      <w:pPr>
        <w:pStyle w:val="Contenidodelmarco"/>
        <w:spacing w:after="0"/>
        <w:jc w:val="both"/>
        <w:rPr>
          <w:sz w:val="21"/>
          <w:szCs w:val="21"/>
        </w:rPr>
      </w:pPr>
      <w:r w:rsidRPr="007112C0">
        <w:rPr>
          <w:b/>
          <w:bCs/>
          <w:szCs w:val="24"/>
          <w:u w:val="single"/>
        </w:rPr>
        <w:t>ACUERDO NÚMERO OCHO:</w:t>
      </w:r>
      <w:r w:rsidRPr="00A67548">
        <w:rPr>
          <w:sz w:val="21"/>
          <w:szCs w:val="21"/>
        </w:rPr>
        <w:t xml:space="preserve">  Este concejo Municipal en uso de las facultades que le confiere el código Municipal, y en vista que está por finalizar el torneo de futbol organizado por esta Municipalidad durante el año 2013, el cual se finalizara el día 17 de Enero del año dos mil catorce para lo cual se premiara a los equipos participantes ganadores, por lo que por unanimidad </w:t>
      </w:r>
      <w:r w:rsidRPr="00220E19">
        <w:rPr>
          <w:b/>
          <w:bCs/>
          <w:sz w:val="21"/>
          <w:szCs w:val="21"/>
        </w:rPr>
        <w:t>ACUERDA:</w:t>
      </w:r>
      <w:r w:rsidRPr="00A67548">
        <w:rPr>
          <w:sz w:val="21"/>
          <w:szCs w:val="21"/>
        </w:rPr>
        <w:t xml:space="preserve"> Autorizar a la Tesorera Municipal para que de los fondos propios erogue la cantidad de </w:t>
      </w:r>
      <w:r w:rsidRPr="00220E19">
        <w:rPr>
          <w:b/>
          <w:bCs/>
          <w:sz w:val="21"/>
          <w:szCs w:val="21"/>
        </w:rPr>
        <w:t>UN MIL CIEN 00/100 DOLARES</w:t>
      </w:r>
      <w:r w:rsidRPr="00A67548">
        <w:rPr>
          <w:sz w:val="21"/>
          <w:szCs w:val="21"/>
        </w:rPr>
        <w:t xml:space="preserve"> ($1,100.00), para premiar a los ganadores de la competencia de futbol de la siguiente manera: PRIMER LUGAR </w:t>
      </w:r>
    </w:p>
    <w:p w:rsidR="00A67548" w:rsidRPr="00693504" w:rsidRDefault="00A67548" w:rsidP="001A7AB3">
      <w:pPr>
        <w:pStyle w:val="Contenidodelmarco"/>
        <w:spacing w:after="0"/>
        <w:jc w:val="both"/>
        <w:rPr>
          <w:sz w:val="22"/>
        </w:rPr>
      </w:pPr>
      <w:r w:rsidRPr="00693504">
        <w:rPr>
          <w:sz w:val="22"/>
        </w:rPr>
        <w:lastRenderedPageBreak/>
        <w:t>$ 400.00; SEGUNDO LUGAR $300.00, TERCER LUGAR $250.00; CUARTO LUGAR $150.00, los cuales serán entregados mediante cheque al representante de cada equipo ganador. Notifíquese</w:t>
      </w:r>
      <w:r w:rsidRPr="00A67548">
        <w:rPr>
          <w:sz w:val="21"/>
          <w:szCs w:val="21"/>
        </w:rPr>
        <w:t xml:space="preserve">. </w:t>
      </w:r>
      <w:r w:rsidRPr="00412541">
        <w:rPr>
          <w:b/>
          <w:bCs/>
          <w:szCs w:val="24"/>
          <w:u w:val="single"/>
        </w:rPr>
        <w:t>ACUERDO NÚMERO NUEVE</w:t>
      </w:r>
      <w:r w:rsidRPr="00A67548">
        <w:rPr>
          <w:sz w:val="21"/>
          <w:szCs w:val="21"/>
        </w:rPr>
        <w:t xml:space="preserve">:  </w:t>
      </w:r>
      <w:r w:rsidRPr="00693504">
        <w:rPr>
          <w:sz w:val="22"/>
        </w:rPr>
        <w:t xml:space="preserve">Este concejo Municipal de en uso de las facultades que le confiere el código Municipal, y en vista que está por finalizar el torneo de futbol sala organizado por esta Municipalidad durante el año 2013, el cual se finalizara el día 8 de Febrero del año dos mil catorce, para lo cual se premiara a los equipos participantes ganadores tanto en la categoría libre y papi futbol, por lo que por unanimidad </w:t>
      </w:r>
      <w:r w:rsidRPr="00693504">
        <w:rPr>
          <w:b/>
          <w:bCs/>
          <w:sz w:val="22"/>
        </w:rPr>
        <w:t>ACUERDA:</w:t>
      </w:r>
      <w:r w:rsidRPr="00693504">
        <w:rPr>
          <w:sz w:val="22"/>
        </w:rPr>
        <w:t xml:space="preserve"> Autorizar a la Tesorera Municipal para que de los fondos propios erogue la cantidad de UN MIL DOSCIENTOS VEINTICINCO 00/100 DOLARES ($1,225.00), para premiar a los ganadores de la competencia de la siguiente manera: CATEGORIA LIBRE: PRIMER LUGAR $ 250.00; SEGUNDO LUGAR $200.00, TERCER LUGAR $150.00; CUARTO LUGAR $100.00; PAPI FUTBOL: PRIMER LUGAR $ 200.00; SEGUNDO LUGAR $150.00, TERCER LUGAR $100.00; CUARTO LUGAR $75.00, los cuales serán entregados mediante cheque al representante de cada equipo ganador. Notifíquese.</w:t>
      </w:r>
      <w:r w:rsidRPr="00A67548">
        <w:rPr>
          <w:sz w:val="21"/>
          <w:szCs w:val="21"/>
        </w:rPr>
        <w:t xml:space="preserve"> </w:t>
      </w:r>
      <w:r w:rsidRPr="00AD0B4D">
        <w:rPr>
          <w:b/>
          <w:bCs/>
          <w:szCs w:val="24"/>
          <w:u w:val="single"/>
        </w:rPr>
        <w:t>ACUERDO NÚMERO DIEZ</w:t>
      </w:r>
      <w:r w:rsidRPr="00A67548">
        <w:rPr>
          <w:sz w:val="21"/>
          <w:szCs w:val="21"/>
        </w:rPr>
        <w:t xml:space="preserve">:  </w:t>
      </w:r>
      <w:r w:rsidRPr="00693504">
        <w:rPr>
          <w:sz w:val="22"/>
        </w:rPr>
        <w:t>Este concejo Municipal en uso de las facultades que le confiere el código Municipal, por unanimidad ACUERDA: Autorizar a la Tesorera Municipal para que de los fondos del 75% FODES, erogue la cantidad de DIEZ MIL DOSCIENTOS TREINTA Y TRES 67/100 DOLARES ($10,233.67), los cuales servirán para cancelar en la empresa DEUSEM, el servicio de energía eléctrica correspondiente al mes de ENERO 2014. Notifíquese</w:t>
      </w:r>
      <w:r w:rsidRPr="00A67548">
        <w:rPr>
          <w:sz w:val="21"/>
          <w:szCs w:val="21"/>
        </w:rPr>
        <w:t xml:space="preserve">. </w:t>
      </w:r>
      <w:r w:rsidRPr="00A646EB">
        <w:rPr>
          <w:b/>
          <w:bCs/>
          <w:szCs w:val="24"/>
          <w:u w:val="single"/>
        </w:rPr>
        <w:t>ACUERDO NÚMERO ONCE</w:t>
      </w:r>
      <w:r w:rsidRPr="00A67548">
        <w:rPr>
          <w:sz w:val="21"/>
          <w:szCs w:val="21"/>
        </w:rPr>
        <w:t xml:space="preserve">:  </w:t>
      </w:r>
      <w:r w:rsidRPr="00693504">
        <w:rPr>
          <w:sz w:val="22"/>
        </w:rPr>
        <w:t>Este concejo Municipal de en uso de las facultades que le confiere el código Municipal, y en vista que en las áreas de Promoción Social y Administrador de contratos están careciendo de una herramienta útil para el desempeño de sus funciones, como son las cámaras fotográficas y teniendo a la vista cotizaciones presentada por la UACI para la compra de las mismas este concejo Municipal por unanimidad ACUERDA: Autorizar a la Jefe de la UACI y a la Tesorera Municipal para que de los fondos del 25% FODES, erogue la cantidad de DOSCIENTOS DIECINUEVE 98/100 DOLARES ($219.98), los cuales servirán para adquirir en RAF, S.A. DE C.V., dos cámaras Digital SAMSUNG con las siguientes características: 16 MEGAPIXELES, ZOOM 5X, VIDEO HD, BATERIA RECARGABLE, 1 AÑO DE GARANTIA, las que serán asignadas una al área de Promoción Social y otra al área de Administración de Contratos, siendo estos los responsables de su uso y custodia. Se autoriza a la Contadora Municipal para que cargue los mencionados bienes en el Inventario Municipal. Notifíquese</w:t>
      </w:r>
      <w:r w:rsidRPr="00A67548">
        <w:rPr>
          <w:sz w:val="21"/>
          <w:szCs w:val="21"/>
        </w:rPr>
        <w:t xml:space="preserve">. </w:t>
      </w:r>
      <w:r w:rsidR="000D5984">
        <w:rPr>
          <w:sz w:val="21"/>
          <w:szCs w:val="21"/>
        </w:rPr>
        <w:t xml:space="preserve"> </w:t>
      </w:r>
      <w:r w:rsidRPr="000D5984">
        <w:rPr>
          <w:b/>
          <w:bCs/>
          <w:szCs w:val="24"/>
          <w:u w:val="single"/>
        </w:rPr>
        <w:t>ACUERDO NÚMERO DOCE</w:t>
      </w:r>
      <w:r w:rsidRPr="00A67548">
        <w:rPr>
          <w:sz w:val="21"/>
          <w:szCs w:val="21"/>
        </w:rPr>
        <w:t xml:space="preserve">:  </w:t>
      </w:r>
      <w:r w:rsidRPr="00693504">
        <w:rPr>
          <w:sz w:val="22"/>
        </w:rPr>
        <w:t xml:space="preserve">Este concejo Municipal de en uso de las facultades que le confiere el código Municipal por unanimidad ACUERDA: Autorizar a la Jefe de la UACI y a la Tesorera Municipal para que de los fondos del 25% FODES, erogue la cantidad de UN MIL CIENTO VEINTE 00/100 DOLARES ($1,120.00) los cuales servirán para cancelar viajes de recolección y transporte de basura en este Municipio a SOCINUS, Usulutan, en el periodo del 2 al 13 de Enero 2014, a cancelársele a Xiomara Lissette Vásquez Pérez la cantidad de $560.00, al señor Romeo Antonio Arias Coreas la cantidad de $560.00. Comuníquese. Y sin más que hacer constar se termina la presente que </w:t>
      </w:r>
      <w:proofErr w:type="gramStart"/>
      <w:r w:rsidRPr="00693504">
        <w:rPr>
          <w:sz w:val="22"/>
        </w:rPr>
        <w:t>firmamos</w:t>
      </w:r>
      <w:r w:rsidRPr="00A67548">
        <w:rPr>
          <w:sz w:val="21"/>
          <w:szCs w:val="21"/>
        </w:rPr>
        <w:t xml:space="preserve"> </w:t>
      </w:r>
      <w:r w:rsidR="00AD48B4">
        <w:rPr>
          <w:sz w:val="21"/>
          <w:szCs w:val="21"/>
        </w:rPr>
        <w:t xml:space="preserve"> </w:t>
      </w:r>
      <w:r w:rsidRPr="000D5984">
        <w:rPr>
          <w:b/>
          <w:bCs/>
          <w:szCs w:val="24"/>
          <w:u w:val="single"/>
        </w:rPr>
        <w:t>ACUERDO</w:t>
      </w:r>
      <w:proofErr w:type="gramEnd"/>
      <w:r w:rsidRPr="000D5984">
        <w:rPr>
          <w:b/>
          <w:bCs/>
          <w:szCs w:val="24"/>
          <w:u w:val="single"/>
        </w:rPr>
        <w:t xml:space="preserve"> NÚMERO </w:t>
      </w:r>
      <w:r w:rsidR="000D5984" w:rsidRPr="000D5984">
        <w:rPr>
          <w:b/>
          <w:bCs/>
          <w:szCs w:val="24"/>
          <w:u w:val="single"/>
        </w:rPr>
        <w:t>TRECE</w:t>
      </w:r>
      <w:r w:rsidR="000D5984" w:rsidRPr="00A67548">
        <w:rPr>
          <w:sz w:val="21"/>
          <w:szCs w:val="21"/>
        </w:rPr>
        <w:t xml:space="preserve"> </w:t>
      </w:r>
      <w:r w:rsidR="000D5984" w:rsidRPr="00693504">
        <w:rPr>
          <w:sz w:val="22"/>
        </w:rPr>
        <w:t>El</w:t>
      </w:r>
      <w:r w:rsidRPr="00693504">
        <w:rPr>
          <w:sz w:val="22"/>
        </w:rPr>
        <w:t xml:space="preserve"> concejo Municipal en uso de las facultades que le confiere el código Municipal acuerda Contratar el personal para que se encargara de dirigir la </w:t>
      </w:r>
    </w:p>
    <w:p w:rsidR="00A67548" w:rsidRPr="00693504" w:rsidRDefault="00A67548" w:rsidP="001A7AB3">
      <w:pPr>
        <w:pStyle w:val="Contenidodelmarco"/>
        <w:spacing w:after="0"/>
        <w:jc w:val="both"/>
        <w:rPr>
          <w:sz w:val="22"/>
        </w:rPr>
      </w:pPr>
    </w:p>
    <w:p w:rsidR="00A67548" w:rsidRDefault="00A67548" w:rsidP="00437C41">
      <w:pPr>
        <w:pStyle w:val="Contenidodelmarco"/>
        <w:spacing w:after="0"/>
        <w:rPr>
          <w:sz w:val="21"/>
          <w:szCs w:val="21"/>
        </w:rPr>
      </w:pPr>
    </w:p>
    <w:p w:rsidR="00A67548" w:rsidRDefault="00373899" w:rsidP="001A7AB3">
      <w:pPr>
        <w:pStyle w:val="Contenidodelmarco"/>
        <w:spacing w:after="0"/>
        <w:jc w:val="both"/>
        <w:rPr>
          <w:sz w:val="21"/>
          <w:szCs w:val="21"/>
        </w:rPr>
      </w:pPr>
      <w:r w:rsidRPr="00DF42F1">
        <w:rPr>
          <w:sz w:val="22"/>
        </w:rPr>
        <w:lastRenderedPageBreak/>
        <w:t>E</w:t>
      </w:r>
      <w:r w:rsidR="00CF4823" w:rsidRPr="00DF42F1">
        <w:rPr>
          <w:sz w:val="22"/>
        </w:rPr>
        <w:t xml:space="preserve">scuelita de Futbol Municipal de San Rafael Oriente para el periodo del </w:t>
      </w:r>
      <w:r w:rsidR="00CF4823" w:rsidRPr="00DF42F1">
        <w:rPr>
          <w:b/>
          <w:bCs/>
          <w:sz w:val="22"/>
        </w:rPr>
        <w:t>17 enero 2014 al 31 de diciembre 2014</w:t>
      </w:r>
      <w:r w:rsidR="00CF4823" w:rsidRPr="00DF42F1">
        <w:rPr>
          <w:sz w:val="22"/>
        </w:rPr>
        <w:t>: OSCAR ANTONIO CRUZ SORIANO, Auxiliar Técnico cancelándosele mensual por la prestación del servicio la cantidad de DOSCIENTOS VEINTICINCO 00/100 DOLARES ($225.00) incluye el descuento de renta; NILTON ALEXANDER GUTIERREZ, Auxiliar Técnico, cancelándosele mensual por la prestación del servicio profesional la cantidad de DOSCIENTOS VEINTICINCO 00/100 DOLARES ($225.00) incluye el descuento de renta; por lo que autoriza a la Alcaldesa Sonía del Carmen Salvador de Cruz para que firme los contratos respectivos. Certifíquese</w:t>
      </w:r>
      <w:r w:rsidR="00CF4823" w:rsidRPr="00CF4823">
        <w:rPr>
          <w:sz w:val="21"/>
          <w:szCs w:val="21"/>
        </w:rPr>
        <w:t xml:space="preserve">. </w:t>
      </w:r>
      <w:r w:rsidR="004F1E33">
        <w:rPr>
          <w:sz w:val="21"/>
          <w:szCs w:val="21"/>
        </w:rPr>
        <w:t xml:space="preserve"> </w:t>
      </w:r>
      <w:r w:rsidR="00CF4823" w:rsidRPr="00373899">
        <w:rPr>
          <w:b/>
          <w:bCs/>
          <w:szCs w:val="24"/>
          <w:u w:val="single"/>
        </w:rPr>
        <w:t>ACUERDO NÚMERO CATORCE</w:t>
      </w:r>
      <w:r w:rsidR="00CF4823" w:rsidRPr="00CF4823">
        <w:rPr>
          <w:sz w:val="21"/>
          <w:szCs w:val="21"/>
        </w:rPr>
        <w:t xml:space="preserve"> </w:t>
      </w:r>
      <w:r w:rsidR="00CF4823" w:rsidRPr="00DF42F1">
        <w:rPr>
          <w:sz w:val="22"/>
        </w:rPr>
        <w:t>Este concejo Municipal en uso de sus facultades que le confiere el código Municipal teniendo a la vista las OFERTAS presentadas a través de la UACI, y acta de evaluación de las ofertas presentadas por los profesionales siguientes: ING. ALEX ARTURO GARCIAGUIRRE DURAN, con una oferta del 4.5% del monto total de valor del proyecto; ARQ.SANDRA BEATRIZ LIZAMA ALFARO, con una oferta del 5.5% del monto total del valor del proyecto; ING. JORGE VALENTIN MONTEPEQUE PARADA, con una oferta del 5.00% del monto total del valor del proyecto ; para participar en la adjudicación del proceso para la elaboración de la carpeta técnica del Proyecto "</w:t>
      </w:r>
      <w:r w:rsidR="00CF4823" w:rsidRPr="00DF42F1">
        <w:rPr>
          <w:b/>
          <w:bCs/>
          <w:sz w:val="22"/>
        </w:rPr>
        <w:t xml:space="preserve">Obras de Protección en puente de caserío los </w:t>
      </w:r>
      <w:proofErr w:type="spellStart"/>
      <w:r w:rsidR="00CF4823" w:rsidRPr="00DF42F1">
        <w:rPr>
          <w:b/>
          <w:bCs/>
          <w:sz w:val="22"/>
        </w:rPr>
        <w:t>Jandres</w:t>
      </w:r>
      <w:proofErr w:type="spellEnd"/>
      <w:r w:rsidR="00CF4823" w:rsidRPr="00DF42F1">
        <w:rPr>
          <w:b/>
          <w:bCs/>
          <w:sz w:val="22"/>
        </w:rPr>
        <w:t>, Barrio San Juan, Municipio de San Rafael Oriente,</w:t>
      </w:r>
      <w:r w:rsidR="00CF4823" w:rsidRPr="00DF42F1">
        <w:rPr>
          <w:sz w:val="22"/>
        </w:rPr>
        <w:t xml:space="preserve"> </w:t>
      </w:r>
      <w:r w:rsidR="00CF4823" w:rsidRPr="00DF42F1">
        <w:rPr>
          <w:b/>
          <w:bCs/>
          <w:sz w:val="22"/>
        </w:rPr>
        <w:t>Departamento de San Miguel"</w:t>
      </w:r>
      <w:r w:rsidR="00CF4823" w:rsidRPr="00DF42F1">
        <w:rPr>
          <w:sz w:val="22"/>
        </w:rPr>
        <w:t>, este concejo Municipal por unanimidad ACUERDA: Adjudicar la Elaboración de la carpeta técnica del proyecto "</w:t>
      </w:r>
      <w:r w:rsidR="00CF4823" w:rsidRPr="00DF42F1">
        <w:rPr>
          <w:b/>
          <w:bCs/>
          <w:sz w:val="22"/>
        </w:rPr>
        <w:t xml:space="preserve">Obras de Protección en puente de caserío los </w:t>
      </w:r>
      <w:proofErr w:type="spellStart"/>
      <w:r w:rsidR="00CF4823" w:rsidRPr="00DF42F1">
        <w:rPr>
          <w:b/>
          <w:bCs/>
          <w:sz w:val="22"/>
        </w:rPr>
        <w:t>Jandres</w:t>
      </w:r>
      <w:proofErr w:type="spellEnd"/>
      <w:r w:rsidR="00CF4823" w:rsidRPr="00DF42F1">
        <w:rPr>
          <w:b/>
          <w:bCs/>
          <w:sz w:val="22"/>
        </w:rPr>
        <w:t>, Barrio San Juan, Municipio de San Rafael Oriente, Departamento de San Miguel",</w:t>
      </w:r>
      <w:r w:rsidR="00CF4823" w:rsidRPr="00DF42F1">
        <w:rPr>
          <w:sz w:val="22"/>
        </w:rPr>
        <w:t xml:space="preserve"> al Ing. Alex Arturo </w:t>
      </w:r>
      <w:proofErr w:type="spellStart"/>
      <w:r w:rsidR="00CF4823" w:rsidRPr="00DF42F1">
        <w:rPr>
          <w:sz w:val="22"/>
        </w:rPr>
        <w:t>Garciaguirre</w:t>
      </w:r>
      <w:proofErr w:type="spellEnd"/>
      <w:r w:rsidR="00CF4823" w:rsidRPr="00DF42F1">
        <w:rPr>
          <w:sz w:val="22"/>
        </w:rPr>
        <w:t xml:space="preserve">, por un porcentaje del 4.5% sobre el monto total del proyecto, Así mismo se Autoriza a Jefe de la UACI y a la Tesorera Municipal para que cancelen al Ing. Alex Arturo </w:t>
      </w:r>
      <w:proofErr w:type="spellStart"/>
      <w:r w:rsidR="00CF4823" w:rsidRPr="00DF42F1">
        <w:rPr>
          <w:sz w:val="22"/>
        </w:rPr>
        <w:t>Garciaguirre</w:t>
      </w:r>
      <w:proofErr w:type="spellEnd"/>
      <w:r w:rsidR="00CF4823" w:rsidRPr="00DF42F1">
        <w:rPr>
          <w:sz w:val="22"/>
        </w:rPr>
        <w:t xml:space="preserve"> Durán, de los fondos del 75% FODES, por la prestación de los servicios, contra entrega de la carpeta técnica. Certifíquese</w:t>
      </w:r>
      <w:r w:rsidR="00CF4823" w:rsidRPr="00CF4823">
        <w:rPr>
          <w:sz w:val="21"/>
          <w:szCs w:val="21"/>
        </w:rPr>
        <w:t xml:space="preserve">. </w:t>
      </w:r>
      <w:r w:rsidR="00CF4823" w:rsidRPr="002A1C62">
        <w:rPr>
          <w:b/>
          <w:bCs/>
          <w:szCs w:val="24"/>
          <w:u w:val="single"/>
        </w:rPr>
        <w:t xml:space="preserve"> ACUERDO, NÚMERO QUINCE</w:t>
      </w:r>
      <w:r w:rsidR="00CF4823" w:rsidRPr="00CF4823">
        <w:rPr>
          <w:sz w:val="21"/>
          <w:szCs w:val="21"/>
        </w:rPr>
        <w:t xml:space="preserve">: </w:t>
      </w:r>
      <w:r w:rsidR="00CF4823" w:rsidRPr="00DF42F1">
        <w:rPr>
          <w:sz w:val="22"/>
        </w:rPr>
        <w:t>Este concejo Municipal en uso de sus facultades que le confiere el código Municipal por unanimidad ACUERDA: Autorizar a la Jefe de la UACI y a la Tesorera Municipal para que de los fondos del 25% FODES, eroguen la cantidad de DOS MIL SESENTA 70/100 DOLARES ($2,060.70), los cuales serán cancelados mediante cheque a DIPARVEL, S.A. DE C.V , por compra de repuestos ,llantas, y mano de obra por reparación de vehículo placas N-16229, propiedad de la Alcaldía Municipal. Notifíquese</w:t>
      </w:r>
      <w:r w:rsidR="00CF4823" w:rsidRPr="00CF4823">
        <w:rPr>
          <w:sz w:val="21"/>
          <w:szCs w:val="21"/>
        </w:rPr>
        <w:t xml:space="preserve">. </w:t>
      </w:r>
      <w:r w:rsidR="00CF4823" w:rsidRPr="002A1C62">
        <w:rPr>
          <w:b/>
          <w:bCs/>
          <w:szCs w:val="24"/>
          <w:u w:val="single"/>
        </w:rPr>
        <w:t>ACUERDO NÚMERO DIECISEIS</w:t>
      </w:r>
      <w:r w:rsidR="00CF4823" w:rsidRPr="00DF42F1">
        <w:rPr>
          <w:sz w:val="22"/>
        </w:rPr>
        <w:t xml:space="preserve">: Este concejo Municipal en uso de sus facultades que le confiere el Código Municipal por unanimidad ACUERDA: Autorizar a la </w:t>
      </w:r>
      <w:proofErr w:type="gramStart"/>
      <w:r w:rsidR="00CF4823" w:rsidRPr="00DF42F1">
        <w:rPr>
          <w:sz w:val="22"/>
        </w:rPr>
        <w:t>Jefe</w:t>
      </w:r>
      <w:proofErr w:type="gramEnd"/>
      <w:r w:rsidR="00CF4823" w:rsidRPr="00DF42F1">
        <w:rPr>
          <w:sz w:val="22"/>
        </w:rPr>
        <w:t xml:space="preserve"> de la UACI y a la Tesorera municipal para que de los fondos de 25% FODES eroguen la cantidad de CIENTO VEINTISEIS 11/100 DOLARES ($126.11) los cuales serán cancelados en COMERCIAL RENE, NEGOCIOS GUEVARA BENITEZ, S.A. DE </w:t>
      </w:r>
      <w:proofErr w:type="spellStart"/>
      <w:r w:rsidR="00CF4823" w:rsidRPr="00DF42F1">
        <w:rPr>
          <w:sz w:val="22"/>
        </w:rPr>
        <w:t>de</w:t>
      </w:r>
      <w:proofErr w:type="spellEnd"/>
      <w:r w:rsidR="00CF4823" w:rsidRPr="00DF42F1">
        <w:rPr>
          <w:sz w:val="22"/>
        </w:rPr>
        <w:t xml:space="preserve"> C.V, por la compra de repuestos para la motocicleta propiedad d</w:t>
      </w:r>
      <w:r w:rsidR="008245E9" w:rsidRPr="00DF42F1">
        <w:rPr>
          <w:sz w:val="22"/>
        </w:rPr>
        <w:t>e</w:t>
      </w:r>
      <w:r w:rsidR="00CF4823" w:rsidRPr="00DF42F1">
        <w:rPr>
          <w:sz w:val="22"/>
        </w:rPr>
        <w:t xml:space="preserve"> la Alcaldía Municipal. Notifíquese.</w:t>
      </w:r>
      <w:r w:rsidR="00876BA8">
        <w:rPr>
          <w:sz w:val="21"/>
          <w:szCs w:val="21"/>
        </w:rPr>
        <w:t xml:space="preserve"> </w:t>
      </w:r>
      <w:r w:rsidR="00CF4823" w:rsidRPr="008245E9">
        <w:rPr>
          <w:b/>
          <w:bCs/>
          <w:szCs w:val="24"/>
          <w:u w:val="single"/>
        </w:rPr>
        <w:t>ACUERDO NÚMERO DIECISIETE:</w:t>
      </w:r>
      <w:r w:rsidR="00CF4823" w:rsidRPr="00CF4823">
        <w:rPr>
          <w:sz w:val="21"/>
          <w:szCs w:val="21"/>
        </w:rPr>
        <w:t xml:space="preserve"> </w:t>
      </w:r>
      <w:r w:rsidR="00CF4823" w:rsidRPr="00DF42F1">
        <w:rPr>
          <w:sz w:val="22"/>
        </w:rPr>
        <w:t xml:space="preserve">Este concejo Municipal en uso de sus facultades que le confiere el Código </w:t>
      </w:r>
      <w:r w:rsidR="00876BA8" w:rsidRPr="00DF42F1">
        <w:rPr>
          <w:sz w:val="22"/>
        </w:rPr>
        <w:t>M</w:t>
      </w:r>
      <w:r w:rsidR="00CF4823" w:rsidRPr="00DF42F1">
        <w:rPr>
          <w:sz w:val="22"/>
        </w:rPr>
        <w:t xml:space="preserve">unicipal por y unanimidad ACUERDA: Autorizar a la </w:t>
      </w:r>
      <w:proofErr w:type="gramStart"/>
      <w:r w:rsidR="00CF4823" w:rsidRPr="00DF42F1">
        <w:rPr>
          <w:sz w:val="22"/>
        </w:rPr>
        <w:t>Jefe</w:t>
      </w:r>
      <w:proofErr w:type="gramEnd"/>
      <w:r w:rsidR="00CF4823" w:rsidRPr="00DF42F1">
        <w:rPr>
          <w:sz w:val="22"/>
        </w:rPr>
        <w:t xml:space="preserve"> de la UACI a la Tesorera municipal para que de los fondos de 25% FODES adquieran dos equipos de cómputo completos para el área del Registro del Estado Familiar de la </w:t>
      </w:r>
      <w:r w:rsidR="00876BA8" w:rsidRPr="00DF42F1">
        <w:rPr>
          <w:sz w:val="22"/>
        </w:rPr>
        <w:t>Al</w:t>
      </w:r>
      <w:r w:rsidR="00CF4823" w:rsidRPr="00DF42F1">
        <w:rPr>
          <w:sz w:val="22"/>
        </w:rPr>
        <w:t>caldía</w:t>
      </w:r>
      <w:r w:rsidR="00876BA8" w:rsidRPr="00DF42F1">
        <w:rPr>
          <w:sz w:val="22"/>
        </w:rPr>
        <w:t xml:space="preserve"> </w:t>
      </w:r>
      <w:r w:rsidR="00CF4823" w:rsidRPr="00DF42F1">
        <w:rPr>
          <w:sz w:val="22"/>
        </w:rPr>
        <w:t>Municipal. Notifíquese.</w:t>
      </w:r>
      <w:r w:rsidR="00CF4823" w:rsidRPr="00CF4823">
        <w:rPr>
          <w:sz w:val="21"/>
          <w:szCs w:val="21"/>
        </w:rPr>
        <w:t xml:space="preserve"> </w:t>
      </w:r>
      <w:r w:rsidR="00CF4823" w:rsidRPr="00876BA8">
        <w:rPr>
          <w:b/>
          <w:bCs/>
          <w:szCs w:val="24"/>
          <w:u w:val="single"/>
        </w:rPr>
        <w:t xml:space="preserve">ACUERDO NÚMERO DIECIOCHO: </w:t>
      </w:r>
      <w:r w:rsidR="00CF4823" w:rsidRPr="00DF42F1">
        <w:rPr>
          <w:sz w:val="22"/>
        </w:rPr>
        <w:t xml:space="preserve">Este concejo </w:t>
      </w:r>
      <w:r w:rsidR="00876BA8" w:rsidRPr="00DF42F1">
        <w:rPr>
          <w:sz w:val="22"/>
        </w:rPr>
        <w:t>municipal en</w:t>
      </w:r>
      <w:r w:rsidR="00CF4823" w:rsidRPr="00DF42F1">
        <w:rPr>
          <w:sz w:val="22"/>
        </w:rPr>
        <w:t xml:space="preserve"> us</w:t>
      </w:r>
      <w:r w:rsidR="00876BA8" w:rsidRPr="00DF42F1">
        <w:rPr>
          <w:sz w:val="22"/>
        </w:rPr>
        <w:t>o de sus</w:t>
      </w:r>
      <w:r w:rsidR="00CF4823" w:rsidRPr="00DF42F1">
        <w:rPr>
          <w:sz w:val="22"/>
        </w:rPr>
        <w:t xml:space="preserve"> facultades que le confiere el</w:t>
      </w:r>
      <w:r w:rsidR="00876BA8" w:rsidRPr="00DF42F1">
        <w:rPr>
          <w:sz w:val="22"/>
        </w:rPr>
        <w:t xml:space="preserve"> </w:t>
      </w:r>
      <w:r w:rsidR="00CF4823" w:rsidRPr="00DF42F1">
        <w:rPr>
          <w:sz w:val="22"/>
        </w:rPr>
        <w:t>Código Municipal por unanimidad</w:t>
      </w:r>
      <w:r w:rsidR="00CF4823" w:rsidRPr="00CF4823">
        <w:rPr>
          <w:sz w:val="21"/>
          <w:szCs w:val="21"/>
        </w:rPr>
        <w:t xml:space="preserve"> </w:t>
      </w: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Pr="001D75B7" w:rsidRDefault="00874D61" w:rsidP="001A7AB3">
      <w:pPr>
        <w:pStyle w:val="Contenidodelmarco"/>
        <w:spacing w:after="0"/>
        <w:jc w:val="both"/>
        <w:rPr>
          <w:sz w:val="22"/>
        </w:rPr>
      </w:pPr>
      <w:r w:rsidRPr="007710D7">
        <w:rPr>
          <w:b/>
          <w:bCs/>
          <w:sz w:val="22"/>
        </w:rPr>
        <w:lastRenderedPageBreak/>
        <w:t>ACUERDA:</w:t>
      </w:r>
      <w:r w:rsidRPr="00CF01F1">
        <w:rPr>
          <w:sz w:val="22"/>
        </w:rPr>
        <w:t xml:space="preserve"> Autorizar a la </w:t>
      </w:r>
      <w:proofErr w:type="gramStart"/>
      <w:r w:rsidRPr="00CF01F1">
        <w:rPr>
          <w:sz w:val="22"/>
        </w:rPr>
        <w:t>Jefe</w:t>
      </w:r>
      <w:proofErr w:type="gramEnd"/>
      <w:r w:rsidRPr="00CF01F1">
        <w:rPr>
          <w:sz w:val="22"/>
        </w:rPr>
        <w:t xml:space="preserve"> de la UACI y a la Tesorera Municipal para que </w:t>
      </w:r>
      <w:r w:rsidR="00BD3752" w:rsidRPr="00CF01F1">
        <w:rPr>
          <w:sz w:val="22"/>
        </w:rPr>
        <w:t>d</w:t>
      </w:r>
      <w:r w:rsidRPr="00CF01F1">
        <w:rPr>
          <w:sz w:val="22"/>
        </w:rPr>
        <w:t xml:space="preserve">e los fondos del 25% FODES, adquieran en TIENDA GALO, de Ana Cristina Galo de Mendoza, productos de limpieza y de consumo para ser utilizadas en estas oficinas municipales por la cantidad de TRESCIENTOS TREINTA Y CINCO 20/100 DOLARES ($335.20), Comuníquese. </w:t>
      </w:r>
      <w:r w:rsidRPr="00CF01F1">
        <w:rPr>
          <w:b/>
          <w:bCs/>
          <w:szCs w:val="24"/>
          <w:u w:val="single"/>
        </w:rPr>
        <w:t>ACUERDO NÚMERO, DIECINUEVE:</w:t>
      </w:r>
      <w:r w:rsidRPr="00874D61">
        <w:rPr>
          <w:sz w:val="21"/>
          <w:szCs w:val="21"/>
        </w:rPr>
        <w:t xml:space="preserve"> </w:t>
      </w:r>
      <w:r w:rsidRPr="001D75B7">
        <w:rPr>
          <w:sz w:val="22"/>
        </w:rPr>
        <w:t xml:space="preserve">Este concejo Municipal en uso de sus facultades que le confiere el Código Municipal y teniendo a la vista planes de trabajo presentados por las diferentes unidades de nuestra Municipalidad, donde se plasma las directrices de planificación sobre el trabajo a desarrollar durante el año 2014, este concejo Municipal por unanimidad </w:t>
      </w:r>
      <w:r w:rsidRPr="001D75B7">
        <w:rPr>
          <w:b/>
          <w:bCs/>
          <w:sz w:val="22"/>
        </w:rPr>
        <w:t>ACUERDA:</w:t>
      </w:r>
      <w:r w:rsidRPr="001D75B7">
        <w:rPr>
          <w:sz w:val="22"/>
        </w:rPr>
        <w:t xml:space="preserve"> Aprobar los planes de trabajo para el año 2014, por las unidades siguientes: PROMOCION SOCIAL, MEDIO AMBIENTE, MOTORISTA, JEFE DE LA UACI, VIGILANTES, TESORERIA, ENCARGADO DE CANCHAS MUNICIPALES, ORDENANZAS, ADMINISTRADOR DE CONTRATOS, COLECTURIA, UNIDAD DE CATASTRO Y CUENTAS CORRIENTES, UNIDAD DE GENERO MUNICIPAL Y CONTABILIDAD. Quedan facultades para su respectiva ejecución y revisión de su cumplimiento por parte de la Gerente Municipal. Y no habiendo más que hacer constar se termina la </w:t>
      </w:r>
      <w:r w:rsidR="007710D7" w:rsidRPr="001D75B7">
        <w:rPr>
          <w:sz w:val="22"/>
        </w:rPr>
        <w:t xml:space="preserve">presente </w:t>
      </w:r>
      <w:r w:rsidRPr="001D75B7">
        <w:rPr>
          <w:sz w:val="22"/>
        </w:rPr>
        <w:t>que firmamos.</w:t>
      </w:r>
      <w:r w:rsidR="007710D7" w:rsidRPr="001D75B7">
        <w:rPr>
          <w:sz w:val="22"/>
        </w:rPr>
        <w:t xml:space="preserve"> </w:t>
      </w:r>
    </w:p>
    <w:p w:rsidR="00F14724" w:rsidRDefault="00F14724" w:rsidP="00F14724">
      <w:pPr>
        <w:autoSpaceDE w:val="0"/>
        <w:autoSpaceDN w:val="0"/>
        <w:adjustRightInd w:val="0"/>
        <w:spacing w:after="0"/>
        <w:rPr>
          <w:rFonts w:eastAsiaTheme="minorHAnsi" w:cs="Arial"/>
          <w:sz w:val="22"/>
          <w:lang w:val="es-SV"/>
        </w:rPr>
      </w:pPr>
    </w:p>
    <w:p w:rsidR="00F14724" w:rsidRDefault="00F14724" w:rsidP="00F14724">
      <w:pPr>
        <w:autoSpaceDE w:val="0"/>
        <w:autoSpaceDN w:val="0"/>
        <w:adjustRightInd w:val="0"/>
        <w:spacing w:after="0"/>
        <w:rPr>
          <w:rFonts w:eastAsiaTheme="minorHAnsi" w:cs="Arial"/>
          <w:sz w:val="22"/>
          <w:lang w:val="es-SV"/>
        </w:rPr>
      </w:pPr>
    </w:p>
    <w:p w:rsidR="00F14724" w:rsidRDefault="00F14724" w:rsidP="00F14724">
      <w:pPr>
        <w:autoSpaceDE w:val="0"/>
        <w:autoSpaceDN w:val="0"/>
        <w:adjustRightInd w:val="0"/>
        <w:spacing w:after="0"/>
        <w:rPr>
          <w:rFonts w:eastAsiaTheme="minorHAnsi" w:cs="Arial"/>
          <w:sz w:val="22"/>
          <w:lang w:val="es-SV"/>
        </w:rPr>
      </w:pPr>
    </w:p>
    <w:p w:rsidR="00F14724" w:rsidRDefault="00F14724" w:rsidP="00F14724">
      <w:pPr>
        <w:autoSpaceDE w:val="0"/>
        <w:autoSpaceDN w:val="0"/>
        <w:adjustRightInd w:val="0"/>
        <w:spacing w:after="0"/>
        <w:rPr>
          <w:rFonts w:eastAsiaTheme="minorHAnsi" w:cs="Arial"/>
          <w:sz w:val="22"/>
          <w:lang w:val="es-SV"/>
        </w:rPr>
      </w:pPr>
    </w:p>
    <w:p w:rsidR="00F14724" w:rsidRDefault="00F14724" w:rsidP="00F14724">
      <w:pPr>
        <w:autoSpaceDE w:val="0"/>
        <w:autoSpaceDN w:val="0"/>
        <w:adjustRightInd w:val="0"/>
        <w:spacing w:after="0"/>
        <w:rPr>
          <w:rFonts w:eastAsiaTheme="minorHAnsi" w:cs="Arial"/>
          <w:sz w:val="22"/>
          <w:lang w:val="es-SV"/>
        </w:rPr>
      </w:pPr>
    </w:p>
    <w:p w:rsidR="00F14724" w:rsidRDefault="00F14724" w:rsidP="00F14724">
      <w:pPr>
        <w:autoSpaceDE w:val="0"/>
        <w:autoSpaceDN w:val="0"/>
        <w:adjustRightInd w:val="0"/>
        <w:spacing w:after="0"/>
        <w:rPr>
          <w:rFonts w:eastAsiaTheme="minorHAnsi" w:cs="Arial"/>
          <w:sz w:val="22"/>
          <w:lang w:val="es-SV"/>
        </w:rPr>
      </w:pPr>
    </w:p>
    <w:p w:rsidR="00F14724" w:rsidRDefault="00F14724" w:rsidP="00F14724">
      <w:pPr>
        <w:autoSpaceDE w:val="0"/>
        <w:autoSpaceDN w:val="0"/>
        <w:adjustRightInd w:val="0"/>
        <w:spacing w:after="0"/>
        <w:rPr>
          <w:rFonts w:eastAsiaTheme="minorHAnsi" w:cs="Arial"/>
          <w:sz w:val="22"/>
          <w:lang w:val="es-SV"/>
        </w:rPr>
      </w:pPr>
    </w:p>
    <w:p w:rsidR="00F14724" w:rsidRDefault="00F14724" w:rsidP="00F14724">
      <w:pPr>
        <w:autoSpaceDE w:val="0"/>
        <w:autoSpaceDN w:val="0"/>
        <w:adjustRightInd w:val="0"/>
        <w:spacing w:after="0"/>
        <w:rPr>
          <w:rFonts w:eastAsiaTheme="minorHAnsi" w:cs="Arial"/>
          <w:sz w:val="22"/>
          <w:lang w:val="es-SV"/>
        </w:rPr>
      </w:pPr>
    </w:p>
    <w:p w:rsidR="00F14724" w:rsidRDefault="00F14724" w:rsidP="00F14724">
      <w:pPr>
        <w:autoSpaceDE w:val="0"/>
        <w:autoSpaceDN w:val="0"/>
        <w:adjustRightInd w:val="0"/>
        <w:spacing w:after="0"/>
        <w:rPr>
          <w:rFonts w:eastAsiaTheme="minorHAnsi" w:cs="Arial"/>
          <w:sz w:val="22"/>
          <w:lang w:val="es-SV"/>
        </w:rPr>
      </w:pPr>
      <w:r>
        <w:rPr>
          <w:rFonts w:eastAsiaTheme="minorHAnsi" w:cs="Arial"/>
          <w:sz w:val="22"/>
          <w:lang w:val="es-SV"/>
        </w:rPr>
        <w:t>S</w:t>
      </w:r>
      <w:r>
        <w:rPr>
          <w:rFonts w:eastAsiaTheme="minorHAnsi" w:cs="Arial"/>
          <w:sz w:val="22"/>
          <w:lang w:val="es-SV"/>
        </w:rPr>
        <w:t xml:space="preserve">onia del Carmen Salvador de Cruz                    Sr. Manuel Gonzalo Cortez Márquez </w:t>
      </w:r>
    </w:p>
    <w:p w:rsidR="00F14724" w:rsidRDefault="00F14724" w:rsidP="00F14724">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F14724" w:rsidRDefault="00F14724" w:rsidP="00F14724">
      <w:pPr>
        <w:autoSpaceDE w:val="0"/>
        <w:autoSpaceDN w:val="0"/>
        <w:adjustRightInd w:val="0"/>
        <w:spacing w:line="240" w:lineRule="auto"/>
        <w:rPr>
          <w:rFonts w:eastAsiaTheme="minorHAnsi" w:cs="Arial"/>
          <w:sz w:val="22"/>
          <w:lang w:val="es-SV"/>
        </w:rPr>
      </w:pPr>
    </w:p>
    <w:p w:rsidR="00F14724" w:rsidRDefault="00F14724" w:rsidP="00F14724">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F14724" w:rsidRDefault="00F14724" w:rsidP="00F14724">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F14724" w:rsidRDefault="00F14724" w:rsidP="00F14724">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F14724" w:rsidRDefault="00F14724" w:rsidP="00F14724">
      <w:pPr>
        <w:autoSpaceDE w:val="0"/>
        <w:autoSpaceDN w:val="0"/>
        <w:adjustRightInd w:val="0"/>
        <w:rPr>
          <w:rFonts w:eastAsiaTheme="minorHAnsi" w:cs="Arial"/>
          <w:sz w:val="22"/>
        </w:rPr>
      </w:pPr>
      <w:r>
        <w:rPr>
          <w:rFonts w:eastAsiaTheme="minorHAnsi" w:cs="Arial"/>
          <w:sz w:val="22"/>
        </w:rPr>
        <w:t xml:space="preserve">    </w:t>
      </w:r>
    </w:p>
    <w:p w:rsidR="00F14724" w:rsidRDefault="00F14724" w:rsidP="00F14724">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F14724" w:rsidRDefault="00F14724" w:rsidP="00F14724">
      <w:pPr>
        <w:autoSpaceDE w:val="0"/>
        <w:autoSpaceDN w:val="0"/>
        <w:adjustRightInd w:val="0"/>
        <w:spacing w:after="0"/>
        <w:jc w:val="center"/>
        <w:rPr>
          <w:rFonts w:eastAsiaTheme="minorHAnsi" w:cs="Arial"/>
          <w:sz w:val="22"/>
        </w:rPr>
      </w:pPr>
      <w:r>
        <w:rPr>
          <w:rFonts w:eastAsiaTheme="minorHAnsi" w:cs="Arial"/>
          <w:sz w:val="22"/>
        </w:rPr>
        <w:t>Regidor Propietario</w:t>
      </w:r>
    </w:p>
    <w:p w:rsidR="00F14724" w:rsidRDefault="00F14724" w:rsidP="00F14724">
      <w:pPr>
        <w:autoSpaceDE w:val="0"/>
        <w:autoSpaceDN w:val="0"/>
        <w:adjustRightInd w:val="0"/>
        <w:spacing w:after="0"/>
        <w:rPr>
          <w:rFonts w:eastAsiaTheme="minorHAnsi" w:cs="Arial"/>
          <w:sz w:val="22"/>
        </w:rPr>
      </w:pPr>
    </w:p>
    <w:p w:rsidR="00F14724" w:rsidRDefault="00F14724" w:rsidP="00F14724">
      <w:pPr>
        <w:autoSpaceDE w:val="0"/>
        <w:autoSpaceDN w:val="0"/>
        <w:adjustRightInd w:val="0"/>
        <w:spacing w:after="0"/>
        <w:rPr>
          <w:rFonts w:eastAsiaTheme="minorHAnsi" w:cs="Arial"/>
          <w:sz w:val="22"/>
        </w:rPr>
      </w:pPr>
    </w:p>
    <w:p w:rsidR="00F14724" w:rsidRDefault="00F14724" w:rsidP="00F14724">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F14724" w:rsidRDefault="00F14724" w:rsidP="00F14724">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F14724" w:rsidRDefault="00F14724" w:rsidP="00F14724">
      <w:pPr>
        <w:autoSpaceDE w:val="0"/>
        <w:autoSpaceDN w:val="0"/>
        <w:adjustRightInd w:val="0"/>
        <w:spacing w:line="240" w:lineRule="auto"/>
        <w:rPr>
          <w:rFonts w:eastAsiaTheme="minorHAnsi" w:cs="Arial"/>
          <w:sz w:val="21"/>
          <w:szCs w:val="21"/>
        </w:rPr>
      </w:pPr>
    </w:p>
    <w:p w:rsidR="00F14724" w:rsidRDefault="00F14724" w:rsidP="00F14724">
      <w:pPr>
        <w:autoSpaceDE w:val="0"/>
        <w:autoSpaceDN w:val="0"/>
        <w:adjustRightInd w:val="0"/>
        <w:spacing w:line="240" w:lineRule="auto"/>
        <w:rPr>
          <w:rFonts w:eastAsiaTheme="minorHAnsi" w:cs="Arial"/>
          <w:sz w:val="21"/>
          <w:szCs w:val="21"/>
        </w:rPr>
      </w:pPr>
    </w:p>
    <w:p w:rsidR="00F14724" w:rsidRDefault="00F14724" w:rsidP="00F14724">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F14724" w:rsidRDefault="00F14724" w:rsidP="00F14724">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F14724" w:rsidRDefault="00F14724" w:rsidP="00F14724">
      <w:pPr>
        <w:tabs>
          <w:tab w:val="center" w:pos="4419"/>
        </w:tabs>
        <w:autoSpaceDE w:val="0"/>
        <w:autoSpaceDN w:val="0"/>
        <w:adjustRightInd w:val="0"/>
        <w:spacing w:after="0" w:line="240" w:lineRule="auto"/>
        <w:rPr>
          <w:rFonts w:eastAsiaTheme="minorHAnsi" w:cs="Arial"/>
          <w:sz w:val="22"/>
        </w:rPr>
      </w:pPr>
    </w:p>
    <w:p w:rsidR="00F14724" w:rsidRDefault="00F14724" w:rsidP="00F14724">
      <w:pPr>
        <w:tabs>
          <w:tab w:val="center" w:pos="4419"/>
        </w:tabs>
        <w:autoSpaceDE w:val="0"/>
        <w:autoSpaceDN w:val="0"/>
        <w:adjustRightInd w:val="0"/>
        <w:spacing w:after="0" w:line="240" w:lineRule="auto"/>
        <w:rPr>
          <w:rFonts w:eastAsiaTheme="minorHAnsi" w:cs="Arial"/>
          <w:sz w:val="22"/>
        </w:rPr>
      </w:pPr>
    </w:p>
    <w:p w:rsidR="00F14724" w:rsidRDefault="00F14724" w:rsidP="00F14724">
      <w:pPr>
        <w:tabs>
          <w:tab w:val="center" w:pos="4419"/>
        </w:tabs>
        <w:autoSpaceDE w:val="0"/>
        <w:autoSpaceDN w:val="0"/>
        <w:adjustRightInd w:val="0"/>
        <w:spacing w:after="0" w:line="240" w:lineRule="auto"/>
        <w:rPr>
          <w:rFonts w:eastAsiaTheme="minorHAnsi" w:cs="Arial"/>
          <w:sz w:val="22"/>
        </w:rPr>
      </w:pPr>
    </w:p>
    <w:p w:rsidR="00F14724" w:rsidRDefault="00F14724" w:rsidP="000D7F6F">
      <w:pPr>
        <w:autoSpaceDE w:val="0"/>
        <w:autoSpaceDN w:val="0"/>
        <w:adjustRightInd w:val="0"/>
        <w:spacing w:after="0" w:line="240" w:lineRule="auto"/>
        <w:jc w:val="center"/>
        <w:rPr>
          <w:rFonts w:eastAsiaTheme="minorHAnsi" w:cs="Arial"/>
          <w:sz w:val="21"/>
          <w:szCs w:val="21"/>
        </w:rPr>
      </w:pPr>
    </w:p>
    <w:p w:rsidR="00F14724" w:rsidRDefault="00F14724" w:rsidP="000D7F6F">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F14724" w:rsidRDefault="00F14724" w:rsidP="000D7F6F">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F14724" w:rsidRDefault="00F14724" w:rsidP="00F14724">
      <w:pPr>
        <w:autoSpaceDE w:val="0"/>
        <w:autoSpaceDN w:val="0"/>
        <w:adjustRightInd w:val="0"/>
        <w:rPr>
          <w:rFonts w:eastAsiaTheme="minorHAnsi" w:cs="Arial"/>
          <w:sz w:val="21"/>
          <w:szCs w:val="21"/>
        </w:rPr>
      </w:pPr>
      <w:r>
        <w:rPr>
          <w:rFonts w:eastAsiaTheme="minorHAnsi" w:cs="Arial"/>
          <w:sz w:val="21"/>
          <w:szCs w:val="21"/>
        </w:rPr>
        <w:t xml:space="preserve">                                   </w:t>
      </w:r>
    </w:p>
    <w:p w:rsidR="000D7F6F" w:rsidRDefault="000D7F6F" w:rsidP="00F14724">
      <w:pPr>
        <w:autoSpaceDE w:val="0"/>
        <w:autoSpaceDN w:val="0"/>
        <w:adjustRightInd w:val="0"/>
        <w:rPr>
          <w:rFonts w:eastAsiaTheme="minorHAnsi" w:cs="Arial"/>
          <w:sz w:val="21"/>
          <w:szCs w:val="21"/>
        </w:rPr>
      </w:pPr>
    </w:p>
    <w:p w:rsidR="00F14724" w:rsidRDefault="00F14724" w:rsidP="00F14724">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F14724" w:rsidRDefault="00F14724" w:rsidP="00F14724">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F14724" w:rsidRDefault="00F14724" w:rsidP="00F14724">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F14724" w:rsidRDefault="00F14724" w:rsidP="00F14724">
      <w:pPr>
        <w:autoSpaceDE w:val="0"/>
        <w:autoSpaceDN w:val="0"/>
        <w:adjustRightInd w:val="0"/>
        <w:rPr>
          <w:rFonts w:eastAsiaTheme="minorHAnsi" w:cs="Arial"/>
          <w:sz w:val="21"/>
          <w:szCs w:val="21"/>
        </w:rPr>
      </w:pPr>
      <w:r>
        <w:rPr>
          <w:rFonts w:eastAsiaTheme="minorHAnsi" w:cs="Arial"/>
          <w:sz w:val="21"/>
          <w:szCs w:val="21"/>
        </w:rPr>
        <w:t xml:space="preserve">     </w:t>
      </w:r>
    </w:p>
    <w:p w:rsidR="00F14724" w:rsidRDefault="00F14724" w:rsidP="00E76CEE">
      <w:pPr>
        <w:autoSpaceDE w:val="0"/>
        <w:autoSpaceDN w:val="0"/>
        <w:adjustRightInd w:val="0"/>
        <w:jc w:val="center"/>
        <w:rPr>
          <w:rFonts w:eastAsiaTheme="minorHAnsi" w:cs="Arial"/>
          <w:sz w:val="21"/>
          <w:szCs w:val="21"/>
        </w:rPr>
      </w:pPr>
      <w:bookmarkStart w:id="0" w:name="_GoBack"/>
    </w:p>
    <w:p w:rsidR="00F14724" w:rsidRDefault="00F14724" w:rsidP="00E76CEE">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F14724" w:rsidRDefault="00F14724" w:rsidP="00E76CEE">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bookmarkEnd w:id="0"/>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1A7AB3">
      <w:pPr>
        <w:pStyle w:val="Contenidodelmarco"/>
        <w:spacing w:after="0"/>
        <w:jc w:val="both"/>
        <w:rPr>
          <w:sz w:val="21"/>
          <w:szCs w:val="21"/>
        </w:rPr>
      </w:pPr>
    </w:p>
    <w:p w:rsidR="00A67548" w:rsidRDefault="00A67548" w:rsidP="00437C41">
      <w:pPr>
        <w:pStyle w:val="Contenidodelmarco"/>
        <w:spacing w:after="0"/>
        <w:rPr>
          <w:sz w:val="21"/>
          <w:szCs w:val="21"/>
        </w:rPr>
      </w:pPr>
    </w:p>
    <w:p w:rsidR="00A67548" w:rsidRDefault="00A67548" w:rsidP="00437C41">
      <w:pPr>
        <w:pStyle w:val="Contenidodelmarco"/>
        <w:spacing w:after="0"/>
        <w:rPr>
          <w:sz w:val="21"/>
          <w:szCs w:val="21"/>
        </w:rPr>
      </w:pPr>
    </w:p>
    <w:p w:rsidR="00A67548" w:rsidRDefault="00A67548" w:rsidP="00437C41">
      <w:pPr>
        <w:pStyle w:val="Contenidodelmarco"/>
        <w:spacing w:after="0"/>
        <w:rPr>
          <w:sz w:val="21"/>
          <w:szCs w:val="21"/>
        </w:rPr>
      </w:pPr>
    </w:p>
    <w:p w:rsidR="00371332" w:rsidRDefault="00371332"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autoSpaceDE w:val="0"/>
        <w:autoSpaceDN w:val="0"/>
        <w:adjustRightInd w:val="0"/>
        <w:spacing w:after="0"/>
        <w:rPr>
          <w:rFonts w:eastAsiaTheme="minorHAnsi" w:cs="Arial"/>
          <w:szCs w:val="24"/>
        </w:rPr>
      </w:pPr>
      <w:r>
        <w:rPr>
          <w:rFonts w:eastAsiaTheme="minorHAnsi" w:cs="Arial"/>
          <w:sz w:val="20"/>
          <w:szCs w:val="20"/>
        </w:rPr>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p>
    <w:p w:rsidR="00437C41" w:rsidRPr="00BD14D0" w:rsidRDefault="00437C41" w:rsidP="00437C41">
      <w:pPr>
        <w:pStyle w:val="Contenidodelmarco"/>
        <w:spacing w:after="0"/>
        <w:rPr>
          <w:sz w:val="21"/>
          <w:szCs w:val="21"/>
        </w:rPr>
      </w:pPr>
    </w:p>
    <w:sectPr w:rsidR="00437C41" w:rsidRPr="00BD14D0" w:rsidSect="000125AB">
      <w:headerReference w:type="default" r:id="rId7"/>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8A4" w:rsidRDefault="006A18A4" w:rsidP="00921DBF">
      <w:pPr>
        <w:spacing w:after="0" w:line="240" w:lineRule="auto"/>
      </w:pPr>
      <w:r>
        <w:separator/>
      </w:r>
    </w:p>
  </w:endnote>
  <w:endnote w:type="continuationSeparator" w:id="0">
    <w:p w:rsidR="006A18A4" w:rsidRDefault="006A18A4"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8A4" w:rsidRDefault="006A18A4" w:rsidP="00921DBF">
      <w:pPr>
        <w:spacing w:after="0" w:line="240" w:lineRule="auto"/>
      </w:pPr>
      <w:r>
        <w:separator/>
      </w:r>
    </w:p>
  </w:footnote>
  <w:footnote w:type="continuationSeparator" w:id="0">
    <w:p w:rsidR="006A18A4" w:rsidRDefault="006A18A4"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B96"/>
    <w:rsid w:val="000053B0"/>
    <w:rsid w:val="000101AA"/>
    <w:rsid w:val="00011927"/>
    <w:rsid w:val="000125AB"/>
    <w:rsid w:val="000158C1"/>
    <w:rsid w:val="000246BD"/>
    <w:rsid w:val="000250CA"/>
    <w:rsid w:val="0002765C"/>
    <w:rsid w:val="00027B72"/>
    <w:rsid w:val="00031576"/>
    <w:rsid w:val="00033DF5"/>
    <w:rsid w:val="0003469A"/>
    <w:rsid w:val="00034F1C"/>
    <w:rsid w:val="00040FF3"/>
    <w:rsid w:val="00044D28"/>
    <w:rsid w:val="00046906"/>
    <w:rsid w:val="0005295C"/>
    <w:rsid w:val="00054E4D"/>
    <w:rsid w:val="000577E0"/>
    <w:rsid w:val="00057A7B"/>
    <w:rsid w:val="00062D3D"/>
    <w:rsid w:val="00070F0C"/>
    <w:rsid w:val="000756B7"/>
    <w:rsid w:val="000766A9"/>
    <w:rsid w:val="00082142"/>
    <w:rsid w:val="000868A3"/>
    <w:rsid w:val="00091F52"/>
    <w:rsid w:val="00092BF7"/>
    <w:rsid w:val="00093E6A"/>
    <w:rsid w:val="000945F0"/>
    <w:rsid w:val="00095EBD"/>
    <w:rsid w:val="00096479"/>
    <w:rsid w:val="000A0604"/>
    <w:rsid w:val="000A0E5E"/>
    <w:rsid w:val="000A2954"/>
    <w:rsid w:val="000A440C"/>
    <w:rsid w:val="000A6970"/>
    <w:rsid w:val="000A771B"/>
    <w:rsid w:val="000B1251"/>
    <w:rsid w:val="000B1CA3"/>
    <w:rsid w:val="000B6632"/>
    <w:rsid w:val="000B7E62"/>
    <w:rsid w:val="000C1383"/>
    <w:rsid w:val="000C2AFF"/>
    <w:rsid w:val="000C6774"/>
    <w:rsid w:val="000D1EBF"/>
    <w:rsid w:val="000D5984"/>
    <w:rsid w:val="000D7CA9"/>
    <w:rsid w:val="000D7E46"/>
    <w:rsid w:val="000D7F6F"/>
    <w:rsid w:val="000E091B"/>
    <w:rsid w:val="000E499A"/>
    <w:rsid w:val="000E6225"/>
    <w:rsid w:val="000E682A"/>
    <w:rsid w:val="000E7F7E"/>
    <w:rsid w:val="000F5E40"/>
    <w:rsid w:val="000F7D55"/>
    <w:rsid w:val="00100C65"/>
    <w:rsid w:val="001039BF"/>
    <w:rsid w:val="00103C3A"/>
    <w:rsid w:val="00103D8D"/>
    <w:rsid w:val="0010406B"/>
    <w:rsid w:val="0010770A"/>
    <w:rsid w:val="00110986"/>
    <w:rsid w:val="00111F5A"/>
    <w:rsid w:val="00120740"/>
    <w:rsid w:val="001225DC"/>
    <w:rsid w:val="001240EC"/>
    <w:rsid w:val="00133A1A"/>
    <w:rsid w:val="00141D03"/>
    <w:rsid w:val="001426AF"/>
    <w:rsid w:val="0015084E"/>
    <w:rsid w:val="0015250D"/>
    <w:rsid w:val="00155848"/>
    <w:rsid w:val="00155D85"/>
    <w:rsid w:val="00156B24"/>
    <w:rsid w:val="00157636"/>
    <w:rsid w:val="001578E4"/>
    <w:rsid w:val="00157B7F"/>
    <w:rsid w:val="001627E6"/>
    <w:rsid w:val="00173C33"/>
    <w:rsid w:val="001805F8"/>
    <w:rsid w:val="001847D4"/>
    <w:rsid w:val="001865F3"/>
    <w:rsid w:val="0018752E"/>
    <w:rsid w:val="00192B3D"/>
    <w:rsid w:val="00193C18"/>
    <w:rsid w:val="0019414D"/>
    <w:rsid w:val="001A14B4"/>
    <w:rsid w:val="001A5B77"/>
    <w:rsid w:val="001A7AB3"/>
    <w:rsid w:val="001B5C76"/>
    <w:rsid w:val="001C4172"/>
    <w:rsid w:val="001C6063"/>
    <w:rsid w:val="001D122D"/>
    <w:rsid w:val="001D1776"/>
    <w:rsid w:val="001D23BE"/>
    <w:rsid w:val="001D25C6"/>
    <w:rsid w:val="001D2B0B"/>
    <w:rsid w:val="001D75B7"/>
    <w:rsid w:val="001E0583"/>
    <w:rsid w:val="001E3705"/>
    <w:rsid w:val="001E5DCA"/>
    <w:rsid w:val="001F1A3A"/>
    <w:rsid w:val="001F496A"/>
    <w:rsid w:val="001F5DAB"/>
    <w:rsid w:val="00200254"/>
    <w:rsid w:val="002003BD"/>
    <w:rsid w:val="00220E19"/>
    <w:rsid w:val="00222D5E"/>
    <w:rsid w:val="00227526"/>
    <w:rsid w:val="00232123"/>
    <w:rsid w:val="002433B6"/>
    <w:rsid w:val="002451C9"/>
    <w:rsid w:val="00245E0E"/>
    <w:rsid w:val="00247A1C"/>
    <w:rsid w:val="00247FCA"/>
    <w:rsid w:val="002504DA"/>
    <w:rsid w:val="00253D16"/>
    <w:rsid w:val="002540C2"/>
    <w:rsid w:val="00255E28"/>
    <w:rsid w:val="00264B70"/>
    <w:rsid w:val="002662DF"/>
    <w:rsid w:val="00271F7D"/>
    <w:rsid w:val="00272E62"/>
    <w:rsid w:val="00272FA1"/>
    <w:rsid w:val="002765BC"/>
    <w:rsid w:val="0027735E"/>
    <w:rsid w:val="00277973"/>
    <w:rsid w:val="00277D8D"/>
    <w:rsid w:val="00280248"/>
    <w:rsid w:val="00284625"/>
    <w:rsid w:val="00286B51"/>
    <w:rsid w:val="0029253A"/>
    <w:rsid w:val="002926EB"/>
    <w:rsid w:val="00296584"/>
    <w:rsid w:val="002A08F7"/>
    <w:rsid w:val="002A19DC"/>
    <w:rsid w:val="002A1C62"/>
    <w:rsid w:val="002B2815"/>
    <w:rsid w:val="002B2A17"/>
    <w:rsid w:val="002C3E98"/>
    <w:rsid w:val="002C7D8E"/>
    <w:rsid w:val="002D1D92"/>
    <w:rsid w:val="002D209A"/>
    <w:rsid w:val="002D4262"/>
    <w:rsid w:val="002D5DE4"/>
    <w:rsid w:val="002F2E84"/>
    <w:rsid w:val="002F51A8"/>
    <w:rsid w:val="002F6B0B"/>
    <w:rsid w:val="0030059B"/>
    <w:rsid w:val="00300BAD"/>
    <w:rsid w:val="003015C1"/>
    <w:rsid w:val="003018E8"/>
    <w:rsid w:val="003021A5"/>
    <w:rsid w:val="00302F4C"/>
    <w:rsid w:val="0030410F"/>
    <w:rsid w:val="003042E0"/>
    <w:rsid w:val="00304D8D"/>
    <w:rsid w:val="0030527C"/>
    <w:rsid w:val="0030640F"/>
    <w:rsid w:val="00314878"/>
    <w:rsid w:val="003210C7"/>
    <w:rsid w:val="00325966"/>
    <w:rsid w:val="00327849"/>
    <w:rsid w:val="00327AA7"/>
    <w:rsid w:val="00331BC3"/>
    <w:rsid w:val="0033584C"/>
    <w:rsid w:val="003371E6"/>
    <w:rsid w:val="00337353"/>
    <w:rsid w:val="00340B21"/>
    <w:rsid w:val="00343C4E"/>
    <w:rsid w:val="00350213"/>
    <w:rsid w:val="00350845"/>
    <w:rsid w:val="00351D9D"/>
    <w:rsid w:val="00352445"/>
    <w:rsid w:val="003536C1"/>
    <w:rsid w:val="00356D77"/>
    <w:rsid w:val="003576FB"/>
    <w:rsid w:val="00371332"/>
    <w:rsid w:val="003732C7"/>
    <w:rsid w:val="00373899"/>
    <w:rsid w:val="0037762B"/>
    <w:rsid w:val="0037786E"/>
    <w:rsid w:val="00381D09"/>
    <w:rsid w:val="0038392A"/>
    <w:rsid w:val="00384090"/>
    <w:rsid w:val="003879F4"/>
    <w:rsid w:val="003923D8"/>
    <w:rsid w:val="00394813"/>
    <w:rsid w:val="003A1B56"/>
    <w:rsid w:val="003A3D63"/>
    <w:rsid w:val="003A5FE6"/>
    <w:rsid w:val="003A7E0D"/>
    <w:rsid w:val="003B2B4C"/>
    <w:rsid w:val="003B51E8"/>
    <w:rsid w:val="003B5A79"/>
    <w:rsid w:val="003C1E4C"/>
    <w:rsid w:val="003C23DC"/>
    <w:rsid w:val="003C54DB"/>
    <w:rsid w:val="003C79EC"/>
    <w:rsid w:val="003D0DCF"/>
    <w:rsid w:val="003D360A"/>
    <w:rsid w:val="003E54BD"/>
    <w:rsid w:val="003E7054"/>
    <w:rsid w:val="003F1BF5"/>
    <w:rsid w:val="003F4714"/>
    <w:rsid w:val="003F6E10"/>
    <w:rsid w:val="004035BA"/>
    <w:rsid w:val="00407B7A"/>
    <w:rsid w:val="004116CD"/>
    <w:rsid w:val="00412541"/>
    <w:rsid w:val="00414BEB"/>
    <w:rsid w:val="00423002"/>
    <w:rsid w:val="00424A7E"/>
    <w:rsid w:val="00425393"/>
    <w:rsid w:val="0042748F"/>
    <w:rsid w:val="00437C41"/>
    <w:rsid w:val="00444B23"/>
    <w:rsid w:val="0044538B"/>
    <w:rsid w:val="00454C87"/>
    <w:rsid w:val="00454EDE"/>
    <w:rsid w:val="0045504A"/>
    <w:rsid w:val="00464631"/>
    <w:rsid w:val="004663DE"/>
    <w:rsid w:val="00467F38"/>
    <w:rsid w:val="00470ED4"/>
    <w:rsid w:val="0047337A"/>
    <w:rsid w:val="004814D4"/>
    <w:rsid w:val="00481AB1"/>
    <w:rsid w:val="004828EA"/>
    <w:rsid w:val="00491BFB"/>
    <w:rsid w:val="00492329"/>
    <w:rsid w:val="00497775"/>
    <w:rsid w:val="004A468C"/>
    <w:rsid w:val="004A7444"/>
    <w:rsid w:val="004B09B1"/>
    <w:rsid w:val="004B62CF"/>
    <w:rsid w:val="004B6E08"/>
    <w:rsid w:val="004C4E54"/>
    <w:rsid w:val="004C5F70"/>
    <w:rsid w:val="004C75DB"/>
    <w:rsid w:val="004D0B6E"/>
    <w:rsid w:val="004D5C23"/>
    <w:rsid w:val="004D6301"/>
    <w:rsid w:val="004D7E38"/>
    <w:rsid w:val="004E0828"/>
    <w:rsid w:val="004E0E9A"/>
    <w:rsid w:val="004E11A2"/>
    <w:rsid w:val="004E22F2"/>
    <w:rsid w:val="004E2869"/>
    <w:rsid w:val="004E7B75"/>
    <w:rsid w:val="004F090B"/>
    <w:rsid w:val="004F13E5"/>
    <w:rsid w:val="004F1E06"/>
    <w:rsid w:val="004F1E33"/>
    <w:rsid w:val="004F1F3C"/>
    <w:rsid w:val="004F2085"/>
    <w:rsid w:val="004F3072"/>
    <w:rsid w:val="00501B88"/>
    <w:rsid w:val="0050346B"/>
    <w:rsid w:val="00506632"/>
    <w:rsid w:val="00507C68"/>
    <w:rsid w:val="00514AD6"/>
    <w:rsid w:val="00515F1D"/>
    <w:rsid w:val="00522360"/>
    <w:rsid w:val="0052341C"/>
    <w:rsid w:val="00526C75"/>
    <w:rsid w:val="005303C1"/>
    <w:rsid w:val="00531E67"/>
    <w:rsid w:val="00535BB8"/>
    <w:rsid w:val="0053660E"/>
    <w:rsid w:val="00541210"/>
    <w:rsid w:val="00541DBA"/>
    <w:rsid w:val="00545D3A"/>
    <w:rsid w:val="0054658F"/>
    <w:rsid w:val="00547A19"/>
    <w:rsid w:val="005507CC"/>
    <w:rsid w:val="00550FF8"/>
    <w:rsid w:val="00556429"/>
    <w:rsid w:val="00556630"/>
    <w:rsid w:val="00556E62"/>
    <w:rsid w:val="00557E57"/>
    <w:rsid w:val="005602B7"/>
    <w:rsid w:val="005603F5"/>
    <w:rsid w:val="005679A9"/>
    <w:rsid w:val="0057000B"/>
    <w:rsid w:val="00570B55"/>
    <w:rsid w:val="00571ED2"/>
    <w:rsid w:val="00581B47"/>
    <w:rsid w:val="00582E29"/>
    <w:rsid w:val="00587F24"/>
    <w:rsid w:val="00591C07"/>
    <w:rsid w:val="005C3499"/>
    <w:rsid w:val="005C542A"/>
    <w:rsid w:val="005C6978"/>
    <w:rsid w:val="005D3886"/>
    <w:rsid w:val="005D50DD"/>
    <w:rsid w:val="005D685C"/>
    <w:rsid w:val="005D7967"/>
    <w:rsid w:val="005E64C5"/>
    <w:rsid w:val="005F3D12"/>
    <w:rsid w:val="005F422B"/>
    <w:rsid w:val="005F5895"/>
    <w:rsid w:val="00600BDB"/>
    <w:rsid w:val="00610662"/>
    <w:rsid w:val="0061093D"/>
    <w:rsid w:val="006114F3"/>
    <w:rsid w:val="0061348F"/>
    <w:rsid w:val="00615F90"/>
    <w:rsid w:val="006205A4"/>
    <w:rsid w:val="006252BD"/>
    <w:rsid w:val="0062683A"/>
    <w:rsid w:val="00626A60"/>
    <w:rsid w:val="00641F45"/>
    <w:rsid w:val="00643C73"/>
    <w:rsid w:val="006507E9"/>
    <w:rsid w:val="00651441"/>
    <w:rsid w:val="006570C5"/>
    <w:rsid w:val="006578D5"/>
    <w:rsid w:val="00660BDD"/>
    <w:rsid w:val="00672CEA"/>
    <w:rsid w:val="006816A5"/>
    <w:rsid w:val="006847A0"/>
    <w:rsid w:val="00693212"/>
    <w:rsid w:val="00693504"/>
    <w:rsid w:val="006962FB"/>
    <w:rsid w:val="006977FB"/>
    <w:rsid w:val="006A091A"/>
    <w:rsid w:val="006A18A4"/>
    <w:rsid w:val="006B123F"/>
    <w:rsid w:val="006B2F9B"/>
    <w:rsid w:val="006B3441"/>
    <w:rsid w:val="006B6157"/>
    <w:rsid w:val="006B634F"/>
    <w:rsid w:val="006B75C3"/>
    <w:rsid w:val="006C09FE"/>
    <w:rsid w:val="006C3E8F"/>
    <w:rsid w:val="006D189E"/>
    <w:rsid w:val="006D56FD"/>
    <w:rsid w:val="006D7BE6"/>
    <w:rsid w:val="006E0AC1"/>
    <w:rsid w:val="006E136E"/>
    <w:rsid w:val="006E3D54"/>
    <w:rsid w:val="006F40D2"/>
    <w:rsid w:val="006F6D24"/>
    <w:rsid w:val="0070100B"/>
    <w:rsid w:val="00706016"/>
    <w:rsid w:val="007112C0"/>
    <w:rsid w:val="007119AC"/>
    <w:rsid w:val="00720F71"/>
    <w:rsid w:val="00722B3F"/>
    <w:rsid w:val="007247D0"/>
    <w:rsid w:val="0072702E"/>
    <w:rsid w:val="0073038F"/>
    <w:rsid w:val="0073639B"/>
    <w:rsid w:val="007376AE"/>
    <w:rsid w:val="007379F2"/>
    <w:rsid w:val="0074010B"/>
    <w:rsid w:val="0075405D"/>
    <w:rsid w:val="007555DB"/>
    <w:rsid w:val="00757FFA"/>
    <w:rsid w:val="0076045C"/>
    <w:rsid w:val="00760625"/>
    <w:rsid w:val="0076115A"/>
    <w:rsid w:val="00763085"/>
    <w:rsid w:val="00765579"/>
    <w:rsid w:val="007665B9"/>
    <w:rsid w:val="00766A16"/>
    <w:rsid w:val="0076799C"/>
    <w:rsid w:val="00770A72"/>
    <w:rsid w:val="007710D7"/>
    <w:rsid w:val="00771EAD"/>
    <w:rsid w:val="00774304"/>
    <w:rsid w:val="00776E76"/>
    <w:rsid w:val="00777492"/>
    <w:rsid w:val="007842A6"/>
    <w:rsid w:val="00785793"/>
    <w:rsid w:val="00786939"/>
    <w:rsid w:val="00787FF7"/>
    <w:rsid w:val="007936AC"/>
    <w:rsid w:val="00795AFA"/>
    <w:rsid w:val="0079701B"/>
    <w:rsid w:val="00797B1C"/>
    <w:rsid w:val="007A1588"/>
    <w:rsid w:val="007A56FF"/>
    <w:rsid w:val="007B0B08"/>
    <w:rsid w:val="007B2276"/>
    <w:rsid w:val="007B3632"/>
    <w:rsid w:val="007B3F08"/>
    <w:rsid w:val="007B5A0B"/>
    <w:rsid w:val="007B6BEC"/>
    <w:rsid w:val="007C41AF"/>
    <w:rsid w:val="007D01E4"/>
    <w:rsid w:val="007D0622"/>
    <w:rsid w:val="007D20DC"/>
    <w:rsid w:val="007D2435"/>
    <w:rsid w:val="007D6B0F"/>
    <w:rsid w:val="007E2C8A"/>
    <w:rsid w:val="007E3073"/>
    <w:rsid w:val="007E76D7"/>
    <w:rsid w:val="007F031C"/>
    <w:rsid w:val="007F3661"/>
    <w:rsid w:val="007F4917"/>
    <w:rsid w:val="007F5B1D"/>
    <w:rsid w:val="00802770"/>
    <w:rsid w:val="00802FAD"/>
    <w:rsid w:val="00811590"/>
    <w:rsid w:val="00816283"/>
    <w:rsid w:val="00816EAE"/>
    <w:rsid w:val="00823CC7"/>
    <w:rsid w:val="008245E9"/>
    <w:rsid w:val="00826EDD"/>
    <w:rsid w:val="00832BB8"/>
    <w:rsid w:val="00834B0A"/>
    <w:rsid w:val="00836DA5"/>
    <w:rsid w:val="0085191A"/>
    <w:rsid w:val="008541E2"/>
    <w:rsid w:val="0085646F"/>
    <w:rsid w:val="00861579"/>
    <w:rsid w:val="008637AB"/>
    <w:rsid w:val="00863D77"/>
    <w:rsid w:val="00863E3C"/>
    <w:rsid w:val="00871912"/>
    <w:rsid w:val="008729CE"/>
    <w:rsid w:val="00874D61"/>
    <w:rsid w:val="00876917"/>
    <w:rsid w:val="00876BA8"/>
    <w:rsid w:val="00876E9E"/>
    <w:rsid w:val="00881199"/>
    <w:rsid w:val="00882239"/>
    <w:rsid w:val="008824D3"/>
    <w:rsid w:val="00883411"/>
    <w:rsid w:val="008837B1"/>
    <w:rsid w:val="008863CE"/>
    <w:rsid w:val="008939C6"/>
    <w:rsid w:val="008A3CA0"/>
    <w:rsid w:val="008A49FA"/>
    <w:rsid w:val="008B090E"/>
    <w:rsid w:val="008B1C31"/>
    <w:rsid w:val="008B3C21"/>
    <w:rsid w:val="008B5883"/>
    <w:rsid w:val="008B74BF"/>
    <w:rsid w:val="008C24C9"/>
    <w:rsid w:val="008C3249"/>
    <w:rsid w:val="008C4A17"/>
    <w:rsid w:val="008C6F64"/>
    <w:rsid w:val="008C70F0"/>
    <w:rsid w:val="008D21C4"/>
    <w:rsid w:val="008D242B"/>
    <w:rsid w:val="008D66EC"/>
    <w:rsid w:val="008E117F"/>
    <w:rsid w:val="008E1BC8"/>
    <w:rsid w:val="008F066D"/>
    <w:rsid w:val="008F2240"/>
    <w:rsid w:val="008F3C34"/>
    <w:rsid w:val="008F4380"/>
    <w:rsid w:val="008F4AAF"/>
    <w:rsid w:val="00901871"/>
    <w:rsid w:val="00904F42"/>
    <w:rsid w:val="00905ED8"/>
    <w:rsid w:val="0090621D"/>
    <w:rsid w:val="00906466"/>
    <w:rsid w:val="00916292"/>
    <w:rsid w:val="00920789"/>
    <w:rsid w:val="00921DBF"/>
    <w:rsid w:val="009240E1"/>
    <w:rsid w:val="0093064D"/>
    <w:rsid w:val="0093471F"/>
    <w:rsid w:val="009369B9"/>
    <w:rsid w:val="009400CD"/>
    <w:rsid w:val="0094033C"/>
    <w:rsid w:val="00940D89"/>
    <w:rsid w:val="009431FA"/>
    <w:rsid w:val="00943B01"/>
    <w:rsid w:val="0094745A"/>
    <w:rsid w:val="00951E78"/>
    <w:rsid w:val="0095254C"/>
    <w:rsid w:val="009545E8"/>
    <w:rsid w:val="009552E5"/>
    <w:rsid w:val="0095706C"/>
    <w:rsid w:val="00961437"/>
    <w:rsid w:val="00966086"/>
    <w:rsid w:val="009729CE"/>
    <w:rsid w:val="00972FFE"/>
    <w:rsid w:val="00975239"/>
    <w:rsid w:val="00980047"/>
    <w:rsid w:val="00980820"/>
    <w:rsid w:val="00982FFA"/>
    <w:rsid w:val="00983822"/>
    <w:rsid w:val="0099017A"/>
    <w:rsid w:val="00994152"/>
    <w:rsid w:val="00994723"/>
    <w:rsid w:val="009958F6"/>
    <w:rsid w:val="009A1FCD"/>
    <w:rsid w:val="009A3255"/>
    <w:rsid w:val="009A3E21"/>
    <w:rsid w:val="009A6EB1"/>
    <w:rsid w:val="009A728A"/>
    <w:rsid w:val="009B02D0"/>
    <w:rsid w:val="009B67A0"/>
    <w:rsid w:val="009B6FAD"/>
    <w:rsid w:val="009B74CE"/>
    <w:rsid w:val="009C2557"/>
    <w:rsid w:val="009C4ADC"/>
    <w:rsid w:val="009D132B"/>
    <w:rsid w:val="009D5C96"/>
    <w:rsid w:val="009E1DBD"/>
    <w:rsid w:val="009E27B3"/>
    <w:rsid w:val="009E2985"/>
    <w:rsid w:val="009E4F3B"/>
    <w:rsid w:val="009E5C40"/>
    <w:rsid w:val="009E6282"/>
    <w:rsid w:val="009E6AD2"/>
    <w:rsid w:val="009F3564"/>
    <w:rsid w:val="00A0189D"/>
    <w:rsid w:val="00A01DB5"/>
    <w:rsid w:val="00A02801"/>
    <w:rsid w:val="00A02F32"/>
    <w:rsid w:val="00A0554D"/>
    <w:rsid w:val="00A14CC4"/>
    <w:rsid w:val="00A161F0"/>
    <w:rsid w:val="00A16E36"/>
    <w:rsid w:val="00A21855"/>
    <w:rsid w:val="00A25A31"/>
    <w:rsid w:val="00A26EFA"/>
    <w:rsid w:val="00A35F26"/>
    <w:rsid w:val="00A41C67"/>
    <w:rsid w:val="00A4664E"/>
    <w:rsid w:val="00A476A1"/>
    <w:rsid w:val="00A5241E"/>
    <w:rsid w:val="00A5370E"/>
    <w:rsid w:val="00A5690B"/>
    <w:rsid w:val="00A646EB"/>
    <w:rsid w:val="00A67548"/>
    <w:rsid w:val="00A74239"/>
    <w:rsid w:val="00A75542"/>
    <w:rsid w:val="00A75B2D"/>
    <w:rsid w:val="00A769D2"/>
    <w:rsid w:val="00A823F0"/>
    <w:rsid w:val="00A84EE8"/>
    <w:rsid w:val="00A854C5"/>
    <w:rsid w:val="00A878AC"/>
    <w:rsid w:val="00A96CC3"/>
    <w:rsid w:val="00A97936"/>
    <w:rsid w:val="00AA2A9E"/>
    <w:rsid w:val="00AA3820"/>
    <w:rsid w:val="00AA51B6"/>
    <w:rsid w:val="00AA64D6"/>
    <w:rsid w:val="00AA73DE"/>
    <w:rsid w:val="00AB2CE8"/>
    <w:rsid w:val="00AB5E22"/>
    <w:rsid w:val="00AC0172"/>
    <w:rsid w:val="00AC49C4"/>
    <w:rsid w:val="00AC5892"/>
    <w:rsid w:val="00AD0B4D"/>
    <w:rsid w:val="00AD48B4"/>
    <w:rsid w:val="00AD7FFC"/>
    <w:rsid w:val="00AE1063"/>
    <w:rsid w:val="00AF1753"/>
    <w:rsid w:val="00AF69DE"/>
    <w:rsid w:val="00B01C67"/>
    <w:rsid w:val="00B052C1"/>
    <w:rsid w:val="00B0616B"/>
    <w:rsid w:val="00B076B7"/>
    <w:rsid w:val="00B10073"/>
    <w:rsid w:val="00B112A8"/>
    <w:rsid w:val="00B140D7"/>
    <w:rsid w:val="00B17364"/>
    <w:rsid w:val="00B177E8"/>
    <w:rsid w:val="00B17887"/>
    <w:rsid w:val="00B20850"/>
    <w:rsid w:val="00B2138E"/>
    <w:rsid w:val="00B221E0"/>
    <w:rsid w:val="00B24560"/>
    <w:rsid w:val="00B24804"/>
    <w:rsid w:val="00B2682A"/>
    <w:rsid w:val="00B26BE3"/>
    <w:rsid w:val="00B32AEF"/>
    <w:rsid w:val="00B33BF7"/>
    <w:rsid w:val="00B371B2"/>
    <w:rsid w:val="00B37D97"/>
    <w:rsid w:val="00B44342"/>
    <w:rsid w:val="00B44AD8"/>
    <w:rsid w:val="00B618F0"/>
    <w:rsid w:val="00B62CDE"/>
    <w:rsid w:val="00B65671"/>
    <w:rsid w:val="00B75AA5"/>
    <w:rsid w:val="00B76BC6"/>
    <w:rsid w:val="00B772D5"/>
    <w:rsid w:val="00B77A32"/>
    <w:rsid w:val="00B82A46"/>
    <w:rsid w:val="00B82B28"/>
    <w:rsid w:val="00B87C6E"/>
    <w:rsid w:val="00B96F21"/>
    <w:rsid w:val="00BA5662"/>
    <w:rsid w:val="00BA5B7E"/>
    <w:rsid w:val="00BB0300"/>
    <w:rsid w:val="00BB1210"/>
    <w:rsid w:val="00BB164F"/>
    <w:rsid w:val="00BB1910"/>
    <w:rsid w:val="00BB4F71"/>
    <w:rsid w:val="00BB5337"/>
    <w:rsid w:val="00BC176D"/>
    <w:rsid w:val="00BC3436"/>
    <w:rsid w:val="00BC3A94"/>
    <w:rsid w:val="00BC3C64"/>
    <w:rsid w:val="00BC7277"/>
    <w:rsid w:val="00BD14D0"/>
    <w:rsid w:val="00BD3752"/>
    <w:rsid w:val="00BD3B14"/>
    <w:rsid w:val="00BE6131"/>
    <w:rsid w:val="00BE6ED3"/>
    <w:rsid w:val="00BF1641"/>
    <w:rsid w:val="00BF1C3D"/>
    <w:rsid w:val="00BF4A28"/>
    <w:rsid w:val="00C01C8D"/>
    <w:rsid w:val="00C01F0B"/>
    <w:rsid w:val="00C04066"/>
    <w:rsid w:val="00C04DBE"/>
    <w:rsid w:val="00C16973"/>
    <w:rsid w:val="00C20CAC"/>
    <w:rsid w:val="00C26A38"/>
    <w:rsid w:val="00C327A7"/>
    <w:rsid w:val="00C36869"/>
    <w:rsid w:val="00C3744A"/>
    <w:rsid w:val="00C42C51"/>
    <w:rsid w:val="00C43EF1"/>
    <w:rsid w:val="00C512C9"/>
    <w:rsid w:val="00C51795"/>
    <w:rsid w:val="00C52815"/>
    <w:rsid w:val="00C5554E"/>
    <w:rsid w:val="00C558CE"/>
    <w:rsid w:val="00C5758F"/>
    <w:rsid w:val="00C86679"/>
    <w:rsid w:val="00C907CF"/>
    <w:rsid w:val="00C91EE2"/>
    <w:rsid w:val="00C923F5"/>
    <w:rsid w:val="00C92738"/>
    <w:rsid w:val="00C96C95"/>
    <w:rsid w:val="00C97638"/>
    <w:rsid w:val="00C97FE7"/>
    <w:rsid w:val="00CA2821"/>
    <w:rsid w:val="00CA31D6"/>
    <w:rsid w:val="00CA5438"/>
    <w:rsid w:val="00CB25AB"/>
    <w:rsid w:val="00CB710B"/>
    <w:rsid w:val="00CC06F7"/>
    <w:rsid w:val="00CC2098"/>
    <w:rsid w:val="00CC52CB"/>
    <w:rsid w:val="00CD00A2"/>
    <w:rsid w:val="00CD041C"/>
    <w:rsid w:val="00CD07C2"/>
    <w:rsid w:val="00CD1641"/>
    <w:rsid w:val="00CE3E54"/>
    <w:rsid w:val="00CE61A2"/>
    <w:rsid w:val="00CE65A2"/>
    <w:rsid w:val="00CE77F0"/>
    <w:rsid w:val="00CF01F1"/>
    <w:rsid w:val="00CF29A1"/>
    <w:rsid w:val="00CF351F"/>
    <w:rsid w:val="00CF3743"/>
    <w:rsid w:val="00CF4450"/>
    <w:rsid w:val="00CF4823"/>
    <w:rsid w:val="00D012B2"/>
    <w:rsid w:val="00D034D1"/>
    <w:rsid w:val="00D03A9E"/>
    <w:rsid w:val="00D0445A"/>
    <w:rsid w:val="00D107CF"/>
    <w:rsid w:val="00D111E0"/>
    <w:rsid w:val="00D13F95"/>
    <w:rsid w:val="00D161AE"/>
    <w:rsid w:val="00D161E8"/>
    <w:rsid w:val="00D1784E"/>
    <w:rsid w:val="00D245A4"/>
    <w:rsid w:val="00D24820"/>
    <w:rsid w:val="00D26EFA"/>
    <w:rsid w:val="00D30129"/>
    <w:rsid w:val="00D304C5"/>
    <w:rsid w:val="00D31E84"/>
    <w:rsid w:val="00D3280A"/>
    <w:rsid w:val="00D41A79"/>
    <w:rsid w:val="00D4470C"/>
    <w:rsid w:val="00D534B3"/>
    <w:rsid w:val="00D5352F"/>
    <w:rsid w:val="00D5376E"/>
    <w:rsid w:val="00D53AE4"/>
    <w:rsid w:val="00D61F37"/>
    <w:rsid w:val="00D65525"/>
    <w:rsid w:val="00D715EA"/>
    <w:rsid w:val="00D73137"/>
    <w:rsid w:val="00D82CC8"/>
    <w:rsid w:val="00D83F4D"/>
    <w:rsid w:val="00D847DB"/>
    <w:rsid w:val="00D94A54"/>
    <w:rsid w:val="00D970DF"/>
    <w:rsid w:val="00D97276"/>
    <w:rsid w:val="00DA1250"/>
    <w:rsid w:val="00DA4404"/>
    <w:rsid w:val="00DA5192"/>
    <w:rsid w:val="00DB2217"/>
    <w:rsid w:val="00DB3162"/>
    <w:rsid w:val="00DC311A"/>
    <w:rsid w:val="00DC3D34"/>
    <w:rsid w:val="00DC4197"/>
    <w:rsid w:val="00DC5EB8"/>
    <w:rsid w:val="00DC755A"/>
    <w:rsid w:val="00DD7F6D"/>
    <w:rsid w:val="00DE2D35"/>
    <w:rsid w:val="00DE6160"/>
    <w:rsid w:val="00DE7479"/>
    <w:rsid w:val="00DF1273"/>
    <w:rsid w:val="00DF42F1"/>
    <w:rsid w:val="00E05FAC"/>
    <w:rsid w:val="00E06AEF"/>
    <w:rsid w:val="00E17135"/>
    <w:rsid w:val="00E172C7"/>
    <w:rsid w:val="00E23B70"/>
    <w:rsid w:val="00E242B3"/>
    <w:rsid w:val="00E304EA"/>
    <w:rsid w:val="00E33D19"/>
    <w:rsid w:val="00E344C8"/>
    <w:rsid w:val="00E34691"/>
    <w:rsid w:val="00E3658D"/>
    <w:rsid w:val="00E408C8"/>
    <w:rsid w:val="00E46EA2"/>
    <w:rsid w:val="00E60960"/>
    <w:rsid w:val="00E60CF8"/>
    <w:rsid w:val="00E623B3"/>
    <w:rsid w:val="00E6392E"/>
    <w:rsid w:val="00E64696"/>
    <w:rsid w:val="00E667D9"/>
    <w:rsid w:val="00E716C2"/>
    <w:rsid w:val="00E72833"/>
    <w:rsid w:val="00E73B14"/>
    <w:rsid w:val="00E76CEE"/>
    <w:rsid w:val="00E8060A"/>
    <w:rsid w:val="00E8381E"/>
    <w:rsid w:val="00E849CA"/>
    <w:rsid w:val="00E9490B"/>
    <w:rsid w:val="00EA685B"/>
    <w:rsid w:val="00EB3598"/>
    <w:rsid w:val="00EB7A49"/>
    <w:rsid w:val="00EC0CD7"/>
    <w:rsid w:val="00EC223B"/>
    <w:rsid w:val="00EC5473"/>
    <w:rsid w:val="00EC55B7"/>
    <w:rsid w:val="00EC6652"/>
    <w:rsid w:val="00ED18C8"/>
    <w:rsid w:val="00ED24AD"/>
    <w:rsid w:val="00ED4642"/>
    <w:rsid w:val="00ED4ABE"/>
    <w:rsid w:val="00ED7399"/>
    <w:rsid w:val="00EE5833"/>
    <w:rsid w:val="00EE73ED"/>
    <w:rsid w:val="00EF0762"/>
    <w:rsid w:val="00F01399"/>
    <w:rsid w:val="00F0280E"/>
    <w:rsid w:val="00F03782"/>
    <w:rsid w:val="00F04B3F"/>
    <w:rsid w:val="00F11410"/>
    <w:rsid w:val="00F12DBB"/>
    <w:rsid w:val="00F14724"/>
    <w:rsid w:val="00F1516B"/>
    <w:rsid w:val="00F16FA7"/>
    <w:rsid w:val="00F17A3F"/>
    <w:rsid w:val="00F25A40"/>
    <w:rsid w:val="00F263D2"/>
    <w:rsid w:val="00F26F12"/>
    <w:rsid w:val="00F31085"/>
    <w:rsid w:val="00F44C9B"/>
    <w:rsid w:val="00F46021"/>
    <w:rsid w:val="00F46D1F"/>
    <w:rsid w:val="00F515B3"/>
    <w:rsid w:val="00F52C00"/>
    <w:rsid w:val="00F52ED5"/>
    <w:rsid w:val="00F60FCC"/>
    <w:rsid w:val="00F61026"/>
    <w:rsid w:val="00F63B95"/>
    <w:rsid w:val="00F64AD7"/>
    <w:rsid w:val="00F66A96"/>
    <w:rsid w:val="00F71AE9"/>
    <w:rsid w:val="00F7474A"/>
    <w:rsid w:val="00F748EE"/>
    <w:rsid w:val="00F76E98"/>
    <w:rsid w:val="00F80244"/>
    <w:rsid w:val="00F80A09"/>
    <w:rsid w:val="00F80A0F"/>
    <w:rsid w:val="00F827EF"/>
    <w:rsid w:val="00F857B0"/>
    <w:rsid w:val="00F9284C"/>
    <w:rsid w:val="00FA4C55"/>
    <w:rsid w:val="00FA69DF"/>
    <w:rsid w:val="00FB169A"/>
    <w:rsid w:val="00FB7408"/>
    <w:rsid w:val="00FC3D2F"/>
    <w:rsid w:val="00FC7D20"/>
    <w:rsid w:val="00FD1BC6"/>
    <w:rsid w:val="00FD3306"/>
    <w:rsid w:val="00FD71F0"/>
    <w:rsid w:val="00FD7C22"/>
    <w:rsid w:val="00FE2906"/>
    <w:rsid w:val="00FE32A3"/>
    <w:rsid w:val="00FE5B4C"/>
    <w:rsid w:val="00FF0630"/>
    <w:rsid w:val="00FF215E"/>
    <w:rsid w:val="00FF372D"/>
    <w:rsid w:val="00FF3B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E1150"/>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1FBE9-5A79-4DBF-A409-9875B0F4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9</Pages>
  <Words>3226</Words>
  <Characters>17749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1385</cp:revision>
  <dcterms:created xsi:type="dcterms:W3CDTF">2019-10-07T22:37:00Z</dcterms:created>
  <dcterms:modified xsi:type="dcterms:W3CDTF">2020-02-05T17:34:00Z</dcterms:modified>
</cp:coreProperties>
</file>