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4807B7B" wp14:editId="400DEA43">
            <wp:simplePos x="0" y="0"/>
            <wp:positionH relativeFrom="margin">
              <wp:posOffset>5066665</wp:posOffset>
            </wp:positionH>
            <wp:positionV relativeFrom="margin">
              <wp:posOffset>-812800</wp:posOffset>
            </wp:positionV>
            <wp:extent cx="953770" cy="885190"/>
            <wp:effectExtent l="0" t="0" r="0" b="0"/>
            <wp:wrapSquare wrapText="bothSides"/>
            <wp:docPr id="2" name="Imagen 2" descr="http://www.elsv.info/wp-content/uploads/2012/09/escudo-de-el-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sv.info/wp-content/uploads/2012/09/escudo-de-el-salv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5066">
        <w:rPr>
          <w:b/>
          <w:bCs/>
          <w:noProof/>
          <w:color w:val="FF000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09AB9DD" wp14:editId="5AD92BC6">
            <wp:simplePos x="0" y="0"/>
            <wp:positionH relativeFrom="margin">
              <wp:posOffset>-330200</wp:posOffset>
            </wp:positionH>
            <wp:positionV relativeFrom="margin">
              <wp:posOffset>-810260</wp:posOffset>
            </wp:positionV>
            <wp:extent cx="1013460" cy="1172210"/>
            <wp:effectExtent l="0" t="0" r="0" b="8890"/>
            <wp:wrapSquare wrapText="bothSides"/>
            <wp:docPr id="4" name="Imagen 4" descr="E:\11330018_574130672739113_72234772992298275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330018_574130672739113_722347729922982751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5" t="7467" r="15385"/>
                    <a:stretch/>
                  </pic:blipFill>
                  <pic:spPr bwMode="auto">
                    <a:xfrm>
                      <a:off x="0" y="0"/>
                      <a:ext cx="10134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41D">
        <w:rPr>
          <w:b/>
          <w:bCs/>
          <w:color w:val="FF0000"/>
          <w:sz w:val="20"/>
          <w:szCs w:val="20"/>
          <w:lang w:val="es-ES"/>
        </w:rPr>
        <w:t>MUNICIPIO DE SAN RAFAEL ORIENTE, DEPARTAMENTO DE SAN MIGUEL</w:t>
      </w: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ES"/>
        </w:rPr>
      </w:pPr>
      <w:r w:rsidRPr="0049541D">
        <w:rPr>
          <w:color w:val="FF0000"/>
          <w:sz w:val="20"/>
          <w:szCs w:val="20"/>
          <w:lang w:val="es-ES"/>
        </w:rPr>
        <w:t>FONDO DE DESARROLLO ECONOMICO Y SOCIAL</w:t>
      </w:r>
    </w:p>
    <w:p w:rsidR="00283AF9" w:rsidRPr="005077A7" w:rsidRDefault="00283AF9" w:rsidP="00283AF9">
      <w:pPr>
        <w:pStyle w:val="Encabezado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ES"/>
        </w:rPr>
      </w:pPr>
      <w:r w:rsidRPr="0049541D">
        <w:rPr>
          <w:color w:val="FF0000"/>
          <w:sz w:val="20"/>
          <w:szCs w:val="20"/>
          <w:lang w:val="es-SV"/>
        </w:rPr>
        <w:t>FODES – ISDEM / PERFIL TECNICO</w:t>
      </w:r>
      <w:r>
        <w:rPr>
          <w:color w:val="FF0000"/>
          <w:sz w:val="20"/>
          <w:szCs w:val="20"/>
          <w:lang w:val="es-SV"/>
        </w:rPr>
        <w:t xml:space="preserve">                                      </w:t>
      </w:r>
    </w:p>
    <w:p w:rsidR="00653EDA" w:rsidRDefault="00653EDA"/>
    <w:p w:rsidR="00283AF9" w:rsidRDefault="00E51F78" w:rsidP="00283AF9">
      <w:pPr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  </w:t>
      </w:r>
      <w:r w:rsidR="00283AF9" w:rsidRPr="00A50A2A">
        <w:rPr>
          <w:rFonts w:cstheme="minorHAnsi"/>
          <w:sz w:val="56"/>
          <w:szCs w:val="56"/>
        </w:rPr>
        <w:t>FONDO</w:t>
      </w:r>
      <w:r w:rsidR="00283AF9">
        <w:rPr>
          <w:rFonts w:cstheme="minorHAnsi"/>
          <w:sz w:val="56"/>
          <w:szCs w:val="56"/>
        </w:rPr>
        <w:t xml:space="preserve">   </w:t>
      </w:r>
      <w:r w:rsidR="00283AF9" w:rsidRPr="00A50A2A">
        <w:rPr>
          <w:rFonts w:cstheme="minorHAnsi"/>
          <w:sz w:val="56"/>
          <w:szCs w:val="56"/>
        </w:rPr>
        <w:t xml:space="preserve">DE </w:t>
      </w:r>
      <w:r w:rsidR="00283AF9">
        <w:rPr>
          <w:rFonts w:cstheme="minorHAnsi"/>
          <w:sz w:val="56"/>
          <w:szCs w:val="56"/>
        </w:rPr>
        <w:t xml:space="preserve">  </w:t>
      </w:r>
      <w:r w:rsidR="00283AF9" w:rsidRPr="00A50A2A">
        <w:rPr>
          <w:rFonts w:cstheme="minorHAnsi"/>
          <w:sz w:val="56"/>
          <w:szCs w:val="56"/>
        </w:rPr>
        <w:t>DESARROLLO</w:t>
      </w:r>
    </w:p>
    <w:p w:rsidR="00283AF9" w:rsidRPr="00A50A2A" w:rsidRDefault="00283AF9" w:rsidP="00283AF9">
      <w:pPr>
        <w:jc w:val="center"/>
        <w:rPr>
          <w:rFonts w:cstheme="minorHAnsi"/>
          <w:sz w:val="56"/>
          <w:szCs w:val="56"/>
        </w:rPr>
      </w:pPr>
      <w:r w:rsidRPr="00A50A2A">
        <w:rPr>
          <w:rFonts w:cstheme="minorHAnsi"/>
          <w:sz w:val="56"/>
          <w:szCs w:val="56"/>
        </w:rPr>
        <w:t>ECONOMICO Y SOCIAL</w:t>
      </w:r>
    </w:p>
    <w:p w:rsidR="00283AF9" w:rsidRPr="00A50A2A" w:rsidRDefault="00283AF9" w:rsidP="00283AF9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FODES-ISDEM</w:t>
      </w:r>
    </w:p>
    <w:p w:rsidR="00283AF9" w:rsidRPr="00A50A2A" w:rsidRDefault="00283AF9" w:rsidP="00283AF9">
      <w:pPr>
        <w:jc w:val="center"/>
        <w:rPr>
          <w:rFonts w:cstheme="minorHAnsi"/>
          <w:b/>
          <w:sz w:val="36"/>
          <w:szCs w:val="28"/>
        </w:rPr>
      </w:pPr>
      <w:r w:rsidRPr="00A50A2A">
        <w:rPr>
          <w:rFonts w:cstheme="minorHAnsi"/>
          <w:b/>
          <w:sz w:val="36"/>
          <w:szCs w:val="28"/>
        </w:rPr>
        <w:t>PERFIL TECNICO</w:t>
      </w:r>
    </w:p>
    <w:p w:rsidR="00283AF9" w:rsidRPr="000A1D46" w:rsidRDefault="00283AF9" w:rsidP="00283AF9">
      <w:pPr>
        <w:jc w:val="center"/>
        <w:rPr>
          <w:rFonts w:cstheme="minorHAnsi"/>
          <w:b/>
          <w:sz w:val="28"/>
          <w:szCs w:val="28"/>
          <w:u w:val="single"/>
        </w:rPr>
      </w:pPr>
      <w:r w:rsidRPr="00A50A2A">
        <w:rPr>
          <w:rFonts w:cstheme="minorHAnsi"/>
          <w:b/>
          <w:sz w:val="28"/>
          <w:szCs w:val="28"/>
          <w:u w:val="single"/>
        </w:rPr>
        <w:t>PROYECTO</w:t>
      </w:r>
      <w:r>
        <w:rPr>
          <w:rFonts w:cstheme="minorHAnsi"/>
          <w:b/>
          <w:sz w:val="28"/>
          <w:szCs w:val="28"/>
          <w:u w:val="single"/>
        </w:rPr>
        <w:t>:</w:t>
      </w:r>
    </w:p>
    <w:p w:rsidR="00283AF9" w:rsidRPr="000A1D46" w:rsidRDefault="00283AF9" w:rsidP="00283AF9">
      <w:pPr>
        <w:jc w:val="center"/>
        <w:rPr>
          <w:rFonts w:cstheme="minorHAnsi"/>
          <w:b/>
          <w:sz w:val="28"/>
          <w:szCs w:val="24"/>
        </w:rPr>
      </w:pPr>
      <w:r w:rsidRPr="000A1D46">
        <w:rPr>
          <w:rFonts w:cstheme="minorHAnsi"/>
          <w:b/>
          <w:sz w:val="28"/>
          <w:szCs w:val="24"/>
        </w:rPr>
        <w:t xml:space="preserve"> “CELE</w:t>
      </w:r>
      <w:r>
        <w:rPr>
          <w:rFonts w:cstheme="minorHAnsi"/>
          <w:b/>
          <w:sz w:val="28"/>
          <w:szCs w:val="24"/>
        </w:rPr>
        <w:t>BRACION DE LAS FIESTA SPATRONALES EN HONOR AL SALVADOR DEL MUNDO EN EL MUNICIPIO DE SAN RAFAEL ORIENTE DEPARTAMENTO DE SAN MIGUEL  COMPRENDIDAS DEL 2 AL 6 DE AGOSTO DEL 2019.</w:t>
      </w:r>
    </w:p>
    <w:p w:rsidR="00283AF9" w:rsidRDefault="00283AF9" w:rsidP="00283AF9">
      <w:pPr>
        <w:spacing w:line="240" w:lineRule="auto"/>
        <w:jc w:val="center"/>
        <w:rPr>
          <w:rFonts w:cstheme="minorHAnsi"/>
          <w:sz w:val="28"/>
          <w:szCs w:val="28"/>
        </w:rPr>
      </w:pPr>
      <w:r w:rsidRPr="00A50A2A">
        <w:rPr>
          <w:rFonts w:cstheme="minorHAnsi"/>
          <w:b/>
          <w:sz w:val="28"/>
          <w:szCs w:val="28"/>
          <w:u w:val="single"/>
        </w:rPr>
        <w:t>MUNICIPIO:</w:t>
      </w:r>
    </w:p>
    <w:p w:rsidR="00283AF9" w:rsidRDefault="00283AF9" w:rsidP="00283AF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SAN RAFAEL ORIENTE </w:t>
      </w:r>
    </w:p>
    <w:p w:rsidR="00283AF9" w:rsidRPr="00A50A2A" w:rsidRDefault="00283AF9" w:rsidP="00283AF9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283AF9" w:rsidRPr="00A50A2A" w:rsidRDefault="00283AF9" w:rsidP="00283AF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50A2A">
        <w:rPr>
          <w:rFonts w:cstheme="minorHAnsi"/>
          <w:b/>
          <w:sz w:val="28"/>
          <w:szCs w:val="28"/>
        </w:rPr>
        <w:t xml:space="preserve">DEPARTAMENTO: </w:t>
      </w:r>
    </w:p>
    <w:p w:rsidR="00283AF9" w:rsidRPr="00A50A2A" w:rsidRDefault="00283AF9" w:rsidP="00283AF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SAN MIGUEL </w:t>
      </w:r>
    </w:p>
    <w:p w:rsidR="00283AF9" w:rsidRPr="00A50A2A" w:rsidRDefault="00283AF9" w:rsidP="00283AF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50A2A">
        <w:rPr>
          <w:rFonts w:cstheme="minorHAnsi"/>
          <w:b/>
          <w:sz w:val="28"/>
          <w:szCs w:val="28"/>
        </w:rPr>
        <w:t>LOCALIZACION DE PROYECTO:</w:t>
      </w:r>
    </w:p>
    <w:p w:rsidR="00283AF9" w:rsidRPr="008E5454" w:rsidRDefault="00283AF9" w:rsidP="00283AF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MUNICIPIO DE SAN RAFAEL ORIENTE (AREA RURAL)</w:t>
      </w:r>
    </w:p>
    <w:p w:rsidR="00283AF9" w:rsidRPr="00A50A2A" w:rsidRDefault="00283AF9" w:rsidP="00283AF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50A2A">
        <w:rPr>
          <w:rFonts w:cstheme="minorHAnsi"/>
          <w:b/>
          <w:sz w:val="28"/>
          <w:szCs w:val="28"/>
        </w:rPr>
        <w:t>RECURSOS:</w:t>
      </w:r>
    </w:p>
    <w:p w:rsidR="00283AF9" w:rsidRPr="00283AF9" w:rsidRDefault="00283AF9" w:rsidP="00283AF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50A2A">
        <w:rPr>
          <w:rFonts w:cstheme="minorHAnsi"/>
          <w:b/>
          <w:sz w:val="28"/>
          <w:szCs w:val="28"/>
        </w:rPr>
        <w:t xml:space="preserve"> FONDO DE DESARROLLO ECONOMICO Y SOCIAL (FODES75%)</w:t>
      </w:r>
    </w:p>
    <w:p w:rsidR="00283AF9" w:rsidRDefault="00283AF9" w:rsidP="00283AF9">
      <w:pPr>
        <w:jc w:val="right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AGOSTO 2019</w:t>
      </w: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  <w:r w:rsidRPr="00283AF9">
        <w:rPr>
          <w:rFonts w:cstheme="minorHAnsi"/>
          <w:sz w:val="52"/>
          <w:szCs w:val="52"/>
          <w:lang w:val="es-ES"/>
        </w:rPr>
        <w:br w:type="page"/>
      </w:r>
      <w:r w:rsidRPr="00775066">
        <w:rPr>
          <w:b/>
          <w:bCs/>
          <w:noProof/>
          <w:color w:val="FF0000"/>
          <w:lang w:val="es-ES" w:eastAsia="es-ES"/>
        </w:rPr>
        <w:lastRenderedPageBreak/>
        <w:drawing>
          <wp:anchor distT="0" distB="0" distL="114300" distR="114300" simplePos="0" relativeHeight="251663360" behindDoc="0" locked="0" layoutInCell="1" allowOverlap="1" wp14:anchorId="284AFD31" wp14:editId="5FDFFCBE">
            <wp:simplePos x="0" y="0"/>
            <wp:positionH relativeFrom="margin">
              <wp:posOffset>-330200</wp:posOffset>
            </wp:positionH>
            <wp:positionV relativeFrom="margin">
              <wp:posOffset>-807085</wp:posOffset>
            </wp:positionV>
            <wp:extent cx="1013460" cy="1172210"/>
            <wp:effectExtent l="0" t="0" r="0" b="8890"/>
            <wp:wrapSquare wrapText="bothSides"/>
            <wp:docPr id="9" name="Imagen 9" descr="E:\11330018_574130672739113_72234772992298275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330018_574130672739113_722347729922982751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5" t="7467" r="15385"/>
                    <a:stretch/>
                  </pic:blipFill>
                  <pic:spPr bwMode="auto">
                    <a:xfrm>
                      <a:off x="0" y="0"/>
                      <a:ext cx="10134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2EEFEADA" wp14:editId="45118144">
            <wp:simplePos x="0" y="0"/>
            <wp:positionH relativeFrom="margin">
              <wp:posOffset>5066665</wp:posOffset>
            </wp:positionH>
            <wp:positionV relativeFrom="margin">
              <wp:posOffset>-812800</wp:posOffset>
            </wp:positionV>
            <wp:extent cx="953770" cy="885190"/>
            <wp:effectExtent l="0" t="0" r="0" b="0"/>
            <wp:wrapSquare wrapText="bothSides"/>
            <wp:docPr id="10" name="Imagen 10" descr="http://www.elsv.info/wp-content/uploads/2012/09/escudo-de-el-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sv.info/wp-content/uploads/2012/09/escudo-de-el-salv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41D">
        <w:rPr>
          <w:b/>
          <w:bCs/>
          <w:color w:val="FF0000"/>
          <w:sz w:val="20"/>
          <w:szCs w:val="20"/>
          <w:lang w:val="es-ES"/>
        </w:rPr>
        <w:t>MUNICIPIO DE SAN RAFAEL ORIENTE, DEPARTAMENTO DE SAN MIGUEL</w:t>
      </w: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ES"/>
        </w:rPr>
      </w:pPr>
      <w:r w:rsidRPr="0049541D">
        <w:rPr>
          <w:color w:val="FF0000"/>
          <w:sz w:val="20"/>
          <w:szCs w:val="20"/>
          <w:lang w:val="es-ES"/>
        </w:rPr>
        <w:t>FONDO DE DESARROLLO ECONOMICO Y SOCIAL</w:t>
      </w:r>
    </w:p>
    <w:p w:rsidR="00283AF9" w:rsidRPr="00283AF9" w:rsidRDefault="00283AF9" w:rsidP="00283AF9">
      <w:pPr>
        <w:pStyle w:val="Encabezado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SV"/>
        </w:rPr>
      </w:pPr>
      <w:r w:rsidRPr="0049541D">
        <w:rPr>
          <w:color w:val="FF0000"/>
          <w:sz w:val="20"/>
          <w:szCs w:val="20"/>
          <w:lang w:val="es-SV"/>
        </w:rPr>
        <w:t>FODES – ISDEM / PERFIL TECNICO</w:t>
      </w:r>
      <w:r>
        <w:rPr>
          <w:color w:val="FF0000"/>
          <w:sz w:val="20"/>
          <w:szCs w:val="20"/>
          <w:lang w:val="es-SV"/>
        </w:rPr>
        <w:t xml:space="preserve">                                      </w:t>
      </w:r>
    </w:p>
    <w:tbl>
      <w:tblPr>
        <w:tblpPr w:leftFromText="141" w:rightFromText="141" w:vertAnchor="page" w:horzAnchor="margin" w:tblpY="2775"/>
        <w:tblW w:w="9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0"/>
        <w:gridCol w:w="6059"/>
      </w:tblGrid>
      <w:tr w:rsidR="00283AF9" w:rsidRPr="00A50A2A" w:rsidTr="009951F2">
        <w:trPr>
          <w:trHeight w:val="345"/>
        </w:trPr>
        <w:tc>
          <w:tcPr>
            <w:tcW w:w="3320" w:type="dxa"/>
          </w:tcPr>
          <w:p w:rsidR="00283AF9" w:rsidRPr="006B79D8" w:rsidRDefault="00283AF9" w:rsidP="009951F2">
            <w:pPr>
              <w:spacing w:after="0" w:line="240" w:lineRule="auto"/>
              <w:rPr>
                <w:rFonts w:cstheme="minorHAnsi"/>
                <w:b/>
              </w:rPr>
            </w:pPr>
            <w:r w:rsidRPr="006B79D8">
              <w:rPr>
                <w:rFonts w:cstheme="minorHAnsi"/>
                <w:b/>
              </w:rPr>
              <w:t>MUNICIPIO</w:t>
            </w:r>
          </w:p>
        </w:tc>
        <w:tc>
          <w:tcPr>
            <w:tcW w:w="6059" w:type="dxa"/>
          </w:tcPr>
          <w:p w:rsidR="00283AF9" w:rsidRPr="00EB4E27" w:rsidRDefault="00283AF9" w:rsidP="009951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B4E27">
              <w:rPr>
                <w:rFonts w:cstheme="minorHAnsi"/>
                <w:b/>
              </w:rPr>
              <w:t xml:space="preserve">SAN RAFAEL ORIENTE </w:t>
            </w:r>
          </w:p>
        </w:tc>
      </w:tr>
      <w:tr w:rsidR="00283AF9" w:rsidRPr="00A50A2A" w:rsidTr="009951F2">
        <w:trPr>
          <w:trHeight w:val="326"/>
        </w:trPr>
        <w:tc>
          <w:tcPr>
            <w:tcW w:w="3320" w:type="dxa"/>
          </w:tcPr>
          <w:p w:rsidR="00283AF9" w:rsidRPr="006B79D8" w:rsidRDefault="00283AF9" w:rsidP="009951F2">
            <w:pPr>
              <w:spacing w:after="0" w:line="240" w:lineRule="auto"/>
              <w:rPr>
                <w:rFonts w:cstheme="minorHAnsi"/>
                <w:b/>
              </w:rPr>
            </w:pPr>
            <w:r w:rsidRPr="006B79D8">
              <w:rPr>
                <w:rFonts w:cstheme="minorHAnsi"/>
                <w:b/>
              </w:rPr>
              <w:t>DEPARTAMENTO</w:t>
            </w:r>
          </w:p>
        </w:tc>
        <w:tc>
          <w:tcPr>
            <w:tcW w:w="6059" w:type="dxa"/>
          </w:tcPr>
          <w:p w:rsidR="00283AF9" w:rsidRPr="00EB4E27" w:rsidRDefault="00283AF9" w:rsidP="009951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B4E27">
              <w:rPr>
                <w:rFonts w:cstheme="minorHAnsi"/>
                <w:b/>
              </w:rPr>
              <w:t xml:space="preserve">SAN MIGUEL </w:t>
            </w:r>
          </w:p>
        </w:tc>
      </w:tr>
      <w:tr w:rsidR="00283AF9" w:rsidRPr="008361ED" w:rsidTr="009951F2">
        <w:trPr>
          <w:trHeight w:val="691"/>
        </w:trPr>
        <w:tc>
          <w:tcPr>
            <w:tcW w:w="3320" w:type="dxa"/>
          </w:tcPr>
          <w:p w:rsidR="00283AF9" w:rsidRPr="006B79D8" w:rsidRDefault="00283AF9" w:rsidP="009951F2">
            <w:pPr>
              <w:spacing w:after="0" w:line="240" w:lineRule="auto"/>
              <w:rPr>
                <w:rFonts w:cstheme="minorHAnsi"/>
                <w:b/>
              </w:rPr>
            </w:pPr>
            <w:r w:rsidRPr="006B79D8">
              <w:rPr>
                <w:rFonts w:cstheme="minorHAnsi"/>
                <w:b/>
              </w:rPr>
              <w:t>NOMBRE DEL PROYECTO</w:t>
            </w:r>
          </w:p>
        </w:tc>
        <w:tc>
          <w:tcPr>
            <w:tcW w:w="6059" w:type="dxa"/>
          </w:tcPr>
          <w:p w:rsidR="00283AF9" w:rsidRPr="00D7224A" w:rsidRDefault="00283AF9" w:rsidP="009951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224A">
              <w:rPr>
                <w:rFonts w:cstheme="minorHAnsi"/>
                <w:b/>
              </w:rPr>
              <w:t xml:space="preserve">“CELEBRACION DE LAS </w:t>
            </w:r>
            <w:r>
              <w:rPr>
                <w:rFonts w:cstheme="minorHAnsi"/>
                <w:b/>
              </w:rPr>
              <w:t xml:space="preserve">FIESTAS PATRONALES EN HONOR AL SALADOR DEL MUNDO  </w:t>
            </w:r>
            <w:r w:rsidRPr="00D7224A">
              <w:rPr>
                <w:rFonts w:cstheme="minorHAnsi"/>
                <w:b/>
              </w:rPr>
              <w:t>EN EL MUNICIPIO DE SAN RAFAEL ORIENTE DEPARTAMENTO DE</w:t>
            </w:r>
            <w:r>
              <w:rPr>
                <w:rFonts w:cstheme="minorHAnsi"/>
                <w:b/>
              </w:rPr>
              <w:t xml:space="preserve"> SAN MIGUEL  COMPRENDIDAS DEL 2 AL 6 DE AGOSTO  2019 </w:t>
            </w:r>
            <w:r w:rsidRPr="00D7224A">
              <w:rPr>
                <w:rFonts w:cstheme="minorHAnsi"/>
                <w:b/>
              </w:rPr>
              <w:t xml:space="preserve">” </w:t>
            </w:r>
          </w:p>
        </w:tc>
      </w:tr>
      <w:tr w:rsidR="00283AF9" w:rsidRPr="008361ED" w:rsidTr="009951F2">
        <w:trPr>
          <w:trHeight w:val="434"/>
        </w:trPr>
        <w:tc>
          <w:tcPr>
            <w:tcW w:w="3320" w:type="dxa"/>
          </w:tcPr>
          <w:p w:rsidR="00283AF9" w:rsidRPr="006B79D8" w:rsidRDefault="00283AF9" w:rsidP="009951F2">
            <w:pPr>
              <w:spacing w:after="0" w:line="240" w:lineRule="auto"/>
              <w:rPr>
                <w:rFonts w:cstheme="minorHAnsi"/>
                <w:b/>
              </w:rPr>
            </w:pPr>
            <w:r w:rsidRPr="006B79D8">
              <w:rPr>
                <w:rFonts w:cstheme="minorHAnsi"/>
                <w:b/>
              </w:rPr>
              <w:t>ACTIVIDADES A REALIZAR</w:t>
            </w:r>
          </w:p>
        </w:tc>
        <w:tc>
          <w:tcPr>
            <w:tcW w:w="6059" w:type="dxa"/>
          </w:tcPr>
          <w:p w:rsidR="00283AF9" w:rsidRPr="00EB4E27" w:rsidRDefault="00283AF9" w:rsidP="009951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B4E27">
              <w:rPr>
                <w:rFonts w:cstheme="minorHAnsi"/>
                <w:b/>
              </w:rPr>
              <w:t xml:space="preserve"> ACTOS RELIGIOSOS, FIESTAS Y EVENTOS ARTISTICOS</w:t>
            </w:r>
            <w:r>
              <w:rPr>
                <w:rFonts w:cstheme="minorHAnsi"/>
                <w:b/>
              </w:rPr>
              <w:t>.</w:t>
            </w:r>
          </w:p>
        </w:tc>
      </w:tr>
      <w:tr w:rsidR="00283AF9" w:rsidRPr="008361ED" w:rsidTr="009951F2">
        <w:trPr>
          <w:trHeight w:val="672"/>
        </w:trPr>
        <w:tc>
          <w:tcPr>
            <w:tcW w:w="3320" w:type="dxa"/>
          </w:tcPr>
          <w:p w:rsidR="00283AF9" w:rsidRPr="006B79D8" w:rsidRDefault="00283AF9" w:rsidP="009951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B79D8">
              <w:rPr>
                <w:rFonts w:cstheme="minorHAnsi"/>
                <w:b/>
              </w:rPr>
              <w:t>LOCALIZACION DEL PROYECTO</w:t>
            </w:r>
          </w:p>
        </w:tc>
        <w:tc>
          <w:tcPr>
            <w:tcW w:w="6059" w:type="dxa"/>
          </w:tcPr>
          <w:p w:rsidR="00283AF9" w:rsidRPr="00EB4E27" w:rsidRDefault="00283AF9" w:rsidP="009951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224A">
              <w:rPr>
                <w:rFonts w:cstheme="minorHAnsi"/>
                <w:b/>
              </w:rPr>
              <w:t xml:space="preserve"> MUNICIPIO DE SAN RAFAEL ORIENTE </w:t>
            </w:r>
            <w:r>
              <w:rPr>
                <w:rFonts w:cstheme="minorHAnsi"/>
                <w:b/>
              </w:rPr>
              <w:t xml:space="preserve">  (AREA RURAL</w:t>
            </w:r>
            <w:r w:rsidRPr="00EB4E27">
              <w:rPr>
                <w:rFonts w:cstheme="minorHAnsi"/>
                <w:b/>
              </w:rPr>
              <w:t>)</w:t>
            </w:r>
          </w:p>
        </w:tc>
      </w:tr>
    </w:tbl>
    <w:p w:rsidR="00283AF9" w:rsidRDefault="00283AF9" w:rsidP="00283AF9">
      <w:pPr>
        <w:rPr>
          <w:rFonts w:cstheme="minorHAnsi"/>
          <w:sz w:val="44"/>
          <w:szCs w:val="44"/>
        </w:rPr>
      </w:pPr>
    </w:p>
    <w:p w:rsidR="00283AF9" w:rsidRDefault="00283AF9" w:rsidP="00283AF9">
      <w:pPr>
        <w:jc w:val="center"/>
        <w:rPr>
          <w:rFonts w:cstheme="minorHAnsi"/>
          <w:sz w:val="44"/>
          <w:szCs w:val="44"/>
        </w:rPr>
      </w:pPr>
    </w:p>
    <w:p w:rsidR="00283AF9" w:rsidRPr="00A50A2A" w:rsidRDefault="00283AF9" w:rsidP="00283AF9">
      <w:pPr>
        <w:jc w:val="center"/>
        <w:rPr>
          <w:rFonts w:cstheme="minorHAnsi"/>
          <w:sz w:val="44"/>
          <w:szCs w:val="44"/>
        </w:rPr>
      </w:pPr>
      <w:r w:rsidRPr="00A50A2A">
        <w:rPr>
          <w:rFonts w:cstheme="minorHAnsi"/>
          <w:sz w:val="44"/>
          <w:szCs w:val="44"/>
        </w:rPr>
        <w:t>COSTOS</w:t>
      </w:r>
    </w:p>
    <w:tbl>
      <w:tblPr>
        <w:tblW w:w="9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6"/>
        <w:gridCol w:w="5928"/>
      </w:tblGrid>
      <w:tr w:rsidR="00283AF9" w:rsidRPr="00A50A2A" w:rsidTr="009951F2">
        <w:trPr>
          <w:trHeight w:val="495"/>
        </w:trPr>
        <w:tc>
          <w:tcPr>
            <w:tcW w:w="3466" w:type="dxa"/>
          </w:tcPr>
          <w:p w:rsidR="00283AF9" w:rsidRPr="005F0861" w:rsidRDefault="00283AF9" w:rsidP="009951F2">
            <w:pPr>
              <w:spacing w:after="0" w:line="240" w:lineRule="auto"/>
              <w:rPr>
                <w:rFonts w:cstheme="minorHAnsi"/>
                <w:b/>
              </w:rPr>
            </w:pPr>
            <w:r w:rsidRPr="005F0861">
              <w:rPr>
                <w:rFonts w:cstheme="minorHAnsi"/>
                <w:b/>
              </w:rPr>
              <w:t>COSTO ESTIMADO DEL PROYECTO</w:t>
            </w:r>
          </w:p>
        </w:tc>
        <w:tc>
          <w:tcPr>
            <w:tcW w:w="5928" w:type="dxa"/>
          </w:tcPr>
          <w:p w:rsidR="00283AF9" w:rsidRPr="0016308D" w:rsidRDefault="00283AF9" w:rsidP="009951F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6308D">
              <w:rPr>
                <w:rFonts w:eastAsia="Times New Roman" w:cs="Calibri"/>
                <w:bCs/>
                <w:color w:val="000000"/>
                <w:sz w:val="28"/>
                <w:szCs w:val="28"/>
                <w:lang w:val="es-SV" w:eastAsia="es-SV"/>
              </w:rPr>
              <w:t>$</w:t>
            </w:r>
            <w:r w:rsidR="00D025C6">
              <w:rPr>
                <w:rFonts w:eastAsia="Times New Roman" w:cs="Calibri"/>
                <w:color w:val="000000"/>
                <w:sz w:val="28"/>
                <w:szCs w:val="28"/>
                <w:lang w:val="es-SV" w:eastAsia="es-SV"/>
              </w:rPr>
              <w:t>3,920</w:t>
            </w:r>
            <w:r w:rsidR="00C45453">
              <w:rPr>
                <w:rFonts w:eastAsia="Times New Roman" w:cs="Calibri"/>
                <w:color w:val="000000"/>
                <w:sz w:val="28"/>
                <w:szCs w:val="28"/>
                <w:lang w:val="es-SV" w:eastAsia="es-SV"/>
              </w:rPr>
              <w:t>.00</w:t>
            </w:r>
          </w:p>
        </w:tc>
      </w:tr>
      <w:tr w:rsidR="00283AF9" w:rsidRPr="008361ED" w:rsidTr="009951F2">
        <w:trPr>
          <w:trHeight w:val="468"/>
        </w:trPr>
        <w:tc>
          <w:tcPr>
            <w:tcW w:w="3466" w:type="dxa"/>
          </w:tcPr>
          <w:p w:rsidR="00283AF9" w:rsidRPr="005F0861" w:rsidRDefault="00283AF9" w:rsidP="009951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0861">
              <w:rPr>
                <w:rFonts w:cstheme="minorHAnsi"/>
                <w:b/>
              </w:rPr>
              <w:t>FUENTE DE FINANCIAMIENTO</w:t>
            </w:r>
          </w:p>
        </w:tc>
        <w:tc>
          <w:tcPr>
            <w:tcW w:w="5928" w:type="dxa"/>
          </w:tcPr>
          <w:p w:rsidR="00283AF9" w:rsidRPr="00080E32" w:rsidRDefault="00283AF9" w:rsidP="009951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0E32">
              <w:rPr>
                <w:rFonts w:cstheme="minorHAnsi"/>
                <w:b/>
              </w:rPr>
              <w:t>FONDO DE DESARROLLO ECONOMICO Y SOCIAL (FODES75%)</w:t>
            </w:r>
          </w:p>
        </w:tc>
      </w:tr>
    </w:tbl>
    <w:p w:rsidR="00283AF9" w:rsidRDefault="00283AF9" w:rsidP="00283AF9">
      <w:pPr>
        <w:tabs>
          <w:tab w:val="center" w:pos="4680"/>
          <w:tab w:val="left" w:pos="7040"/>
        </w:tabs>
        <w:jc w:val="center"/>
        <w:rPr>
          <w:rFonts w:cstheme="minorHAnsi"/>
          <w:sz w:val="40"/>
          <w:szCs w:val="40"/>
        </w:rPr>
      </w:pPr>
    </w:p>
    <w:p w:rsidR="00283AF9" w:rsidRDefault="00283AF9" w:rsidP="00283AF9">
      <w:pPr>
        <w:tabs>
          <w:tab w:val="center" w:pos="4680"/>
          <w:tab w:val="left" w:pos="7040"/>
        </w:tabs>
        <w:jc w:val="center"/>
        <w:rPr>
          <w:rFonts w:cstheme="minorHAnsi"/>
          <w:sz w:val="40"/>
          <w:szCs w:val="40"/>
        </w:rPr>
      </w:pPr>
    </w:p>
    <w:p w:rsidR="00283AF9" w:rsidRPr="00A50A2A" w:rsidRDefault="00283AF9" w:rsidP="00283AF9">
      <w:pPr>
        <w:tabs>
          <w:tab w:val="center" w:pos="4680"/>
          <w:tab w:val="left" w:pos="7040"/>
        </w:tabs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               </w:t>
      </w:r>
      <w:r w:rsidRPr="00A50A2A">
        <w:rPr>
          <w:rFonts w:cstheme="minorHAnsi"/>
          <w:sz w:val="48"/>
          <w:szCs w:val="48"/>
        </w:rPr>
        <w:t>DESCRIPCION Y ALCANCES</w:t>
      </w:r>
    </w:p>
    <w:tbl>
      <w:tblPr>
        <w:tblW w:w="10501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9"/>
        <w:gridCol w:w="5245"/>
        <w:gridCol w:w="1134"/>
        <w:gridCol w:w="2843"/>
      </w:tblGrid>
      <w:tr w:rsidR="00283AF9" w:rsidRPr="00A50A2A" w:rsidTr="009951F2">
        <w:trPr>
          <w:trHeight w:val="1317"/>
        </w:trPr>
        <w:tc>
          <w:tcPr>
            <w:tcW w:w="1279" w:type="dxa"/>
          </w:tcPr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50A2A">
              <w:rPr>
                <w:rFonts w:cstheme="minorHAnsi"/>
                <w:sz w:val="28"/>
                <w:szCs w:val="28"/>
              </w:rPr>
              <w:t>PERFIL</w:t>
            </w:r>
          </w:p>
        </w:tc>
        <w:tc>
          <w:tcPr>
            <w:tcW w:w="5245" w:type="dxa"/>
          </w:tcPr>
          <w:p w:rsidR="00283AF9" w:rsidRPr="00167C00" w:rsidRDefault="00283AF9" w:rsidP="009951F2">
            <w:pPr>
              <w:spacing w:line="240" w:lineRule="auto"/>
              <w:jc w:val="both"/>
              <w:rPr>
                <w:rFonts w:cstheme="minorHAnsi"/>
                <w:b/>
                <w:szCs w:val="24"/>
              </w:rPr>
            </w:pPr>
            <w:r w:rsidRPr="00D7224A">
              <w:rPr>
                <w:rFonts w:cstheme="minorHAnsi"/>
                <w:b/>
              </w:rPr>
              <w:t>“</w:t>
            </w:r>
            <w:r w:rsidRPr="008B5FFF">
              <w:rPr>
                <w:rFonts w:cstheme="minorHAnsi"/>
                <w:b/>
                <w:sz w:val="20"/>
                <w:szCs w:val="20"/>
              </w:rPr>
              <w:t xml:space="preserve">CELEBRACION DE LAS FIESTAS PATRONALES EN  </w:t>
            </w:r>
            <w:r>
              <w:rPr>
                <w:rFonts w:cstheme="minorHAnsi"/>
                <w:b/>
                <w:sz w:val="20"/>
                <w:szCs w:val="20"/>
              </w:rPr>
              <w:t xml:space="preserve"> HONOR AL SALVADOR DEL MUNDO </w:t>
            </w:r>
            <w:r w:rsidRPr="008B5FFF">
              <w:rPr>
                <w:rFonts w:cstheme="minorHAnsi"/>
                <w:b/>
                <w:sz w:val="20"/>
                <w:szCs w:val="20"/>
              </w:rPr>
              <w:t xml:space="preserve"> EN EL MUNICIPIO DE SAN RAFAEL ORIENTE DEPARTAMENTO DE SAN MIGUEL  COMPRENDIDAS  DEL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8B5FFF">
              <w:rPr>
                <w:rFonts w:cstheme="minorHAnsi"/>
                <w:b/>
                <w:sz w:val="20"/>
                <w:szCs w:val="20"/>
              </w:rPr>
              <w:t xml:space="preserve"> AL </w:t>
            </w:r>
            <w:r>
              <w:rPr>
                <w:rFonts w:cstheme="minorHAnsi"/>
                <w:b/>
                <w:sz w:val="20"/>
                <w:szCs w:val="20"/>
              </w:rPr>
              <w:t xml:space="preserve">6 </w:t>
            </w:r>
            <w:r w:rsidRPr="008B5FFF">
              <w:rPr>
                <w:rFonts w:cstheme="minorHAnsi"/>
                <w:b/>
                <w:sz w:val="20"/>
                <w:szCs w:val="20"/>
              </w:rPr>
              <w:t xml:space="preserve">DE </w:t>
            </w:r>
            <w:r>
              <w:rPr>
                <w:rFonts w:cstheme="minorHAnsi"/>
                <w:b/>
                <w:sz w:val="20"/>
                <w:szCs w:val="20"/>
              </w:rPr>
              <w:t>AGOSTO</w:t>
            </w:r>
            <w:r w:rsidRPr="008B5FFF">
              <w:rPr>
                <w:rFonts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134" w:type="dxa"/>
          </w:tcPr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50A2A">
              <w:rPr>
                <w:rFonts w:cstheme="minorHAnsi"/>
                <w:sz w:val="28"/>
                <w:szCs w:val="28"/>
              </w:rPr>
              <w:t>FECHA</w:t>
            </w:r>
          </w:p>
        </w:tc>
        <w:tc>
          <w:tcPr>
            <w:tcW w:w="2843" w:type="dxa"/>
          </w:tcPr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283AF9" w:rsidRPr="00A50A2A" w:rsidRDefault="00283AF9" w:rsidP="009951F2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AGOSTO 2019</w:t>
            </w:r>
          </w:p>
        </w:tc>
      </w:tr>
    </w:tbl>
    <w:p w:rsidR="00283AF9" w:rsidRDefault="00283AF9" w:rsidP="00283AF9">
      <w:pPr>
        <w:tabs>
          <w:tab w:val="center" w:pos="4680"/>
          <w:tab w:val="left" w:pos="7040"/>
        </w:tabs>
        <w:rPr>
          <w:rFonts w:cstheme="minorHAnsi"/>
          <w:sz w:val="44"/>
          <w:szCs w:val="44"/>
        </w:rPr>
      </w:pPr>
    </w:p>
    <w:p w:rsidR="00283AF9" w:rsidRDefault="00283AF9">
      <w:pPr>
        <w:rPr>
          <w:rFonts w:cstheme="minorHAnsi"/>
          <w:sz w:val="52"/>
          <w:szCs w:val="52"/>
        </w:rPr>
      </w:pPr>
    </w:p>
    <w:p w:rsidR="00283AF9" w:rsidRPr="00A50A2A" w:rsidRDefault="00283AF9" w:rsidP="00283AF9">
      <w:pPr>
        <w:jc w:val="right"/>
        <w:rPr>
          <w:rFonts w:cstheme="minorHAnsi"/>
          <w:sz w:val="52"/>
          <w:szCs w:val="52"/>
        </w:rPr>
      </w:pP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5408" behindDoc="0" locked="0" layoutInCell="1" allowOverlap="1" wp14:anchorId="35FF787D" wp14:editId="24BE24DC">
            <wp:simplePos x="0" y="0"/>
            <wp:positionH relativeFrom="margin">
              <wp:posOffset>5066665</wp:posOffset>
            </wp:positionH>
            <wp:positionV relativeFrom="margin">
              <wp:posOffset>-812800</wp:posOffset>
            </wp:positionV>
            <wp:extent cx="953770" cy="885190"/>
            <wp:effectExtent l="0" t="0" r="0" b="0"/>
            <wp:wrapSquare wrapText="bothSides"/>
            <wp:docPr id="11" name="Imagen 11" descr="http://www.elsv.info/wp-content/uploads/2012/09/escudo-de-el-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sv.info/wp-content/uploads/2012/09/escudo-de-el-salv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5066">
        <w:rPr>
          <w:b/>
          <w:bCs/>
          <w:noProof/>
          <w:color w:val="FF0000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2D98D068" wp14:editId="5A80005E">
            <wp:simplePos x="0" y="0"/>
            <wp:positionH relativeFrom="margin">
              <wp:posOffset>-330200</wp:posOffset>
            </wp:positionH>
            <wp:positionV relativeFrom="margin">
              <wp:posOffset>-810260</wp:posOffset>
            </wp:positionV>
            <wp:extent cx="1013460" cy="1172210"/>
            <wp:effectExtent l="0" t="0" r="0" b="8890"/>
            <wp:wrapSquare wrapText="bothSides"/>
            <wp:docPr id="12" name="Imagen 12" descr="E:\11330018_574130672739113_72234772992298275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330018_574130672739113_722347729922982751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5" t="7467" r="15385"/>
                    <a:stretch/>
                  </pic:blipFill>
                  <pic:spPr bwMode="auto">
                    <a:xfrm>
                      <a:off x="0" y="0"/>
                      <a:ext cx="10134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41D">
        <w:rPr>
          <w:b/>
          <w:bCs/>
          <w:color w:val="FF0000"/>
          <w:sz w:val="20"/>
          <w:szCs w:val="20"/>
          <w:lang w:val="es-ES"/>
        </w:rPr>
        <w:t>MUNICIPIO DE SAN RAFAEL ORIENTE, DEPARTAMENTO DE SAN MIGUEL</w:t>
      </w: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ES"/>
        </w:rPr>
      </w:pPr>
      <w:r w:rsidRPr="0049541D">
        <w:rPr>
          <w:color w:val="FF0000"/>
          <w:sz w:val="20"/>
          <w:szCs w:val="20"/>
          <w:lang w:val="es-ES"/>
        </w:rPr>
        <w:t>FONDO DE DESARROLLO ECONOMICO Y SOCIAL</w:t>
      </w:r>
    </w:p>
    <w:p w:rsidR="00283AF9" w:rsidRPr="005077A7" w:rsidRDefault="00283AF9" w:rsidP="00283AF9">
      <w:pPr>
        <w:pStyle w:val="Encabezado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ES"/>
        </w:rPr>
      </w:pPr>
      <w:r w:rsidRPr="0049541D">
        <w:rPr>
          <w:color w:val="FF0000"/>
          <w:sz w:val="20"/>
          <w:szCs w:val="20"/>
          <w:lang w:val="es-SV"/>
        </w:rPr>
        <w:t>FODES – ISDEM / PERFIL TECNICO</w:t>
      </w:r>
      <w:r>
        <w:rPr>
          <w:color w:val="FF0000"/>
          <w:sz w:val="20"/>
          <w:szCs w:val="20"/>
          <w:lang w:val="es-SV"/>
        </w:rPr>
        <w:t xml:space="preserve">                                      </w:t>
      </w:r>
    </w:p>
    <w:p w:rsidR="00283AF9" w:rsidRDefault="00283AF9"/>
    <w:p w:rsidR="00283AF9" w:rsidRPr="00A50A2A" w:rsidRDefault="00283AF9" w:rsidP="00283AF9">
      <w:pPr>
        <w:tabs>
          <w:tab w:val="center" w:pos="4680"/>
          <w:tab w:val="left" w:pos="7040"/>
        </w:tabs>
        <w:jc w:val="center"/>
        <w:rPr>
          <w:rFonts w:cstheme="minorHAnsi"/>
          <w:sz w:val="44"/>
          <w:szCs w:val="44"/>
        </w:rPr>
      </w:pPr>
      <w:r w:rsidRPr="00A50A2A">
        <w:rPr>
          <w:rFonts w:cstheme="minorHAnsi"/>
          <w:sz w:val="44"/>
          <w:szCs w:val="44"/>
        </w:rPr>
        <w:t>DESCRIPCION DEL PROYECTO</w:t>
      </w:r>
    </w:p>
    <w:p w:rsidR="00283AF9" w:rsidRPr="00A50A2A" w:rsidRDefault="00283AF9" w:rsidP="00283AF9">
      <w:pPr>
        <w:tabs>
          <w:tab w:val="center" w:pos="4680"/>
          <w:tab w:val="left" w:pos="7040"/>
        </w:tabs>
        <w:jc w:val="both"/>
        <w:rPr>
          <w:rFonts w:cstheme="minorHAnsi"/>
          <w:sz w:val="32"/>
          <w:szCs w:val="32"/>
        </w:rPr>
      </w:pPr>
      <w:r w:rsidRPr="00B853F6">
        <w:rPr>
          <w:rFonts w:cstheme="minorHAnsi"/>
          <w:sz w:val="32"/>
          <w:szCs w:val="32"/>
        </w:rPr>
        <w:t xml:space="preserve">EL PERFIL TÉCNICO CONSISTE EN EL DESARROLLO DE </w:t>
      </w:r>
      <w:r>
        <w:rPr>
          <w:rFonts w:cstheme="minorHAnsi"/>
          <w:sz w:val="32"/>
          <w:szCs w:val="32"/>
        </w:rPr>
        <w:t xml:space="preserve">FIESTAS PATRONALES EN </w:t>
      </w:r>
      <w:r>
        <w:rPr>
          <w:rFonts w:cstheme="minorHAnsi"/>
          <w:b/>
          <w:sz w:val="32"/>
          <w:szCs w:val="32"/>
        </w:rPr>
        <w:t xml:space="preserve">HONOR AL SALVADOR DEL MUNDO </w:t>
      </w:r>
      <w:r w:rsidRPr="00B853F6">
        <w:rPr>
          <w:rFonts w:cstheme="minorHAnsi"/>
          <w:sz w:val="32"/>
          <w:szCs w:val="32"/>
        </w:rPr>
        <w:t xml:space="preserve">DONDE SE </w:t>
      </w:r>
      <w:r w:rsidR="00B16CC5" w:rsidRPr="00B853F6">
        <w:rPr>
          <w:rFonts w:cstheme="minorHAnsi"/>
          <w:sz w:val="32"/>
          <w:szCs w:val="32"/>
        </w:rPr>
        <w:t>REALIZARÁN</w:t>
      </w:r>
      <w:r w:rsidRPr="00B853F6">
        <w:rPr>
          <w:rFonts w:cstheme="minorHAnsi"/>
          <w:sz w:val="32"/>
          <w:szCs w:val="32"/>
        </w:rPr>
        <w:t xml:space="preserve"> ACTIVIDADES DE TIPO RELIGIOSAS, CULTURALES, RECREATIVAS EVENTOS ARTÍSTICOS DIRIGIDOS A LA NIÑEZ, ADULTOS, JÓVENES Y POBLACIÓN EN GENERAL QUE NOS </w:t>
      </w:r>
      <w:r w:rsidRPr="00B16CC5">
        <w:rPr>
          <w:rFonts w:cstheme="minorHAnsi"/>
          <w:sz w:val="32"/>
          <w:szCs w:val="32"/>
        </w:rPr>
        <w:t>VISITAN DURANTE EL DESARROLLO DE LAS FIESTAS PATRONALES EN HONOR A</w:t>
      </w:r>
      <w:r w:rsidR="00B16CC5">
        <w:rPr>
          <w:rFonts w:cstheme="minorHAnsi"/>
          <w:sz w:val="32"/>
          <w:szCs w:val="32"/>
        </w:rPr>
        <w:t xml:space="preserve">L </w:t>
      </w:r>
      <w:bookmarkStart w:id="0" w:name="_GoBack"/>
      <w:bookmarkEnd w:id="0"/>
      <w:r w:rsidR="00B16CC5" w:rsidRPr="00B16CC5">
        <w:rPr>
          <w:rFonts w:cstheme="minorHAnsi"/>
          <w:bCs/>
          <w:sz w:val="32"/>
          <w:szCs w:val="32"/>
        </w:rPr>
        <w:t xml:space="preserve">SALVADOR DEL </w:t>
      </w:r>
      <w:r w:rsidR="00B16CC5" w:rsidRPr="00B16CC5">
        <w:rPr>
          <w:rFonts w:cstheme="minorHAnsi"/>
          <w:bCs/>
          <w:sz w:val="32"/>
          <w:szCs w:val="32"/>
        </w:rPr>
        <w:t>MUNDO.</w:t>
      </w:r>
    </w:p>
    <w:p w:rsidR="00283AF9" w:rsidRPr="00A50A2A" w:rsidRDefault="00283AF9" w:rsidP="00283AF9">
      <w:pPr>
        <w:tabs>
          <w:tab w:val="center" w:pos="4680"/>
          <w:tab w:val="left" w:pos="7040"/>
        </w:tabs>
        <w:jc w:val="center"/>
        <w:rPr>
          <w:rFonts w:cstheme="minorHAnsi"/>
          <w:sz w:val="44"/>
          <w:szCs w:val="44"/>
        </w:rPr>
      </w:pPr>
      <w:r w:rsidRPr="00A50A2A">
        <w:rPr>
          <w:rFonts w:cstheme="minorHAnsi"/>
          <w:sz w:val="44"/>
          <w:szCs w:val="44"/>
        </w:rPr>
        <w:t>ALCANCES DEL PROYECTO</w:t>
      </w:r>
    </w:p>
    <w:p w:rsidR="00283AF9" w:rsidRDefault="00283AF9" w:rsidP="00283AF9">
      <w:pPr>
        <w:tabs>
          <w:tab w:val="center" w:pos="4680"/>
          <w:tab w:val="left" w:pos="7040"/>
        </w:tabs>
        <w:jc w:val="both"/>
        <w:rPr>
          <w:rFonts w:cstheme="minorHAnsi"/>
          <w:sz w:val="32"/>
          <w:szCs w:val="32"/>
        </w:rPr>
      </w:pPr>
      <w:r w:rsidRPr="00A50A2A">
        <w:rPr>
          <w:rFonts w:cstheme="minorHAnsi"/>
          <w:sz w:val="32"/>
          <w:szCs w:val="32"/>
        </w:rPr>
        <w:t>CON LAS ACTIVIDADES QUE SE DESARROLLAN SE PRETENDE CONTINUAR CON LAS TRADICIONES RELIGIOSAS, CULTURALES</w:t>
      </w:r>
      <w:r>
        <w:rPr>
          <w:rFonts w:cstheme="minorHAnsi"/>
          <w:sz w:val="32"/>
          <w:szCs w:val="32"/>
        </w:rPr>
        <w:t>, DEPORTIVAS</w:t>
      </w:r>
      <w:r w:rsidRPr="00A50A2A">
        <w:rPr>
          <w:rFonts w:cstheme="minorHAnsi"/>
          <w:sz w:val="32"/>
          <w:szCs w:val="32"/>
        </w:rPr>
        <w:t xml:space="preserve"> QUE POR DÉCADAS </w:t>
      </w:r>
      <w:r>
        <w:rPr>
          <w:rFonts w:cstheme="minorHAnsi"/>
          <w:sz w:val="32"/>
          <w:szCs w:val="32"/>
        </w:rPr>
        <w:t>SE CELEBRAN EN EL MUNICIPIO DE SAN RAFAEL ORIENTE</w:t>
      </w:r>
      <w:r w:rsidRPr="00A50A2A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</w:t>
      </w:r>
      <w:r w:rsidRPr="00A50A2A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DE ESTA FORMA ESTAREMOS PRESTÁNDOLE A LA </w:t>
      </w:r>
      <w:r w:rsidRPr="00A50A2A">
        <w:rPr>
          <w:rFonts w:cstheme="minorHAnsi"/>
          <w:sz w:val="32"/>
          <w:szCs w:val="32"/>
        </w:rPr>
        <w:t xml:space="preserve">POBLACIÓN MOMENTOS </w:t>
      </w:r>
      <w:r>
        <w:rPr>
          <w:rFonts w:cstheme="minorHAnsi"/>
          <w:sz w:val="32"/>
          <w:szCs w:val="32"/>
        </w:rPr>
        <w:t xml:space="preserve">DE ORIGEN RELIGIOSOS </w:t>
      </w:r>
      <w:r w:rsidRPr="00A50A2A">
        <w:rPr>
          <w:rFonts w:cstheme="minorHAnsi"/>
          <w:sz w:val="32"/>
          <w:szCs w:val="32"/>
        </w:rPr>
        <w:t xml:space="preserve">DE DIVERSIÓN Y DISTRACCIÓN DEDICADOS A NIÑOS, JÓVENES Y ADULTOS EN </w:t>
      </w:r>
      <w:r>
        <w:rPr>
          <w:rFonts w:cstheme="minorHAnsi"/>
          <w:sz w:val="32"/>
          <w:szCs w:val="32"/>
        </w:rPr>
        <w:t>GENERAL DE SAN RAFAEL ORIENTE.</w:t>
      </w:r>
    </w:p>
    <w:p w:rsidR="00283AF9" w:rsidRDefault="00283AF9" w:rsidP="00283AF9">
      <w:pPr>
        <w:tabs>
          <w:tab w:val="center" w:pos="4680"/>
          <w:tab w:val="left" w:pos="7040"/>
        </w:tabs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Pr="00A50A2A">
        <w:rPr>
          <w:rFonts w:cstheme="minorHAnsi"/>
          <w:sz w:val="32"/>
          <w:szCs w:val="32"/>
        </w:rPr>
        <w:t xml:space="preserve">COMO UN ESTÍMULO A LOS MOMENTOS DE CRISIS SOCIALES Y </w:t>
      </w:r>
      <w:r>
        <w:rPr>
          <w:rFonts w:cstheme="minorHAnsi"/>
          <w:sz w:val="32"/>
          <w:szCs w:val="32"/>
        </w:rPr>
        <w:t>ECONÓMICAS</w:t>
      </w:r>
      <w:r w:rsidRPr="00A50A2A">
        <w:rPr>
          <w:rFonts w:cstheme="minorHAnsi"/>
          <w:sz w:val="32"/>
          <w:szCs w:val="32"/>
        </w:rPr>
        <w:t xml:space="preserve"> QUE VIVE NUESTRO PAÍS. </w:t>
      </w:r>
    </w:p>
    <w:p w:rsidR="00283AF9" w:rsidRDefault="00283AF9"/>
    <w:p w:rsidR="00283AF9" w:rsidRDefault="00283AF9">
      <w:r>
        <w:br w:type="page"/>
      </w: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  <w:r w:rsidRPr="00775066">
        <w:rPr>
          <w:b/>
          <w:bCs/>
          <w:noProof/>
          <w:color w:val="FF0000"/>
          <w:lang w:val="es-ES" w:eastAsia="es-ES"/>
        </w:rPr>
        <w:lastRenderedPageBreak/>
        <w:drawing>
          <wp:anchor distT="0" distB="0" distL="114300" distR="114300" simplePos="0" relativeHeight="251669504" behindDoc="0" locked="0" layoutInCell="1" allowOverlap="1" wp14:anchorId="59110881" wp14:editId="7D801BDE">
            <wp:simplePos x="0" y="0"/>
            <wp:positionH relativeFrom="margin">
              <wp:posOffset>-330200</wp:posOffset>
            </wp:positionH>
            <wp:positionV relativeFrom="margin">
              <wp:posOffset>-743585</wp:posOffset>
            </wp:positionV>
            <wp:extent cx="1013460" cy="1172210"/>
            <wp:effectExtent l="0" t="0" r="0" b="8890"/>
            <wp:wrapSquare wrapText="bothSides"/>
            <wp:docPr id="14" name="Imagen 14" descr="E:\11330018_574130672739113_72234772992298275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330018_574130672739113_722347729922982751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5" t="7467" r="15385"/>
                    <a:stretch/>
                  </pic:blipFill>
                  <pic:spPr bwMode="auto">
                    <a:xfrm>
                      <a:off x="0" y="0"/>
                      <a:ext cx="10134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 wp14:anchorId="5604A28D" wp14:editId="0ADCF0DD">
            <wp:simplePos x="0" y="0"/>
            <wp:positionH relativeFrom="margin">
              <wp:posOffset>5066665</wp:posOffset>
            </wp:positionH>
            <wp:positionV relativeFrom="margin">
              <wp:posOffset>-746125</wp:posOffset>
            </wp:positionV>
            <wp:extent cx="953770" cy="885190"/>
            <wp:effectExtent l="0" t="0" r="0" b="0"/>
            <wp:wrapSquare wrapText="bothSides"/>
            <wp:docPr id="13" name="Imagen 13" descr="http://www.elsv.info/wp-content/uploads/2012/09/escudo-de-el-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sv.info/wp-content/uploads/2012/09/escudo-de-el-salv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41D">
        <w:rPr>
          <w:b/>
          <w:bCs/>
          <w:color w:val="FF0000"/>
          <w:sz w:val="20"/>
          <w:szCs w:val="20"/>
          <w:lang w:val="es-ES"/>
        </w:rPr>
        <w:t>MUNICIPIO DE SAN RAFAEL ORIENTE, DEPARTAMENTO DE SAN MIGUEL</w:t>
      </w: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ES"/>
        </w:rPr>
      </w:pPr>
      <w:r w:rsidRPr="0049541D">
        <w:rPr>
          <w:color w:val="FF0000"/>
          <w:sz w:val="20"/>
          <w:szCs w:val="20"/>
          <w:lang w:val="es-ES"/>
        </w:rPr>
        <w:t>FONDO DE DESARROLLO ECONOMICO Y SOCIAL</w:t>
      </w:r>
    </w:p>
    <w:p w:rsidR="00283AF9" w:rsidRDefault="00283AF9" w:rsidP="00283AF9">
      <w:pPr>
        <w:rPr>
          <w:color w:val="FF0000"/>
          <w:sz w:val="20"/>
          <w:szCs w:val="20"/>
          <w:lang w:val="es-SV"/>
        </w:rPr>
      </w:pPr>
      <w:r>
        <w:rPr>
          <w:color w:val="FF0000"/>
          <w:sz w:val="20"/>
          <w:szCs w:val="20"/>
          <w:lang w:val="es-SV"/>
        </w:rPr>
        <w:t xml:space="preserve">                                                                 </w:t>
      </w:r>
      <w:r w:rsidRPr="0049541D">
        <w:rPr>
          <w:color w:val="FF0000"/>
          <w:sz w:val="20"/>
          <w:szCs w:val="20"/>
          <w:lang w:val="es-SV"/>
        </w:rPr>
        <w:t>FODES – ISDEM / PERFIL TECNICO</w:t>
      </w:r>
      <w:r>
        <w:rPr>
          <w:color w:val="FF0000"/>
          <w:sz w:val="20"/>
          <w:szCs w:val="20"/>
          <w:lang w:val="es-SV"/>
        </w:rPr>
        <w:t xml:space="preserve">                                      </w:t>
      </w:r>
    </w:p>
    <w:p w:rsidR="00283AF9" w:rsidRDefault="00283AF9" w:rsidP="00283AF9">
      <w:pPr>
        <w:rPr>
          <w:color w:val="FF0000"/>
          <w:sz w:val="20"/>
          <w:szCs w:val="20"/>
          <w:lang w:val="es-SV"/>
        </w:rPr>
      </w:pPr>
    </w:p>
    <w:tbl>
      <w:tblPr>
        <w:tblW w:w="9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6"/>
        <w:gridCol w:w="1057"/>
        <w:gridCol w:w="1064"/>
        <w:gridCol w:w="2494"/>
        <w:gridCol w:w="1624"/>
      </w:tblGrid>
      <w:tr w:rsidR="00283AF9" w:rsidRPr="006D2B31" w:rsidTr="00913FFB">
        <w:trPr>
          <w:trHeight w:val="509"/>
        </w:trPr>
        <w:tc>
          <w:tcPr>
            <w:tcW w:w="3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</w:p>
        </w:tc>
        <w:tc>
          <w:tcPr>
            <w:tcW w:w="61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 xml:space="preserve"> “CELEBRACION DE LAS FIESTAS PATRONALES EN </w:t>
            </w:r>
            <w:r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 xml:space="preserve">HONOR AL SALVADOR DEL MUNDO </w:t>
            </w:r>
            <w:r w:rsidRPr="006D2B31"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>EN EL MUNICIPIO DE SAN RAFAEL ORIENTE DEPARTAMENTO DE</w:t>
            </w:r>
            <w:r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 xml:space="preserve"> SAN MIGUEL  COMPRENDIDAS DEL 02 AL 06 DE AGOSTO 2019</w:t>
            </w:r>
            <w:r w:rsidRPr="006D2B31"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 xml:space="preserve">” </w:t>
            </w:r>
          </w:p>
        </w:tc>
      </w:tr>
      <w:tr w:rsidR="00283AF9" w:rsidRPr="006D2B31" w:rsidTr="00913FFB">
        <w:trPr>
          <w:trHeight w:val="954"/>
        </w:trPr>
        <w:tc>
          <w:tcPr>
            <w:tcW w:w="3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</w:p>
        </w:tc>
        <w:tc>
          <w:tcPr>
            <w:tcW w:w="61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283AF9" w:rsidRPr="006D2B31" w:rsidTr="00913FFB">
        <w:trPr>
          <w:trHeight w:val="304"/>
        </w:trPr>
        <w:tc>
          <w:tcPr>
            <w:tcW w:w="99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>PRESUPUESTO</w:t>
            </w:r>
          </w:p>
        </w:tc>
      </w:tr>
      <w:tr w:rsidR="00283AF9" w:rsidRPr="006D2B31" w:rsidTr="00913FFB">
        <w:trPr>
          <w:trHeight w:val="593"/>
        </w:trPr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Descripción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cantidad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>precio unitario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total </w:t>
            </w:r>
          </w:p>
        </w:tc>
      </w:tr>
      <w:tr w:rsidR="00283AF9" w:rsidRPr="006D2B31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Piñatas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 $</w:t>
            </w:r>
            <w:r>
              <w:rPr>
                <w:rFonts w:eastAsia="Times New Roman" w:cs="Calibri"/>
                <w:color w:val="000000"/>
                <w:lang w:val="es-SV" w:eastAsia="es-SV"/>
              </w:rPr>
              <w:t xml:space="preserve"> 5.00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$  </w:t>
            </w:r>
            <w:r>
              <w:rPr>
                <w:rFonts w:eastAsia="Times New Roman" w:cs="Calibri"/>
                <w:color w:val="000000"/>
                <w:lang w:val="es-SV" w:eastAsia="es-SV"/>
              </w:rPr>
              <w:t>50.00</w:t>
            </w:r>
          </w:p>
        </w:tc>
      </w:tr>
      <w:tr w:rsidR="00283AF9" w:rsidRPr="006D2B31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Dulces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E16C56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 $</w:t>
            </w:r>
            <w:r>
              <w:rPr>
                <w:rFonts w:eastAsia="Times New Roman" w:cs="Calibri"/>
                <w:color w:val="000000"/>
                <w:lang w:val="es-SV" w:eastAsia="es-SV"/>
              </w:rPr>
              <w:t xml:space="preserve"> </w:t>
            </w:r>
            <w:r w:rsidR="00E16C56">
              <w:rPr>
                <w:rFonts w:eastAsia="Times New Roman" w:cs="Calibri"/>
                <w:color w:val="000000"/>
                <w:lang w:val="es-SV" w:eastAsia="es-SV"/>
              </w:rPr>
              <w:t>2.50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>$</w:t>
            </w:r>
            <w:r w:rsidR="00E16C56">
              <w:rPr>
                <w:rFonts w:eastAsia="Times New Roman" w:cs="Calibri"/>
                <w:color w:val="000000"/>
                <w:lang w:val="es-SV" w:eastAsia="es-SV"/>
              </w:rPr>
              <w:t>25</w:t>
            </w:r>
          </w:p>
        </w:tc>
      </w:tr>
      <w:tr w:rsidR="00283AF9" w:rsidRPr="006D2B31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AF9" w:rsidRPr="006D2B31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Banda y </w:t>
            </w:r>
            <w:r w:rsidR="00283AF9">
              <w:rPr>
                <w:rFonts w:eastAsia="Times New Roman" w:cs="Calibri"/>
                <w:color w:val="000000"/>
                <w:lang w:val="es-SV" w:eastAsia="es-SV"/>
              </w:rPr>
              <w:t xml:space="preserve">Cachiporras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Pr="006D2B31" w:rsidRDefault="00E16C56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día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Pr="006D2B31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$1.00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Pr="006D2B31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$70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bombas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Doc.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$29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$87.00</w:t>
            </w:r>
          </w:p>
        </w:tc>
      </w:tr>
      <w:tr w:rsidR="00283AF9" w:rsidRPr="006D2B31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 xml:space="preserve">Cohete Vara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>Doc.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$ 15.00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 w:rsidRPr="006D2B31">
              <w:rPr>
                <w:rFonts w:eastAsia="Times New Roman" w:cs="Calibri"/>
                <w:color w:val="000000"/>
                <w:lang w:val="es-SV" w:eastAsia="es-SV"/>
              </w:rPr>
              <w:t>$</w:t>
            </w:r>
            <w:r>
              <w:rPr>
                <w:rFonts w:eastAsia="Times New Roman" w:cs="Calibri"/>
                <w:color w:val="000000"/>
                <w:lang w:val="es-SV" w:eastAsia="es-SV"/>
              </w:rPr>
              <w:t xml:space="preserve"> 150.00</w:t>
            </w:r>
          </w:p>
        </w:tc>
      </w:tr>
      <w:tr w:rsidR="00283AF9" w:rsidRPr="006D2B31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payaso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día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</w:t>
            </w:r>
            <w:r w:rsidR="00283AF9">
              <w:rPr>
                <w:rFonts w:eastAsia="Times New Roman" w:cs="Calibri"/>
                <w:color w:val="000000"/>
                <w:lang w:val="es-SV" w:eastAsia="es-SV"/>
              </w:rPr>
              <w:t>40.00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Pr="006D2B31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$8</w:t>
            </w:r>
            <w:r w:rsidR="00283AF9">
              <w:rPr>
                <w:rFonts w:eastAsia="Times New Roman" w:cs="Calibri"/>
                <w:color w:val="000000"/>
                <w:lang w:val="es-SV" w:eastAsia="es-SV"/>
              </w:rPr>
              <w:t>0.00</w:t>
            </w:r>
          </w:p>
        </w:tc>
      </w:tr>
      <w:tr w:rsidR="00283AF9" w:rsidRPr="006D2B31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Atol y pan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913FFB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Día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913FFB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$70</w:t>
            </w:r>
            <w:r w:rsidR="00283AF9">
              <w:rPr>
                <w:rFonts w:eastAsia="Times New Roman" w:cs="Calibri"/>
                <w:color w:val="000000"/>
                <w:lang w:val="es-SV" w:eastAsia="es-SV"/>
              </w:rPr>
              <w:t>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Pr="006D2B31" w:rsidRDefault="00913FFB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$70</w:t>
            </w:r>
            <w:r w:rsidR="00283AF9">
              <w:rPr>
                <w:rFonts w:eastAsia="Times New Roman" w:cs="Calibri"/>
                <w:color w:val="000000"/>
                <w:lang w:val="es-SV" w:eastAsia="es-SV"/>
              </w:rPr>
              <w:t>.00</w:t>
            </w:r>
          </w:p>
        </w:tc>
      </w:tr>
      <w:tr w:rsidR="00283AF9" w:rsidRPr="006D2B31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sorbete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Pr="006D2B31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día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$ 43.00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Pr="006D2B31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$ 43.00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Palo encebado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$90.00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$90.00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Refrigerio para la misa patronal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131992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$ 1.00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</w:t>
            </w:r>
            <w:r w:rsidR="005077A7">
              <w:rPr>
                <w:rFonts w:eastAsia="Times New Roman" w:cs="Calibri"/>
                <w:color w:val="000000"/>
                <w:lang w:val="es-SV" w:eastAsia="es-SV"/>
              </w:rPr>
              <w:t xml:space="preserve"> 250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Banda para la serenata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día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$ 250.00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$ 250.00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Discomóvil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día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400.00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400.00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Refrigerio para banda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 2 Días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$1.00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$140.00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Coronas con cetros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$195.00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$195.00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Carrosa para la imagen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131992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$550</w:t>
            </w:r>
            <w:r w:rsidR="00283AF9">
              <w:rPr>
                <w:rFonts w:eastAsia="Times New Roman" w:cs="Calibri"/>
                <w:color w:val="000000"/>
                <w:lang w:val="es-SV" w:eastAsia="es-SV"/>
              </w:rPr>
              <w:t>.00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131992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$550</w:t>
            </w:r>
            <w:r w:rsidR="00283AF9">
              <w:rPr>
                <w:rFonts w:eastAsia="Times New Roman" w:cs="Calibri"/>
                <w:color w:val="000000"/>
                <w:lang w:val="es-SV" w:eastAsia="es-SV"/>
              </w:rPr>
              <w:t>.00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Pr="00D60AB7" w:rsidRDefault="00283AF9" w:rsidP="00C45453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Premio para torneo de futbol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día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$210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$210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Pr="00D60AB7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Cerdo encebado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$70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$70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Juegos recreativos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283AF9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$70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C45453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</w:t>
            </w:r>
            <w:r w:rsidR="00E16C56">
              <w:rPr>
                <w:rFonts w:eastAsia="Times New Roman" w:cs="Calibri"/>
                <w:color w:val="000000"/>
                <w:lang w:val="es-SV" w:eastAsia="es-SV"/>
              </w:rPr>
              <w:t>70</w:t>
            </w:r>
          </w:p>
        </w:tc>
      </w:tr>
      <w:tr w:rsidR="00283AF9" w:rsidTr="00913FFB">
        <w:trPr>
          <w:trHeight w:val="288"/>
        </w:trPr>
        <w:tc>
          <w:tcPr>
            <w:tcW w:w="3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Ministerio de alabanza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E16C56" w:rsidP="00C454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 xml:space="preserve">Unidad 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AF9" w:rsidRDefault="00131992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$200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3AF9" w:rsidRDefault="00131992" w:rsidP="00C45453">
            <w:pPr>
              <w:spacing w:after="0" w:line="240" w:lineRule="auto"/>
              <w:rPr>
                <w:rFonts w:eastAsia="Times New Roman" w:cs="Calibri"/>
                <w:color w:val="000000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lang w:val="es-SV" w:eastAsia="es-SV"/>
              </w:rPr>
              <w:t>$200</w:t>
            </w:r>
          </w:p>
        </w:tc>
      </w:tr>
      <w:tr w:rsidR="00C45453" w:rsidTr="00913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736" w:type="dxa"/>
          </w:tcPr>
          <w:p w:rsidR="00C45453" w:rsidRDefault="00C45453" w:rsidP="00C45453">
            <w:r>
              <w:t>chanchona</w:t>
            </w:r>
          </w:p>
        </w:tc>
        <w:tc>
          <w:tcPr>
            <w:tcW w:w="1065" w:type="dxa"/>
          </w:tcPr>
          <w:p w:rsidR="00C45453" w:rsidRDefault="00C45453" w:rsidP="00C45453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C45453" w:rsidRDefault="00C45453" w:rsidP="00C45453">
            <w:r>
              <w:t>Unidad</w:t>
            </w:r>
          </w:p>
        </w:tc>
        <w:tc>
          <w:tcPr>
            <w:tcW w:w="2494" w:type="dxa"/>
          </w:tcPr>
          <w:p w:rsidR="00C45453" w:rsidRDefault="00C45453" w:rsidP="00C45453">
            <w:r>
              <w:t>$450</w:t>
            </w:r>
          </w:p>
        </w:tc>
        <w:tc>
          <w:tcPr>
            <w:tcW w:w="1624" w:type="dxa"/>
          </w:tcPr>
          <w:p w:rsidR="00C45453" w:rsidRDefault="00C45453" w:rsidP="00C45453">
            <w:r>
              <w:t>$450</w:t>
            </w:r>
          </w:p>
        </w:tc>
      </w:tr>
      <w:tr w:rsidR="00C45453" w:rsidTr="00913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736" w:type="dxa"/>
          </w:tcPr>
          <w:p w:rsidR="00C45453" w:rsidRDefault="00C45453" w:rsidP="00C45453">
            <w:pPr>
              <w:ind w:left="70"/>
            </w:pPr>
            <w:r>
              <w:t xml:space="preserve">Bolsas de viveres </w:t>
            </w:r>
          </w:p>
        </w:tc>
        <w:tc>
          <w:tcPr>
            <w:tcW w:w="1065" w:type="dxa"/>
          </w:tcPr>
          <w:p w:rsidR="00C45453" w:rsidRDefault="00C45453" w:rsidP="00C45453">
            <w:pPr>
              <w:ind w:left="7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C45453" w:rsidRDefault="00C45453" w:rsidP="00C45453">
            <w:pPr>
              <w:ind w:left="70"/>
            </w:pPr>
            <w:r>
              <w:t xml:space="preserve">Unidad </w:t>
            </w:r>
          </w:p>
        </w:tc>
        <w:tc>
          <w:tcPr>
            <w:tcW w:w="2494" w:type="dxa"/>
          </w:tcPr>
          <w:p w:rsidR="00C45453" w:rsidRDefault="00C45453" w:rsidP="00C45453">
            <w:pPr>
              <w:ind w:left="70"/>
            </w:pPr>
            <w:r>
              <w:t>$350</w:t>
            </w:r>
          </w:p>
        </w:tc>
        <w:tc>
          <w:tcPr>
            <w:tcW w:w="1624" w:type="dxa"/>
          </w:tcPr>
          <w:p w:rsidR="00C45453" w:rsidRDefault="00C45453" w:rsidP="00C45453">
            <w:pPr>
              <w:ind w:left="70"/>
            </w:pPr>
            <w:r>
              <w:t>$350</w:t>
            </w:r>
          </w:p>
        </w:tc>
      </w:tr>
      <w:tr w:rsidR="00D025C6" w:rsidTr="00D02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3736" w:type="dxa"/>
            <w:tcBorders>
              <w:bottom w:val="thinThickSmallGap" w:sz="24" w:space="0" w:color="auto"/>
            </w:tcBorders>
          </w:tcPr>
          <w:p w:rsidR="00D025C6" w:rsidRPr="00D025C6" w:rsidRDefault="00D025C6" w:rsidP="00D025C6">
            <w:pPr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Polvora china</w:t>
            </w:r>
          </w:p>
        </w:tc>
        <w:tc>
          <w:tcPr>
            <w:tcW w:w="1065" w:type="dxa"/>
            <w:tcBorders>
              <w:bottom w:val="thinThickSmallGap" w:sz="24" w:space="0" w:color="auto"/>
            </w:tcBorders>
          </w:tcPr>
          <w:p w:rsidR="00D025C6" w:rsidRPr="00C45453" w:rsidRDefault="00D025C6" w:rsidP="00C454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bottom w:val="thinThickSmallGap" w:sz="24" w:space="0" w:color="auto"/>
            </w:tcBorders>
          </w:tcPr>
          <w:p w:rsidR="00D025C6" w:rsidRPr="00C45453" w:rsidRDefault="00D025C6" w:rsidP="00C454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unidad</w:t>
            </w:r>
          </w:p>
        </w:tc>
        <w:tc>
          <w:tcPr>
            <w:tcW w:w="2490" w:type="dxa"/>
            <w:tcBorders>
              <w:bottom w:val="thinThickSmallGap" w:sz="24" w:space="0" w:color="auto"/>
            </w:tcBorders>
          </w:tcPr>
          <w:p w:rsidR="00D025C6" w:rsidRPr="00D025C6" w:rsidRDefault="00D025C6" w:rsidP="00D02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$120</w:t>
            </w:r>
          </w:p>
        </w:tc>
        <w:tc>
          <w:tcPr>
            <w:tcW w:w="1628" w:type="dxa"/>
            <w:tcBorders>
              <w:bottom w:val="thinThickSmallGap" w:sz="24" w:space="0" w:color="auto"/>
            </w:tcBorders>
          </w:tcPr>
          <w:p w:rsidR="00D025C6" w:rsidRPr="00D025C6" w:rsidRDefault="00D025C6" w:rsidP="00D02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$120</w:t>
            </w:r>
          </w:p>
        </w:tc>
      </w:tr>
      <w:tr w:rsidR="00D025C6" w:rsidTr="00D02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3736" w:type="dxa"/>
            <w:tcBorders>
              <w:top w:val="thinThickSmallGap" w:sz="24" w:space="0" w:color="auto"/>
            </w:tcBorders>
          </w:tcPr>
          <w:p w:rsidR="00D025C6" w:rsidRDefault="00D025C6" w:rsidP="00C45453">
            <w:pPr>
              <w:ind w:left="70"/>
              <w:jc w:val="center"/>
            </w:pPr>
            <w:r>
              <w:br w:type="page"/>
            </w: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6173" w:type="dxa"/>
            <w:gridSpan w:val="4"/>
            <w:tcBorders>
              <w:top w:val="thinThickSmallGap" w:sz="24" w:space="0" w:color="auto"/>
            </w:tcBorders>
          </w:tcPr>
          <w:p w:rsidR="00D025C6" w:rsidRDefault="00D025C6" w:rsidP="00C45453">
            <w:pPr>
              <w:jc w:val="center"/>
            </w:pPr>
            <w:r>
              <w:rPr>
                <w:b/>
                <w:sz w:val="32"/>
                <w:szCs w:val="32"/>
              </w:rPr>
              <w:t>$ 3,920.00</w:t>
            </w:r>
          </w:p>
        </w:tc>
      </w:tr>
    </w:tbl>
    <w:p w:rsidR="00C45453" w:rsidRDefault="00C45453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</w:p>
    <w:p w:rsidR="00C45453" w:rsidRDefault="00C45453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</w:p>
    <w:p w:rsidR="00C45453" w:rsidRDefault="00C45453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</w:p>
    <w:p w:rsidR="00C45453" w:rsidRDefault="00C45453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</w:p>
    <w:p w:rsidR="00C45453" w:rsidRDefault="00C45453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1552" behindDoc="0" locked="0" layoutInCell="1" allowOverlap="1" wp14:anchorId="61D358AD" wp14:editId="03FDE1D5">
            <wp:simplePos x="0" y="0"/>
            <wp:positionH relativeFrom="margin">
              <wp:posOffset>5133340</wp:posOffset>
            </wp:positionH>
            <wp:positionV relativeFrom="margin">
              <wp:posOffset>-574675</wp:posOffset>
            </wp:positionV>
            <wp:extent cx="953770" cy="885190"/>
            <wp:effectExtent l="0" t="0" r="0" b="0"/>
            <wp:wrapSquare wrapText="bothSides"/>
            <wp:docPr id="15" name="Imagen 15" descr="http://www.elsv.info/wp-content/uploads/2012/09/escudo-de-el-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sv.info/wp-content/uploads/2012/09/escudo-de-el-salv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5066">
        <w:rPr>
          <w:b/>
          <w:bCs/>
          <w:noProof/>
          <w:color w:val="FF0000"/>
          <w:lang w:val="es-ES" w:eastAsia="es-ES"/>
        </w:rPr>
        <w:drawing>
          <wp:anchor distT="0" distB="0" distL="114300" distR="114300" simplePos="0" relativeHeight="251672576" behindDoc="0" locked="0" layoutInCell="1" allowOverlap="1" wp14:anchorId="6CA02F29" wp14:editId="583E1C5F">
            <wp:simplePos x="0" y="0"/>
            <wp:positionH relativeFrom="margin">
              <wp:posOffset>-330200</wp:posOffset>
            </wp:positionH>
            <wp:positionV relativeFrom="margin">
              <wp:posOffset>-695960</wp:posOffset>
            </wp:positionV>
            <wp:extent cx="1013460" cy="1172210"/>
            <wp:effectExtent l="0" t="0" r="0" b="8890"/>
            <wp:wrapSquare wrapText="bothSides"/>
            <wp:docPr id="16" name="Imagen 16" descr="E:\11330018_574130672739113_72234772992298275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330018_574130672739113_722347729922982751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5" t="7467" r="15385"/>
                    <a:stretch/>
                  </pic:blipFill>
                  <pic:spPr bwMode="auto">
                    <a:xfrm>
                      <a:off x="0" y="0"/>
                      <a:ext cx="10134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b/>
          <w:bCs/>
          <w:color w:val="FF0000"/>
          <w:sz w:val="20"/>
          <w:szCs w:val="20"/>
          <w:lang w:val="es-ES"/>
        </w:rPr>
      </w:pPr>
      <w:r w:rsidRPr="0049541D">
        <w:rPr>
          <w:b/>
          <w:bCs/>
          <w:color w:val="FF0000"/>
          <w:sz w:val="20"/>
          <w:szCs w:val="20"/>
          <w:lang w:val="es-ES"/>
        </w:rPr>
        <w:t>MUNICIPIO DE SAN RAFAEL ORIENTE, DEPARTAMENTO DE SAN MIGUEL</w:t>
      </w:r>
    </w:p>
    <w:p w:rsidR="00283AF9" w:rsidRPr="0049541D" w:rsidRDefault="00283AF9" w:rsidP="00283AF9">
      <w:pPr>
        <w:pStyle w:val="Encabezado"/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ES"/>
        </w:rPr>
      </w:pPr>
      <w:r w:rsidRPr="0049541D">
        <w:rPr>
          <w:color w:val="FF0000"/>
          <w:sz w:val="20"/>
          <w:szCs w:val="20"/>
          <w:lang w:val="es-ES"/>
        </w:rPr>
        <w:t>FONDO DE DESARROLLO ECONOMICO Y SOCIAL</w:t>
      </w:r>
    </w:p>
    <w:p w:rsidR="00283AF9" w:rsidRDefault="00283AF9" w:rsidP="00283AF9">
      <w:pPr>
        <w:pStyle w:val="Encabezado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SV"/>
        </w:rPr>
      </w:pPr>
      <w:r w:rsidRPr="0049541D">
        <w:rPr>
          <w:color w:val="FF0000"/>
          <w:sz w:val="20"/>
          <w:szCs w:val="20"/>
          <w:lang w:val="es-SV"/>
        </w:rPr>
        <w:t>FODES – ISDEM / PERFIL TECNICO</w:t>
      </w:r>
      <w:r>
        <w:rPr>
          <w:color w:val="FF0000"/>
          <w:sz w:val="20"/>
          <w:szCs w:val="20"/>
          <w:lang w:val="es-SV"/>
        </w:rPr>
        <w:t xml:space="preserve">                                      </w:t>
      </w:r>
    </w:p>
    <w:p w:rsidR="00C45453" w:rsidRDefault="00C45453" w:rsidP="00283AF9">
      <w:pPr>
        <w:pStyle w:val="Encabezado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SV"/>
        </w:rPr>
      </w:pPr>
    </w:p>
    <w:p w:rsidR="00C45453" w:rsidRDefault="00C45453" w:rsidP="00283AF9">
      <w:pPr>
        <w:pStyle w:val="Encabezado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SV"/>
        </w:rPr>
      </w:pPr>
    </w:p>
    <w:p w:rsidR="00C45453" w:rsidRPr="00283AF9" w:rsidRDefault="00C45453" w:rsidP="00283AF9">
      <w:pPr>
        <w:pStyle w:val="Encabezado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FF0000"/>
          <w:sz w:val="20"/>
          <w:szCs w:val="20"/>
          <w:lang w:val="es-ES"/>
        </w:rPr>
      </w:pPr>
    </w:p>
    <w:p w:rsidR="00283AF9" w:rsidRPr="00A50A2A" w:rsidRDefault="00283AF9" w:rsidP="00283AF9">
      <w:pPr>
        <w:tabs>
          <w:tab w:val="center" w:pos="4680"/>
          <w:tab w:val="left" w:pos="7040"/>
        </w:tabs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</w:t>
      </w:r>
      <w:r w:rsidRPr="00A50A2A">
        <w:rPr>
          <w:rFonts w:cstheme="minorHAnsi"/>
          <w:sz w:val="44"/>
          <w:szCs w:val="44"/>
        </w:rPr>
        <w:t>JUSTIFICACION</w:t>
      </w:r>
    </w:p>
    <w:p w:rsidR="00283AF9" w:rsidRPr="00A50A2A" w:rsidRDefault="00283AF9" w:rsidP="00283AF9">
      <w:pPr>
        <w:tabs>
          <w:tab w:val="center" w:pos="4680"/>
          <w:tab w:val="left" w:pos="7040"/>
        </w:tabs>
        <w:jc w:val="both"/>
        <w:rPr>
          <w:rFonts w:cstheme="minorHAnsi"/>
          <w:sz w:val="32"/>
          <w:szCs w:val="32"/>
        </w:rPr>
      </w:pPr>
      <w:r w:rsidRPr="00A50A2A">
        <w:rPr>
          <w:rFonts w:cstheme="minorHAnsi"/>
          <w:sz w:val="32"/>
          <w:szCs w:val="32"/>
        </w:rPr>
        <w:t xml:space="preserve">LA MUNICIPALIDAD CON EL PROPÓSITO DE SEGUIR CON LAS TRADICIONES RELIGIOSAS, CULTURALES </w:t>
      </w:r>
      <w:r>
        <w:rPr>
          <w:rFonts w:cstheme="minorHAnsi"/>
          <w:sz w:val="32"/>
          <w:szCs w:val="32"/>
        </w:rPr>
        <w:t xml:space="preserve">Y DEPORTIVAS </w:t>
      </w:r>
      <w:r w:rsidRPr="00A50A2A">
        <w:rPr>
          <w:rFonts w:cstheme="minorHAnsi"/>
          <w:sz w:val="32"/>
          <w:szCs w:val="32"/>
        </w:rPr>
        <w:t>QUE POR AÑOS SE HA</w:t>
      </w:r>
      <w:r>
        <w:rPr>
          <w:rFonts w:cstheme="minorHAnsi"/>
          <w:sz w:val="32"/>
          <w:szCs w:val="32"/>
        </w:rPr>
        <w:t>N CELEBRADO EN NUESTRO MUNICIPIO, LOS BASAMOS EN EL</w:t>
      </w:r>
      <w:r w:rsidRPr="00A50A2A">
        <w:rPr>
          <w:rFonts w:cstheme="minorHAnsi"/>
          <w:sz w:val="32"/>
          <w:szCs w:val="32"/>
        </w:rPr>
        <w:t xml:space="preserve"> ART. 5 DE LA LEY FODES, PODEMOS INVERTIR RECURSOS PARA ESTE TIPO DE EVENTOS CONSCIENTES DEL PROBLEMA SOCIAL EN QUE EL PAÍS Y NUESTRO MUNICIPIO ATRAVIESA, SE HA QUERIDO ESTIMULAR LA PARTICIPACIÓN  DE LA POBLACIÓN EN LA CELEBRACIÓN DE LAS </w:t>
      </w:r>
      <w:r>
        <w:rPr>
          <w:rFonts w:cstheme="minorHAnsi"/>
          <w:sz w:val="32"/>
          <w:szCs w:val="32"/>
        </w:rPr>
        <w:t xml:space="preserve">FIESTAS PATRONALES </w:t>
      </w:r>
      <w:r w:rsidRPr="00A50A2A">
        <w:rPr>
          <w:rFonts w:cstheme="minorHAnsi"/>
          <w:sz w:val="32"/>
          <w:szCs w:val="32"/>
        </w:rPr>
        <w:t>PARA QUE LOS NIÑOS, ADULTOS Y JÓVENES SE DIVIERTAN SANAMENTE EN EL MARCO DE LA CELEBRACIÓN</w:t>
      </w:r>
      <w:r>
        <w:rPr>
          <w:rFonts w:cstheme="minorHAnsi"/>
          <w:sz w:val="32"/>
          <w:szCs w:val="32"/>
        </w:rPr>
        <w:t xml:space="preserve"> AL SALVADOR DEL MUNDO  </w:t>
      </w:r>
    </w:p>
    <w:p w:rsidR="00283AF9" w:rsidRPr="000362DA" w:rsidRDefault="00283AF9" w:rsidP="00283AF9">
      <w:pPr>
        <w:tabs>
          <w:tab w:val="center" w:pos="4680"/>
          <w:tab w:val="left" w:pos="7040"/>
        </w:tabs>
        <w:jc w:val="both"/>
        <w:rPr>
          <w:rFonts w:cstheme="minorHAnsi"/>
          <w:b/>
          <w:sz w:val="32"/>
          <w:szCs w:val="32"/>
        </w:rPr>
      </w:pPr>
      <w:r w:rsidRPr="00A50A2A">
        <w:rPr>
          <w:rFonts w:cstheme="minorHAnsi"/>
          <w:sz w:val="32"/>
          <w:szCs w:val="32"/>
        </w:rPr>
        <w:t xml:space="preserve">POR TAL RAZÓN SE DECIDIÓ INVERTIR DEL </w:t>
      </w:r>
      <w:r w:rsidRPr="000362DA">
        <w:rPr>
          <w:rFonts w:cstheme="minorHAnsi"/>
          <w:b/>
          <w:sz w:val="32"/>
          <w:szCs w:val="32"/>
        </w:rPr>
        <w:t>FONDO DE DESARROLLO ECONOMICO Y SOCIAL (FODES) 75%.</w:t>
      </w:r>
    </w:p>
    <w:p w:rsidR="00283AF9" w:rsidRDefault="00283AF9" w:rsidP="00283AF9"/>
    <w:sectPr w:rsidR="00283AF9" w:rsidSect="00AF367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CC9" w:rsidRDefault="00326CC9" w:rsidP="00283AF9">
      <w:pPr>
        <w:spacing w:after="0" w:line="240" w:lineRule="auto"/>
      </w:pPr>
      <w:r>
        <w:separator/>
      </w:r>
    </w:p>
  </w:endnote>
  <w:endnote w:type="continuationSeparator" w:id="0">
    <w:p w:rsidR="00326CC9" w:rsidRDefault="00326CC9" w:rsidP="0028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CC9" w:rsidRDefault="00326CC9" w:rsidP="00283AF9">
      <w:pPr>
        <w:spacing w:after="0" w:line="240" w:lineRule="auto"/>
      </w:pPr>
      <w:r>
        <w:separator/>
      </w:r>
    </w:p>
  </w:footnote>
  <w:footnote w:type="continuationSeparator" w:id="0">
    <w:p w:rsidR="00326CC9" w:rsidRDefault="00326CC9" w:rsidP="00283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AF9"/>
    <w:rsid w:val="00131992"/>
    <w:rsid w:val="00283AF9"/>
    <w:rsid w:val="00326CC9"/>
    <w:rsid w:val="005077A7"/>
    <w:rsid w:val="005B3789"/>
    <w:rsid w:val="00653EDA"/>
    <w:rsid w:val="006C2974"/>
    <w:rsid w:val="00913FFB"/>
    <w:rsid w:val="00971DDD"/>
    <w:rsid w:val="00AF3673"/>
    <w:rsid w:val="00B16CC5"/>
    <w:rsid w:val="00C45453"/>
    <w:rsid w:val="00D025C6"/>
    <w:rsid w:val="00D0695B"/>
    <w:rsid w:val="00E16C56"/>
    <w:rsid w:val="00E51F78"/>
    <w:rsid w:val="00E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CD19"/>
  <w15:docId w15:val="{AEC98496-1B28-48F1-AAD4-01080CCE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AF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83AF9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AF9"/>
  </w:style>
  <w:style w:type="paragraph" w:styleId="Textodeglobo">
    <w:name w:val="Balloon Text"/>
    <w:basedOn w:val="Normal"/>
    <w:link w:val="TextodegloboCar"/>
    <w:uiPriority w:val="99"/>
    <w:semiHidden/>
    <w:unhideWhenUsed/>
    <w:rsid w:val="0097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 Social</dc:creator>
  <cp:lastModifiedBy>COREi5</cp:lastModifiedBy>
  <cp:revision>5</cp:revision>
  <cp:lastPrinted>2019-07-24T15:46:00Z</cp:lastPrinted>
  <dcterms:created xsi:type="dcterms:W3CDTF">2019-07-22T16:21:00Z</dcterms:created>
  <dcterms:modified xsi:type="dcterms:W3CDTF">2020-01-20T16:40:00Z</dcterms:modified>
</cp:coreProperties>
</file>