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35" w:rsidRPr="00257835" w:rsidRDefault="00257835" w:rsidP="00257835">
      <w:pPr>
        <w:pStyle w:val="Contenidodelmarco"/>
        <w:spacing w:after="0" w:line="240" w:lineRule="auto"/>
        <w:jc w:val="both"/>
        <w:rPr>
          <w:sz w:val="22"/>
        </w:rPr>
      </w:pPr>
      <w:r w:rsidRPr="00A10F0A">
        <w:rPr>
          <w:b/>
          <w:bCs/>
          <w:sz w:val="26"/>
          <w:szCs w:val="26"/>
          <w:u w:val="single"/>
        </w:rPr>
        <w:t>ACTA NUMERO VEINTISEIS:</w:t>
      </w:r>
      <w:r w:rsidRPr="008F2B23">
        <w:rPr>
          <w:sz w:val="26"/>
          <w:szCs w:val="26"/>
        </w:rPr>
        <w:t xml:space="preserve"> </w:t>
      </w:r>
      <w:r w:rsidRPr="00A10F0A">
        <w:rPr>
          <w:sz w:val="23"/>
          <w:szCs w:val="23"/>
        </w:rPr>
        <w:t xml:space="preserve">Sesión extraordinaria celebrada por la municipalidad de San Rafael Oriente, a las </w:t>
      </w:r>
      <w:r w:rsidRPr="006C6DD9">
        <w:rPr>
          <w:b/>
          <w:bCs/>
          <w:sz w:val="23"/>
          <w:szCs w:val="23"/>
        </w:rPr>
        <w:t xml:space="preserve">ocho horas </w:t>
      </w:r>
      <w:r w:rsidRPr="00A10F0A">
        <w:rPr>
          <w:sz w:val="23"/>
          <w:szCs w:val="23"/>
        </w:rPr>
        <w:t xml:space="preserve">del día </w:t>
      </w:r>
      <w:r w:rsidRPr="006C6DD9">
        <w:rPr>
          <w:b/>
          <w:bCs/>
          <w:sz w:val="23"/>
          <w:szCs w:val="23"/>
        </w:rPr>
        <w:t>DOCE DE SEPTIEMBRE DEL AÑO DOS MIL TRECE,</w:t>
      </w:r>
      <w:r w:rsidRPr="00A10F0A">
        <w:rPr>
          <w:sz w:val="23"/>
          <w:szCs w:val="23"/>
        </w:rPr>
        <w:t xml:space="preserve"> convocada y presidida por la señora Alcaldesa municipal Sonia del Carmen Salvador de Cruz, con la asistencia del Síndico Municipal señor Manuel Gonzalo Cortez Márquez, y de los regidores Propietarios en su orden: </w:t>
      </w:r>
      <w:r w:rsidRPr="00784400">
        <w:rPr>
          <w:b/>
          <w:bCs/>
          <w:sz w:val="23"/>
          <w:szCs w:val="23"/>
        </w:rPr>
        <w:t>don Federico Soriano primer regidor suplente en sustitución del primer Regidor Propietario Doctor Ever Mauricio Cruz Garciaguirre</w:t>
      </w:r>
      <w:r w:rsidRPr="00A10F0A">
        <w:rPr>
          <w:sz w:val="23"/>
          <w:szCs w:val="23"/>
        </w:rPr>
        <w:t xml:space="preserve">, señor Nelson Enrrique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784400">
        <w:rPr>
          <w:b/>
          <w:bCs/>
          <w:sz w:val="23"/>
          <w:szCs w:val="23"/>
        </w:rPr>
        <w:t>VEINTICINCO</w:t>
      </w:r>
      <w:r w:rsidRPr="00A10F0A">
        <w:rPr>
          <w:sz w:val="23"/>
          <w:szCs w:val="23"/>
        </w:rPr>
        <w:t xml:space="preserve">, se emiten los siguientes acuerdos: </w:t>
      </w:r>
      <w:r w:rsidRPr="005B6BF9">
        <w:rPr>
          <w:b/>
          <w:bCs/>
          <w:szCs w:val="24"/>
          <w:u w:val="single"/>
        </w:rPr>
        <w:t>ACUERDO NÚMERO UNO</w:t>
      </w:r>
      <w:r w:rsidRPr="00A10F0A">
        <w:rPr>
          <w:sz w:val="23"/>
          <w:szCs w:val="23"/>
        </w:rPr>
        <w:t xml:space="preserve">:  Este concejo en uso de sus facultades y teniendo a la vista el perfil presentado por la </w:t>
      </w:r>
      <w:proofErr w:type="gramStart"/>
      <w:r w:rsidRPr="00A10F0A">
        <w:rPr>
          <w:sz w:val="23"/>
          <w:szCs w:val="23"/>
        </w:rPr>
        <w:t>Jefe</w:t>
      </w:r>
      <w:proofErr w:type="gramEnd"/>
      <w:r w:rsidRPr="00A10F0A">
        <w:rPr>
          <w:sz w:val="23"/>
          <w:szCs w:val="23"/>
        </w:rPr>
        <w:t xml:space="preserve"> de la UACI en coordinación con el Administrador de Contratos del proyecto "</w:t>
      </w:r>
      <w:r w:rsidRPr="00936D3B">
        <w:rPr>
          <w:b/>
          <w:bCs/>
          <w:sz w:val="23"/>
          <w:szCs w:val="23"/>
        </w:rPr>
        <w:t>Celebración de fiestas patronales en el Barrio la Merced los días del 16 al 24 de septiembre y en caserío los Lemus del 21 al 29 de Septiembre del año 2013."</w:t>
      </w:r>
      <w:r w:rsidRPr="00A10F0A">
        <w:rPr>
          <w:sz w:val="23"/>
          <w:szCs w:val="23"/>
        </w:rPr>
        <w:t xml:space="preserve"> Por el monto de SEIS MIL SESENTA Y TRES 0/100 DOLARES ($ </w:t>
      </w:r>
      <w:r w:rsidR="00936D3B" w:rsidRPr="00A10F0A">
        <w:rPr>
          <w:sz w:val="23"/>
          <w:szCs w:val="23"/>
        </w:rPr>
        <w:t>6,063.20)</w:t>
      </w:r>
      <w:r w:rsidRPr="00A10F0A">
        <w:rPr>
          <w:sz w:val="23"/>
          <w:szCs w:val="23"/>
        </w:rPr>
        <w:t xml:space="preserve">, </w:t>
      </w:r>
      <w:proofErr w:type="gramStart"/>
      <w:r w:rsidRPr="00A10F0A">
        <w:rPr>
          <w:sz w:val="23"/>
          <w:szCs w:val="23"/>
        </w:rPr>
        <w:t>éste</w:t>
      </w:r>
      <w:proofErr w:type="gramEnd"/>
      <w:r w:rsidRPr="00A10F0A">
        <w:rPr>
          <w:sz w:val="23"/>
          <w:szCs w:val="23"/>
        </w:rPr>
        <w:t xml:space="preserve"> concejo municipal por unanimidad acuerda APROBAR el perfil del proyecto presentado por su respectivo monto. Certifíquese.</w:t>
      </w:r>
      <w:r w:rsidR="007B0349">
        <w:rPr>
          <w:sz w:val="23"/>
          <w:szCs w:val="23"/>
        </w:rPr>
        <w:t xml:space="preserve"> </w:t>
      </w:r>
      <w:r w:rsidRPr="00065BB4">
        <w:rPr>
          <w:b/>
          <w:bCs/>
          <w:szCs w:val="24"/>
          <w:u w:val="single"/>
        </w:rPr>
        <w:t>ACUERDO NUMERO DOS</w:t>
      </w:r>
      <w:r w:rsidRPr="00A10F0A">
        <w:rPr>
          <w:sz w:val="23"/>
          <w:szCs w:val="23"/>
        </w:rPr>
        <w:t>: Este concejo Municipal en uso de sus facultades que le confiere el código Municipal por unanimidad acuerda ejecutar por Administración el proyecto "</w:t>
      </w:r>
      <w:r w:rsidRPr="00D3034F">
        <w:rPr>
          <w:b/>
          <w:bCs/>
          <w:sz w:val="23"/>
          <w:szCs w:val="23"/>
        </w:rPr>
        <w:t>Celebración de fiestas patronales en el Barrio la Merced los días del 16 al 24 de septiembre y en caserío los Lemus del 21 al 29 de Septiembre del año 2013</w:t>
      </w:r>
      <w:r w:rsidRPr="00A10F0A">
        <w:rPr>
          <w:sz w:val="23"/>
          <w:szCs w:val="23"/>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SEIS MIL SESENTA Y TRES 20/100 DOLARES ( $ 6,063.20 ) los cuales servirán para la </w:t>
      </w:r>
      <w:r w:rsidRPr="00D3034F">
        <w:rPr>
          <w:b/>
          <w:bCs/>
          <w:sz w:val="23"/>
          <w:szCs w:val="23"/>
          <w:u w:val="single"/>
        </w:rPr>
        <w:t>apertura de cuenta corriente</w:t>
      </w:r>
      <w:r w:rsidRPr="00A10F0A">
        <w:rPr>
          <w:sz w:val="23"/>
          <w:szCs w:val="23"/>
        </w:rPr>
        <w:t xml:space="preserve"> </w:t>
      </w:r>
      <w:r w:rsidRPr="00D3034F">
        <w:rPr>
          <w:sz w:val="23"/>
          <w:szCs w:val="23"/>
          <w:u w:val="single"/>
        </w:rPr>
        <w:t>en el Banco Hipotecario de la Ciudad de Usulután</w:t>
      </w:r>
      <w:r w:rsidRPr="00A10F0A">
        <w:rPr>
          <w:sz w:val="23"/>
          <w:szCs w:val="23"/>
        </w:rPr>
        <w:t xml:space="preserve">, a nombre de </w:t>
      </w:r>
      <w:r w:rsidRPr="00D3034F">
        <w:rPr>
          <w:sz w:val="23"/>
          <w:szCs w:val="23"/>
          <w:u w:val="single"/>
        </w:rPr>
        <w:t>TESORERÍA MUNICIPAL DE SAN RAFAEL ORIENTE, PROYECTO</w:t>
      </w:r>
      <w:r w:rsidRPr="00A10F0A">
        <w:rPr>
          <w:sz w:val="23"/>
          <w:szCs w:val="23"/>
        </w:rPr>
        <w:t xml:space="preserve">  "</w:t>
      </w:r>
      <w:r w:rsidRPr="00D3034F">
        <w:rPr>
          <w:b/>
          <w:bCs/>
          <w:sz w:val="23"/>
          <w:szCs w:val="23"/>
        </w:rPr>
        <w:t>Celebración de fiestas patronales en el Barrio la Merced los días del 16 al 24 de septiembre y en caserío los Lemus del 21 al 29 de Septiembre del añ</w:t>
      </w:r>
      <w:r w:rsidR="00D3034F">
        <w:rPr>
          <w:b/>
          <w:bCs/>
          <w:sz w:val="23"/>
          <w:szCs w:val="23"/>
        </w:rPr>
        <w:t>o</w:t>
      </w:r>
      <w:r w:rsidRPr="00D3034F">
        <w:rPr>
          <w:b/>
          <w:bCs/>
          <w:sz w:val="23"/>
          <w:szCs w:val="23"/>
        </w:rPr>
        <w:t xml:space="preserve"> 2013</w:t>
      </w:r>
      <w:r w:rsidRPr="00A10F0A">
        <w:rPr>
          <w:sz w:val="23"/>
          <w:szCs w:val="23"/>
        </w:rPr>
        <w:t xml:space="preserve">." Siendo las condiciones de </w:t>
      </w:r>
      <w:proofErr w:type="gramStart"/>
      <w:r w:rsidRPr="00A10F0A">
        <w:rPr>
          <w:sz w:val="23"/>
          <w:szCs w:val="23"/>
        </w:rPr>
        <w:t>ésta</w:t>
      </w:r>
      <w:proofErr w:type="gramEnd"/>
      <w:r w:rsidRPr="00A10F0A">
        <w:rPr>
          <w:sz w:val="23"/>
          <w:szCs w:val="23"/>
        </w:rPr>
        <w:t xml:space="preserve"> cuenta para emitir cheques que es indispensable la firma y sello de Tesorera Municipal, acompañada de cualquiera de la firma de un refrendario, en consecuencia se autoriza a la Jefe de la UACI, para que gestione la adquisición de todo lo consignado en el presupuesto del proyecto</w:t>
      </w:r>
      <w:r w:rsidR="00057F84">
        <w:rPr>
          <w:sz w:val="23"/>
          <w:szCs w:val="23"/>
        </w:rPr>
        <w:t xml:space="preserve">. </w:t>
      </w:r>
      <w:r w:rsidRPr="00257835">
        <w:rPr>
          <w:sz w:val="22"/>
        </w:rPr>
        <w:t xml:space="preserve">Certifíquese. </w:t>
      </w:r>
      <w:r w:rsidRPr="00057F84">
        <w:rPr>
          <w:b/>
          <w:bCs/>
          <w:szCs w:val="24"/>
          <w:u w:val="single"/>
        </w:rPr>
        <w:t>ACUERDO NÚMERO TRES</w:t>
      </w:r>
      <w:r w:rsidRPr="00257835">
        <w:rPr>
          <w:sz w:val="22"/>
        </w:rPr>
        <w:t xml:space="preserve">: Este concejo Municipal en uso de las facultades y autonomía que le confiere el Código Municipal por unanimidad ACUERDA: </w:t>
      </w:r>
      <w:r w:rsidRPr="00057F84">
        <w:rPr>
          <w:b/>
          <w:bCs/>
          <w:sz w:val="22"/>
        </w:rPr>
        <w:t>Priorizar invertir de los Fondos del 75% FODES</w:t>
      </w:r>
      <w:r w:rsidRPr="00257835">
        <w:rPr>
          <w:sz w:val="22"/>
        </w:rPr>
        <w:t xml:space="preserve">, para realización del Proyecto </w:t>
      </w:r>
      <w:r w:rsidRPr="00057F84">
        <w:rPr>
          <w:b/>
          <w:bCs/>
          <w:sz w:val="22"/>
        </w:rPr>
        <w:t xml:space="preserve">"Celebración de fiestas patronales en el Caserío el Mango del Cantón Santa Clara en Honor a San Francisco de Asís del 30 de </w:t>
      </w:r>
      <w:proofErr w:type="gramStart"/>
      <w:r w:rsidRPr="00057F84">
        <w:rPr>
          <w:b/>
          <w:bCs/>
          <w:sz w:val="22"/>
        </w:rPr>
        <w:t>Septiembre</w:t>
      </w:r>
      <w:proofErr w:type="gramEnd"/>
      <w:r w:rsidRPr="00057F84">
        <w:rPr>
          <w:b/>
          <w:bCs/>
          <w:sz w:val="22"/>
        </w:rPr>
        <w:t xml:space="preserve"> al 4 de Octubre 2013</w:t>
      </w:r>
      <w:r w:rsidRPr="00257835">
        <w:rPr>
          <w:sz w:val="22"/>
        </w:rPr>
        <w:t xml:space="preserve">." Por lo que autoriza a la </w:t>
      </w:r>
      <w:proofErr w:type="gramStart"/>
      <w:r w:rsidRPr="00257835">
        <w:rPr>
          <w:sz w:val="22"/>
        </w:rPr>
        <w:t>Jefe</w:t>
      </w:r>
      <w:proofErr w:type="gramEnd"/>
      <w:r w:rsidRPr="00257835">
        <w:rPr>
          <w:sz w:val="22"/>
        </w:rPr>
        <w:t xml:space="preserve"> de la UACI para que elabore el respectivo perfil del proyecto. </w:t>
      </w:r>
    </w:p>
    <w:p w:rsidR="00257835" w:rsidRPr="00257835" w:rsidRDefault="00257835" w:rsidP="00257835">
      <w:pPr>
        <w:pStyle w:val="Contenidodelmarco"/>
        <w:spacing w:after="0"/>
        <w:jc w:val="both"/>
        <w:rPr>
          <w:sz w:val="22"/>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Pr="00340400" w:rsidRDefault="00340400" w:rsidP="00E615D0">
      <w:pPr>
        <w:pStyle w:val="Contenidodelmarco"/>
        <w:spacing w:after="0"/>
        <w:jc w:val="both"/>
        <w:rPr>
          <w:sz w:val="22"/>
        </w:rPr>
      </w:pPr>
      <w:r w:rsidRPr="00340400">
        <w:rPr>
          <w:sz w:val="22"/>
        </w:rPr>
        <w:lastRenderedPageBreak/>
        <w:t xml:space="preserve">Certifíquese.  </w:t>
      </w:r>
      <w:r w:rsidRPr="00E9453B">
        <w:rPr>
          <w:b/>
          <w:bCs/>
          <w:szCs w:val="24"/>
          <w:u w:val="single"/>
        </w:rPr>
        <w:t>ACUERDO NUMERO CUATRO</w:t>
      </w:r>
      <w:r w:rsidRPr="00340400">
        <w:rPr>
          <w:sz w:val="22"/>
        </w:rPr>
        <w:t>: Este concejo Municipal en uso de las facultades y autonomía que le confiere el Código Municipal y teniendo a la vista la carpeta técnica reformulada del proyecto "</w:t>
      </w:r>
      <w:r w:rsidRPr="004C2255">
        <w:rPr>
          <w:b/>
          <w:bCs/>
          <w:sz w:val="22"/>
        </w:rPr>
        <w:t>Concreteado de tramo de 2da. Calle poniente y prolongación hacia cementerio municipal del Municipio de San Rafael Oriente, Departamento de San Miguel"</w:t>
      </w:r>
      <w:r w:rsidRPr="00340400">
        <w:rPr>
          <w:sz w:val="22"/>
        </w:rPr>
        <w:t xml:space="preserve"> este concejo Municipal por unanimidad ACUERDA aprobar los cambios realizados en el alcance del proyecto el cual consiste en </w:t>
      </w:r>
      <w:r w:rsidRPr="00770FF4">
        <w:rPr>
          <w:b/>
          <w:bCs/>
          <w:sz w:val="22"/>
        </w:rPr>
        <w:t>a)</w:t>
      </w:r>
      <w:r w:rsidRPr="00340400">
        <w:rPr>
          <w:sz w:val="22"/>
        </w:rPr>
        <w:t xml:space="preserve"> demolición y ampliación de obra de paso vehicular existente </w:t>
      </w:r>
      <w:r w:rsidRPr="00770FF4">
        <w:rPr>
          <w:b/>
          <w:bCs/>
          <w:sz w:val="22"/>
        </w:rPr>
        <w:t>b)</w:t>
      </w:r>
      <w:r w:rsidRPr="00340400">
        <w:rPr>
          <w:sz w:val="22"/>
        </w:rPr>
        <w:t xml:space="preserve"> conformación de superficie de rodamiento en calle de acceso alterna para la circulación mientras dura la ejecución del proyecto </w:t>
      </w:r>
      <w:r w:rsidRPr="00770FF4">
        <w:rPr>
          <w:b/>
          <w:bCs/>
          <w:sz w:val="22"/>
        </w:rPr>
        <w:t>c)</w:t>
      </w:r>
      <w:r w:rsidRPr="00340400">
        <w:rPr>
          <w:sz w:val="22"/>
        </w:rPr>
        <w:t xml:space="preserve"> Desadoquinado y construcción de suelo cemento hidráulico y traslado de maquinaria; con todo lo anterior se evitaran se continúen con la inundaciones se asegurara el mejor funcionamiento del proyecto y se evitara posibles socavamientos en las estructuras vecinas, se garantizara la mejor circulación de los habitantes de las comunidades de los caserío Los Lemus, El Mango. El Cuartel y Centro de Cantón Santa Clara, así como parte de los cantones rodeo de Pedrón y los Zelaya al momento de ejecución de proyecto y posterior a este. Por </w:t>
      </w:r>
      <w:proofErr w:type="gramStart"/>
      <w:r w:rsidRPr="00340400">
        <w:rPr>
          <w:sz w:val="22"/>
        </w:rPr>
        <w:t>consiguiente</w:t>
      </w:r>
      <w:proofErr w:type="gramEnd"/>
      <w:r w:rsidRPr="00340400">
        <w:rPr>
          <w:sz w:val="22"/>
        </w:rPr>
        <w:t xml:space="preserve"> se aprueba el monto de la carpeta ya reformulada del proyecto "</w:t>
      </w:r>
      <w:r w:rsidRPr="00770FF4">
        <w:rPr>
          <w:b/>
          <w:bCs/>
          <w:sz w:val="22"/>
        </w:rPr>
        <w:t>Concreteado de tramo de 2da. Calle poniente y prolongación hacia cementerio municipal del Municipio de San Rafael Oriente, Departamento de San Miguel"</w:t>
      </w:r>
      <w:r w:rsidRPr="00340400">
        <w:rPr>
          <w:sz w:val="22"/>
        </w:rPr>
        <w:t xml:space="preserve"> por un monto de CIENTO CUARENTA Y CUATRO MIL SETECIENTOS CUARENTA Y UNO 371100 DOLARES ($144,741.37) certifíquese.</w:t>
      </w:r>
      <w:r w:rsidR="00F2698C">
        <w:rPr>
          <w:sz w:val="22"/>
        </w:rPr>
        <w:t xml:space="preserve"> </w:t>
      </w:r>
      <w:r w:rsidRPr="00340400">
        <w:rPr>
          <w:sz w:val="22"/>
        </w:rPr>
        <w:t xml:space="preserve"> </w:t>
      </w:r>
      <w:r w:rsidRPr="009D7113">
        <w:rPr>
          <w:b/>
          <w:bCs/>
          <w:szCs w:val="24"/>
          <w:u w:val="single"/>
        </w:rPr>
        <w:t>ACUERDO NÚMERO CINCO</w:t>
      </w:r>
      <w:r w:rsidRPr="00340400">
        <w:rPr>
          <w:sz w:val="22"/>
        </w:rPr>
        <w:t>: Este concejo Municipal en uso de las facultades y autonomía que le confiere el Código Municipal y en vista de haberse aprobado la reformulación de la carpeta técnica del proyecto "</w:t>
      </w:r>
      <w:r w:rsidRPr="00F2698C">
        <w:rPr>
          <w:b/>
          <w:bCs/>
          <w:sz w:val="22"/>
        </w:rPr>
        <w:t>Concreteado de tramo de 2da. Calle poniente y prolongación hacia cementerio municipal del Municipio de San Rafael Oriente, Departamento de San Miguel"</w:t>
      </w:r>
      <w:r w:rsidRPr="00340400">
        <w:rPr>
          <w:sz w:val="22"/>
        </w:rPr>
        <w:t xml:space="preserve"> por lo que este concejo municipal por unanimidad </w:t>
      </w:r>
      <w:r w:rsidRPr="00F2698C">
        <w:rPr>
          <w:b/>
          <w:bCs/>
          <w:sz w:val="22"/>
        </w:rPr>
        <w:t>ACUERDA</w:t>
      </w:r>
      <w:r w:rsidRPr="00340400">
        <w:rPr>
          <w:sz w:val="22"/>
        </w:rPr>
        <w:t xml:space="preserve"> aprobar Adenda No. 1 de la Licitación pública AMSRO No. 02/2013 del proyecto "</w:t>
      </w:r>
      <w:r w:rsidRPr="00F2698C">
        <w:rPr>
          <w:b/>
          <w:bCs/>
          <w:sz w:val="22"/>
        </w:rPr>
        <w:t>Concreteado de tramo de 2da. Calle poniente y prolongación hacia cementerio municipal del Municipio de San Rafael Oriente, Departamento de San Miguel</w:t>
      </w:r>
      <w:r w:rsidRPr="00340400">
        <w:rPr>
          <w:sz w:val="22"/>
        </w:rPr>
        <w:t xml:space="preserve">", donde se reflejan cambios realizados en carpeta técnica y parámetros de Evaluación, por </w:t>
      </w:r>
      <w:proofErr w:type="gramStart"/>
      <w:r w:rsidRPr="00340400">
        <w:rPr>
          <w:sz w:val="22"/>
        </w:rPr>
        <w:t>tanto</w:t>
      </w:r>
      <w:proofErr w:type="gramEnd"/>
      <w:r w:rsidRPr="00340400">
        <w:rPr>
          <w:sz w:val="22"/>
        </w:rPr>
        <w:t xml:space="preserve"> se autoriza a la Jefe de la UACI notificar a los oferentes de dichas modificaciones para que se tomen en consideración. </w:t>
      </w:r>
      <w:r w:rsidRPr="00F2698C">
        <w:rPr>
          <w:b/>
          <w:bCs/>
          <w:szCs w:val="24"/>
          <w:u w:val="single"/>
        </w:rPr>
        <w:t>ACUERDO NÚMERO SEIS:</w:t>
      </w:r>
      <w:r w:rsidRPr="00340400">
        <w:rPr>
          <w:sz w:val="22"/>
        </w:rPr>
        <w:t xml:space="preserve"> Este concejo Municipal en uso de las facultades y autonomía que le confiere el Código Municipal por unanimidad </w:t>
      </w:r>
      <w:r w:rsidRPr="00FB2B46">
        <w:rPr>
          <w:b/>
          <w:bCs/>
          <w:sz w:val="22"/>
        </w:rPr>
        <w:t>ACUERDA</w:t>
      </w:r>
      <w:r w:rsidRPr="00340400">
        <w:rPr>
          <w:sz w:val="22"/>
        </w:rPr>
        <w:t xml:space="preserve">: Autorizar a la Contadora Municipal para la creación del Objeto específico </w:t>
      </w:r>
      <w:r w:rsidRPr="00FB2B46">
        <w:rPr>
          <w:b/>
          <w:bCs/>
          <w:sz w:val="22"/>
        </w:rPr>
        <w:t>51302 Beneficios Extraordinarios</w:t>
      </w:r>
      <w:r w:rsidRPr="00340400">
        <w:rPr>
          <w:sz w:val="22"/>
        </w:rPr>
        <w:t xml:space="preserve">; creándose con la cantidad de </w:t>
      </w:r>
      <w:r w:rsidRPr="00290270">
        <w:rPr>
          <w:b/>
          <w:bCs/>
          <w:sz w:val="22"/>
        </w:rPr>
        <w:t>$200</w:t>
      </w:r>
      <w:r w:rsidR="00290270">
        <w:rPr>
          <w:b/>
          <w:bCs/>
          <w:sz w:val="22"/>
        </w:rPr>
        <w:t>.</w:t>
      </w:r>
      <w:r w:rsidRPr="00290270">
        <w:rPr>
          <w:b/>
          <w:bCs/>
          <w:sz w:val="22"/>
        </w:rPr>
        <w:t>00</w:t>
      </w:r>
      <w:r w:rsidRPr="00340400">
        <w:rPr>
          <w:sz w:val="22"/>
        </w:rPr>
        <w:t xml:space="preserve">, disminuyendo el objeto específico </w:t>
      </w:r>
      <w:r w:rsidRPr="00290270">
        <w:rPr>
          <w:b/>
          <w:bCs/>
          <w:sz w:val="22"/>
        </w:rPr>
        <w:t>51101 Sueldos</w:t>
      </w:r>
      <w:r w:rsidRPr="00340400">
        <w:rPr>
          <w:sz w:val="22"/>
        </w:rPr>
        <w:t xml:space="preserve"> con la cantidad de </w:t>
      </w:r>
      <w:r w:rsidRPr="00290270">
        <w:rPr>
          <w:b/>
          <w:bCs/>
          <w:sz w:val="22"/>
        </w:rPr>
        <w:t>$200.00;</w:t>
      </w:r>
      <w:r w:rsidRPr="00340400">
        <w:rPr>
          <w:sz w:val="22"/>
        </w:rPr>
        <w:t xml:space="preserve"> y a la vez reformándose en los objetos específicos </w:t>
      </w:r>
      <w:r w:rsidRPr="00290270">
        <w:rPr>
          <w:b/>
          <w:bCs/>
          <w:sz w:val="22"/>
        </w:rPr>
        <w:t>56201 Transferencias corrientes al sector publico</w:t>
      </w:r>
      <w:r w:rsidRPr="00340400">
        <w:rPr>
          <w:sz w:val="22"/>
        </w:rPr>
        <w:t xml:space="preserve"> incrementándose con la cantidad de </w:t>
      </w:r>
      <w:r w:rsidRPr="00290270">
        <w:rPr>
          <w:b/>
          <w:bCs/>
          <w:sz w:val="22"/>
        </w:rPr>
        <w:t>$100</w:t>
      </w:r>
      <w:r w:rsidR="00290270">
        <w:rPr>
          <w:b/>
          <w:bCs/>
          <w:sz w:val="22"/>
        </w:rPr>
        <w:t>.</w:t>
      </w:r>
      <w:r w:rsidRPr="00290270">
        <w:rPr>
          <w:b/>
          <w:bCs/>
          <w:sz w:val="22"/>
        </w:rPr>
        <w:t>00</w:t>
      </w:r>
      <w:r w:rsidRPr="00340400">
        <w:rPr>
          <w:sz w:val="22"/>
        </w:rPr>
        <w:t>, la</w:t>
      </w:r>
      <w:r w:rsidR="00290270">
        <w:rPr>
          <w:sz w:val="22"/>
        </w:rPr>
        <w:t xml:space="preserve"> </w:t>
      </w:r>
      <w:r w:rsidRPr="00290270">
        <w:rPr>
          <w:b/>
          <w:bCs/>
          <w:sz w:val="22"/>
        </w:rPr>
        <w:t>51401 Por remuneraciones permanentes</w:t>
      </w:r>
      <w:r w:rsidRPr="00340400">
        <w:rPr>
          <w:sz w:val="22"/>
        </w:rPr>
        <w:t xml:space="preserve">, incrementándose con </w:t>
      </w:r>
      <w:r w:rsidRPr="00EB0FF8">
        <w:rPr>
          <w:b/>
          <w:bCs/>
          <w:sz w:val="22"/>
        </w:rPr>
        <w:t>$100.00</w:t>
      </w:r>
      <w:r w:rsidRPr="00340400">
        <w:rPr>
          <w:sz w:val="22"/>
        </w:rPr>
        <w:t xml:space="preserve"> y en el objeto especifico </w:t>
      </w:r>
      <w:r w:rsidRPr="00EB0FF8">
        <w:rPr>
          <w:b/>
          <w:bCs/>
          <w:sz w:val="22"/>
        </w:rPr>
        <w:t>55799 Gastos Diversos</w:t>
      </w:r>
      <w:r w:rsidRPr="00340400">
        <w:rPr>
          <w:sz w:val="22"/>
        </w:rPr>
        <w:t xml:space="preserve"> disminuyéndose con la cantidad de </w:t>
      </w:r>
      <w:r w:rsidRPr="00EB0FF8">
        <w:rPr>
          <w:b/>
          <w:bCs/>
          <w:sz w:val="22"/>
        </w:rPr>
        <w:t>$200.00</w:t>
      </w:r>
      <w:r w:rsidRPr="00340400">
        <w:rPr>
          <w:sz w:val="22"/>
        </w:rPr>
        <w:t xml:space="preserve"> Y a la vez la creación del objeto especifico </w:t>
      </w:r>
      <w:r w:rsidRPr="00EB0FF8">
        <w:rPr>
          <w:b/>
          <w:bCs/>
          <w:sz w:val="22"/>
        </w:rPr>
        <w:t>61199 Bienes Muebles Diversos</w:t>
      </w:r>
      <w:r w:rsidRPr="00340400">
        <w:rPr>
          <w:sz w:val="22"/>
        </w:rPr>
        <w:t xml:space="preserve">, donde se creara con </w:t>
      </w:r>
      <w:r w:rsidRPr="00EB0FF8">
        <w:rPr>
          <w:b/>
          <w:bCs/>
          <w:sz w:val="22"/>
        </w:rPr>
        <w:t>$300.00</w:t>
      </w:r>
      <w:r w:rsidRPr="00340400">
        <w:rPr>
          <w:sz w:val="22"/>
        </w:rPr>
        <w:t xml:space="preserve"> en el rubro de Funcionamiento </w:t>
      </w:r>
      <w:r w:rsidRPr="00EB0FF8">
        <w:rPr>
          <w:sz w:val="22"/>
        </w:rPr>
        <w:t>FODES 25%,</w:t>
      </w:r>
      <w:r w:rsidRPr="00340400">
        <w:rPr>
          <w:sz w:val="22"/>
        </w:rPr>
        <w:t xml:space="preserve"> aumento en el objetos específicos </w:t>
      </w:r>
      <w:r w:rsidRPr="00EB0FF8">
        <w:rPr>
          <w:b/>
          <w:bCs/>
          <w:sz w:val="22"/>
        </w:rPr>
        <w:t>51105 Dietas</w:t>
      </w:r>
      <w:r w:rsidRPr="00340400">
        <w:rPr>
          <w:sz w:val="22"/>
        </w:rPr>
        <w:t xml:space="preserve"> con la cantidad </w:t>
      </w:r>
      <w:r w:rsidRPr="00EB0FF8">
        <w:rPr>
          <w:b/>
          <w:bCs/>
          <w:sz w:val="22"/>
        </w:rPr>
        <w:t>de $6,400.00</w:t>
      </w:r>
      <w:r w:rsidRPr="00340400">
        <w:rPr>
          <w:sz w:val="22"/>
        </w:rPr>
        <w:t xml:space="preserve"> de la línea </w:t>
      </w:r>
      <w:r w:rsidRPr="00EB0FF8">
        <w:rPr>
          <w:b/>
          <w:bCs/>
          <w:sz w:val="22"/>
        </w:rPr>
        <w:t>0101</w:t>
      </w:r>
      <w:r w:rsidRPr="00340400">
        <w:rPr>
          <w:sz w:val="22"/>
        </w:rPr>
        <w:t xml:space="preserve">, en la </w:t>
      </w:r>
      <w:r w:rsidRPr="00EB0FF8">
        <w:rPr>
          <w:b/>
          <w:bCs/>
          <w:sz w:val="22"/>
        </w:rPr>
        <w:t>51401 Por remuneraciones permanentes</w:t>
      </w:r>
      <w:r w:rsidRPr="00340400">
        <w:rPr>
          <w:sz w:val="22"/>
        </w:rPr>
        <w:t xml:space="preserve">, </w:t>
      </w:r>
      <w:r w:rsidR="00EB0FF8" w:rsidRPr="00340400">
        <w:rPr>
          <w:sz w:val="22"/>
        </w:rPr>
        <w:t>incrementándose</w:t>
      </w:r>
      <w:r w:rsidRPr="00340400">
        <w:rPr>
          <w:sz w:val="22"/>
        </w:rPr>
        <w:t xml:space="preserve"> con </w:t>
      </w:r>
      <w:r w:rsidRPr="00EB0FF8">
        <w:rPr>
          <w:b/>
          <w:bCs/>
          <w:sz w:val="22"/>
        </w:rPr>
        <w:t>$500.00</w:t>
      </w:r>
      <w:r w:rsidRPr="00340400">
        <w:rPr>
          <w:sz w:val="22"/>
        </w:rPr>
        <w:t xml:space="preserve"> de la línea </w:t>
      </w:r>
      <w:r w:rsidRPr="00EB0FF8">
        <w:rPr>
          <w:b/>
          <w:bCs/>
          <w:sz w:val="22"/>
        </w:rPr>
        <w:t>0201</w:t>
      </w:r>
      <w:r w:rsidRPr="00340400">
        <w:rPr>
          <w:sz w:val="22"/>
        </w:rPr>
        <w:t xml:space="preserve"> disminuyendo en el objeto especifico </w:t>
      </w:r>
      <w:r w:rsidRPr="00EB0FF8">
        <w:rPr>
          <w:b/>
          <w:bCs/>
          <w:sz w:val="22"/>
        </w:rPr>
        <w:t>51101 Sueldos</w:t>
      </w:r>
      <w:r w:rsidRPr="00340400">
        <w:rPr>
          <w:sz w:val="22"/>
        </w:rPr>
        <w:t xml:space="preserve"> con la cantidad de </w:t>
      </w:r>
      <w:r w:rsidRPr="00EB0FF8">
        <w:rPr>
          <w:b/>
          <w:bCs/>
          <w:sz w:val="22"/>
        </w:rPr>
        <w:t>$7,200.00</w:t>
      </w:r>
      <w:r w:rsidRPr="00340400">
        <w:rPr>
          <w:sz w:val="22"/>
        </w:rPr>
        <w:t xml:space="preserve"> de la línea </w:t>
      </w:r>
      <w:r w:rsidRPr="00EB0FF8">
        <w:rPr>
          <w:b/>
          <w:bCs/>
          <w:sz w:val="22"/>
        </w:rPr>
        <w:t>0101</w:t>
      </w:r>
      <w:r w:rsidR="002B707C">
        <w:rPr>
          <w:b/>
          <w:bCs/>
          <w:sz w:val="22"/>
        </w:rPr>
        <w:t>.</w:t>
      </w:r>
      <w:r w:rsidR="00F5671E">
        <w:rPr>
          <w:sz w:val="22"/>
        </w:rPr>
        <w:t xml:space="preserve"> y</w:t>
      </w:r>
    </w:p>
    <w:p w:rsidR="00257835" w:rsidRDefault="00257835" w:rsidP="00E615D0">
      <w:pPr>
        <w:pStyle w:val="Contenidodelmarco"/>
        <w:spacing w:after="0"/>
        <w:jc w:val="both"/>
        <w:rPr>
          <w:b/>
          <w:bCs/>
          <w:sz w:val="26"/>
          <w:szCs w:val="26"/>
          <w:u w:val="single"/>
        </w:rPr>
      </w:pPr>
    </w:p>
    <w:p w:rsidR="00257835" w:rsidRDefault="00257835" w:rsidP="00257835">
      <w:pPr>
        <w:pStyle w:val="Contenidodelmarco"/>
        <w:spacing w:after="0"/>
        <w:rPr>
          <w:b/>
          <w:bCs/>
          <w:sz w:val="26"/>
          <w:szCs w:val="26"/>
          <w:u w:val="single"/>
        </w:rPr>
      </w:pPr>
    </w:p>
    <w:p w:rsidR="00257835" w:rsidRDefault="00340400" w:rsidP="00D909BC">
      <w:pPr>
        <w:pStyle w:val="Contenidodelmarco"/>
        <w:spacing w:after="0"/>
        <w:jc w:val="both"/>
        <w:rPr>
          <w:b/>
          <w:bCs/>
          <w:sz w:val="26"/>
          <w:szCs w:val="26"/>
          <w:u w:val="single"/>
        </w:rPr>
      </w:pPr>
      <w:r w:rsidRPr="0011531D">
        <w:rPr>
          <w:sz w:val="22"/>
        </w:rPr>
        <w:lastRenderedPageBreak/>
        <w:t xml:space="preserve">reformar en el rubro de Inversión FODES 75% el objeto especifico </w:t>
      </w:r>
      <w:r w:rsidRPr="00D909BC">
        <w:rPr>
          <w:b/>
          <w:bCs/>
          <w:sz w:val="22"/>
        </w:rPr>
        <w:t>61603</w:t>
      </w:r>
      <w:r w:rsidRPr="0011531D">
        <w:rPr>
          <w:sz w:val="22"/>
        </w:rPr>
        <w:t xml:space="preserve"> </w:t>
      </w:r>
      <w:r w:rsidR="00D909BC" w:rsidRPr="00D909BC">
        <w:rPr>
          <w:b/>
          <w:bCs/>
          <w:sz w:val="22"/>
        </w:rPr>
        <w:t>DE</w:t>
      </w:r>
      <w:r w:rsidRPr="00D909BC">
        <w:rPr>
          <w:b/>
          <w:bCs/>
          <w:sz w:val="22"/>
        </w:rPr>
        <w:t xml:space="preserve"> educación y recreación</w:t>
      </w:r>
      <w:r w:rsidRPr="0011531D">
        <w:rPr>
          <w:sz w:val="22"/>
        </w:rPr>
        <w:t xml:space="preserve"> incrementándolo con la cantidad de </w:t>
      </w:r>
      <w:r w:rsidRPr="00D909BC">
        <w:rPr>
          <w:b/>
          <w:bCs/>
          <w:sz w:val="22"/>
        </w:rPr>
        <w:t>$3,000</w:t>
      </w:r>
      <w:r w:rsidRPr="0011531D">
        <w:rPr>
          <w:sz w:val="22"/>
        </w:rPr>
        <w:t>.</w:t>
      </w:r>
      <w:r w:rsidRPr="00D909BC">
        <w:rPr>
          <w:b/>
          <w:bCs/>
          <w:sz w:val="22"/>
        </w:rPr>
        <w:t>00</w:t>
      </w:r>
      <w:r w:rsidR="00D909BC">
        <w:rPr>
          <w:sz w:val="22"/>
        </w:rPr>
        <w:t xml:space="preserve"> </w:t>
      </w:r>
      <w:r w:rsidRPr="0011531D">
        <w:rPr>
          <w:sz w:val="22"/>
        </w:rPr>
        <w:t xml:space="preserve">MUNICIPALES y disminuyéndose en el objeto especifico </w:t>
      </w:r>
      <w:r w:rsidRPr="00D909BC">
        <w:rPr>
          <w:b/>
          <w:bCs/>
          <w:i/>
          <w:iCs/>
          <w:sz w:val="22"/>
        </w:rPr>
        <w:t>51202 Salarios</w:t>
      </w:r>
      <w:r w:rsidRPr="00D909BC">
        <w:rPr>
          <w:b/>
          <w:bCs/>
          <w:sz w:val="22"/>
        </w:rPr>
        <w:t xml:space="preserve"> por Jornal</w:t>
      </w:r>
      <w:r w:rsidRPr="0011531D">
        <w:rPr>
          <w:sz w:val="22"/>
        </w:rPr>
        <w:t xml:space="preserve"> la cantidad de </w:t>
      </w:r>
      <w:r w:rsidRPr="00D909BC">
        <w:rPr>
          <w:b/>
          <w:bCs/>
          <w:sz w:val="22"/>
        </w:rPr>
        <w:t>$3,000.00.</w:t>
      </w:r>
      <w:r w:rsidRPr="0011531D">
        <w:rPr>
          <w:sz w:val="22"/>
        </w:rPr>
        <w:t xml:space="preserve"> Certifiquese. </w:t>
      </w:r>
      <w:r w:rsidRPr="00D909BC">
        <w:rPr>
          <w:b/>
          <w:bCs/>
          <w:szCs w:val="24"/>
        </w:rPr>
        <w:t>ACUERDO NÚMERO SIETE</w:t>
      </w:r>
      <w:r w:rsidRPr="0011531D">
        <w:rPr>
          <w:sz w:val="22"/>
        </w:rPr>
        <w:t xml:space="preserve">: Este concejo en uso de sus facultades y teniendo a la vista el perfil presentado por la </w:t>
      </w:r>
      <w:proofErr w:type="gramStart"/>
      <w:r w:rsidRPr="0011531D">
        <w:rPr>
          <w:sz w:val="22"/>
        </w:rPr>
        <w:t>Jefe</w:t>
      </w:r>
      <w:proofErr w:type="gramEnd"/>
      <w:r w:rsidRPr="0011531D">
        <w:rPr>
          <w:sz w:val="22"/>
        </w:rPr>
        <w:t xml:space="preserve"> de la UACI del proyecto </w:t>
      </w:r>
      <w:r w:rsidRPr="00D909BC">
        <w:rPr>
          <w:b/>
          <w:bCs/>
          <w:sz w:val="22"/>
        </w:rPr>
        <w:t>"Celebración de las fiestas Patronales de San Rafael Oriente en Honor a nuestro Patrono San Rafael Arcángel año 2013</w:t>
      </w:r>
      <w:r w:rsidRPr="0011531D">
        <w:rPr>
          <w:sz w:val="22"/>
        </w:rPr>
        <w:t>." Por e</w:t>
      </w:r>
      <w:r w:rsidR="00D909BC">
        <w:rPr>
          <w:sz w:val="22"/>
        </w:rPr>
        <w:t>l</w:t>
      </w:r>
      <w:r w:rsidRPr="0011531D">
        <w:rPr>
          <w:sz w:val="22"/>
        </w:rPr>
        <w:t xml:space="preserve"> monto de </w:t>
      </w:r>
      <w:r w:rsidRPr="00D909BC">
        <w:rPr>
          <w:b/>
          <w:bCs/>
          <w:sz w:val="22"/>
        </w:rPr>
        <w:t>CUARENTA Y TRES MIL TRESCIENTOS CINCUENTA Y OCHO 64/1</w:t>
      </w:r>
      <w:r w:rsidR="00D909BC" w:rsidRPr="00D909BC">
        <w:rPr>
          <w:b/>
          <w:bCs/>
          <w:sz w:val="22"/>
        </w:rPr>
        <w:t>00</w:t>
      </w:r>
      <w:r w:rsidRPr="00D909BC">
        <w:rPr>
          <w:b/>
          <w:bCs/>
          <w:sz w:val="22"/>
        </w:rPr>
        <w:t xml:space="preserve"> DOLARES </w:t>
      </w:r>
      <w:r w:rsidR="0011258A" w:rsidRPr="00D909BC">
        <w:rPr>
          <w:b/>
          <w:bCs/>
          <w:sz w:val="22"/>
        </w:rPr>
        <w:t>($</w:t>
      </w:r>
      <w:r w:rsidRPr="00D909BC">
        <w:rPr>
          <w:b/>
          <w:bCs/>
          <w:sz w:val="22"/>
        </w:rPr>
        <w:t xml:space="preserve"> </w:t>
      </w:r>
      <w:r w:rsidR="0011258A" w:rsidRPr="00D909BC">
        <w:rPr>
          <w:b/>
          <w:bCs/>
          <w:sz w:val="22"/>
        </w:rPr>
        <w:t>43,358.64)</w:t>
      </w:r>
      <w:r w:rsidRPr="00D909BC">
        <w:rPr>
          <w:b/>
          <w:bCs/>
          <w:sz w:val="22"/>
        </w:rPr>
        <w:t>,</w:t>
      </w:r>
      <w:r w:rsidRPr="0011531D">
        <w:rPr>
          <w:sz w:val="22"/>
        </w:rPr>
        <w:t xml:space="preserve"> </w:t>
      </w:r>
      <w:proofErr w:type="gramStart"/>
      <w:r w:rsidRPr="0011531D">
        <w:rPr>
          <w:sz w:val="22"/>
        </w:rPr>
        <w:t>éste</w:t>
      </w:r>
      <w:proofErr w:type="gramEnd"/>
      <w:r w:rsidRPr="0011531D">
        <w:rPr>
          <w:sz w:val="22"/>
        </w:rPr>
        <w:t xml:space="preserve"> concejo municipal por unanimidad </w:t>
      </w:r>
      <w:bookmarkStart w:id="0" w:name="_GoBack"/>
      <w:bookmarkEnd w:id="0"/>
      <w:r w:rsidR="0011258A" w:rsidRPr="0011531D">
        <w:rPr>
          <w:sz w:val="22"/>
        </w:rPr>
        <w:t>acuerda.</w:t>
      </w:r>
      <w:r w:rsidRPr="0011531D">
        <w:rPr>
          <w:sz w:val="22"/>
        </w:rPr>
        <w:t xml:space="preserve"> APROBAR el perfil del proyecto presentado por su respectivo monto. Adem</w:t>
      </w:r>
      <w:r w:rsidR="00D909BC">
        <w:rPr>
          <w:sz w:val="22"/>
        </w:rPr>
        <w:t>as</w:t>
      </w:r>
      <w:r w:rsidRPr="0011531D">
        <w:rPr>
          <w:sz w:val="22"/>
        </w:rPr>
        <w:t xml:space="preserve"> autoriza a la </w:t>
      </w:r>
      <w:proofErr w:type="gramStart"/>
      <w:r w:rsidRPr="0011531D">
        <w:rPr>
          <w:sz w:val="22"/>
        </w:rPr>
        <w:t>Jefe</w:t>
      </w:r>
      <w:proofErr w:type="gramEnd"/>
      <w:r w:rsidRPr="0011531D">
        <w:rPr>
          <w:sz w:val="22"/>
        </w:rPr>
        <w:t xml:space="preserve"> de la UACI para que cotice todo lo consignado en el presupuesto de proyecto en base a la Ley de Adquisiciones y Contrataciones Institucional (UACI), Certifíquese. Y no habiendo más que hacer constar </w:t>
      </w:r>
      <w:r w:rsidR="00F91698" w:rsidRPr="0011531D">
        <w:rPr>
          <w:sz w:val="22"/>
        </w:rPr>
        <w:t>se termina</w:t>
      </w:r>
      <w:r w:rsidRPr="0011531D">
        <w:rPr>
          <w:sz w:val="22"/>
        </w:rPr>
        <w:t xml:space="preserve"> la presente que firmamos de conformidad. </w:t>
      </w: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Dr. Ever Mauricio Cruz Garciaguirre</w:t>
      </w:r>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Sr. Nelson Enrrique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p>
    <w:sectPr w:rsidR="00C86679" w:rsidRPr="00BD14D0"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A37" w:rsidRDefault="00B27A37" w:rsidP="00921DBF">
      <w:pPr>
        <w:spacing w:after="0" w:line="240" w:lineRule="auto"/>
      </w:pPr>
      <w:r>
        <w:separator/>
      </w:r>
    </w:p>
  </w:endnote>
  <w:endnote w:type="continuationSeparator" w:id="0">
    <w:p w:rsidR="00B27A37" w:rsidRDefault="00B27A3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A37" w:rsidRDefault="00B27A37" w:rsidP="00921DBF">
      <w:pPr>
        <w:spacing w:after="0" w:line="240" w:lineRule="auto"/>
      </w:pPr>
      <w:r>
        <w:separator/>
      </w:r>
    </w:p>
  </w:footnote>
  <w:footnote w:type="continuationSeparator" w:id="0">
    <w:p w:rsidR="00B27A37" w:rsidRDefault="00B27A3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1690D"/>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6F60"/>
    <w:rsid w:val="000577E0"/>
    <w:rsid w:val="00057A7B"/>
    <w:rsid w:val="00057F84"/>
    <w:rsid w:val="00062D3D"/>
    <w:rsid w:val="00065BB4"/>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1E8D"/>
    <w:rsid w:val="001039BF"/>
    <w:rsid w:val="00103D8D"/>
    <w:rsid w:val="0010406B"/>
    <w:rsid w:val="00110986"/>
    <w:rsid w:val="0011258A"/>
    <w:rsid w:val="0011531D"/>
    <w:rsid w:val="001216EE"/>
    <w:rsid w:val="001225DC"/>
    <w:rsid w:val="001240EC"/>
    <w:rsid w:val="00133A1A"/>
    <w:rsid w:val="00134A2F"/>
    <w:rsid w:val="00141D03"/>
    <w:rsid w:val="00147DF5"/>
    <w:rsid w:val="0015084E"/>
    <w:rsid w:val="0015250D"/>
    <w:rsid w:val="00155848"/>
    <w:rsid w:val="001578E4"/>
    <w:rsid w:val="00157B7F"/>
    <w:rsid w:val="001627E6"/>
    <w:rsid w:val="00171F04"/>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D56D9"/>
    <w:rsid w:val="001E0583"/>
    <w:rsid w:val="001E3705"/>
    <w:rsid w:val="001F1A3A"/>
    <w:rsid w:val="001F496A"/>
    <w:rsid w:val="001F5DAB"/>
    <w:rsid w:val="00200254"/>
    <w:rsid w:val="002003BD"/>
    <w:rsid w:val="00222F68"/>
    <w:rsid w:val="00227526"/>
    <w:rsid w:val="002275DD"/>
    <w:rsid w:val="002433B6"/>
    <w:rsid w:val="002451C9"/>
    <w:rsid w:val="00245E0E"/>
    <w:rsid w:val="00247A1C"/>
    <w:rsid w:val="002504DA"/>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270"/>
    <w:rsid w:val="00290EB9"/>
    <w:rsid w:val="0029253A"/>
    <w:rsid w:val="002926EB"/>
    <w:rsid w:val="00296584"/>
    <w:rsid w:val="002A19DC"/>
    <w:rsid w:val="002B2A17"/>
    <w:rsid w:val="002B707C"/>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994"/>
    <w:rsid w:val="00331BC3"/>
    <w:rsid w:val="0033584C"/>
    <w:rsid w:val="00340400"/>
    <w:rsid w:val="00340B21"/>
    <w:rsid w:val="00343C4E"/>
    <w:rsid w:val="00350213"/>
    <w:rsid w:val="00350845"/>
    <w:rsid w:val="00350E49"/>
    <w:rsid w:val="00351D9D"/>
    <w:rsid w:val="00352445"/>
    <w:rsid w:val="003536C1"/>
    <w:rsid w:val="00356D77"/>
    <w:rsid w:val="003576FB"/>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4C87"/>
    <w:rsid w:val="00454EDE"/>
    <w:rsid w:val="00462789"/>
    <w:rsid w:val="00464631"/>
    <w:rsid w:val="004663DE"/>
    <w:rsid w:val="00467F38"/>
    <w:rsid w:val="00470ED4"/>
    <w:rsid w:val="004765D3"/>
    <w:rsid w:val="004814D4"/>
    <w:rsid w:val="00481AB1"/>
    <w:rsid w:val="004828EA"/>
    <w:rsid w:val="00491BFB"/>
    <w:rsid w:val="00492329"/>
    <w:rsid w:val="00494AFE"/>
    <w:rsid w:val="0049793D"/>
    <w:rsid w:val="004A468C"/>
    <w:rsid w:val="004A7444"/>
    <w:rsid w:val="004B09B1"/>
    <w:rsid w:val="004B4AC8"/>
    <w:rsid w:val="004B62CF"/>
    <w:rsid w:val="004B6E08"/>
    <w:rsid w:val="004C1E7F"/>
    <w:rsid w:val="004C2255"/>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4AD6"/>
    <w:rsid w:val="0051535E"/>
    <w:rsid w:val="00515F1D"/>
    <w:rsid w:val="00516439"/>
    <w:rsid w:val="00522360"/>
    <w:rsid w:val="0052341C"/>
    <w:rsid w:val="00531E67"/>
    <w:rsid w:val="00533BE4"/>
    <w:rsid w:val="0053547A"/>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1C07"/>
    <w:rsid w:val="005A62D1"/>
    <w:rsid w:val="005B6BF9"/>
    <w:rsid w:val="005C3499"/>
    <w:rsid w:val="005C6978"/>
    <w:rsid w:val="005D3886"/>
    <w:rsid w:val="005D50DD"/>
    <w:rsid w:val="005D685C"/>
    <w:rsid w:val="005D7967"/>
    <w:rsid w:val="005E3898"/>
    <w:rsid w:val="005E64C5"/>
    <w:rsid w:val="005F3D12"/>
    <w:rsid w:val="005F5895"/>
    <w:rsid w:val="00600BDB"/>
    <w:rsid w:val="00601607"/>
    <w:rsid w:val="00610662"/>
    <w:rsid w:val="0061093D"/>
    <w:rsid w:val="0061348F"/>
    <w:rsid w:val="00615F90"/>
    <w:rsid w:val="006165FA"/>
    <w:rsid w:val="006205A4"/>
    <w:rsid w:val="006252BD"/>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C6DD9"/>
    <w:rsid w:val="006D7BE6"/>
    <w:rsid w:val="006E0AC1"/>
    <w:rsid w:val="006E136E"/>
    <w:rsid w:val="006E3D54"/>
    <w:rsid w:val="006F40D2"/>
    <w:rsid w:val="006F6D24"/>
    <w:rsid w:val="0070100B"/>
    <w:rsid w:val="00706016"/>
    <w:rsid w:val="007119AC"/>
    <w:rsid w:val="00720F71"/>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A72"/>
    <w:rsid w:val="00770FF4"/>
    <w:rsid w:val="00774304"/>
    <w:rsid w:val="00776E76"/>
    <w:rsid w:val="00777492"/>
    <w:rsid w:val="007842A6"/>
    <w:rsid w:val="00784400"/>
    <w:rsid w:val="00784FBD"/>
    <w:rsid w:val="00785793"/>
    <w:rsid w:val="00786939"/>
    <w:rsid w:val="00787FF7"/>
    <w:rsid w:val="007936AC"/>
    <w:rsid w:val="00795AFA"/>
    <w:rsid w:val="0079701B"/>
    <w:rsid w:val="00797B1C"/>
    <w:rsid w:val="007A1588"/>
    <w:rsid w:val="007B0349"/>
    <w:rsid w:val="007B3632"/>
    <w:rsid w:val="007B5A0B"/>
    <w:rsid w:val="007D01E4"/>
    <w:rsid w:val="007D0622"/>
    <w:rsid w:val="007D6B0F"/>
    <w:rsid w:val="007E2C8A"/>
    <w:rsid w:val="007E3073"/>
    <w:rsid w:val="007E76D7"/>
    <w:rsid w:val="007F031C"/>
    <w:rsid w:val="007F3661"/>
    <w:rsid w:val="007F4917"/>
    <w:rsid w:val="007F5B1D"/>
    <w:rsid w:val="00802770"/>
    <w:rsid w:val="00802A94"/>
    <w:rsid w:val="00803859"/>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2B23"/>
    <w:rsid w:val="008F4380"/>
    <w:rsid w:val="008F5032"/>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36D3B"/>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0BE7"/>
    <w:rsid w:val="009A1FCD"/>
    <w:rsid w:val="009A3255"/>
    <w:rsid w:val="009A728A"/>
    <w:rsid w:val="009B02D0"/>
    <w:rsid w:val="009B6FAD"/>
    <w:rsid w:val="009B74CE"/>
    <w:rsid w:val="009C2557"/>
    <w:rsid w:val="009C325A"/>
    <w:rsid w:val="009C4ADC"/>
    <w:rsid w:val="009D132B"/>
    <w:rsid w:val="009D5C96"/>
    <w:rsid w:val="009D7113"/>
    <w:rsid w:val="009E1DBD"/>
    <w:rsid w:val="009E27B3"/>
    <w:rsid w:val="009E2985"/>
    <w:rsid w:val="009E5924"/>
    <w:rsid w:val="009E5C40"/>
    <w:rsid w:val="009E6282"/>
    <w:rsid w:val="009E6AD2"/>
    <w:rsid w:val="009F3564"/>
    <w:rsid w:val="009F62AD"/>
    <w:rsid w:val="00A0189D"/>
    <w:rsid w:val="00A02F32"/>
    <w:rsid w:val="00A0554D"/>
    <w:rsid w:val="00A10F0A"/>
    <w:rsid w:val="00A161F0"/>
    <w:rsid w:val="00A16E36"/>
    <w:rsid w:val="00A23198"/>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1A"/>
    <w:rsid w:val="00AA73DE"/>
    <w:rsid w:val="00AB2CE8"/>
    <w:rsid w:val="00AB5E22"/>
    <w:rsid w:val="00AC0172"/>
    <w:rsid w:val="00AC3741"/>
    <w:rsid w:val="00AC49C4"/>
    <w:rsid w:val="00AC5A89"/>
    <w:rsid w:val="00AD7FFC"/>
    <w:rsid w:val="00AE1063"/>
    <w:rsid w:val="00AF1753"/>
    <w:rsid w:val="00AF2D26"/>
    <w:rsid w:val="00AF69DE"/>
    <w:rsid w:val="00B01C67"/>
    <w:rsid w:val="00B052C1"/>
    <w:rsid w:val="00B0616B"/>
    <w:rsid w:val="00B17364"/>
    <w:rsid w:val="00B177E8"/>
    <w:rsid w:val="00B17887"/>
    <w:rsid w:val="00B20850"/>
    <w:rsid w:val="00B221E0"/>
    <w:rsid w:val="00B24560"/>
    <w:rsid w:val="00B24804"/>
    <w:rsid w:val="00B26BE3"/>
    <w:rsid w:val="00B26CAD"/>
    <w:rsid w:val="00B27A37"/>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05C"/>
    <w:rsid w:val="00C103A5"/>
    <w:rsid w:val="00C16973"/>
    <w:rsid w:val="00C20CAC"/>
    <w:rsid w:val="00C259A3"/>
    <w:rsid w:val="00C26A38"/>
    <w:rsid w:val="00C327A7"/>
    <w:rsid w:val="00C36869"/>
    <w:rsid w:val="00C43EF1"/>
    <w:rsid w:val="00C512C9"/>
    <w:rsid w:val="00C51795"/>
    <w:rsid w:val="00C52815"/>
    <w:rsid w:val="00C5554E"/>
    <w:rsid w:val="00C558CE"/>
    <w:rsid w:val="00C5758F"/>
    <w:rsid w:val="00C602B9"/>
    <w:rsid w:val="00C7519A"/>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E274D"/>
    <w:rsid w:val="00CE61A2"/>
    <w:rsid w:val="00CE65A2"/>
    <w:rsid w:val="00CE77F0"/>
    <w:rsid w:val="00CF29A1"/>
    <w:rsid w:val="00CF351F"/>
    <w:rsid w:val="00CF4450"/>
    <w:rsid w:val="00D012B2"/>
    <w:rsid w:val="00D034D1"/>
    <w:rsid w:val="00D0445A"/>
    <w:rsid w:val="00D100D0"/>
    <w:rsid w:val="00D107CF"/>
    <w:rsid w:val="00D111E0"/>
    <w:rsid w:val="00D161AE"/>
    <w:rsid w:val="00D1784E"/>
    <w:rsid w:val="00D245A4"/>
    <w:rsid w:val="00D24820"/>
    <w:rsid w:val="00D26EFA"/>
    <w:rsid w:val="00D30129"/>
    <w:rsid w:val="00D3034F"/>
    <w:rsid w:val="00D304C5"/>
    <w:rsid w:val="00D31E84"/>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09BC"/>
    <w:rsid w:val="00D94A54"/>
    <w:rsid w:val="00D970DF"/>
    <w:rsid w:val="00D97276"/>
    <w:rsid w:val="00DA1250"/>
    <w:rsid w:val="00DA5192"/>
    <w:rsid w:val="00DB2217"/>
    <w:rsid w:val="00DB3162"/>
    <w:rsid w:val="00DC311A"/>
    <w:rsid w:val="00DC3D34"/>
    <w:rsid w:val="00DC4197"/>
    <w:rsid w:val="00DC5EB8"/>
    <w:rsid w:val="00DD7F6D"/>
    <w:rsid w:val="00DE2D35"/>
    <w:rsid w:val="00DE6160"/>
    <w:rsid w:val="00DE7479"/>
    <w:rsid w:val="00DF7F5E"/>
    <w:rsid w:val="00E06AEF"/>
    <w:rsid w:val="00E17135"/>
    <w:rsid w:val="00E172C7"/>
    <w:rsid w:val="00E242B3"/>
    <w:rsid w:val="00E33D19"/>
    <w:rsid w:val="00E344C8"/>
    <w:rsid w:val="00E34691"/>
    <w:rsid w:val="00E3658D"/>
    <w:rsid w:val="00E46EA2"/>
    <w:rsid w:val="00E60960"/>
    <w:rsid w:val="00E60CF8"/>
    <w:rsid w:val="00E615D0"/>
    <w:rsid w:val="00E623B3"/>
    <w:rsid w:val="00E6392E"/>
    <w:rsid w:val="00E64696"/>
    <w:rsid w:val="00E716C2"/>
    <w:rsid w:val="00E72833"/>
    <w:rsid w:val="00E73B14"/>
    <w:rsid w:val="00E8060A"/>
    <w:rsid w:val="00E8476A"/>
    <w:rsid w:val="00E9453B"/>
    <w:rsid w:val="00E9490B"/>
    <w:rsid w:val="00EA685B"/>
    <w:rsid w:val="00EB0FF8"/>
    <w:rsid w:val="00EB3598"/>
    <w:rsid w:val="00EB7A49"/>
    <w:rsid w:val="00EC223B"/>
    <w:rsid w:val="00EC5473"/>
    <w:rsid w:val="00EC55B7"/>
    <w:rsid w:val="00EC6652"/>
    <w:rsid w:val="00ED18C8"/>
    <w:rsid w:val="00ED4642"/>
    <w:rsid w:val="00ED4ABE"/>
    <w:rsid w:val="00ED7399"/>
    <w:rsid w:val="00EE2E87"/>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98C"/>
    <w:rsid w:val="00F26F12"/>
    <w:rsid w:val="00F44C9B"/>
    <w:rsid w:val="00F46021"/>
    <w:rsid w:val="00F46D1F"/>
    <w:rsid w:val="00F515B3"/>
    <w:rsid w:val="00F52C00"/>
    <w:rsid w:val="00F52ED5"/>
    <w:rsid w:val="00F53EB3"/>
    <w:rsid w:val="00F5671E"/>
    <w:rsid w:val="00F603A8"/>
    <w:rsid w:val="00F64AD7"/>
    <w:rsid w:val="00F66A96"/>
    <w:rsid w:val="00F71AE9"/>
    <w:rsid w:val="00F7474A"/>
    <w:rsid w:val="00F748EE"/>
    <w:rsid w:val="00F76E98"/>
    <w:rsid w:val="00F80244"/>
    <w:rsid w:val="00F80A09"/>
    <w:rsid w:val="00F80A0F"/>
    <w:rsid w:val="00F827EF"/>
    <w:rsid w:val="00F857B0"/>
    <w:rsid w:val="00F91698"/>
    <w:rsid w:val="00FA1932"/>
    <w:rsid w:val="00FA4C55"/>
    <w:rsid w:val="00FA5A2C"/>
    <w:rsid w:val="00FB169A"/>
    <w:rsid w:val="00FB2B46"/>
    <w:rsid w:val="00FB459F"/>
    <w:rsid w:val="00FB7408"/>
    <w:rsid w:val="00FC3D2F"/>
    <w:rsid w:val="00FC7D20"/>
    <w:rsid w:val="00FD1BC6"/>
    <w:rsid w:val="00FD2644"/>
    <w:rsid w:val="00FD3306"/>
    <w:rsid w:val="00FD71F0"/>
    <w:rsid w:val="00FD7C22"/>
    <w:rsid w:val="00FE2906"/>
    <w:rsid w:val="00FE32A3"/>
    <w:rsid w:val="00FE559C"/>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CA71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4767-9092-446F-9534-50AF57C8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4</Pages>
  <Words>1403</Words>
  <Characters>7718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1248</cp:revision>
  <dcterms:created xsi:type="dcterms:W3CDTF">2019-10-07T22:37:00Z</dcterms:created>
  <dcterms:modified xsi:type="dcterms:W3CDTF">2019-11-28T14:47:00Z</dcterms:modified>
</cp:coreProperties>
</file>