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5A0" w:rsidRPr="00B873C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B873C0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B873C0">
        <w:rPr>
          <w:rFonts w:ascii="Arial" w:eastAsia="Century Gothic" w:hAnsi="Arial" w:cs="Arial"/>
          <w:b/>
          <w:lang w:eastAsia="es-SV"/>
        </w:rPr>
        <w:t xml:space="preserve"> de Solicitud:</w:t>
      </w:r>
    </w:p>
    <w:p w:rsidR="00D365A0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B873C0">
        <w:rPr>
          <w:rFonts w:ascii="Arial" w:eastAsia="Century Gothic" w:hAnsi="Arial" w:cs="Arial"/>
          <w:b/>
          <w:lang w:eastAsia="es-SV"/>
        </w:rPr>
        <w:t>AMSRO-UAIP-00</w:t>
      </w:r>
      <w:r w:rsidR="006F197F" w:rsidRPr="00B873C0">
        <w:rPr>
          <w:rFonts w:ascii="Arial" w:eastAsia="Century Gothic" w:hAnsi="Arial" w:cs="Arial"/>
          <w:b/>
          <w:lang w:eastAsia="es-SV"/>
        </w:rPr>
        <w:t>4</w:t>
      </w:r>
      <w:r w:rsidRPr="00B873C0">
        <w:rPr>
          <w:rFonts w:ascii="Arial" w:eastAsia="Century Gothic" w:hAnsi="Arial" w:cs="Arial"/>
          <w:b/>
          <w:lang w:eastAsia="es-SV"/>
        </w:rPr>
        <w:t>-201</w:t>
      </w:r>
      <w:r w:rsidR="00A327A2" w:rsidRPr="00B873C0">
        <w:rPr>
          <w:rFonts w:ascii="Arial" w:eastAsia="Century Gothic" w:hAnsi="Arial" w:cs="Arial"/>
          <w:b/>
          <w:lang w:eastAsia="es-SV"/>
        </w:rPr>
        <w:t>9</w:t>
      </w:r>
    </w:p>
    <w:p w:rsidR="009E0E8A" w:rsidRPr="009E0E8A" w:rsidRDefault="009E0E8A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:rsidR="00D365A0" w:rsidRPr="00C1752C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En la ciudad de San Rafael Oriente; San Miguel, a las </w:t>
      </w:r>
      <w:r w:rsidR="00B402F6" w:rsidRPr="00B402F6">
        <w:rPr>
          <w:rFonts w:ascii="Arial" w:eastAsia="Century Gothic" w:hAnsi="Arial" w:cs="Arial"/>
          <w:sz w:val="20"/>
          <w:szCs w:val="20"/>
          <w:lang w:eastAsia="es-SV"/>
        </w:rPr>
        <w:t>ocho</w:t>
      </w:r>
      <w:r w:rsidR="008F6AB5" w:rsidRPr="00B402F6">
        <w:rPr>
          <w:rFonts w:ascii="Arial" w:eastAsia="Century Gothic" w:hAnsi="Arial" w:cs="Arial"/>
          <w:sz w:val="20"/>
          <w:szCs w:val="20"/>
          <w:lang w:eastAsia="es-SV"/>
        </w:rPr>
        <w:t xml:space="preserve"> horas</w:t>
      </w:r>
      <w:r w:rsidR="008F6AB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con </w:t>
      </w:r>
      <w:r w:rsidR="00635907">
        <w:rPr>
          <w:rFonts w:ascii="Arial" w:eastAsia="Century Gothic" w:hAnsi="Arial" w:cs="Arial"/>
          <w:sz w:val="20"/>
          <w:szCs w:val="20"/>
          <w:lang w:eastAsia="es-SV"/>
        </w:rPr>
        <w:t>cuarenta y cinco</w:t>
      </w:r>
      <w:r w:rsidR="009E14F4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minutos</w:t>
      </w:r>
      <w:r w:rsidR="002D256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del día </w:t>
      </w:r>
      <w:r w:rsidR="00B402F6">
        <w:rPr>
          <w:rFonts w:ascii="Arial" w:eastAsia="Century Gothic" w:hAnsi="Arial" w:cs="Arial"/>
          <w:sz w:val="20"/>
          <w:szCs w:val="20"/>
          <w:lang w:eastAsia="es-SV"/>
        </w:rPr>
        <w:t>cuatro</w:t>
      </w:r>
      <w:r w:rsidR="002D256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de </w:t>
      </w:r>
      <w:r w:rsidR="00FD5BBE">
        <w:rPr>
          <w:rFonts w:ascii="Arial" w:eastAsia="Century Gothic" w:hAnsi="Arial" w:cs="Arial"/>
          <w:sz w:val="20"/>
          <w:szCs w:val="20"/>
          <w:lang w:eastAsia="es-SV"/>
        </w:rPr>
        <w:t>marzo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del dos mil dieci</w:t>
      </w:r>
      <w:r w:rsidR="0033167C" w:rsidRPr="00641D38">
        <w:rPr>
          <w:rFonts w:ascii="Arial" w:eastAsia="Century Gothic" w:hAnsi="Arial" w:cs="Arial"/>
          <w:sz w:val="20"/>
          <w:szCs w:val="20"/>
          <w:lang w:eastAsia="es-SV"/>
        </w:rPr>
        <w:t>nueve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:rsidR="006D73B4" w:rsidRPr="00B7439A" w:rsidRDefault="002D2565" w:rsidP="006D73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A las </w:t>
      </w:r>
      <w:r w:rsidR="00E04501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diez</w:t>
      </w:r>
      <w:r w:rsidR="008F6AB5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63D64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horas con treinta</w:t>
      </w:r>
      <w:r w:rsidR="008F6AB5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y </w:t>
      </w:r>
      <w:r w:rsidR="00E04501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cinco</w:t>
      </w:r>
      <w:r w:rsidR="008F6AB5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 del día </w:t>
      </w:r>
      <w:r w:rsidR="00E04501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dieciocho</w:t>
      </w:r>
      <w:r w:rsidR="008F6AB5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</w:t>
      </w:r>
      <w:r w:rsidR="000367B4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enero </w:t>
      </w:r>
      <w:r w:rsidR="008F6AB5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del dos mil dieci</w:t>
      </w:r>
      <w:r w:rsidR="000367B4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  <w:r w:rsidR="00D365A0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se recibió </w:t>
      </w:r>
      <w:r w:rsidR="00F04452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</w:t>
      </w:r>
      <w:r w:rsidR="00D365A0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Solicitud</w:t>
      </w:r>
      <w:r w:rsidR="00F04452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en la unidad</w:t>
      </w:r>
      <w:r w:rsidR="00D365A0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Acceso de Información, </w:t>
      </w:r>
      <w:r w:rsidR="008E2B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en forma presencial por la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proofErr w:type="spellStart"/>
      <w:r w:rsidR="000801A1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Sra</w:t>
      </w:r>
      <w:proofErr w:type="spellEnd"/>
      <w:r w:rsidR="000801A1" w:rsidRPr="00C1752C">
        <w:rPr>
          <w:rFonts w:ascii="Arial" w:hAnsi="Arial" w:cs="Arial"/>
          <w:b/>
          <w:sz w:val="20"/>
          <w:szCs w:val="20"/>
          <w:lang w:val="es-ES"/>
        </w:rPr>
        <w:t>.</w:t>
      </w:r>
      <w:r w:rsidR="00AE11CE" w:rsidRPr="00C1752C">
        <w:rPr>
          <w:sz w:val="20"/>
          <w:szCs w:val="20"/>
        </w:rPr>
        <w:t xml:space="preserve"> </w:t>
      </w:r>
      <w:r w:rsidR="00515576" w:rsidRPr="00E2533F">
        <w:rPr>
          <w:rFonts w:ascii="Arial" w:hAnsi="Arial" w:cs="Arial"/>
          <w:b/>
          <w:sz w:val="20"/>
          <w:szCs w:val="20"/>
          <w:highlight w:val="black"/>
          <w:lang w:val="es-ES"/>
        </w:rPr>
        <w:t>XXXXXXXXXXXXX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D365A0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de, profesión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515576" w:rsidRPr="00E2533F">
        <w:rPr>
          <w:rFonts w:ascii="Arial" w:eastAsia="Century Gothic" w:hAnsi="Arial" w:cs="Arial"/>
          <w:color w:val="000000"/>
          <w:sz w:val="20"/>
          <w:szCs w:val="20"/>
          <w:highlight w:val="black"/>
          <w:lang w:eastAsia="es-SV"/>
        </w:rPr>
        <w:t>XXXXX</w:t>
      </w:r>
      <w:r w:rsidR="00D365A0" w:rsidRPr="00E2533F">
        <w:rPr>
          <w:rFonts w:ascii="Arial" w:eastAsia="Century Gothic" w:hAnsi="Arial" w:cs="Arial"/>
          <w:color w:val="000000"/>
          <w:sz w:val="20"/>
          <w:szCs w:val="20"/>
          <w:highlight w:val="black"/>
          <w:lang w:eastAsia="es-SV"/>
        </w:rPr>
        <w:t>,</w:t>
      </w:r>
      <w:r w:rsidR="00D365A0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</w:t>
      </w:r>
      <w:r w:rsidR="00F04452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 municipio </w:t>
      </w:r>
      <w:r w:rsidR="0048576A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</w:t>
      </w:r>
      <w:r w:rsidR="00515576" w:rsidRPr="00E2533F">
        <w:rPr>
          <w:rFonts w:ascii="Arial" w:eastAsia="Century Gothic" w:hAnsi="Arial" w:cs="Arial"/>
          <w:color w:val="000000"/>
          <w:sz w:val="20"/>
          <w:szCs w:val="20"/>
          <w:highlight w:val="black"/>
          <w:lang w:eastAsia="es-SV"/>
        </w:rPr>
        <w:t>XXXXXX</w:t>
      </w:r>
      <w:r w:rsidR="00C520E8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</w:t>
      </w:r>
      <w:r w:rsidR="007A1B86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Departamento</w:t>
      </w:r>
      <w:r w:rsidR="00D365A0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</w:t>
      </w:r>
      <w:bookmarkStart w:id="0" w:name="_GoBack"/>
      <w:bookmarkEnd w:id="0"/>
      <w:r w:rsidR="00515576" w:rsidRPr="00E2533F">
        <w:rPr>
          <w:rFonts w:ascii="Arial" w:eastAsia="Century Gothic" w:hAnsi="Arial" w:cs="Arial"/>
          <w:color w:val="000000"/>
          <w:sz w:val="20"/>
          <w:szCs w:val="20"/>
          <w:highlight w:val="black"/>
          <w:lang w:eastAsia="es-SV"/>
        </w:rPr>
        <w:t>XXXXXXX</w:t>
      </w:r>
      <w:r w:rsidR="00D365A0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portador de su Documento Único de Identidad </w:t>
      </w:r>
      <w:r w:rsidR="00807295" w:rsidRPr="00E2533F">
        <w:rPr>
          <w:rFonts w:ascii="Arial" w:eastAsia="Century Gothic" w:hAnsi="Arial" w:cs="Arial"/>
          <w:color w:val="000000"/>
          <w:sz w:val="20"/>
          <w:szCs w:val="20"/>
          <w:highlight w:val="black"/>
          <w:lang w:val="es-ES" w:eastAsia="es-SV"/>
        </w:rPr>
        <w:t>XXXXXXXX-X</w:t>
      </w:r>
      <w:r w:rsidR="003C0F02" w:rsidRPr="00E2533F">
        <w:rPr>
          <w:rFonts w:ascii="Arial" w:eastAsia="Century Gothic" w:hAnsi="Arial" w:cs="Arial"/>
          <w:color w:val="000000"/>
          <w:sz w:val="20"/>
          <w:szCs w:val="20"/>
          <w:highlight w:val="black"/>
          <w:lang w:val="es-ES" w:eastAsia="es-SV"/>
        </w:rPr>
        <w:t>,</w:t>
      </w:r>
      <w:r w:rsidR="00D365A0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</w:t>
      </w:r>
      <w:r w:rsidR="00297FD0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D365A0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la información siguiente</w:t>
      </w:r>
      <w:r w:rsidR="00D365A0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:</w:t>
      </w:r>
    </w:p>
    <w:p w:rsidR="00B7439A" w:rsidRPr="00C1752C" w:rsidRDefault="00B7439A" w:rsidP="00B743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16744B" w:rsidRPr="00C1752C" w:rsidRDefault="0016744B" w:rsidP="007D7C77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>COPIA DEL LIBRO DE ACTAS Y ACUERDOS MUNICIPALES DE ENERO A DICIEMBRE 2018</w:t>
      </w:r>
    </w:p>
    <w:p w:rsidR="00BF63B2" w:rsidRPr="00C1752C" w:rsidRDefault="00BF63B2" w:rsidP="007D7C77">
      <w:pPr>
        <w:pStyle w:val="Prrafodelista"/>
        <w:widowControl w:val="0"/>
        <w:tabs>
          <w:tab w:val="left" w:pos="7419"/>
        </w:tabs>
        <w:spacing w:after="0" w:line="276" w:lineRule="auto"/>
        <w:contextualSpacing w:val="0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</w:p>
    <w:p w:rsidR="006D73B4" w:rsidRPr="00C1752C" w:rsidRDefault="00BF63B2" w:rsidP="007D7C77">
      <w:pPr>
        <w:pStyle w:val="Prrafodelista"/>
        <w:widowControl w:val="0"/>
        <w:numPr>
          <w:ilvl w:val="0"/>
          <w:numId w:val="12"/>
        </w:numPr>
        <w:tabs>
          <w:tab w:val="left" w:pos="7419"/>
        </w:tabs>
        <w:spacing w:after="0" w:line="276" w:lineRule="auto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  <w:r w:rsidRPr="00C1752C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 xml:space="preserve">COPIA DEL LIBRO DE ACTAS Y ACUERDOS MUNICIPALES DE ENERO </w:t>
      </w:r>
      <w:r w:rsidR="005646A7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>A</w:t>
      </w:r>
      <w:r w:rsidRPr="00C1752C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 xml:space="preserve">               </w:t>
      </w:r>
      <w:r w:rsidR="006D73B4" w:rsidRPr="00C1752C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 xml:space="preserve">                        </w:t>
      </w:r>
    </w:p>
    <w:p w:rsidR="00BF63B2" w:rsidRPr="00C1752C" w:rsidRDefault="00BF63B2" w:rsidP="007D7C77">
      <w:pPr>
        <w:pStyle w:val="Prrafodelista"/>
        <w:widowControl w:val="0"/>
        <w:tabs>
          <w:tab w:val="left" w:pos="7419"/>
        </w:tabs>
        <w:spacing w:after="0" w:line="276" w:lineRule="auto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  <w:r w:rsidRPr="00C1752C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>FEBRERO 2019</w:t>
      </w:r>
    </w:p>
    <w:p w:rsidR="00B45A84" w:rsidRPr="00C1752C" w:rsidRDefault="00B45A84" w:rsidP="007D7C77">
      <w:pPr>
        <w:widowControl w:val="0"/>
        <w:tabs>
          <w:tab w:val="left" w:pos="7419"/>
        </w:tabs>
        <w:spacing w:after="0" w:line="276" w:lineRule="auto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</w:p>
    <w:p w:rsidR="00B45A84" w:rsidRPr="00C1752C" w:rsidRDefault="00B45A84" w:rsidP="007D7C77">
      <w:pPr>
        <w:pStyle w:val="Prrafodelista"/>
        <w:widowControl w:val="0"/>
        <w:numPr>
          <w:ilvl w:val="0"/>
          <w:numId w:val="12"/>
        </w:numPr>
        <w:tabs>
          <w:tab w:val="left" w:pos="7419"/>
        </w:tabs>
        <w:spacing w:after="0" w:line="276" w:lineRule="auto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  <w:r w:rsidRPr="00C1752C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>COPIA DE LA RENUNCIA AL CARGO DE CONTADOR MUNICIPAL</w:t>
      </w:r>
    </w:p>
    <w:p w:rsidR="00B45A84" w:rsidRPr="00C1752C" w:rsidRDefault="00B45A84" w:rsidP="007D7C77">
      <w:pPr>
        <w:widowControl w:val="0"/>
        <w:tabs>
          <w:tab w:val="left" w:pos="7419"/>
        </w:tabs>
        <w:spacing w:after="0" w:line="276" w:lineRule="auto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</w:p>
    <w:p w:rsidR="00BF63B2" w:rsidRPr="00C1752C" w:rsidRDefault="00BF63B2" w:rsidP="007D7C77">
      <w:pPr>
        <w:pStyle w:val="Prrafodelista"/>
        <w:widowControl w:val="0"/>
        <w:tabs>
          <w:tab w:val="left" w:pos="7419"/>
        </w:tabs>
        <w:spacing w:after="0" w:line="276" w:lineRule="auto"/>
        <w:contextualSpacing w:val="0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</w:p>
    <w:p w:rsidR="00016CF6" w:rsidRPr="00C1752C" w:rsidRDefault="00016CF6" w:rsidP="007D7C77">
      <w:pPr>
        <w:pStyle w:val="Prrafodelista"/>
        <w:widowControl w:val="0"/>
        <w:numPr>
          <w:ilvl w:val="0"/>
          <w:numId w:val="12"/>
        </w:numPr>
        <w:tabs>
          <w:tab w:val="left" w:pos="7419"/>
        </w:tabs>
        <w:spacing w:after="0" w:line="276" w:lineRule="auto"/>
        <w:rPr>
          <w:rFonts w:ascii="Arial" w:eastAsia="Calibri" w:hAnsi="Arial" w:cs="Arial"/>
          <w:color w:val="00000A"/>
          <w:sz w:val="20"/>
          <w:szCs w:val="20"/>
          <w:lang w:val="es-ES"/>
        </w:rPr>
      </w:pPr>
      <w:r w:rsidRPr="00C1752C">
        <w:rPr>
          <w:rFonts w:ascii="Arial" w:eastAsia="Calibri" w:hAnsi="Arial" w:cs="Arial"/>
          <w:b/>
          <w:color w:val="00000A"/>
          <w:sz w:val="20"/>
          <w:szCs w:val="20"/>
          <w:lang w:val="es-ES"/>
        </w:rPr>
        <w:t>COPIA DE INFORME DE AUDITORIA MUNICIPAL 2018 Y 2019 QUE ESTE DEBIDAMENTE EVIDENCIADO QUE HAYA SIDO PRESENTADO A LA CORTE DE CUENTA</w:t>
      </w:r>
      <w:r w:rsidRPr="00C1752C">
        <w:rPr>
          <w:rFonts w:ascii="Arial" w:eastAsia="Calibri" w:hAnsi="Arial" w:cs="Arial"/>
          <w:color w:val="00000A"/>
          <w:sz w:val="20"/>
          <w:szCs w:val="20"/>
          <w:lang w:val="es-ES"/>
        </w:rPr>
        <w:t>.</w:t>
      </w:r>
    </w:p>
    <w:p w:rsidR="002D2565" w:rsidRPr="00C1752C" w:rsidRDefault="002D2565" w:rsidP="006D73B4">
      <w:pPr>
        <w:pStyle w:val="Prrafodelista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321C09" w:rsidRDefault="00D365A0" w:rsidP="002D25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Mediante auto de las </w:t>
      </w:r>
      <w:r w:rsidR="003F594A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trece</w:t>
      </w:r>
      <w:r w:rsidR="007A6A8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horas con</w:t>
      </w:r>
      <w:r w:rsidR="007A6A8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86430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cuarenta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 del día</w:t>
      </w:r>
      <w:r w:rsidR="007A6A8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CF5F91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</w:t>
      </w:r>
      <w:r w:rsidR="00BA5566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eciocho</w:t>
      </w:r>
      <w:r w:rsidR="002D2565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</w:t>
      </w:r>
      <w:r w:rsidR="006C6F6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febrero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 dos mil </w:t>
      </w:r>
      <w:r w:rsidR="007A6A8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dieci</w:t>
      </w:r>
      <w:r w:rsidR="006C6F6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</w:t>
      </w:r>
      <w:r w:rsidR="009E6A63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9E6A63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 habiendo analizada </w:t>
      </w:r>
      <w:r w:rsidR="00F86D1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y cumplido con los procedimientos correspondientes</w:t>
      </w:r>
      <w:r w:rsidR="00321C0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a la solicitud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 y en vista de cumplir con los requisitos estipulados en el art. 66 de la LAIP y art. 54 literal d) del RELAIP, se notificó de la admisión de la solicitud e inició del proceso de acceso a la información a partir de lo solicitado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.</w:t>
      </w:r>
    </w:p>
    <w:p w:rsidR="00D365A0" w:rsidRPr="00C1752C" w:rsidRDefault="00D365A0" w:rsidP="00D365A0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Por tanto, es de aclarar que el Oficial de Información es el vínculo entre el ente obligado y la</w:t>
      </w:r>
      <w:r w:rsidR="007C2A9C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persona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solicitante, realizando las gestiones necesarias, para facilitar el acceso a la información de una manera oportuna y veraz. 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:rsidR="00850859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lastRenderedPageBreak/>
        <w:t xml:space="preserve">Como parte del procedimiento de acceso a información pública, 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823F3C" w:rsidRPr="00D24AFA" w:rsidRDefault="00E502A7" w:rsidP="00D24AFA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D24AF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Con fecha 18 de febrero de 2019 se le solicita al secretario municipal por medio de memorándum</w:t>
      </w:r>
      <w:r w:rsidR="002C030D" w:rsidRPr="00D24AF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00551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la siguiente </w:t>
      </w:r>
      <w:r w:rsidR="003B48BD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información</w:t>
      </w:r>
      <w:r w:rsidR="003569C1" w:rsidRPr="00D24AF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: </w:t>
      </w:r>
    </w:p>
    <w:p w:rsidR="003569C1" w:rsidRPr="00034F1D" w:rsidRDefault="003569C1" w:rsidP="0055520B">
      <w:pPr>
        <w:pStyle w:val="Prrafodelista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034F1D">
        <w:rPr>
          <w:rFonts w:ascii="Arial" w:eastAsia="Calibri" w:hAnsi="Arial" w:cs="Arial"/>
          <w:b/>
          <w:color w:val="00000A"/>
          <w:sz w:val="18"/>
          <w:szCs w:val="18"/>
          <w:lang w:val="es-ES"/>
        </w:rPr>
        <w:t>COPIA DEL LIBRO DE ACTAS Y ACUERDOS MUNICIPALES DE ENERO A DICIEMBRE 2018</w:t>
      </w:r>
      <w:r w:rsidR="00947DAA" w:rsidRPr="00034F1D">
        <w:rPr>
          <w:rFonts w:ascii="Arial" w:eastAsia="Calibri" w:hAnsi="Arial" w:cs="Arial"/>
          <w:b/>
          <w:color w:val="00000A"/>
          <w:sz w:val="18"/>
          <w:szCs w:val="18"/>
          <w:lang w:val="es-ES"/>
        </w:rPr>
        <w:t>.</w:t>
      </w:r>
    </w:p>
    <w:p w:rsidR="00947DAA" w:rsidRPr="00034F1D" w:rsidRDefault="00947DAA" w:rsidP="005934AD">
      <w:pPr>
        <w:pStyle w:val="Prrafodelista"/>
        <w:widowControl w:val="0"/>
        <w:numPr>
          <w:ilvl w:val="1"/>
          <w:numId w:val="16"/>
        </w:numPr>
        <w:tabs>
          <w:tab w:val="left" w:pos="7419"/>
        </w:tabs>
        <w:spacing w:after="0" w:line="240" w:lineRule="auto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034F1D">
        <w:rPr>
          <w:rFonts w:ascii="Arial" w:eastAsia="Calibri" w:hAnsi="Arial" w:cs="Arial"/>
          <w:b/>
          <w:color w:val="00000A"/>
          <w:sz w:val="18"/>
          <w:szCs w:val="18"/>
          <w:lang w:val="es-ES"/>
        </w:rPr>
        <w:t xml:space="preserve">COPIA DEL LIBRO DE ACTAS Y ACUERDOS MUNICIPALES DE </w:t>
      </w:r>
      <w:r w:rsidR="007E3DB6" w:rsidRPr="00034F1D">
        <w:rPr>
          <w:rFonts w:ascii="Arial" w:eastAsia="Calibri" w:hAnsi="Arial" w:cs="Arial"/>
          <w:b/>
          <w:color w:val="00000A"/>
          <w:sz w:val="18"/>
          <w:szCs w:val="18"/>
          <w:lang w:val="es-ES"/>
        </w:rPr>
        <w:t>ENERO A</w:t>
      </w:r>
      <w:r w:rsidR="005934AD" w:rsidRPr="00034F1D">
        <w:rPr>
          <w:rFonts w:ascii="Arial" w:eastAsia="Calibri" w:hAnsi="Arial" w:cs="Arial"/>
          <w:b/>
          <w:color w:val="00000A"/>
          <w:sz w:val="18"/>
          <w:szCs w:val="18"/>
          <w:lang w:val="es-ES"/>
        </w:rPr>
        <w:t xml:space="preserve"> </w:t>
      </w:r>
      <w:r w:rsidRPr="00034F1D">
        <w:rPr>
          <w:rFonts w:ascii="Arial" w:eastAsia="Calibri" w:hAnsi="Arial" w:cs="Arial"/>
          <w:b/>
          <w:color w:val="00000A"/>
          <w:sz w:val="18"/>
          <w:szCs w:val="18"/>
          <w:lang w:val="es-ES"/>
        </w:rPr>
        <w:t>FEBRERO 2019</w:t>
      </w:r>
    </w:p>
    <w:p w:rsidR="00947DAA" w:rsidRPr="00034F1D" w:rsidRDefault="00947DAA" w:rsidP="00947DAA">
      <w:pPr>
        <w:widowControl w:val="0"/>
        <w:tabs>
          <w:tab w:val="left" w:pos="7419"/>
        </w:tabs>
        <w:spacing w:after="0" w:line="240" w:lineRule="auto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</w:p>
    <w:p w:rsidR="003359BF" w:rsidRPr="00034F1D" w:rsidRDefault="00947DAA" w:rsidP="005934AD">
      <w:pPr>
        <w:pStyle w:val="Prrafodelista"/>
        <w:widowControl w:val="0"/>
        <w:numPr>
          <w:ilvl w:val="1"/>
          <w:numId w:val="16"/>
        </w:numPr>
        <w:tabs>
          <w:tab w:val="left" w:pos="7419"/>
        </w:tabs>
        <w:spacing w:after="0" w:line="240" w:lineRule="auto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034F1D">
        <w:rPr>
          <w:rFonts w:ascii="Arial" w:eastAsia="Calibri" w:hAnsi="Arial" w:cs="Arial"/>
          <w:b/>
          <w:color w:val="00000A"/>
          <w:sz w:val="18"/>
          <w:szCs w:val="18"/>
          <w:lang w:val="es-ES"/>
        </w:rPr>
        <w:t>COPIA DE LA RENUNCIA AL CARGO DE CONTADOR MUNICIPAL</w:t>
      </w:r>
    </w:p>
    <w:p w:rsidR="005934AD" w:rsidRPr="00034F1D" w:rsidRDefault="005934AD" w:rsidP="005934AD">
      <w:pPr>
        <w:pStyle w:val="Prrafodelista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</w:p>
    <w:p w:rsidR="005934AD" w:rsidRPr="00034F1D" w:rsidRDefault="005934AD" w:rsidP="005934AD">
      <w:pPr>
        <w:pStyle w:val="Prrafodelista"/>
        <w:widowControl w:val="0"/>
        <w:tabs>
          <w:tab w:val="left" w:pos="7419"/>
        </w:tabs>
        <w:spacing w:after="0" w:line="240" w:lineRule="auto"/>
        <w:ind w:left="1440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</w:p>
    <w:p w:rsidR="00153B06" w:rsidRDefault="005934AD" w:rsidP="00153B06">
      <w:pPr>
        <w:numPr>
          <w:ilvl w:val="0"/>
          <w:numId w:val="23"/>
        </w:numPr>
        <w:spacing w:after="0" w:line="360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3B48BD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fecha </w:t>
      </w:r>
      <w:r w:rsidR="003D3C0A" w:rsidRPr="003B48BD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25</w:t>
      </w:r>
      <w:r w:rsidRPr="003B48BD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febrero de 2019</w:t>
      </w:r>
      <w:r w:rsidR="00654A0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,</w:t>
      </w:r>
      <w:r w:rsidRPr="003B48BD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8D75C7" w:rsidRPr="003B48BD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se hace entrega</w:t>
      </w:r>
      <w:r w:rsidRPr="003B48BD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al secretario </w:t>
      </w:r>
      <w:r w:rsidR="00B146C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municipal de</w:t>
      </w:r>
      <w:r w:rsidRPr="003B48BD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8D75C7" w:rsidRPr="003B48BD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un</w:t>
      </w:r>
      <w:r w:rsidRPr="003B48BD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memorándum</w:t>
      </w:r>
      <w:r w:rsidR="00654A0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,</w:t>
      </w:r>
      <w:r w:rsidRPr="003B48BD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8D75C7" w:rsidRPr="003B48BD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haciéndole</w:t>
      </w:r>
      <w:r w:rsidR="002A1755" w:rsidRPr="003B48BD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recordatorio de lo antes mencionado</w:t>
      </w:r>
      <w:r w:rsidR="003F478C" w:rsidRPr="003B48BD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.</w:t>
      </w:r>
      <w:r w:rsidR="00C0583B" w:rsidRPr="003B48BD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Ante tal </w:t>
      </w:r>
      <w:proofErr w:type="gramStart"/>
      <w:r w:rsidR="00C0583B" w:rsidRPr="003B48BD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requerimiento  con</w:t>
      </w:r>
      <w:proofErr w:type="gramEnd"/>
      <w:r w:rsidR="00C0583B" w:rsidRPr="003B48BD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fecha 25 de febrero de 2019</w:t>
      </w:r>
      <w:r w:rsidR="00D65A2E" w:rsidRPr="003B48BD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;</w:t>
      </w:r>
      <w:r w:rsidR="00C0583B" w:rsidRPr="003B48BD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4B7550" w:rsidRPr="00897B8B">
        <w:rPr>
          <w:rFonts w:ascii="Arial" w:hAnsi="Arial" w:cs="Arial"/>
          <w:sz w:val="18"/>
          <w:szCs w:val="18"/>
        </w:rPr>
        <w:t>remite la información siguiente</w:t>
      </w:r>
      <w:r w:rsidR="004B7550" w:rsidRPr="004B7550">
        <w:rPr>
          <w:rFonts w:ascii="Arial" w:hAnsi="Arial" w:cs="Arial"/>
          <w:sz w:val="20"/>
          <w:szCs w:val="20"/>
        </w:rPr>
        <w:t>,</w:t>
      </w:r>
      <w:r w:rsidR="00A579B3" w:rsidRPr="004B755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F57331" w:rsidRPr="004B7550">
        <w:rPr>
          <w:rFonts w:ascii="Arial" w:eastAsia="Calibri" w:hAnsi="Arial" w:cs="Arial"/>
          <w:b/>
          <w:color w:val="00000A"/>
          <w:sz w:val="16"/>
          <w:szCs w:val="16"/>
          <w:lang w:val="es-ES"/>
        </w:rPr>
        <w:t>COPIA DEL LIBRO DE ACTAS Y ACUERDOS MUNICIPALES DE ENERO A DICIEMBRE 2018</w:t>
      </w:r>
      <w:r w:rsidR="00A579B3" w:rsidRPr="004B7550">
        <w:rPr>
          <w:rFonts w:ascii="Arial" w:eastAsia="Calibri" w:hAnsi="Arial" w:cs="Arial"/>
          <w:b/>
          <w:color w:val="00000A"/>
          <w:sz w:val="16"/>
          <w:szCs w:val="16"/>
          <w:lang w:val="es-ES"/>
        </w:rPr>
        <w:t xml:space="preserve"> </w:t>
      </w:r>
      <w:r w:rsidR="00A579B3" w:rsidRPr="004B7550">
        <w:rPr>
          <w:rFonts w:ascii="Arial" w:eastAsia="Calibri" w:hAnsi="Arial" w:cs="Arial"/>
          <w:b/>
          <w:color w:val="00000A"/>
          <w:sz w:val="18"/>
          <w:szCs w:val="18"/>
          <w:lang w:val="es-ES"/>
        </w:rPr>
        <w:t xml:space="preserve">y </w:t>
      </w:r>
      <w:r w:rsidR="00F57331" w:rsidRPr="004B7550">
        <w:rPr>
          <w:rFonts w:ascii="Arial" w:eastAsia="Calibri" w:hAnsi="Arial" w:cs="Arial"/>
          <w:b/>
          <w:color w:val="00000A"/>
          <w:sz w:val="16"/>
          <w:szCs w:val="16"/>
          <w:lang w:val="es-ES"/>
        </w:rPr>
        <w:t>COPIA DE LA RENUNCIA AL CARGO DE CONTADOR MUNICIPAL</w:t>
      </w:r>
      <w:r w:rsidR="007360F2" w:rsidRPr="004B7550">
        <w:rPr>
          <w:rFonts w:ascii="Arial" w:eastAsia="Calibri" w:hAnsi="Arial" w:cs="Arial"/>
          <w:b/>
          <w:color w:val="00000A"/>
          <w:sz w:val="16"/>
          <w:szCs w:val="16"/>
          <w:lang w:val="es-ES"/>
        </w:rPr>
        <w:t xml:space="preserve">, </w:t>
      </w:r>
      <w:r w:rsidR="004B7550" w:rsidRPr="004B7550">
        <w:rPr>
          <w:rFonts w:ascii="Arial" w:hAnsi="Arial" w:cs="Arial"/>
          <w:sz w:val="20"/>
          <w:szCs w:val="20"/>
        </w:rPr>
        <w:t xml:space="preserve">el cual se adjuntará al </w:t>
      </w:r>
      <w:r w:rsidR="00897B8B" w:rsidRPr="004B7550">
        <w:rPr>
          <w:rFonts w:ascii="Arial" w:hAnsi="Arial" w:cs="Arial"/>
          <w:sz w:val="20"/>
          <w:szCs w:val="20"/>
        </w:rPr>
        <w:t>presente</w:t>
      </w:r>
      <w:r w:rsidR="00897B8B" w:rsidRPr="00CB4BF8">
        <w:rPr>
          <w:rFonts w:ascii="Arial" w:hAnsi="Arial" w:cs="Arial"/>
          <w:sz w:val="18"/>
          <w:szCs w:val="18"/>
        </w:rPr>
        <w:t>,</w:t>
      </w:r>
      <w:r w:rsidR="00897B8B" w:rsidRPr="00CB4BF8">
        <w:rPr>
          <w:rFonts w:ascii="Arial" w:eastAsia="Calibri" w:hAnsi="Arial" w:cs="Arial"/>
          <w:b/>
          <w:color w:val="00000A"/>
          <w:sz w:val="18"/>
          <w:szCs w:val="18"/>
          <w:lang w:val="es-ES"/>
        </w:rPr>
        <w:t xml:space="preserve"> haciendo</w:t>
      </w:r>
      <w:r w:rsidR="007360F2" w:rsidRPr="004B7550">
        <w:rPr>
          <w:rFonts w:ascii="Arial" w:eastAsia="Calibri" w:hAnsi="Arial" w:cs="Arial"/>
          <w:b/>
          <w:color w:val="00000A"/>
          <w:sz w:val="18"/>
          <w:szCs w:val="18"/>
          <w:lang w:val="es-ES"/>
        </w:rPr>
        <w:t xml:space="preserve"> referencia que no puede entregar las actas de enero a febrero 2019 por no c</w:t>
      </w:r>
      <w:r w:rsidR="00DE54F9">
        <w:rPr>
          <w:rFonts w:ascii="Arial" w:eastAsia="Calibri" w:hAnsi="Arial" w:cs="Arial"/>
          <w:b/>
          <w:color w:val="00000A"/>
          <w:sz w:val="18"/>
          <w:szCs w:val="18"/>
          <w:lang w:val="es-ES"/>
        </w:rPr>
        <w:t>arecer</w:t>
      </w:r>
      <w:r w:rsidR="007360F2" w:rsidRPr="004B7550">
        <w:rPr>
          <w:rFonts w:ascii="Arial" w:eastAsia="Calibri" w:hAnsi="Arial" w:cs="Arial"/>
          <w:b/>
          <w:color w:val="00000A"/>
          <w:sz w:val="18"/>
          <w:szCs w:val="18"/>
          <w:lang w:val="es-ES"/>
        </w:rPr>
        <w:t xml:space="preserve"> </w:t>
      </w:r>
      <w:r w:rsidR="00DE54F9">
        <w:rPr>
          <w:rFonts w:ascii="Arial" w:eastAsia="Calibri" w:hAnsi="Arial" w:cs="Arial"/>
          <w:b/>
          <w:color w:val="00000A"/>
          <w:sz w:val="18"/>
          <w:szCs w:val="18"/>
          <w:lang w:val="es-ES"/>
        </w:rPr>
        <w:t>de</w:t>
      </w:r>
      <w:r w:rsidR="00CB4BF8">
        <w:rPr>
          <w:rFonts w:ascii="Arial" w:eastAsia="Calibri" w:hAnsi="Arial" w:cs="Arial"/>
          <w:b/>
          <w:color w:val="00000A"/>
          <w:sz w:val="18"/>
          <w:szCs w:val="18"/>
          <w:lang w:val="es-ES"/>
        </w:rPr>
        <w:t xml:space="preserve"> </w:t>
      </w:r>
      <w:r w:rsidR="005C5E0F" w:rsidRPr="004B7550">
        <w:rPr>
          <w:rFonts w:ascii="Arial" w:eastAsia="Calibri" w:hAnsi="Arial" w:cs="Arial"/>
          <w:b/>
          <w:color w:val="00000A"/>
          <w:sz w:val="18"/>
          <w:szCs w:val="18"/>
          <w:lang w:val="es-ES"/>
        </w:rPr>
        <w:t>firmas</w:t>
      </w:r>
      <w:r w:rsidR="00153B06">
        <w:rPr>
          <w:rFonts w:ascii="Arial" w:eastAsia="Calibri" w:hAnsi="Arial" w:cs="Arial"/>
          <w:b/>
          <w:color w:val="00000A"/>
          <w:sz w:val="18"/>
          <w:szCs w:val="18"/>
          <w:lang w:val="es-ES"/>
        </w:rPr>
        <w:t>.</w:t>
      </w:r>
    </w:p>
    <w:p w:rsidR="00153B06" w:rsidRDefault="00153B06" w:rsidP="00153B06">
      <w:pPr>
        <w:spacing w:after="0" w:line="360" w:lineRule="auto"/>
        <w:ind w:left="720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</w:p>
    <w:p w:rsidR="00D24AFA" w:rsidRPr="00D24AFA" w:rsidRDefault="00D24AFA" w:rsidP="00153B06">
      <w:pPr>
        <w:numPr>
          <w:ilvl w:val="0"/>
          <w:numId w:val="23"/>
        </w:numPr>
        <w:spacing w:after="0" w:line="360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D24AF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fecha 18 de febrero de 2019 se le solicita </w:t>
      </w:r>
      <w:r w:rsidR="00624534" w:rsidRPr="00D24AF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al </w:t>
      </w:r>
      <w:r w:rsidR="00624534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auditor</w:t>
      </w:r>
      <w:r w:rsidRPr="00D24AF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municipal por medio de memorándum </w:t>
      </w:r>
      <w:r w:rsidR="00DB42B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la siguiente </w:t>
      </w:r>
      <w:r w:rsidR="00BA00D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información</w:t>
      </w:r>
      <w:r w:rsidRPr="00D24AFA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: </w:t>
      </w:r>
    </w:p>
    <w:p w:rsidR="007E5CDA" w:rsidRPr="004943C8" w:rsidRDefault="007E5CDA" w:rsidP="007E5CDA">
      <w:pPr>
        <w:pStyle w:val="Prrafodelista"/>
        <w:widowControl w:val="0"/>
        <w:tabs>
          <w:tab w:val="left" w:pos="7419"/>
        </w:tabs>
        <w:spacing w:after="0" w:line="240" w:lineRule="auto"/>
        <w:contextualSpacing w:val="0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  <w:r>
        <w:rPr>
          <w:rFonts w:ascii="Arial" w:eastAsia="Century Gothic" w:hAnsi="Arial" w:cs="Arial"/>
          <w:color w:val="000000"/>
          <w:sz w:val="24"/>
          <w:szCs w:val="24"/>
          <w:lang w:eastAsia="es-SV"/>
        </w:rPr>
        <w:t xml:space="preserve">               </w:t>
      </w:r>
    </w:p>
    <w:p w:rsidR="007E5CDA" w:rsidRPr="00F2384D" w:rsidRDefault="007E5CDA" w:rsidP="007E5CDA">
      <w:pPr>
        <w:pStyle w:val="Prrafodelista"/>
        <w:widowControl w:val="0"/>
        <w:numPr>
          <w:ilvl w:val="0"/>
          <w:numId w:val="22"/>
        </w:numPr>
        <w:tabs>
          <w:tab w:val="left" w:pos="7419"/>
        </w:tabs>
        <w:spacing w:after="0" w:line="240" w:lineRule="auto"/>
        <w:rPr>
          <w:rFonts w:ascii="Arial" w:eastAsia="Calibri" w:hAnsi="Arial" w:cs="Arial"/>
          <w:color w:val="00000A"/>
          <w:sz w:val="18"/>
          <w:szCs w:val="18"/>
          <w:lang w:val="es-ES"/>
        </w:rPr>
      </w:pPr>
      <w:r w:rsidRPr="00F2384D">
        <w:rPr>
          <w:rFonts w:ascii="Arial" w:eastAsia="Calibri" w:hAnsi="Arial" w:cs="Arial"/>
          <w:b/>
          <w:color w:val="00000A"/>
          <w:sz w:val="18"/>
          <w:szCs w:val="18"/>
          <w:lang w:val="es-ES"/>
        </w:rPr>
        <w:t>COPIA DE INFORME DE AUDITORIA MUNICIPAL 2018 Y 2019 QUE ESTE           DEBIDAMENTE EVIDENCIADO QUE HAYA SIDO PRESENTADO A LA CORTE DE CUENTA</w:t>
      </w:r>
      <w:r w:rsidRPr="00F2384D">
        <w:rPr>
          <w:rFonts w:ascii="Arial" w:eastAsia="Calibri" w:hAnsi="Arial" w:cs="Arial"/>
          <w:color w:val="00000A"/>
          <w:sz w:val="18"/>
          <w:szCs w:val="18"/>
          <w:lang w:val="es-ES"/>
        </w:rPr>
        <w:t>.</w:t>
      </w:r>
    </w:p>
    <w:p w:rsidR="007E5CDA" w:rsidRDefault="007E5CDA" w:rsidP="007E5CDA">
      <w:pPr>
        <w:pStyle w:val="Prrafodelista"/>
        <w:widowControl w:val="0"/>
        <w:tabs>
          <w:tab w:val="left" w:pos="7419"/>
        </w:tabs>
        <w:spacing w:after="0" w:line="240" w:lineRule="auto"/>
        <w:rPr>
          <w:rFonts w:ascii="Arial" w:eastAsia="Calibri" w:hAnsi="Arial" w:cs="Arial"/>
          <w:color w:val="00000A"/>
          <w:sz w:val="20"/>
          <w:szCs w:val="20"/>
          <w:lang w:val="es-ES"/>
        </w:rPr>
      </w:pPr>
    </w:p>
    <w:p w:rsidR="00D95E13" w:rsidRPr="00F05376" w:rsidRDefault="007E5CDA" w:rsidP="00D365A0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/>
        <w:jc w:val="both"/>
        <w:rPr>
          <w:rFonts w:ascii="Arial" w:eastAsia="Century Gothic" w:hAnsi="Arial" w:cs="Arial"/>
          <w:color w:val="000000"/>
          <w:sz w:val="18"/>
          <w:szCs w:val="18"/>
          <w:lang w:eastAsia="es-SV"/>
        </w:rPr>
      </w:pPr>
      <w:r w:rsidRPr="00BF425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Con fecha 25 de febrero de 2019</w:t>
      </w:r>
      <w:r w:rsidR="00654A0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,</w:t>
      </w:r>
      <w:r w:rsidRPr="00BF425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5B6C34" w:rsidRPr="00BF425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se hace entrega </w:t>
      </w:r>
      <w:r w:rsidRPr="00BF425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al </w:t>
      </w:r>
      <w:r w:rsidR="00F2384D" w:rsidRPr="00BF425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auditor</w:t>
      </w:r>
      <w:r w:rsidRPr="00BF425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municipal por medio de memorándum</w:t>
      </w:r>
      <w:r w:rsidR="00654A0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,</w:t>
      </w:r>
      <w:r w:rsidRPr="00BF425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un recordatorio de lo antes mencionado. Ante tal requerimiento el encargado me remite con fecha 25 de febrero de 2019; </w:t>
      </w:r>
      <w:r w:rsidR="00F23508" w:rsidRPr="00BF425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y hace referencia que </w:t>
      </w:r>
      <w:proofErr w:type="spellStart"/>
      <w:r w:rsidR="00F23508" w:rsidRPr="00BF425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el</w:t>
      </w:r>
      <w:proofErr w:type="spellEnd"/>
      <w:r w:rsidR="00F23508" w:rsidRPr="00BF425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no </w:t>
      </w:r>
      <w:r w:rsidR="0004284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hace</w:t>
      </w:r>
      <w:r w:rsidR="00F23508" w:rsidRPr="00BF425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CC5E9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la </w:t>
      </w:r>
      <w:r w:rsidR="00F23508" w:rsidRPr="00BF425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entrega</w:t>
      </w:r>
      <w:r w:rsidR="00CD742B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73753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de </w:t>
      </w:r>
      <w:r w:rsidR="00737537" w:rsidRPr="00BF425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la</w:t>
      </w:r>
      <w:r w:rsidR="00F23508" w:rsidRPr="00BF425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documentación </w:t>
      </w:r>
      <w:r w:rsidR="00737537" w:rsidRPr="00BF425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solicitada</w:t>
      </w:r>
      <w:r w:rsidR="0073753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, </w:t>
      </w:r>
      <w:r w:rsidR="00737537" w:rsidRPr="00BF425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ya</w:t>
      </w:r>
      <w:r w:rsidR="00F23508" w:rsidRPr="00BF425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que la corte de cuentas de la república </w:t>
      </w:r>
      <w:r w:rsidR="00F9118B" w:rsidRPr="00BF425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los tiene bajo r</w:t>
      </w:r>
      <w:r w:rsidR="0004284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e</w:t>
      </w:r>
      <w:r w:rsidR="00F9118B" w:rsidRPr="00BF425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sguardo para su auditoria, a la ves hace referencia que en el momento que disponga de la documentació</w:t>
      </w:r>
      <w:r w:rsidR="00321501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n,</w:t>
      </w:r>
      <w:r w:rsidR="00F9118B" w:rsidRPr="00BF425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la proporcionaría sin </w:t>
      </w:r>
      <w:r w:rsidR="00321501" w:rsidRPr="00BF425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objeción</w:t>
      </w:r>
      <w:r w:rsidR="00F9118B" w:rsidRPr="00BF425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alguna para los usos que se estimen pertinentes</w:t>
      </w:r>
      <w:r w:rsidRPr="00BF425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.</w:t>
      </w:r>
    </w:p>
    <w:p w:rsidR="00D365A0" w:rsidRPr="00D32C28" w:rsidRDefault="00D365A0" w:rsidP="00D365A0">
      <w:pPr>
        <w:spacing w:after="0" w:line="360" w:lineRule="auto"/>
        <w:jc w:val="both"/>
        <w:rPr>
          <w:rFonts w:ascii="Arial" w:eastAsia="Century Gothic" w:hAnsi="Arial" w:cs="Arial"/>
          <w:sz w:val="24"/>
          <w:szCs w:val="24"/>
          <w:lang w:eastAsia="es-SV"/>
        </w:rPr>
      </w:pPr>
    </w:p>
    <w:p w:rsidR="00D365A0" w:rsidRPr="00C1752C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:rsidR="00D365A0" w:rsidRDefault="00D365A0" w:rsidP="00D365A0">
      <w:pPr>
        <w:numPr>
          <w:ilvl w:val="0"/>
          <w:numId w:val="1"/>
        </w:num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lastRenderedPageBreak/>
        <w:t xml:space="preserve">La solicitud cumple con todos los requisitos establecidos en el Art.66 de la Ley de Acceso a la Información Pública (LAIP) y art. 54 literal d) del Reglamento de la Ley de Acceso a la </w:t>
      </w:r>
      <w:r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Información Pública.</w:t>
      </w:r>
    </w:p>
    <w:p w:rsidR="0048576A" w:rsidRPr="00A9331B" w:rsidRDefault="0048576A" w:rsidP="00D365A0">
      <w:pPr>
        <w:numPr>
          <w:ilvl w:val="0"/>
          <w:numId w:val="1"/>
        </w:num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 suscrito oficial de acceso a la información</w:t>
      </w:r>
      <w:r w:rsidR="00C67A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en vista de la resolución de l</w:t>
      </w:r>
      <w:r w:rsidR="00D8703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as unidades encargadas</w:t>
      </w:r>
      <w:r w:rsidR="00C67A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</w:t>
      </w:r>
      <w:r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considera que la información solicitada correspondiente a los numerales 2 y 4</w:t>
      </w:r>
      <w:r w:rsidR="00DA41E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646F8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es información </w:t>
      </w:r>
      <w:r w:rsidR="00D8703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pública, por</w:t>
      </w:r>
      <w:r w:rsidR="00646F8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estar comprendida en el art. 6</w:t>
      </w:r>
      <w:r w:rsidR="003D63B5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3D63B5" w:rsidRPr="007A581F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literal </w:t>
      </w:r>
      <w:r w:rsidR="007A581F">
        <w:rPr>
          <w:rFonts w:ascii="Arial" w:eastAsia="Century Gothic" w:hAnsi="Arial" w:cs="Arial"/>
          <w:color w:val="000000"/>
          <w:sz w:val="20"/>
          <w:szCs w:val="20"/>
          <w:lang w:eastAsia="es-SV"/>
        </w:rPr>
        <w:t>c</w:t>
      </w:r>
      <w:r w:rsidR="003D63B5" w:rsidRPr="007A581F">
        <w:rPr>
          <w:rFonts w:ascii="Arial" w:eastAsia="Century Gothic" w:hAnsi="Arial" w:cs="Arial"/>
          <w:color w:val="000000"/>
          <w:sz w:val="20"/>
          <w:szCs w:val="20"/>
          <w:lang w:eastAsia="es-SV"/>
        </w:rPr>
        <w:t>)</w:t>
      </w:r>
      <w:r w:rsidR="003D63B5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3656D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y </w:t>
      </w:r>
      <w:r w:rsidR="004B4AE1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art.</w:t>
      </w:r>
      <w:r w:rsidR="003656D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17 </w:t>
      </w:r>
      <w:r w:rsidR="003D63B5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la </w:t>
      </w:r>
      <w:r w:rsidR="006E2071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LAIP.</w:t>
      </w:r>
    </w:p>
    <w:p w:rsidR="00D365A0" w:rsidRPr="00A9331B" w:rsidRDefault="004432E9" w:rsidP="004432E9">
      <w:pPr>
        <w:numPr>
          <w:ilvl w:val="0"/>
          <w:numId w:val="1"/>
        </w:num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 conformidad al art.</w:t>
      </w:r>
      <w:r w:rsidR="001A7EC3"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65</w:t>
      </w:r>
      <w:r w:rsidR="00430AB2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 la LAIP l</w:t>
      </w:r>
      <w:r w:rsidR="004E77E2"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a información </w:t>
      </w:r>
      <w:r w:rsidR="00DD0583"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será notificada al solicitante</w:t>
      </w:r>
      <w:r w:rsidR="008631C3"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</w:t>
      </w:r>
      <w:r w:rsidR="00A93CE3"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las decisiones </w:t>
      </w:r>
      <w:r w:rsidR="00EF3008"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breves de los fundamentos y razones que determinaron a la entidad a adoptar sus </w:t>
      </w:r>
      <w:r w:rsidR="008631C3"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decisiones</w:t>
      </w:r>
      <w:r w:rsidR="00EF3008"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  <w:r w:rsidR="004E77E2"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</w:p>
    <w:p w:rsidR="00D365A0" w:rsidRPr="00C1752C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 la solicitante por el medio señalad</w:t>
      </w:r>
      <w:r w:rsidR="002C3673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:rsidR="00D365A0" w:rsidRPr="00C1752C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:rsidR="00D365A0" w:rsidRPr="00C1752C" w:rsidRDefault="005E1DD2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:rsidR="00D365A0" w:rsidRPr="00C1752C" w:rsidRDefault="00D365A0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:rsidR="0076563A" w:rsidRPr="00C1752C" w:rsidRDefault="003359BF" w:rsidP="00AE7B92">
      <w:pPr>
        <w:widowControl w:val="0"/>
        <w:spacing w:after="0" w:line="36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976" w:rsidRDefault="00EC2976" w:rsidP="00D365A0">
      <w:pPr>
        <w:spacing w:after="0" w:line="240" w:lineRule="auto"/>
      </w:pPr>
      <w:r>
        <w:separator/>
      </w:r>
    </w:p>
  </w:endnote>
  <w:endnote w:type="continuationSeparator" w:id="0">
    <w:p w:rsidR="00EC2976" w:rsidRDefault="00EC2976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792" w:rsidRPr="00DF28AC" w:rsidRDefault="00A35792" w:rsidP="00A35792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:rsidR="00A35792" w:rsidRDefault="00A35792" w:rsidP="00A35792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:rsidR="00A35792" w:rsidRDefault="00A357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976" w:rsidRDefault="00EC2976" w:rsidP="00D365A0">
      <w:pPr>
        <w:spacing w:after="0" w:line="240" w:lineRule="auto"/>
      </w:pPr>
      <w:r>
        <w:separator/>
      </w:r>
    </w:p>
  </w:footnote>
  <w:footnote w:type="continuationSeparator" w:id="0">
    <w:p w:rsidR="00EC2976" w:rsidRDefault="00EC2976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5A0" w:rsidRPr="00D365A0" w:rsidRDefault="008C0438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2"/>
        <w:szCs w:val="36"/>
      </w:rPr>
    </w:pPr>
    <w:r w:rsidRPr="00D365A0">
      <w:rPr>
        <w:rFonts w:ascii="Cambria" w:eastAsia="Calibri" w:hAnsi="Cambria" w:cs="Times New Roman"/>
        <w:noProof/>
        <w:color w:val="00000A"/>
        <w:lang w:eastAsia="es-SV"/>
      </w:rPr>
      <w:drawing>
        <wp:anchor distT="0" distB="0" distL="114300" distR="114300" simplePos="0" relativeHeight="251660288" behindDoc="0" locked="0" layoutInCell="1" allowOverlap="1" wp14:anchorId="41727A48" wp14:editId="5FCA019C">
          <wp:simplePos x="0" y="0"/>
          <wp:positionH relativeFrom="column">
            <wp:posOffset>-908685</wp:posOffset>
          </wp:positionH>
          <wp:positionV relativeFrom="paragraph">
            <wp:posOffset>-106680</wp:posOffset>
          </wp:positionV>
          <wp:extent cx="1076325" cy="871220"/>
          <wp:effectExtent l="0" t="0" r="9525" b="508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71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95A">
      <w:rPr>
        <w:noProof/>
      </w:rPr>
      <w:drawing>
        <wp:anchor distT="0" distB="0" distL="114300" distR="114300" simplePos="0" relativeHeight="251661312" behindDoc="0" locked="0" layoutInCell="1" allowOverlap="1" wp14:anchorId="3E8E1191">
          <wp:simplePos x="0" y="0"/>
          <wp:positionH relativeFrom="column">
            <wp:posOffset>5320665</wp:posOffset>
          </wp:positionH>
          <wp:positionV relativeFrom="paragraph">
            <wp:posOffset>-182880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D365A0">
      <w:rPr>
        <w:rFonts w:ascii="Cambria" w:eastAsia="MS Mincho" w:hAnsi="Cambria" w:cs="Calibri"/>
        <w:noProof/>
        <w:color w:val="FF0000"/>
        <w:szCs w:val="24"/>
        <w:lang w:eastAsia="es-SV"/>
      </w:rPr>
      <w:drawing>
        <wp:anchor distT="0" distB="0" distL="89535" distR="89535" simplePos="0" relativeHeight="251659264" behindDoc="0" locked="0" layoutInCell="1" allowOverlap="1" wp14:anchorId="719E6354" wp14:editId="64558F97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D365A0">
      <w:rPr>
        <w:rFonts w:ascii="Cambria" w:eastAsia="Calibri" w:hAnsi="Cambria" w:cs="Times New Roman"/>
        <w:color w:val="FF0000"/>
        <w:sz w:val="32"/>
        <w:szCs w:val="36"/>
      </w:rPr>
      <w:t xml:space="preserve">ALCALDÍA MUNICIPAL DE SAN RAFAEL ORIENTE </w:t>
    </w:r>
  </w:p>
  <w:p w:rsidR="00D365A0" w:rsidRPr="00D365A0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2"/>
        <w:szCs w:val="36"/>
      </w:rPr>
    </w:pPr>
    <w:r w:rsidRPr="00D365A0">
      <w:rPr>
        <w:rFonts w:ascii="Cambria" w:eastAsia="Calibri" w:hAnsi="Cambria" w:cs="Times New Roman"/>
        <w:color w:val="FF0000"/>
        <w:sz w:val="32"/>
        <w:szCs w:val="36"/>
      </w:rPr>
      <w:t>DEPARTAMENTO DE SAN MIGUEL</w:t>
    </w:r>
  </w:p>
  <w:p w:rsidR="00D365A0" w:rsidRPr="00D365A0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2"/>
        <w:szCs w:val="36"/>
      </w:rPr>
    </w:pPr>
    <w:r w:rsidRPr="00D365A0">
      <w:rPr>
        <w:rFonts w:ascii="Cambria" w:eastAsia="Calibri" w:hAnsi="Cambria" w:cs="Times New Roman"/>
        <w:color w:val="FF0000"/>
        <w:sz w:val="32"/>
        <w:szCs w:val="36"/>
      </w:rPr>
      <w:t xml:space="preserve">UNIDAD DE ACCESO A LA INFORMACION </w:t>
    </w:r>
    <w:r w:rsidR="006C0CD1" w:rsidRPr="00D365A0">
      <w:rPr>
        <w:rFonts w:ascii="Cambria" w:eastAsia="Calibri" w:hAnsi="Cambria" w:cs="Times New Roman"/>
        <w:color w:val="FF0000"/>
        <w:sz w:val="32"/>
        <w:szCs w:val="36"/>
      </w:rPr>
      <w:t>PÚBLICA</w:t>
    </w:r>
  </w:p>
  <w:p w:rsidR="00D365A0" w:rsidRPr="00D365A0" w:rsidRDefault="00D365A0" w:rsidP="00D365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9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6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7"/>
  </w:num>
  <w:num w:numId="4">
    <w:abstractNumId w:val="18"/>
  </w:num>
  <w:num w:numId="5">
    <w:abstractNumId w:val="13"/>
  </w:num>
  <w:num w:numId="6">
    <w:abstractNumId w:val="0"/>
  </w:num>
  <w:num w:numId="7">
    <w:abstractNumId w:val="1"/>
  </w:num>
  <w:num w:numId="8">
    <w:abstractNumId w:val="19"/>
  </w:num>
  <w:num w:numId="9">
    <w:abstractNumId w:val="9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  <w:num w:numId="14">
    <w:abstractNumId w:val="16"/>
  </w:num>
  <w:num w:numId="15">
    <w:abstractNumId w:val="5"/>
  </w:num>
  <w:num w:numId="16">
    <w:abstractNumId w:val="3"/>
  </w:num>
  <w:num w:numId="17">
    <w:abstractNumId w:val="21"/>
  </w:num>
  <w:num w:numId="18">
    <w:abstractNumId w:val="6"/>
  </w:num>
  <w:num w:numId="19">
    <w:abstractNumId w:val="20"/>
  </w:num>
  <w:num w:numId="20">
    <w:abstractNumId w:val="15"/>
  </w:num>
  <w:num w:numId="21">
    <w:abstractNumId w:val="11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5518"/>
    <w:rsid w:val="00016CF6"/>
    <w:rsid w:val="00020C98"/>
    <w:rsid w:val="0002559F"/>
    <w:rsid w:val="0002751A"/>
    <w:rsid w:val="00034F1D"/>
    <w:rsid w:val="000367B4"/>
    <w:rsid w:val="00042849"/>
    <w:rsid w:val="000506CD"/>
    <w:rsid w:val="000801A1"/>
    <w:rsid w:val="000B39D3"/>
    <w:rsid w:val="000C229B"/>
    <w:rsid w:val="000D3AB4"/>
    <w:rsid w:val="001009B6"/>
    <w:rsid w:val="00131BB4"/>
    <w:rsid w:val="00133AF5"/>
    <w:rsid w:val="0013770E"/>
    <w:rsid w:val="00142D3E"/>
    <w:rsid w:val="00153B06"/>
    <w:rsid w:val="0016744B"/>
    <w:rsid w:val="00177972"/>
    <w:rsid w:val="001800BA"/>
    <w:rsid w:val="001826EC"/>
    <w:rsid w:val="001907B8"/>
    <w:rsid w:val="001A7EC3"/>
    <w:rsid w:val="001E0B68"/>
    <w:rsid w:val="001E40E0"/>
    <w:rsid w:val="00206D79"/>
    <w:rsid w:val="00266179"/>
    <w:rsid w:val="00277FB6"/>
    <w:rsid w:val="00287307"/>
    <w:rsid w:val="00297FD0"/>
    <w:rsid w:val="002A1755"/>
    <w:rsid w:val="002B190B"/>
    <w:rsid w:val="002C030D"/>
    <w:rsid w:val="002C3673"/>
    <w:rsid w:val="002D2565"/>
    <w:rsid w:val="00321501"/>
    <w:rsid w:val="00321C09"/>
    <w:rsid w:val="0033167C"/>
    <w:rsid w:val="003359BF"/>
    <w:rsid w:val="003569C1"/>
    <w:rsid w:val="003656DC"/>
    <w:rsid w:val="00365ABE"/>
    <w:rsid w:val="00370597"/>
    <w:rsid w:val="003711E5"/>
    <w:rsid w:val="0037616F"/>
    <w:rsid w:val="00386E34"/>
    <w:rsid w:val="003A617C"/>
    <w:rsid w:val="003B276E"/>
    <w:rsid w:val="003B48BD"/>
    <w:rsid w:val="003C0F02"/>
    <w:rsid w:val="003C3DF3"/>
    <w:rsid w:val="003D2BF1"/>
    <w:rsid w:val="003D3C0A"/>
    <w:rsid w:val="003D63B5"/>
    <w:rsid w:val="003E0547"/>
    <w:rsid w:val="003E3C84"/>
    <w:rsid w:val="003F478C"/>
    <w:rsid w:val="003F594A"/>
    <w:rsid w:val="00411DBB"/>
    <w:rsid w:val="00430AB2"/>
    <w:rsid w:val="004377C2"/>
    <w:rsid w:val="004432E9"/>
    <w:rsid w:val="00456896"/>
    <w:rsid w:val="00464515"/>
    <w:rsid w:val="0048576A"/>
    <w:rsid w:val="004943C8"/>
    <w:rsid w:val="004A0699"/>
    <w:rsid w:val="004A73EC"/>
    <w:rsid w:val="004B4AE1"/>
    <w:rsid w:val="004B7550"/>
    <w:rsid w:val="004D342B"/>
    <w:rsid w:val="004E77E2"/>
    <w:rsid w:val="00515576"/>
    <w:rsid w:val="0053556E"/>
    <w:rsid w:val="0055520B"/>
    <w:rsid w:val="005560D6"/>
    <w:rsid w:val="005646A7"/>
    <w:rsid w:val="005716C0"/>
    <w:rsid w:val="00576B13"/>
    <w:rsid w:val="005813B7"/>
    <w:rsid w:val="005934AD"/>
    <w:rsid w:val="005B6C34"/>
    <w:rsid w:val="005C5E0F"/>
    <w:rsid w:val="005C7EE2"/>
    <w:rsid w:val="005C7F47"/>
    <w:rsid w:val="005E1DD2"/>
    <w:rsid w:val="005E77EB"/>
    <w:rsid w:val="00611240"/>
    <w:rsid w:val="00624534"/>
    <w:rsid w:val="00635907"/>
    <w:rsid w:val="0063712C"/>
    <w:rsid w:val="00641D38"/>
    <w:rsid w:val="00642E48"/>
    <w:rsid w:val="00646F88"/>
    <w:rsid w:val="00654A03"/>
    <w:rsid w:val="00694611"/>
    <w:rsid w:val="006A5CF2"/>
    <w:rsid w:val="006C0CD1"/>
    <w:rsid w:val="006C6EDF"/>
    <w:rsid w:val="006C6F69"/>
    <w:rsid w:val="006D73B4"/>
    <w:rsid w:val="006E2071"/>
    <w:rsid w:val="006E3A5B"/>
    <w:rsid w:val="006E46C4"/>
    <w:rsid w:val="006F05B9"/>
    <w:rsid w:val="006F197F"/>
    <w:rsid w:val="00702B01"/>
    <w:rsid w:val="00706381"/>
    <w:rsid w:val="007127CD"/>
    <w:rsid w:val="00733C6D"/>
    <w:rsid w:val="007360F2"/>
    <w:rsid w:val="00737537"/>
    <w:rsid w:val="00751FA1"/>
    <w:rsid w:val="007566AE"/>
    <w:rsid w:val="0076563A"/>
    <w:rsid w:val="007747F5"/>
    <w:rsid w:val="007A10D4"/>
    <w:rsid w:val="007A1B86"/>
    <w:rsid w:val="007A3C1B"/>
    <w:rsid w:val="007A581F"/>
    <w:rsid w:val="007A6A8D"/>
    <w:rsid w:val="007B7609"/>
    <w:rsid w:val="007C0A4E"/>
    <w:rsid w:val="007C2A9C"/>
    <w:rsid w:val="007D0C8B"/>
    <w:rsid w:val="007D7C77"/>
    <w:rsid w:val="007E3BED"/>
    <w:rsid w:val="007E3DB6"/>
    <w:rsid w:val="007E5CDA"/>
    <w:rsid w:val="007F2FA9"/>
    <w:rsid w:val="007F521F"/>
    <w:rsid w:val="00807295"/>
    <w:rsid w:val="008224F6"/>
    <w:rsid w:val="00823F3C"/>
    <w:rsid w:val="00831940"/>
    <w:rsid w:val="008404DE"/>
    <w:rsid w:val="0084322E"/>
    <w:rsid w:val="00850859"/>
    <w:rsid w:val="00857B19"/>
    <w:rsid w:val="008631C3"/>
    <w:rsid w:val="00863D64"/>
    <w:rsid w:val="00867A95"/>
    <w:rsid w:val="00897B8B"/>
    <w:rsid w:val="008A609D"/>
    <w:rsid w:val="008B1BC3"/>
    <w:rsid w:val="008C0438"/>
    <w:rsid w:val="008D2799"/>
    <w:rsid w:val="008D49C8"/>
    <w:rsid w:val="008D75C7"/>
    <w:rsid w:val="008E2B47"/>
    <w:rsid w:val="008F6AB5"/>
    <w:rsid w:val="009076FC"/>
    <w:rsid w:val="009339DA"/>
    <w:rsid w:val="00947DAA"/>
    <w:rsid w:val="00950C96"/>
    <w:rsid w:val="00956681"/>
    <w:rsid w:val="0096410B"/>
    <w:rsid w:val="00971F31"/>
    <w:rsid w:val="00981D55"/>
    <w:rsid w:val="009B3FDC"/>
    <w:rsid w:val="009D6502"/>
    <w:rsid w:val="009E0E8A"/>
    <w:rsid w:val="009E14F4"/>
    <w:rsid w:val="009E6A63"/>
    <w:rsid w:val="00A1758D"/>
    <w:rsid w:val="00A31EEC"/>
    <w:rsid w:val="00A327A2"/>
    <w:rsid w:val="00A35792"/>
    <w:rsid w:val="00A579B3"/>
    <w:rsid w:val="00A66047"/>
    <w:rsid w:val="00A86430"/>
    <w:rsid w:val="00A9331B"/>
    <w:rsid w:val="00A93CE3"/>
    <w:rsid w:val="00A94298"/>
    <w:rsid w:val="00AA4014"/>
    <w:rsid w:val="00AB2565"/>
    <w:rsid w:val="00AB2755"/>
    <w:rsid w:val="00AE11CE"/>
    <w:rsid w:val="00AE7B92"/>
    <w:rsid w:val="00B014B9"/>
    <w:rsid w:val="00B146CE"/>
    <w:rsid w:val="00B156DF"/>
    <w:rsid w:val="00B20587"/>
    <w:rsid w:val="00B25469"/>
    <w:rsid w:val="00B336B3"/>
    <w:rsid w:val="00B402F6"/>
    <w:rsid w:val="00B45889"/>
    <w:rsid w:val="00B45A84"/>
    <w:rsid w:val="00B626BF"/>
    <w:rsid w:val="00B706F1"/>
    <w:rsid w:val="00B7439A"/>
    <w:rsid w:val="00B873C0"/>
    <w:rsid w:val="00BA00D7"/>
    <w:rsid w:val="00BA5566"/>
    <w:rsid w:val="00BA5839"/>
    <w:rsid w:val="00BD3C6B"/>
    <w:rsid w:val="00BF4250"/>
    <w:rsid w:val="00BF63B2"/>
    <w:rsid w:val="00C0583B"/>
    <w:rsid w:val="00C1752C"/>
    <w:rsid w:val="00C17D68"/>
    <w:rsid w:val="00C4541F"/>
    <w:rsid w:val="00C520E8"/>
    <w:rsid w:val="00C67AAC"/>
    <w:rsid w:val="00C9090B"/>
    <w:rsid w:val="00C961B5"/>
    <w:rsid w:val="00CB4BF8"/>
    <w:rsid w:val="00CC595A"/>
    <w:rsid w:val="00CC5E9E"/>
    <w:rsid w:val="00CD742B"/>
    <w:rsid w:val="00CF5F91"/>
    <w:rsid w:val="00D00A74"/>
    <w:rsid w:val="00D243DA"/>
    <w:rsid w:val="00D24AFA"/>
    <w:rsid w:val="00D32C28"/>
    <w:rsid w:val="00D365A0"/>
    <w:rsid w:val="00D41C9F"/>
    <w:rsid w:val="00D621AF"/>
    <w:rsid w:val="00D65A2E"/>
    <w:rsid w:val="00D733F6"/>
    <w:rsid w:val="00D74C36"/>
    <w:rsid w:val="00D84BDF"/>
    <w:rsid w:val="00D86195"/>
    <w:rsid w:val="00D8703B"/>
    <w:rsid w:val="00D90236"/>
    <w:rsid w:val="00D95E13"/>
    <w:rsid w:val="00DA41EC"/>
    <w:rsid w:val="00DB0603"/>
    <w:rsid w:val="00DB42B9"/>
    <w:rsid w:val="00DB4506"/>
    <w:rsid w:val="00DD0583"/>
    <w:rsid w:val="00DD2EA5"/>
    <w:rsid w:val="00DD344E"/>
    <w:rsid w:val="00DD504F"/>
    <w:rsid w:val="00DE54F9"/>
    <w:rsid w:val="00E04501"/>
    <w:rsid w:val="00E2533F"/>
    <w:rsid w:val="00E31F49"/>
    <w:rsid w:val="00E43201"/>
    <w:rsid w:val="00E502A7"/>
    <w:rsid w:val="00E6624F"/>
    <w:rsid w:val="00E83B6D"/>
    <w:rsid w:val="00E91CB8"/>
    <w:rsid w:val="00E931F6"/>
    <w:rsid w:val="00EB0993"/>
    <w:rsid w:val="00EC2976"/>
    <w:rsid w:val="00EC6EEE"/>
    <w:rsid w:val="00ED0312"/>
    <w:rsid w:val="00EF3008"/>
    <w:rsid w:val="00F04452"/>
    <w:rsid w:val="00F05376"/>
    <w:rsid w:val="00F23508"/>
    <w:rsid w:val="00F2384D"/>
    <w:rsid w:val="00F33558"/>
    <w:rsid w:val="00F37639"/>
    <w:rsid w:val="00F40B49"/>
    <w:rsid w:val="00F53878"/>
    <w:rsid w:val="00F57331"/>
    <w:rsid w:val="00F7143B"/>
    <w:rsid w:val="00F86D1D"/>
    <w:rsid w:val="00F9118B"/>
    <w:rsid w:val="00FA49EA"/>
    <w:rsid w:val="00FA7809"/>
    <w:rsid w:val="00FC05C8"/>
    <w:rsid w:val="00FC1F8D"/>
    <w:rsid w:val="00FC31C7"/>
    <w:rsid w:val="00FD5BBE"/>
    <w:rsid w:val="00FD644D"/>
    <w:rsid w:val="00FE2A3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F4717-F16F-4CDC-B16A-C395F1BA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745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581</cp:revision>
  <cp:lastPrinted>2019-03-04T14:46:00Z</cp:lastPrinted>
  <dcterms:created xsi:type="dcterms:W3CDTF">2018-10-31T13:51:00Z</dcterms:created>
  <dcterms:modified xsi:type="dcterms:W3CDTF">2019-12-17T21:20:00Z</dcterms:modified>
</cp:coreProperties>
</file>