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5A0" w:rsidRPr="00D365A0" w:rsidRDefault="00D365A0" w:rsidP="00D365A0">
      <w:pPr>
        <w:spacing w:after="0" w:line="360" w:lineRule="auto"/>
        <w:jc w:val="center"/>
        <w:rPr>
          <w:rFonts w:ascii="Arial" w:eastAsia="Century Gothic" w:hAnsi="Arial" w:cs="Arial"/>
          <w:b/>
          <w:sz w:val="24"/>
          <w:szCs w:val="24"/>
          <w:u w:val="single"/>
          <w:lang w:eastAsia="es-SV"/>
        </w:rPr>
      </w:pPr>
      <w:r w:rsidRPr="00D365A0">
        <w:rPr>
          <w:rFonts w:ascii="Arial" w:eastAsia="Century Gothic" w:hAnsi="Arial" w:cs="Arial"/>
          <w:b/>
          <w:sz w:val="24"/>
          <w:szCs w:val="24"/>
          <w:u w:val="single"/>
          <w:lang w:eastAsia="es-SV"/>
        </w:rPr>
        <w:t xml:space="preserve">RESOLUCIÓN </w:t>
      </w:r>
    </w:p>
    <w:p w:rsidR="00D365A0" w:rsidRPr="00D365A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sz w:val="24"/>
          <w:szCs w:val="24"/>
          <w:lang w:eastAsia="es-SV"/>
        </w:rPr>
      </w:pPr>
      <w:r w:rsidRPr="00D365A0">
        <w:rPr>
          <w:rFonts w:ascii="Arial" w:eastAsia="Century Gothic" w:hAnsi="Arial" w:cs="Arial"/>
          <w:b/>
          <w:sz w:val="24"/>
          <w:szCs w:val="24"/>
          <w:lang w:eastAsia="es-SV"/>
        </w:rPr>
        <w:t>N° de Solicitud:</w:t>
      </w:r>
    </w:p>
    <w:p w:rsidR="00D365A0" w:rsidRPr="00D365A0" w:rsidRDefault="00D365A0" w:rsidP="00D365A0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sz w:val="24"/>
          <w:szCs w:val="24"/>
          <w:lang w:eastAsia="es-SV"/>
        </w:rPr>
      </w:pPr>
      <w:r>
        <w:rPr>
          <w:rFonts w:ascii="Arial" w:eastAsia="Century Gothic" w:hAnsi="Arial" w:cs="Arial"/>
          <w:b/>
          <w:sz w:val="24"/>
          <w:szCs w:val="24"/>
          <w:lang w:eastAsia="es-SV"/>
        </w:rPr>
        <w:t>AMSRO-UAIP-00</w:t>
      </w:r>
      <w:r w:rsidR="00A327A2">
        <w:rPr>
          <w:rFonts w:ascii="Arial" w:eastAsia="Century Gothic" w:hAnsi="Arial" w:cs="Arial"/>
          <w:b/>
          <w:sz w:val="24"/>
          <w:szCs w:val="24"/>
          <w:lang w:eastAsia="es-SV"/>
        </w:rPr>
        <w:t>2</w:t>
      </w:r>
      <w:r>
        <w:rPr>
          <w:rFonts w:ascii="Arial" w:eastAsia="Century Gothic" w:hAnsi="Arial" w:cs="Arial"/>
          <w:b/>
          <w:sz w:val="24"/>
          <w:szCs w:val="24"/>
          <w:lang w:eastAsia="es-SV"/>
        </w:rPr>
        <w:t>-201</w:t>
      </w:r>
      <w:r w:rsidR="00A327A2">
        <w:rPr>
          <w:rFonts w:ascii="Arial" w:eastAsia="Century Gothic" w:hAnsi="Arial" w:cs="Arial"/>
          <w:b/>
          <w:sz w:val="24"/>
          <w:szCs w:val="24"/>
          <w:lang w:eastAsia="es-SV"/>
        </w:rPr>
        <w:t>9</w:t>
      </w:r>
    </w:p>
    <w:p w:rsidR="00D365A0" w:rsidRPr="00D365A0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b/>
          <w:sz w:val="24"/>
          <w:szCs w:val="24"/>
          <w:lang w:eastAsia="es-SV"/>
        </w:rPr>
      </w:pPr>
    </w:p>
    <w:p w:rsidR="00D365A0" w:rsidRPr="00D365A0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b/>
          <w:sz w:val="24"/>
          <w:szCs w:val="24"/>
          <w:lang w:eastAsia="es-SV"/>
        </w:rPr>
      </w:pPr>
    </w:p>
    <w:p w:rsidR="00D365A0" w:rsidRPr="00D365A0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sz w:val="24"/>
          <w:szCs w:val="24"/>
          <w:lang w:eastAsia="es-SV"/>
        </w:rPr>
      </w:pPr>
      <w:r w:rsidRPr="00D365A0">
        <w:rPr>
          <w:rFonts w:ascii="Arial" w:eastAsia="Century Gothic" w:hAnsi="Arial" w:cs="Arial"/>
          <w:b/>
          <w:sz w:val="24"/>
          <w:szCs w:val="24"/>
          <w:lang w:eastAsia="es-SV"/>
        </w:rPr>
        <w:t>ALCALDIA MUNICIPAL DE</w:t>
      </w:r>
      <w:r>
        <w:rPr>
          <w:rFonts w:ascii="Arial" w:eastAsia="Century Gothic" w:hAnsi="Arial" w:cs="Arial"/>
          <w:b/>
          <w:sz w:val="24"/>
          <w:szCs w:val="24"/>
          <w:lang w:eastAsia="es-SV"/>
        </w:rPr>
        <w:t xml:space="preserve"> SAN RAFEL </w:t>
      </w:r>
      <w:proofErr w:type="gramStart"/>
      <w:r>
        <w:rPr>
          <w:rFonts w:ascii="Arial" w:eastAsia="Century Gothic" w:hAnsi="Arial" w:cs="Arial"/>
          <w:b/>
          <w:sz w:val="24"/>
          <w:szCs w:val="24"/>
          <w:lang w:eastAsia="es-SV"/>
        </w:rPr>
        <w:t xml:space="preserve">ORIENTE </w:t>
      </w:r>
      <w:r w:rsidRPr="00D365A0">
        <w:rPr>
          <w:rFonts w:ascii="Arial" w:eastAsia="Century Gothic" w:hAnsi="Arial" w:cs="Arial"/>
          <w:b/>
          <w:sz w:val="24"/>
          <w:szCs w:val="24"/>
          <w:lang w:eastAsia="es-SV"/>
        </w:rPr>
        <w:t xml:space="preserve"> UNIDAD</w:t>
      </w:r>
      <w:proofErr w:type="gramEnd"/>
      <w:r w:rsidRPr="00D365A0">
        <w:rPr>
          <w:rFonts w:ascii="Arial" w:eastAsia="Century Gothic" w:hAnsi="Arial" w:cs="Arial"/>
          <w:b/>
          <w:sz w:val="24"/>
          <w:szCs w:val="24"/>
          <w:lang w:eastAsia="es-SV"/>
        </w:rPr>
        <w:t xml:space="preserve"> DE ACCESO A LA INFORMACIÓN PÚBLICA</w:t>
      </w:r>
      <w:r w:rsidRPr="00D365A0">
        <w:rPr>
          <w:rFonts w:ascii="Arial" w:eastAsia="Century Gothic" w:hAnsi="Arial" w:cs="Arial"/>
          <w:sz w:val="24"/>
          <w:szCs w:val="24"/>
          <w:lang w:eastAsia="es-SV"/>
        </w:rPr>
        <w:t xml:space="preserve">. En la ciudad de San </w:t>
      </w:r>
      <w:r>
        <w:rPr>
          <w:rFonts w:ascii="Arial" w:eastAsia="Century Gothic" w:hAnsi="Arial" w:cs="Arial"/>
          <w:sz w:val="24"/>
          <w:szCs w:val="24"/>
          <w:lang w:eastAsia="es-SV"/>
        </w:rPr>
        <w:t>Rafael Oriente; San Miguel</w:t>
      </w:r>
      <w:r w:rsidRPr="00D365A0">
        <w:rPr>
          <w:rFonts w:ascii="Arial" w:eastAsia="Century Gothic" w:hAnsi="Arial" w:cs="Arial"/>
          <w:sz w:val="24"/>
          <w:szCs w:val="24"/>
          <w:lang w:eastAsia="es-SV"/>
        </w:rPr>
        <w:t xml:space="preserve">, a las </w:t>
      </w:r>
      <w:r w:rsidR="008F6AB5">
        <w:rPr>
          <w:rFonts w:ascii="Arial" w:eastAsia="Century Gothic" w:hAnsi="Arial" w:cs="Arial"/>
          <w:sz w:val="24"/>
          <w:szCs w:val="24"/>
          <w:lang w:eastAsia="es-SV"/>
        </w:rPr>
        <w:t>trece horas</w:t>
      </w:r>
      <w:r w:rsidR="008F6AB5" w:rsidRPr="00D365A0">
        <w:rPr>
          <w:rFonts w:ascii="Arial" w:eastAsia="Century Gothic" w:hAnsi="Arial" w:cs="Arial"/>
          <w:sz w:val="24"/>
          <w:szCs w:val="24"/>
          <w:lang w:eastAsia="es-SV"/>
        </w:rPr>
        <w:t xml:space="preserve"> </w:t>
      </w:r>
      <w:r w:rsidR="008F6AB5">
        <w:rPr>
          <w:rFonts w:ascii="Arial" w:eastAsia="Century Gothic" w:hAnsi="Arial" w:cs="Arial"/>
          <w:sz w:val="24"/>
          <w:szCs w:val="24"/>
          <w:lang w:eastAsia="es-SV"/>
        </w:rPr>
        <w:t>con treinta</w:t>
      </w:r>
      <w:r w:rsidR="00131BB4">
        <w:rPr>
          <w:rFonts w:ascii="Arial" w:eastAsia="Century Gothic" w:hAnsi="Arial" w:cs="Arial"/>
          <w:sz w:val="24"/>
          <w:szCs w:val="24"/>
          <w:lang w:eastAsia="es-SV"/>
        </w:rPr>
        <w:t xml:space="preserve"> y cuatro</w:t>
      </w:r>
      <w:r w:rsidR="002D2565">
        <w:rPr>
          <w:rFonts w:ascii="Arial" w:eastAsia="Century Gothic" w:hAnsi="Arial" w:cs="Arial"/>
          <w:sz w:val="24"/>
          <w:szCs w:val="24"/>
          <w:lang w:eastAsia="es-SV"/>
        </w:rPr>
        <w:t xml:space="preserve"> minutos </w:t>
      </w:r>
      <w:r w:rsidRPr="00D365A0">
        <w:rPr>
          <w:rFonts w:ascii="Arial" w:eastAsia="Century Gothic" w:hAnsi="Arial" w:cs="Arial"/>
          <w:sz w:val="24"/>
          <w:szCs w:val="24"/>
          <w:lang w:eastAsia="es-SV"/>
        </w:rPr>
        <w:t xml:space="preserve">del día </w:t>
      </w:r>
      <w:r w:rsidR="0033167C">
        <w:rPr>
          <w:rFonts w:ascii="Arial" w:eastAsia="Century Gothic" w:hAnsi="Arial" w:cs="Arial"/>
          <w:sz w:val="24"/>
          <w:szCs w:val="24"/>
          <w:lang w:eastAsia="es-SV"/>
        </w:rPr>
        <w:t>primero</w:t>
      </w:r>
      <w:r w:rsidR="002D2565">
        <w:rPr>
          <w:rFonts w:ascii="Arial" w:eastAsia="Century Gothic" w:hAnsi="Arial" w:cs="Arial"/>
          <w:sz w:val="24"/>
          <w:szCs w:val="24"/>
          <w:lang w:eastAsia="es-SV"/>
        </w:rPr>
        <w:t xml:space="preserve"> de </w:t>
      </w:r>
      <w:r w:rsidR="0033167C">
        <w:rPr>
          <w:rFonts w:ascii="Arial" w:eastAsia="Century Gothic" w:hAnsi="Arial" w:cs="Arial"/>
          <w:sz w:val="24"/>
          <w:szCs w:val="24"/>
          <w:lang w:eastAsia="es-SV"/>
        </w:rPr>
        <w:t>febrero</w:t>
      </w:r>
      <w:r>
        <w:rPr>
          <w:rFonts w:ascii="Arial" w:eastAsia="Century Gothic" w:hAnsi="Arial" w:cs="Arial"/>
          <w:sz w:val="24"/>
          <w:szCs w:val="24"/>
          <w:lang w:eastAsia="es-SV"/>
        </w:rPr>
        <w:t xml:space="preserve"> </w:t>
      </w:r>
      <w:r w:rsidRPr="00D365A0">
        <w:rPr>
          <w:rFonts w:ascii="Arial" w:eastAsia="Century Gothic" w:hAnsi="Arial" w:cs="Arial"/>
          <w:sz w:val="24"/>
          <w:szCs w:val="24"/>
          <w:lang w:eastAsia="es-SV"/>
        </w:rPr>
        <w:t xml:space="preserve">del dos mil </w:t>
      </w:r>
      <w:r>
        <w:rPr>
          <w:rFonts w:ascii="Arial" w:eastAsia="Century Gothic" w:hAnsi="Arial" w:cs="Arial"/>
          <w:sz w:val="24"/>
          <w:szCs w:val="24"/>
          <w:lang w:eastAsia="es-SV"/>
        </w:rPr>
        <w:t>dieci</w:t>
      </w:r>
      <w:r w:rsidR="0033167C">
        <w:rPr>
          <w:rFonts w:ascii="Arial" w:eastAsia="Century Gothic" w:hAnsi="Arial" w:cs="Arial"/>
          <w:sz w:val="24"/>
          <w:szCs w:val="24"/>
          <w:lang w:eastAsia="es-SV"/>
        </w:rPr>
        <w:t>nueve</w:t>
      </w:r>
      <w:r>
        <w:rPr>
          <w:rFonts w:ascii="Arial" w:eastAsia="Century Gothic" w:hAnsi="Arial" w:cs="Arial"/>
          <w:sz w:val="24"/>
          <w:szCs w:val="24"/>
          <w:lang w:eastAsia="es-SV"/>
        </w:rPr>
        <w:t>.</w:t>
      </w:r>
    </w:p>
    <w:p w:rsidR="00D365A0" w:rsidRPr="00D365A0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</w:p>
    <w:p w:rsidR="00D365A0" w:rsidRPr="00D365A0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</w:pPr>
      <w:r w:rsidRPr="00D365A0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CONSIDERANDOS:</w:t>
      </w:r>
    </w:p>
    <w:p w:rsidR="007A6A8D" w:rsidRPr="00E6624F" w:rsidRDefault="002D2565" w:rsidP="00E662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s-SV"/>
        </w:rPr>
      </w:pPr>
      <w:r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A las </w:t>
      </w:r>
      <w:r w:rsidR="008F6AB5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trece </w:t>
      </w:r>
      <w:r w:rsidR="00863D64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horas con treinta</w:t>
      </w:r>
      <w:r w:rsidR="008F6AB5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y cuatro minutos del día </w:t>
      </w:r>
      <w:r w:rsidR="000367B4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primero</w:t>
      </w:r>
      <w:r w:rsidR="008F6AB5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de </w:t>
      </w:r>
      <w:r w:rsidR="000367B4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enero </w:t>
      </w:r>
      <w:r w:rsidR="008F6AB5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del dos mil dieci</w:t>
      </w:r>
      <w:r w:rsidR="000367B4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nueve</w:t>
      </w:r>
      <w:r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.</w:t>
      </w:r>
      <w:r w:rsidR="00D365A0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, se recibió Solicitud de Acceso de Información, vía </w:t>
      </w:r>
      <w:r w:rsidR="00B014B9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correo </w:t>
      </w:r>
      <w:r w:rsidR="00B25469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electrónico</w:t>
      </w:r>
      <w:r w:rsidR="007A6A8D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, por </w:t>
      </w:r>
      <w:r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l</w:t>
      </w:r>
      <w:r w:rsidR="007F521F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os</w:t>
      </w:r>
      <w:r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</w:t>
      </w:r>
      <w:proofErr w:type="spellStart"/>
      <w:r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Sr</w:t>
      </w:r>
      <w:r w:rsidR="007A3C1B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s</w:t>
      </w:r>
      <w:proofErr w:type="spellEnd"/>
      <w:r w:rsidR="00AE11CE" w:rsidRPr="004714FE">
        <w:rPr>
          <w:rFonts w:ascii="Arial" w:hAnsi="Arial" w:cs="Arial"/>
          <w:b/>
          <w:sz w:val="30"/>
          <w:szCs w:val="30"/>
          <w:lang w:val="es-ES"/>
        </w:rPr>
        <w:t>.</w:t>
      </w:r>
      <w:r w:rsidR="004714FE" w:rsidRPr="004714FE">
        <w:rPr>
          <w:rFonts w:ascii="Arial" w:hAnsi="Arial" w:cs="Arial"/>
          <w:b/>
          <w:sz w:val="30"/>
          <w:szCs w:val="30"/>
          <w:lang w:val="es-ES"/>
        </w:rPr>
        <w:t xml:space="preserve"> </w:t>
      </w:r>
      <w:proofErr w:type="spellStart"/>
      <w:r w:rsidR="004714FE" w:rsidRPr="006F4748">
        <w:rPr>
          <w:sz w:val="30"/>
          <w:szCs w:val="30"/>
          <w:highlight w:val="black"/>
        </w:rPr>
        <w:t>xxxxxxxxxxxxx</w:t>
      </w:r>
      <w:proofErr w:type="spellEnd"/>
      <w:r w:rsidR="004714FE">
        <w:rPr>
          <w:sz w:val="20"/>
          <w:szCs w:val="20"/>
        </w:rPr>
        <w:t xml:space="preserve">  </w:t>
      </w:r>
      <w:r w:rsidR="00D365A0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de, profesión</w:t>
      </w:r>
      <w:r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</w:t>
      </w:r>
      <w:proofErr w:type="spellStart"/>
      <w:r w:rsidR="004714FE" w:rsidRPr="006F4748">
        <w:rPr>
          <w:rFonts w:ascii="Arial" w:eastAsia="Century Gothic" w:hAnsi="Arial" w:cs="Arial"/>
          <w:color w:val="000000"/>
          <w:sz w:val="26"/>
          <w:szCs w:val="26"/>
          <w:highlight w:val="black"/>
          <w:lang w:eastAsia="es-SV"/>
        </w:rPr>
        <w:t>xxxxx</w:t>
      </w:r>
      <w:proofErr w:type="spellEnd"/>
      <w:r w:rsidR="00D365A0" w:rsidRPr="006F4748">
        <w:rPr>
          <w:rFonts w:ascii="Arial" w:eastAsia="Century Gothic" w:hAnsi="Arial" w:cs="Arial"/>
          <w:color w:val="000000"/>
          <w:sz w:val="26"/>
          <w:szCs w:val="26"/>
          <w:highlight w:val="black"/>
          <w:lang w:eastAsia="es-SV"/>
        </w:rPr>
        <w:t>,</w:t>
      </w:r>
      <w:r w:rsidR="00D365A0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del domicilio de</w:t>
      </w:r>
      <w:r w:rsidR="00D365A0" w:rsidRPr="004714FE">
        <w:rPr>
          <w:rFonts w:ascii="Arial" w:eastAsia="Century Gothic" w:hAnsi="Arial" w:cs="Arial"/>
          <w:color w:val="000000"/>
          <w:sz w:val="26"/>
          <w:szCs w:val="26"/>
          <w:lang w:eastAsia="es-SV"/>
        </w:rPr>
        <w:t xml:space="preserve"> </w:t>
      </w:r>
      <w:proofErr w:type="spellStart"/>
      <w:r w:rsidR="004714FE" w:rsidRPr="006F4748">
        <w:rPr>
          <w:rFonts w:ascii="Arial" w:eastAsia="Century Gothic" w:hAnsi="Arial" w:cs="Arial"/>
          <w:color w:val="000000"/>
          <w:sz w:val="26"/>
          <w:szCs w:val="26"/>
          <w:highlight w:val="black"/>
          <w:lang w:eastAsia="es-SV"/>
        </w:rPr>
        <w:t>xxxxxx</w:t>
      </w:r>
      <w:proofErr w:type="spellEnd"/>
      <w:r w:rsidR="007A1B86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Departamento</w:t>
      </w:r>
      <w:r w:rsidR="00D365A0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de </w:t>
      </w:r>
      <w:proofErr w:type="spellStart"/>
      <w:r w:rsidR="001D7854" w:rsidRPr="006F4748">
        <w:rPr>
          <w:sz w:val="30"/>
          <w:szCs w:val="30"/>
          <w:highlight w:val="black"/>
        </w:rPr>
        <w:t>xxxxxxxx</w:t>
      </w:r>
      <w:proofErr w:type="spellEnd"/>
      <w:r w:rsidR="00D365A0" w:rsidRPr="006F4748">
        <w:rPr>
          <w:rFonts w:ascii="Arial" w:eastAsia="Century Gothic" w:hAnsi="Arial" w:cs="Arial"/>
          <w:color w:val="000000"/>
          <w:sz w:val="24"/>
          <w:szCs w:val="24"/>
          <w:highlight w:val="black"/>
          <w:lang w:eastAsia="es-SV"/>
        </w:rPr>
        <w:t>,</w:t>
      </w:r>
      <w:r w:rsidR="00D365A0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portador de su Documento Único de Identidad </w:t>
      </w:r>
      <w:proofErr w:type="spellStart"/>
      <w:r w:rsidR="00B64DAE" w:rsidRPr="006F4748">
        <w:rPr>
          <w:rFonts w:ascii="Arial" w:eastAsia="Century Gothic" w:hAnsi="Arial" w:cs="Arial"/>
          <w:color w:val="000000"/>
          <w:sz w:val="26"/>
          <w:szCs w:val="26"/>
          <w:highlight w:val="black"/>
          <w:lang w:val="es-ES" w:eastAsia="es-SV"/>
        </w:rPr>
        <w:t>xxxxxxx</w:t>
      </w:r>
      <w:proofErr w:type="spellEnd"/>
      <w:r w:rsidR="00C17D68" w:rsidRPr="006F4748">
        <w:rPr>
          <w:rFonts w:ascii="Arial" w:eastAsia="Century Gothic" w:hAnsi="Arial" w:cs="Arial"/>
          <w:color w:val="000000"/>
          <w:sz w:val="26"/>
          <w:szCs w:val="26"/>
          <w:highlight w:val="black"/>
          <w:lang w:val="es-ES" w:eastAsia="es-SV"/>
        </w:rPr>
        <w:t>-</w:t>
      </w:r>
      <w:r w:rsidR="00B64DAE" w:rsidRPr="006F4748">
        <w:rPr>
          <w:rFonts w:ascii="Arial" w:eastAsia="Century Gothic" w:hAnsi="Arial" w:cs="Arial"/>
          <w:color w:val="000000"/>
          <w:sz w:val="26"/>
          <w:szCs w:val="26"/>
          <w:highlight w:val="black"/>
          <w:lang w:val="es-ES" w:eastAsia="es-SV"/>
        </w:rPr>
        <w:t>x</w:t>
      </w:r>
      <w:r w:rsidR="003C0F02" w:rsidRPr="00B64DAE">
        <w:rPr>
          <w:rFonts w:ascii="Arial" w:eastAsia="Century Gothic" w:hAnsi="Arial" w:cs="Arial"/>
          <w:color w:val="000000"/>
          <w:sz w:val="26"/>
          <w:szCs w:val="26"/>
          <w:lang w:val="es-ES" w:eastAsia="es-SV"/>
        </w:rPr>
        <w:t>,</w:t>
      </w:r>
      <w:r w:rsidR="003C0F02" w:rsidRPr="00F37639">
        <w:rPr>
          <w:rFonts w:ascii="Arial" w:eastAsia="Century Gothic" w:hAnsi="Arial" w:cs="Arial"/>
          <w:color w:val="000000"/>
          <w:sz w:val="24"/>
          <w:szCs w:val="24"/>
          <w:lang w:val="es-ES" w:eastAsia="es-SV"/>
        </w:rPr>
        <w:t xml:space="preserve"> </w:t>
      </w:r>
      <w:proofErr w:type="spellStart"/>
      <w:r w:rsidR="00B64DAE" w:rsidRPr="006F4748">
        <w:rPr>
          <w:sz w:val="30"/>
          <w:szCs w:val="30"/>
          <w:highlight w:val="black"/>
        </w:rPr>
        <w:t>xxxxxxxxxxxxx</w:t>
      </w:r>
      <w:proofErr w:type="spellEnd"/>
      <w:r w:rsidR="00B64DAE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</w:t>
      </w:r>
      <w:r w:rsidR="003C0F02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de, profesión </w:t>
      </w:r>
      <w:proofErr w:type="spellStart"/>
      <w:r w:rsidR="00B64DAE" w:rsidRPr="006F4748">
        <w:rPr>
          <w:sz w:val="30"/>
          <w:szCs w:val="30"/>
          <w:highlight w:val="black"/>
        </w:rPr>
        <w:t>xxxxxxxxx</w:t>
      </w:r>
      <w:proofErr w:type="spellEnd"/>
      <w:r w:rsidR="007D0C8B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del domicilio de</w:t>
      </w:r>
      <w:r w:rsidR="00337C1A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</w:t>
      </w:r>
      <w:proofErr w:type="spellStart"/>
      <w:r w:rsidR="00B64DAE" w:rsidRPr="006F4748">
        <w:rPr>
          <w:sz w:val="30"/>
          <w:szCs w:val="30"/>
          <w:highlight w:val="black"/>
        </w:rPr>
        <w:t>xxxxxxxxxxxxx</w:t>
      </w:r>
      <w:proofErr w:type="spellEnd"/>
      <w:r w:rsidR="007D0C8B" w:rsidRPr="006F4748">
        <w:rPr>
          <w:rFonts w:ascii="Arial" w:eastAsia="Century Gothic" w:hAnsi="Arial" w:cs="Arial"/>
          <w:color w:val="000000"/>
          <w:sz w:val="24"/>
          <w:szCs w:val="24"/>
          <w:highlight w:val="black"/>
          <w:lang w:eastAsia="es-SV"/>
        </w:rPr>
        <w:t>,</w:t>
      </w:r>
      <w:r w:rsidR="007D0C8B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portadora de su Documento Único de Identidad</w:t>
      </w:r>
      <w:r w:rsidR="003C0F02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</w:t>
      </w:r>
      <w:r w:rsidR="007D0C8B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</w:t>
      </w:r>
      <w:proofErr w:type="spellStart"/>
      <w:r w:rsidR="00B64DAE" w:rsidRPr="006F4748">
        <w:rPr>
          <w:rFonts w:ascii="Arial" w:eastAsia="Century Gothic" w:hAnsi="Arial" w:cs="Arial"/>
          <w:color w:val="000000"/>
          <w:sz w:val="26"/>
          <w:szCs w:val="26"/>
          <w:highlight w:val="black"/>
          <w:lang w:val="es-ES" w:eastAsia="es-SV"/>
        </w:rPr>
        <w:t>xxxxxxx</w:t>
      </w:r>
      <w:proofErr w:type="spellEnd"/>
      <w:r w:rsidR="00B64DAE" w:rsidRPr="006F4748">
        <w:rPr>
          <w:rFonts w:ascii="Arial" w:eastAsia="Century Gothic" w:hAnsi="Arial" w:cs="Arial"/>
          <w:color w:val="000000"/>
          <w:sz w:val="26"/>
          <w:szCs w:val="26"/>
          <w:highlight w:val="black"/>
          <w:lang w:val="es-ES" w:eastAsia="es-SV"/>
        </w:rPr>
        <w:t>-x</w:t>
      </w:r>
      <w:r w:rsidR="007D0C8B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,</w:t>
      </w:r>
      <w:r w:rsidR="00611240" w:rsidRPr="00F37639">
        <w:rPr>
          <w:rFonts w:ascii="Arial" w:eastAsia="Calibri" w:hAnsi="Arial" w:cs="Arial"/>
          <w:b/>
          <w:color w:val="000000"/>
          <w:sz w:val="24"/>
          <w:szCs w:val="24"/>
          <w:lang w:eastAsia="es-SV"/>
        </w:rPr>
        <w:t xml:space="preserve"> y </w:t>
      </w:r>
      <w:r w:rsidR="00611240" w:rsidRPr="00F37639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B64DAE" w:rsidRPr="006F4748">
        <w:rPr>
          <w:sz w:val="30"/>
          <w:szCs w:val="30"/>
          <w:highlight w:val="black"/>
        </w:rPr>
        <w:t>xxxxxxxxxxxxx</w:t>
      </w:r>
      <w:proofErr w:type="spellEnd"/>
      <w:r w:rsidR="00B64DAE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</w:t>
      </w:r>
      <w:r w:rsidR="00B64DAE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</w:t>
      </w:r>
      <w:r w:rsidR="00733C6D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profesión </w:t>
      </w:r>
      <w:proofErr w:type="spellStart"/>
      <w:r w:rsidR="00B64DAE" w:rsidRPr="006F4748">
        <w:rPr>
          <w:sz w:val="30"/>
          <w:szCs w:val="30"/>
          <w:highlight w:val="black"/>
        </w:rPr>
        <w:t>xxxxxxxxxxxxx</w:t>
      </w:r>
      <w:proofErr w:type="spellEnd"/>
      <w:r w:rsidR="00733C6D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, </w:t>
      </w:r>
      <w:r w:rsidR="00D365A0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quien</w:t>
      </w:r>
      <w:r w:rsidR="00733C6D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es</w:t>
      </w:r>
      <w:r w:rsidR="00D365A0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actúa en su calidad de persona natural, me solicit</w:t>
      </w:r>
      <w:r w:rsidR="00733C6D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aron</w:t>
      </w:r>
      <w:r w:rsidR="00D365A0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la información siguiente</w:t>
      </w:r>
      <w:r w:rsidR="00D365A0" w:rsidRPr="00F37639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:</w:t>
      </w:r>
    </w:p>
    <w:p w:rsidR="00AB2755" w:rsidRPr="009339DA" w:rsidRDefault="00AB2755" w:rsidP="009339DA">
      <w:pPr>
        <w:pStyle w:val="Prrafodelista"/>
        <w:widowControl w:val="0"/>
        <w:numPr>
          <w:ilvl w:val="0"/>
          <w:numId w:val="8"/>
        </w:numPr>
        <w:tabs>
          <w:tab w:val="left" w:pos="7419"/>
        </w:tabs>
        <w:spacing w:after="0" w:line="240" w:lineRule="auto"/>
        <w:jc w:val="both"/>
        <w:rPr>
          <w:rFonts w:ascii="Arial" w:eastAsia="Calibri" w:hAnsi="Arial" w:cs="Arial"/>
          <w:color w:val="00000A"/>
          <w:sz w:val="20"/>
          <w:szCs w:val="20"/>
          <w:lang w:val="es-ES"/>
        </w:rPr>
      </w:pPr>
      <w:r w:rsidRPr="009339DA">
        <w:rPr>
          <w:rFonts w:ascii="Arial" w:eastAsia="Calibri" w:hAnsi="Arial" w:cs="Arial"/>
          <w:color w:val="00000A"/>
          <w:sz w:val="20"/>
          <w:szCs w:val="20"/>
          <w:lang w:val="es-ES"/>
        </w:rPr>
        <w:t xml:space="preserve">Informe sobre descuentos realizados a empleados de la Alcaldía Municipal de San Rafael Oriente concepto de donaciones voluntarias a partidos políticos, aportaciones a partidos políticos o cuotas partidarias de los años 2014, 2015, 2016, 2017 y 2018. La información deberá contener: el número de descuentos realizados, el número de empleados sujetos a esos descuentos, el partido hacia dónde fueron transferidos los descuentos, así como sus respectivos montos mensuales y anuales.  </w:t>
      </w:r>
    </w:p>
    <w:p w:rsidR="00831940" w:rsidRDefault="00831940" w:rsidP="00831940">
      <w:pPr>
        <w:tabs>
          <w:tab w:val="left" w:pos="7419"/>
        </w:tabs>
        <w:rPr>
          <w:rFonts w:ascii="Arial" w:eastAsia="Calibri" w:hAnsi="Arial" w:cs="Arial"/>
          <w:color w:val="00000A"/>
          <w:sz w:val="20"/>
          <w:szCs w:val="20"/>
          <w:lang w:val="es-ES"/>
        </w:rPr>
      </w:pPr>
    </w:p>
    <w:p w:rsidR="00831940" w:rsidRPr="009339DA" w:rsidRDefault="00831940" w:rsidP="009339DA">
      <w:pPr>
        <w:pStyle w:val="Prrafodelista"/>
        <w:numPr>
          <w:ilvl w:val="0"/>
          <w:numId w:val="8"/>
        </w:numPr>
        <w:tabs>
          <w:tab w:val="left" w:pos="7419"/>
        </w:tabs>
        <w:rPr>
          <w:rFonts w:ascii="Arial" w:eastAsia="Calibri" w:hAnsi="Arial" w:cs="Arial"/>
          <w:color w:val="00000A"/>
          <w:sz w:val="20"/>
          <w:szCs w:val="20"/>
          <w:lang w:val="es-ES"/>
        </w:rPr>
      </w:pPr>
      <w:r w:rsidRPr="009339DA">
        <w:rPr>
          <w:rFonts w:ascii="Arial" w:eastAsia="Calibri" w:hAnsi="Arial" w:cs="Arial"/>
          <w:color w:val="00000A"/>
          <w:sz w:val="20"/>
          <w:szCs w:val="20"/>
          <w:lang w:val="es-ES"/>
        </w:rPr>
        <w:t>Informe de cualquier otra partida o cuenta relacionada con una aportación voluntaria                            u obligatoria, ya sea eventual o permanente que vaya hacia un partido político con el propósito de financiarlo. La información deberá contener: el número de descuentos realizados, el número de empleados sujetos a esos descuentos, el partido hacia dónde fueron transferidos los descuentos, así como sus respectivos montos mensuales y anuales.</w:t>
      </w:r>
    </w:p>
    <w:p w:rsidR="002D2565" w:rsidRPr="007B7609" w:rsidRDefault="002D2565" w:rsidP="002D2565">
      <w:pPr>
        <w:pStyle w:val="Prrafodelista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321C09" w:rsidRDefault="00D365A0" w:rsidP="002D25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lastRenderedPageBreak/>
        <w:t xml:space="preserve">Mediante auto de las </w:t>
      </w:r>
      <w:r w:rsidR="003F594A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trece</w:t>
      </w:r>
      <w:r w:rsidR="007A6A8D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horas con</w:t>
      </w:r>
      <w:r w:rsidR="007A6A8D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</w:t>
      </w:r>
      <w:r w:rsidR="003F594A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treinta y cuatro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minutos del día</w:t>
      </w:r>
      <w:r w:rsidR="007A6A8D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</w:t>
      </w:r>
      <w:r w:rsidR="006C6F69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primero</w:t>
      </w:r>
      <w:r w:rsidR="002D2565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de </w:t>
      </w:r>
      <w:r w:rsidR="006C6F69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febrero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del dos mil </w:t>
      </w:r>
      <w:r w:rsidR="007A6A8D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dieci</w:t>
      </w:r>
      <w:r w:rsidR="006C6F69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nueve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, </w:t>
      </w:r>
      <w:r w:rsidR="009E6A63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e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l suscrit</w:t>
      </w:r>
      <w:r w:rsidR="009E6A63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oficial de información habiendo analizada </w:t>
      </w:r>
      <w:r w:rsidR="00F86D1D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y cumplido con los procedimientos correspondientes</w:t>
      </w:r>
      <w:r w:rsidR="00321C09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a la solicitud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, y en vista de cumplir con los requisitos estipulados en el art. 66 de la LAIP y art. 54 literal d) del RELAIP, se notificó de la admisión de la solicitud e inició del proceso de acceso a la información a partir de lo solicitado.</w:t>
      </w:r>
    </w:p>
    <w:p w:rsidR="004432E9" w:rsidRPr="007B7609" w:rsidRDefault="004432E9" w:rsidP="004432E9">
      <w:pPr>
        <w:pStyle w:val="Prrafodelista"/>
        <w:rPr>
          <w:rFonts w:ascii="Arial" w:eastAsia="Calibri" w:hAnsi="Arial" w:cs="Arial"/>
          <w:b/>
          <w:color w:val="000000"/>
          <w:sz w:val="24"/>
          <w:szCs w:val="24"/>
          <w:highlight w:val="yellow"/>
          <w:u w:val="single"/>
          <w:lang w:eastAsia="es-SV"/>
        </w:rPr>
      </w:pPr>
    </w:p>
    <w:p w:rsidR="004432E9" w:rsidRPr="00DB0603" w:rsidRDefault="004432E9" w:rsidP="004432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SV"/>
        </w:rPr>
      </w:pPr>
      <w:r w:rsidRPr="00DB0603">
        <w:rPr>
          <w:rFonts w:ascii="Arial" w:eastAsia="Calibri" w:hAnsi="Arial" w:cs="Arial"/>
          <w:color w:val="000000"/>
          <w:sz w:val="24"/>
          <w:szCs w:val="24"/>
          <w:lang w:eastAsia="es-SV"/>
        </w:rPr>
        <w:t xml:space="preserve"> Mediante al Art. 6.- literal F Información confidencial: es aquella información privada en poder del Estado cuyo acceso</w:t>
      </w:r>
    </w:p>
    <w:p w:rsidR="004432E9" w:rsidRPr="00DB0603" w:rsidRDefault="004432E9" w:rsidP="004432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SV"/>
        </w:rPr>
      </w:pPr>
      <w:r w:rsidRPr="00DB0603">
        <w:rPr>
          <w:rFonts w:ascii="Arial" w:eastAsia="Calibri" w:hAnsi="Arial" w:cs="Arial"/>
          <w:color w:val="000000"/>
          <w:sz w:val="24"/>
          <w:szCs w:val="24"/>
          <w:lang w:eastAsia="es-SV"/>
        </w:rPr>
        <w:t>Público se prohíbe por mandato constitucional o legal en razón de un interés personal</w:t>
      </w:r>
    </w:p>
    <w:p w:rsidR="004432E9" w:rsidRPr="00DB0603" w:rsidRDefault="004432E9" w:rsidP="004432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SV"/>
        </w:rPr>
      </w:pPr>
      <w:r w:rsidRPr="00DB0603">
        <w:rPr>
          <w:rFonts w:ascii="Arial" w:eastAsia="Calibri" w:hAnsi="Arial" w:cs="Arial"/>
          <w:color w:val="000000"/>
          <w:sz w:val="24"/>
          <w:szCs w:val="24"/>
          <w:lang w:eastAsia="es-SV"/>
        </w:rPr>
        <w:t xml:space="preserve">Jurídicamente protegido en el art. </w:t>
      </w:r>
      <w:r w:rsidR="002C3D03" w:rsidRPr="00DB0603">
        <w:rPr>
          <w:rFonts w:ascii="Arial" w:eastAsia="Calibri" w:hAnsi="Arial" w:cs="Arial"/>
          <w:color w:val="000000"/>
          <w:sz w:val="24"/>
          <w:szCs w:val="24"/>
          <w:lang w:eastAsia="es-SV"/>
        </w:rPr>
        <w:t>24 Y</w:t>
      </w:r>
      <w:r w:rsidRPr="00DB0603">
        <w:rPr>
          <w:rFonts w:ascii="Arial" w:eastAsia="Calibri" w:hAnsi="Arial" w:cs="Arial"/>
          <w:color w:val="000000"/>
          <w:sz w:val="24"/>
          <w:szCs w:val="24"/>
          <w:lang w:eastAsia="es-SV"/>
        </w:rPr>
        <w:t xml:space="preserve"> 33 de la LAIP</w:t>
      </w:r>
    </w:p>
    <w:p w:rsidR="00D365A0" w:rsidRPr="007B7609" w:rsidRDefault="00D365A0" w:rsidP="00D365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4"/>
          <w:szCs w:val="24"/>
          <w:highlight w:val="yellow"/>
          <w:u w:val="single"/>
          <w:lang w:eastAsia="es-SV"/>
        </w:rPr>
      </w:pPr>
    </w:p>
    <w:p w:rsidR="00D365A0" w:rsidRPr="00BD3C6B" w:rsidRDefault="00D365A0" w:rsidP="00D365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SV"/>
        </w:rPr>
      </w:pPr>
      <w:r w:rsidRPr="00BD3C6B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Las funciones del oficial de información se encuentran delimitadas a partir de lo establecido en el art. 50 de Ley de Acceso a la información Pública, que consisten en recibir y dar tramites a  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D365A0" w:rsidRPr="007B7609" w:rsidRDefault="00D365A0" w:rsidP="00D365A0">
      <w:pPr>
        <w:spacing w:after="0" w:line="360" w:lineRule="auto"/>
        <w:jc w:val="both"/>
        <w:rPr>
          <w:rFonts w:ascii="Arial" w:eastAsia="Century Gothic" w:hAnsi="Arial" w:cs="Arial"/>
          <w:sz w:val="24"/>
          <w:szCs w:val="24"/>
          <w:highlight w:val="yellow"/>
          <w:lang w:eastAsia="es-SV"/>
        </w:rPr>
      </w:pPr>
    </w:p>
    <w:p w:rsidR="00D365A0" w:rsidRPr="00FC05C8" w:rsidRDefault="00D365A0" w:rsidP="00D365A0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 w:rsidRPr="00FC05C8">
        <w:rPr>
          <w:rFonts w:ascii="Arial" w:eastAsia="Century Gothic" w:hAnsi="Arial" w:cs="Arial"/>
          <w:color w:val="000000"/>
          <w:sz w:val="24"/>
          <w:szCs w:val="24"/>
          <w:lang w:eastAsia="es-SV"/>
        </w:rPr>
        <w:t>Por tanto, es de aclarar que el Oficial de Información es el vínculo entre el ente obligado y la</w:t>
      </w:r>
      <w:r w:rsidR="007C2A9C" w:rsidRPr="00FC05C8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persona</w:t>
      </w:r>
      <w:r w:rsidRPr="00FC05C8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solicitante, realizando las gestiones necesarias, para facilitar el acceso a la información de una manera oportuna y veraz. </w:t>
      </w:r>
    </w:p>
    <w:p w:rsidR="00D365A0" w:rsidRPr="001907B8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4"/>
          <w:szCs w:val="24"/>
          <w:u w:val="single"/>
          <w:lang w:eastAsia="es-SV"/>
        </w:rPr>
      </w:pPr>
    </w:p>
    <w:p w:rsidR="00D365A0" w:rsidRPr="001907B8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</w:pPr>
      <w:r w:rsidRPr="001907B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FUNDAMENTACIÓN </w:t>
      </w:r>
    </w:p>
    <w:p w:rsidR="00D365A0" w:rsidRPr="001907B8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1907B8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r w:rsidR="001907B8" w:rsidRPr="001907B8">
        <w:rPr>
          <w:rFonts w:ascii="Arial" w:eastAsia="Century Gothic" w:hAnsi="Arial" w:cs="Arial"/>
          <w:color w:val="000000"/>
          <w:sz w:val="24"/>
          <w:szCs w:val="24"/>
          <w:lang w:eastAsia="es-SV"/>
        </w:rPr>
        <w:t>Constitución</w:t>
      </w:r>
      <w:r w:rsidRPr="001907B8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1907B8">
        <w:rPr>
          <w:rFonts w:ascii="Arial" w:eastAsia="Century Gothic" w:hAnsi="Arial" w:cs="Arial"/>
          <w:color w:val="000000"/>
          <w:sz w:val="24"/>
          <w:szCs w:val="24"/>
          <w:lang w:eastAsia="es-SV"/>
        </w:rPr>
        <w:t>C</w:t>
      </w:r>
      <w:r w:rsidR="001907B8" w:rsidRPr="001907B8">
        <w:rPr>
          <w:rFonts w:ascii="Arial" w:eastAsia="Century Gothic" w:hAnsi="Arial" w:cs="Arial"/>
          <w:color w:val="000000"/>
          <w:sz w:val="24"/>
          <w:szCs w:val="24"/>
          <w:lang w:eastAsia="es-SV"/>
        </w:rPr>
        <w:t>o</w:t>
      </w:r>
      <w:r w:rsidRPr="001907B8">
        <w:rPr>
          <w:rFonts w:ascii="Arial" w:eastAsia="Century Gothic" w:hAnsi="Arial" w:cs="Arial"/>
          <w:color w:val="000000"/>
          <w:sz w:val="24"/>
          <w:szCs w:val="24"/>
          <w:lang w:eastAsia="es-SV"/>
        </w:rPr>
        <w:t>n</w:t>
      </w:r>
      <w:r w:rsidR="001907B8" w:rsidRPr="001907B8">
        <w:rPr>
          <w:rFonts w:ascii="Arial" w:eastAsia="Century Gothic" w:hAnsi="Arial" w:cs="Arial"/>
          <w:color w:val="000000"/>
          <w:sz w:val="24"/>
          <w:szCs w:val="24"/>
          <w:lang w:eastAsia="es-SV"/>
        </w:rPr>
        <w:t>stitucion</w:t>
      </w:r>
      <w:proofErr w:type="spellEnd"/>
      <w:r w:rsidRPr="001907B8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1907B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D365A0" w:rsidRPr="005C7EE2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</w:p>
    <w:p w:rsidR="00D365A0" w:rsidRPr="005C7EE2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5C7EE2">
        <w:rPr>
          <w:rFonts w:ascii="Arial" w:eastAsia="Century Gothic" w:hAnsi="Arial" w:cs="Arial"/>
          <w:color w:val="000000"/>
          <w:sz w:val="24"/>
          <w:szCs w:val="24"/>
          <w:lang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D365A0" w:rsidRPr="00B626BF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</w:p>
    <w:p w:rsidR="00D365A0" w:rsidRPr="00B64DAE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B626BF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Como parte del procedimiento de acceso a información pública, </w:t>
      </w:r>
      <w:r w:rsidR="005C7EE2" w:rsidRPr="00B626BF">
        <w:rPr>
          <w:rFonts w:ascii="Arial" w:eastAsia="Century Gothic" w:hAnsi="Arial" w:cs="Arial"/>
          <w:color w:val="000000"/>
          <w:sz w:val="24"/>
          <w:szCs w:val="24"/>
          <w:lang w:eastAsia="es-SV"/>
        </w:rPr>
        <w:t>e</w:t>
      </w:r>
      <w:r w:rsidRPr="00B626BF">
        <w:rPr>
          <w:rFonts w:ascii="Arial" w:eastAsia="Century Gothic" w:hAnsi="Arial" w:cs="Arial"/>
          <w:color w:val="000000"/>
          <w:sz w:val="24"/>
          <w:szCs w:val="24"/>
          <w:lang w:eastAsia="es-SV"/>
        </w:rPr>
        <w:t>l suscrit</w:t>
      </w:r>
      <w:r w:rsidR="005C7EE2" w:rsidRPr="00B626BF">
        <w:rPr>
          <w:rFonts w:ascii="Arial" w:eastAsia="Century Gothic" w:hAnsi="Arial" w:cs="Arial"/>
          <w:color w:val="000000"/>
          <w:sz w:val="24"/>
          <w:szCs w:val="24"/>
          <w:lang w:eastAsia="es-SV"/>
        </w:rPr>
        <w:t>o</w:t>
      </w:r>
      <w:r w:rsidRPr="00B626BF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Oficial de Información, requirió la información solicitada de conformidad a lo establecido en el art. 70 de la LAIP, a aquellas unidades que pueden poseer la información, con el </w:t>
      </w:r>
      <w:r w:rsidRPr="00B64DAE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objeto que la localice, verifique su clasificación y comunique la manera en la que la tiene disponible; la cual detallo a continuación: </w:t>
      </w:r>
    </w:p>
    <w:p w:rsidR="00ED0312" w:rsidRPr="007B7609" w:rsidRDefault="00D365A0" w:rsidP="00ED03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  <w:r w:rsidRPr="00B64DAE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Con fecha</w:t>
      </w:r>
      <w:r w:rsidR="004A73EC" w:rsidRPr="00B64DAE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05</w:t>
      </w:r>
      <w:r w:rsidR="00ED0312" w:rsidRPr="00B64DAE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</w:t>
      </w:r>
      <w:r w:rsidRPr="00B64DAE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de </w:t>
      </w:r>
      <w:r w:rsidR="004A73EC" w:rsidRPr="00B64DAE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febrero</w:t>
      </w:r>
      <w:r w:rsidR="007A6A8D" w:rsidRPr="00B64DAE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</w:t>
      </w:r>
      <w:r w:rsidRPr="00B64DAE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de 201</w:t>
      </w:r>
      <w:r w:rsidR="004A73EC" w:rsidRPr="00B64DAE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9</w:t>
      </w:r>
      <w:r w:rsidR="00ED0312" w:rsidRPr="00B64DAE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se le solicita a la</w:t>
      </w:r>
      <w:r w:rsidRPr="00B64DAE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</w:t>
      </w:r>
      <w:r w:rsidR="003D2BF1" w:rsidRPr="00B64DAE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persona encargada </w:t>
      </w:r>
      <w:r w:rsidR="00956681" w:rsidRPr="00B64DAE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de la elaboración y formulación de planillas de pagos y descuentos correspondientes, de ley y personales</w:t>
      </w:r>
      <w:r w:rsidRPr="00B64DAE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. Ante tal requerimiento </w:t>
      </w:r>
      <w:r w:rsidR="00ED0312" w:rsidRPr="00B64DAE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la encargada me remite </w:t>
      </w:r>
      <w:r w:rsidRPr="00B64DAE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con fecha </w:t>
      </w:r>
      <w:r w:rsidR="007566AE" w:rsidRPr="00B64DAE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6</w:t>
      </w:r>
      <w:r w:rsidR="00ED0312" w:rsidRPr="00B64DAE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de </w:t>
      </w:r>
      <w:r w:rsidR="0063712C" w:rsidRPr="00B64DAE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febrero </w:t>
      </w:r>
      <w:r w:rsidR="00B64DAE" w:rsidRPr="00B64DAE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de 2019</w:t>
      </w:r>
      <w:r w:rsidR="00ED0312" w:rsidRPr="00B64DAE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; QUE LA INFORMACION SOLICITAD</w:t>
      </w:r>
      <w:r w:rsidR="00266179" w:rsidRPr="00B64DAE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A</w:t>
      </w:r>
      <w:r w:rsidR="00ED0312" w:rsidRPr="005560D6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AL </w:t>
      </w:r>
      <w:r w:rsidR="00266179" w:rsidRPr="005560D6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AREA</w:t>
      </w:r>
      <w:r w:rsidR="00702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DE CONTABILIDAD</w:t>
      </w:r>
      <w:r w:rsidR="00ED0312" w:rsidRPr="005560D6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MUNICIPAL </w:t>
      </w:r>
      <w:r w:rsidR="00ED0312" w:rsidRPr="00A9429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lastRenderedPageBreak/>
        <w:t xml:space="preserve">ES INEXISTENTE YA QUE </w:t>
      </w:r>
      <w:r w:rsidR="00DD344E" w:rsidRPr="00A9429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NINGUN EMPLEADO PRESENTA REGISTROS DE DESCUENTOS</w:t>
      </w:r>
      <w:r w:rsidR="007127CD" w:rsidRPr="00A9429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POR PARTE DE PARTIDOS POLITICOS</w:t>
      </w:r>
      <w:r w:rsidR="00DD344E" w:rsidRPr="00A9429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</w:t>
      </w:r>
      <w:r w:rsidR="00B706F1" w:rsidRPr="00A9429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EN LOS ULTIMOS AÑOS</w:t>
      </w:r>
      <w:r w:rsidR="00ED0312" w:rsidRPr="00A9429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.  SE RECOMIENDA SOLICIT</w:t>
      </w:r>
      <w:r w:rsidR="00D41C9F" w:rsidRPr="00A9429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EN TAL</w:t>
      </w:r>
      <w:r w:rsidR="00ED0312" w:rsidRPr="00A9429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INFORMACION AL</w:t>
      </w:r>
      <w:r w:rsidR="007C0A4E" w:rsidRPr="00A9429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AS</w:t>
      </w:r>
      <w:r w:rsidR="00ED0312" w:rsidRPr="00A9429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</w:t>
      </w:r>
      <w:r w:rsidR="007C0A4E" w:rsidRPr="00A9429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ENTIDADES POLITICAS CORRESPONDIENTES</w:t>
      </w:r>
      <w:r w:rsidR="00ED0312" w:rsidRPr="00A9429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.</w:t>
      </w:r>
    </w:p>
    <w:p w:rsidR="003359BF" w:rsidRPr="00E14E51" w:rsidRDefault="003359BF" w:rsidP="00ED03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contextualSpacing/>
        <w:jc w:val="both"/>
        <w:rPr>
          <w:rFonts w:ascii="Arial" w:eastAsia="Century Gothic" w:hAnsi="Arial" w:cs="Arial"/>
          <w:b/>
          <w:bCs/>
          <w:color w:val="000000"/>
          <w:sz w:val="24"/>
          <w:szCs w:val="24"/>
          <w:lang w:eastAsia="es-SV"/>
        </w:rPr>
      </w:pPr>
      <w:bookmarkStart w:id="0" w:name="_GoBack"/>
    </w:p>
    <w:p w:rsidR="00D365A0" w:rsidRPr="00E14E51" w:rsidRDefault="00D365A0" w:rsidP="00D365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entury Gothic" w:hAnsi="Arial" w:cs="Arial"/>
          <w:b/>
          <w:bCs/>
          <w:color w:val="000000"/>
          <w:sz w:val="24"/>
          <w:szCs w:val="24"/>
          <w:lang w:eastAsia="es-SV"/>
        </w:rPr>
      </w:pPr>
      <w:r w:rsidRPr="00E14E51">
        <w:rPr>
          <w:rFonts w:ascii="Arial" w:eastAsia="Century Gothic" w:hAnsi="Arial" w:cs="Arial"/>
          <w:b/>
          <w:bCs/>
          <w:color w:val="000000"/>
          <w:sz w:val="24"/>
          <w:szCs w:val="24"/>
          <w:lang w:eastAsia="es-SV"/>
        </w:rPr>
        <w:t xml:space="preserve">Por lo anteriormente expresado, </w:t>
      </w:r>
      <w:r w:rsidR="00A94298" w:rsidRPr="00E14E51">
        <w:rPr>
          <w:rFonts w:ascii="Arial" w:eastAsia="Century Gothic" w:hAnsi="Arial" w:cs="Arial"/>
          <w:b/>
          <w:bCs/>
          <w:color w:val="000000"/>
          <w:sz w:val="24"/>
          <w:szCs w:val="24"/>
          <w:lang w:eastAsia="es-SV"/>
        </w:rPr>
        <w:t>e</w:t>
      </w:r>
      <w:r w:rsidRPr="00E14E51">
        <w:rPr>
          <w:rFonts w:ascii="Arial" w:eastAsia="Century Gothic" w:hAnsi="Arial" w:cs="Arial"/>
          <w:b/>
          <w:bCs/>
          <w:color w:val="000000"/>
          <w:sz w:val="24"/>
          <w:szCs w:val="24"/>
          <w:lang w:eastAsia="es-SV"/>
        </w:rPr>
        <w:t>l suscrit</w:t>
      </w:r>
      <w:r w:rsidR="00A94298" w:rsidRPr="00E14E51">
        <w:rPr>
          <w:rFonts w:ascii="Arial" w:eastAsia="Century Gothic" w:hAnsi="Arial" w:cs="Arial"/>
          <w:b/>
          <w:bCs/>
          <w:color w:val="000000"/>
          <w:sz w:val="24"/>
          <w:szCs w:val="24"/>
          <w:lang w:eastAsia="es-SV"/>
        </w:rPr>
        <w:t>o</w:t>
      </w:r>
      <w:r w:rsidRPr="00E14E51">
        <w:rPr>
          <w:rFonts w:ascii="Arial" w:eastAsia="Century Gothic" w:hAnsi="Arial" w:cs="Arial"/>
          <w:b/>
          <w:bCs/>
          <w:color w:val="000000"/>
          <w:sz w:val="24"/>
          <w:szCs w:val="24"/>
          <w:lang w:eastAsia="es-SV"/>
        </w:rPr>
        <w:t xml:space="preserve"> Oficial de Información considera que la información que requiere la solicitante es información </w:t>
      </w:r>
      <w:r w:rsidR="00ED0312" w:rsidRPr="00E14E51">
        <w:rPr>
          <w:rFonts w:ascii="Arial" w:eastAsia="Century Gothic" w:hAnsi="Arial" w:cs="Arial"/>
          <w:b/>
          <w:bCs/>
          <w:color w:val="000000"/>
          <w:sz w:val="24"/>
          <w:szCs w:val="24"/>
          <w:lang w:eastAsia="es-SV"/>
        </w:rPr>
        <w:t>I</w:t>
      </w:r>
      <w:r w:rsidR="00287307" w:rsidRPr="00E14E51">
        <w:rPr>
          <w:rFonts w:ascii="Arial" w:eastAsia="Century Gothic" w:hAnsi="Arial" w:cs="Arial"/>
          <w:b/>
          <w:bCs/>
          <w:color w:val="000000"/>
          <w:sz w:val="24"/>
          <w:szCs w:val="24"/>
          <w:lang w:eastAsia="es-SV"/>
        </w:rPr>
        <w:t>nexistente</w:t>
      </w:r>
      <w:r w:rsidR="009D6502" w:rsidRPr="00E14E51">
        <w:rPr>
          <w:rFonts w:ascii="Arial" w:eastAsia="Century Gothic" w:hAnsi="Arial" w:cs="Arial"/>
          <w:b/>
          <w:bCs/>
          <w:color w:val="000000"/>
          <w:sz w:val="24"/>
          <w:szCs w:val="24"/>
          <w:lang w:eastAsia="es-SV"/>
        </w:rPr>
        <w:t>.</w:t>
      </w:r>
    </w:p>
    <w:bookmarkEnd w:id="0"/>
    <w:p w:rsidR="00D95E13" w:rsidRPr="006E46C4" w:rsidRDefault="00D95E13" w:rsidP="00D365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</w:p>
    <w:p w:rsidR="00D365A0" w:rsidRPr="00D32C28" w:rsidRDefault="00D365A0" w:rsidP="00D365A0">
      <w:pPr>
        <w:spacing w:after="0" w:line="360" w:lineRule="auto"/>
        <w:jc w:val="both"/>
        <w:rPr>
          <w:rFonts w:ascii="Arial" w:eastAsia="Century Gothic" w:hAnsi="Arial" w:cs="Arial"/>
          <w:sz w:val="24"/>
          <w:szCs w:val="24"/>
          <w:lang w:eastAsia="es-SV"/>
        </w:rPr>
      </w:pPr>
    </w:p>
    <w:p w:rsidR="00D365A0" w:rsidRPr="00D32C28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</w:pPr>
      <w:r w:rsidRPr="00D32C2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RESOLUCIÓN</w:t>
      </w:r>
    </w:p>
    <w:p w:rsidR="00D365A0" w:rsidRPr="00D32C28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</w:pPr>
      <w:r w:rsidRPr="00D32C28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De conformidad al art. 65, 66, 72 de la Ley de Acceso a la Información Pública, y art. 54 del Reglamento de la Ley de Acceso a la Información Pública; la suscrita Oficial de Información, </w:t>
      </w:r>
      <w:r w:rsidRPr="00D32C2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RESUELVE:</w:t>
      </w:r>
    </w:p>
    <w:p w:rsidR="00D365A0" w:rsidRPr="00D32C28" w:rsidRDefault="00D365A0" w:rsidP="00D365A0">
      <w:pPr>
        <w:numPr>
          <w:ilvl w:val="0"/>
          <w:numId w:val="1"/>
        </w:numPr>
        <w:spacing w:after="0" w:line="360" w:lineRule="auto"/>
        <w:jc w:val="both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32C28">
        <w:rPr>
          <w:rFonts w:ascii="Arial" w:eastAsia="Century Gothic" w:hAnsi="Arial" w:cs="Arial"/>
          <w:color w:val="000000"/>
          <w:sz w:val="24"/>
          <w:szCs w:val="24"/>
          <w:lang w:eastAsia="es-SV"/>
        </w:rPr>
        <w:t>La solicitud cumple con todos los requisitos establecidos en el Art.66 de la Ley de Acceso a la Información Pública (LAIP) y art. 54 literal d) del Reglamento de la Ley de Acceso a la Información Pública.</w:t>
      </w:r>
    </w:p>
    <w:p w:rsidR="00D365A0" w:rsidRPr="00D32C28" w:rsidRDefault="004432E9" w:rsidP="004432E9">
      <w:pPr>
        <w:numPr>
          <w:ilvl w:val="0"/>
          <w:numId w:val="1"/>
        </w:numPr>
        <w:spacing w:after="0" w:line="360" w:lineRule="auto"/>
        <w:jc w:val="both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32C28">
        <w:rPr>
          <w:rFonts w:ascii="Arial" w:eastAsia="Century Gothic" w:hAnsi="Arial" w:cs="Arial"/>
          <w:color w:val="000000"/>
          <w:sz w:val="24"/>
          <w:szCs w:val="24"/>
          <w:lang w:eastAsia="es-SV"/>
        </w:rPr>
        <w:t>De conformidad al art.73 de la LAIP l</w:t>
      </w:r>
      <w:r w:rsidR="004E77E2" w:rsidRPr="00D32C28">
        <w:rPr>
          <w:rFonts w:ascii="Arial" w:eastAsia="Century Gothic" w:hAnsi="Arial" w:cs="Arial"/>
          <w:color w:val="000000"/>
          <w:sz w:val="24"/>
          <w:szCs w:val="24"/>
          <w:lang w:eastAsia="es-SV"/>
        </w:rPr>
        <w:t>a información es inexistente</w:t>
      </w:r>
      <w:r w:rsidRPr="00D32C28">
        <w:rPr>
          <w:rFonts w:ascii="Arial" w:eastAsia="Century Gothic" w:hAnsi="Arial" w:cs="Arial"/>
          <w:color w:val="000000"/>
          <w:sz w:val="24"/>
          <w:szCs w:val="24"/>
          <w:lang w:eastAsia="es-SV"/>
        </w:rPr>
        <w:t>.</w:t>
      </w:r>
      <w:r w:rsidR="004E77E2" w:rsidRPr="00D32C28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</w:t>
      </w:r>
    </w:p>
    <w:p w:rsidR="00D365A0" w:rsidRPr="00D32C28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32C28">
        <w:rPr>
          <w:rFonts w:ascii="Arial" w:eastAsia="Century Gothic" w:hAnsi="Arial" w:cs="Arial"/>
          <w:color w:val="000000"/>
          <w:sz w:val="24"/>
          <w:szCs w:val="24"/>
          <w:lang w:eastAsia="es-SV"/>
        </w:rPr>
        <w:t>Notifíquese a la solicitante por el medio señalado para tal efecto</w:t>
      </w:r>
      <w:r w:rsidR="004432E9" w:rsidRPr="00D32C28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que considere solicitar a otras instancias</w:t>
      </w:r>
      <w:r w:rsidRPr="00D32C28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. </w:t>
      </w:r>
    </w:p>
    <w:p w:rsidR="00D365A0" w:rsidRPr="00D32C28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</w:pPr>
      <w:r w:rsidRPr="00D32C28">
        <w:rPr>
          <w:rFonts w:ascii="Arial" w:eastAsia="Century Gothic" w:hAnsi="Arial" w:cs="Arial"/>
          <w:color w:val="000000"/>
          <w:sz w:val="24"/>
          <w:szCs w:val="24"/>
          <w:lang w:eastAsia="es-SV"/>
        </w:rPr>
        <w:t>Archívese el expediente administrativo.</w:t>
      </w: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:rsidR="00D365A0" w:rsidRPr="00D90236" w:rsidRDefault="005E1DD2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ROBERTO CARLOS VASQUEZ SORIANO</w:t>
      </w:r>
    </w:p>
    <w:p w:rsidR="00D365A0" w:rsidRPr="00D90236" w:rsidRDefault="00D365A0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Oficial de Información</w:t>
      </w:r>
    </w:p>
    <w:p w:rsidR="0076563A" w:rsidRDefault="003359BF" w:rsidP="00AE7B92">
      <w:pPr>
        <w:widowControl w:val="0"/>
        <w:spacing w:after="0" w:line="360" w:lineRule="auto"/>
        <w:jc w:val="center"/>
      </w:pPr>
      <w:r w:rsidRPr="00D90236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Alcaldía</w:t>
      </w:r>
      <w:r w:rsidR="003A617C" w:rsidRPr="00D90236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Municipal de San Rafael </w:t>
      </w:r>
      <w:proofErr w:type="spellStart"/>
      <w:r w:rsidR="003A617C" w:rsidRPr="00D90236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Ote</w:t>
      </w:r>
      <w:proofErr w:type="spellEnd"/>
      <w:r w:rsidR="003A617C" w:rsidRPr="00D90236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.</w:t>
      </w:r>
    </w:p>
    <w:sectPr w:rsidR="0076563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F6B" w:rsidRDefault="00BD4F6B" w:rsidP="00D365A0">
      <w:pPr>
        <w:spacing w:after="0" w:line="240" w:lineRule="auto"/>
      </w:pPr>
      <w:r>
        <w:separator/>
      </w:r>
    </w:p>
  </w:endnote>
  <w:endnote w:type="continuationSeparator" w:id="0">
    <w:p w:rsidR="00BD4F6B" w:rsidRDefault="00BD4F6B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F6B" w:rsidRDefault="00BD4F6B" w:rsidP="00D365A0">
      <w:pPr>
        <w:spacing w:after="0" w:line="240" w:lineRule="auto"/>
      </w:pPr>
      <w:r>
        <w:separator/>
      </w:r>
    </w:p>
  </w:footnote>
  <w:footnote w:type="continuationSeparator" w:id="0">
    <w:p w:rsidR="00BD4F6B" w:rsidRDefault="00BD4F6B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5A0" w:rsidRPr="00D365A0" w:rsidRDefault="00CC595A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E8E1191">
          <wp:simplePos x="0" y="0"/>
          <wp:positionH relativeFrom="column">
            <wp:posOffset>5320665</wp:posOffset>
          </wp:positionH>
          <wp:positionV relativeFrom="paragraph">
            <wp:posOffset>-182880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D365A0">
      <w:rPr>
        <w:rFonts w:ascii="Cambria" w:eastAsia="MS Mincho" w:hAnsi="Cambria" w:cs="Calibri"/>
        <w:noProof/>
        <w:color w:val="FF0000"/>
        <w:szCs w:val="24"/>
        <w:lang w:eastAsia="es-SV"/>
      </w:rPr>
      <w:drawing>
        <wp:anchor distT="0" distB="0" distL="89535" distR="89535" simplePos="0" relativeHeight="251659264" behindDoc="0" locked="0" layoutInCell="1" allowOverlap="1" wp14:anchorId="719E6354" wp14:editId="64558F97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D365A0">
      <w:rPr>
        <w:rFonts w:ascii="Cambria" w:eastAsia="Calibri" w:hAnsi="Cambria" w:cs="Times New Roman"/>
        <w:noProof/>
        <w:color w:val="00000A"/>
        <w:lang w:eastAsia="es-SV"/>
      </w:rPr>
      <w:drawing>
        <wp:anchor distT="0" distB="0" distL="114300" distR="114300" simplePos="0" relativeHeight="251660288" behindDoc="0" locked="0" layoutInCell="1" allowOverlap="1" wp14:anchorId="41727A48" wp14:editId="5FCA019C">
          <wp:simplePos x="0" y="0"/>
          <wp:positionH relativeFrom="column">
            <wp:posOffset>-778510</wp:posOffset>
          </wp:positionH>
          <wp:positionV relativeFrom="paragraph">
            <wp:posOffset>-332388</wp:posOffset>
          </wp:positionV>
          <wp:extent cx="1290955" cy="87122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955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D365A0">
      <w:rPr>
        <w:rFonts w:ascii="Cambria" w:eastAsia="Calibri" w:hAnsi="Cambria" w:cs="Times New Roman"/>
        <w:color w:val="FF0000"/>
        <w:sz w:val="32"/>
        <w:szCs w:val="36"/>
      </w:rPr>
      <w:t xml:space="preserve">ALCALDÍA MUNICIPAL DE SAN RAFAEL ORIENTE </w:t>
    </w:r>
  </w:p>
  <w:p w:rsidR="00D365A0" w:rsidRPr="00D365A0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 w:rsidRPr="00D365A0">
      <w:rPr>
        <w:rFonts w:ascii="Cambria" w:eastAsia="Calibri" w:hAnsi="Cambria" w:cs="Times New Roman"/>
        <w:color w:val="FF0000"/>
        <w:sz w:val="32"/>
        <w:szCs w:val="36"/>
      </w:rPr>
      <w:t>DEPARTAMENTO DE SAN MIGUEL</w:t>
    </w:r>
  </w:p>
  <w:p w:rsidR="00D365A0" w:rsidRPr="00D365A0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 w:rsidRPr="00D365A0">
      <w:rPr>
        <w:rFonts w:ascii="Cambria" w:eastAsia="Calibri" w:hAnsi="Cambria" w:cs="Times New Roman"/>
        <w:color w:val="FF0000"/>
        <w:sz w:val="32"/>
        <w:szCs w:val="36"/>
      </w:rPr>
      <w:t xml:space="preserve">UNIDAD DE ACCESO A LA INFORMACION </w:t>
    </w:r>
    <w:r w:rsidR="006C0CD1" w:rsidRPr="00D365A0">
      <w:rPr>
        <w:rFonts w:ascii="Cambria" w:eastAsia="Calibri" w:hAnsi="Cambria" w:cs="Times New Roman"/>
        <w:color w:val="FF0000"/>
        <w:sz w:val="32"/>
        <w:szCs w:val="36"/>
      </w:rPr>
      <w:t>PÚBLICA</w:t>
    </w:r>
  </w:p>
  <w:p w:rsidR="00D365A0" w:rsidRPr="00D365A0" w:rsidRDefault="00D365A0" w:rsidP="00D365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37AE"/>
    <w:rsid w:val="0002559F"/>
    <w:rsid w:val="000367B4"/>
    <w:rsid w:val="000B39D3"/>
    <w:rsid w:val="00131BB4"/>
    <w:rsid w:val="0013770E"/>
    <w:rsid w:val="00177972"/>
    <w:rsid w:val="001826EC"/>
    <w:rsid w:val="001907B8"/>
    <w:rsid w:val="001D7854"/>
    <w:rsid w:val="00266179"/>
    <w:rsid w:val="00287307"/>
    <w:rsid w:val="002C3D03"/>
    <w:rsid w:val="002D2565"/>
    <w:rsid w:val="002D45AF"/>
    <w:rsid w:val="00321C09"/>
    <w:rsid w:val="0033167C"/>
    <w:rsid w:val="003359BF"/>
    <w:rsid w:val="00337C1A"/>
    <w:rsid w:val="00370597"/>
    <w:rsid w:val="003A617C"/>
    <w:rsid w:val="003B276E"/>
    <w:rsid w:val="003C0F02"/>
    <w:rsid w:val="003D2BF1"/>
    <w:rsid w:val="003E0547"/>
    <w:rsid w:val="003F594A"/>
    <w:rsid w:val="004432E9"/>
    <w:rsid w:val="00456896"/>
    <w:rsid w:val="004714FE"/>
    <w:rsid w:val="004A73EC"/>
    <w:rsid w:val="004E77E2"/>
    <w:rsid w:val="00522651"/>
    <w:rsid w:val="005560D6"/>
    <w:rsid w:val="00576B13"/>
    <w:rsid w:val="005813B7"/>
    <w:rsid w:val="005C7EE2"/>
    <w:rsid w:val="005E1DD2"/>
    <w:rsid w:val="00611240"/>
    <w:rsid w:val="0063712C"/>
    <w:rsid w:val="00694611"/>
    <w:rsid w:val="006C0CD1"/>
    <w:rsid w:val="006C6F69"/>
    <w:rsid w:val="006E46C4"/>
    <w:rsid w:val="006F4748"/>
    <w:rsid w:val="00702B01"/>
    <w:rsid w:val="00706381"/>
    <w:rsid w:val="007127CD"/>
    <w:rsid w:val="00733C6D"/>
    <w:rsid w:val="00751FA1"/>
    <w:rsid w:val="007566AE"/>
    <w:rsid w:val="0076563A"/>
    <w:rsid w:val="007A10D4"/>
    <w:rsid w:val="007A1B86"/>
    <w:rsid w:val="007A3C1B"/>
    <w:rsid w:val="007A6A8D"/>
    <w:rsid w:val="007B7609"/>
    <w:rsid w:val="007C0A4E"/>
    <w:rsid w:val="007C2A9C"/>
    <w:rsid w:val="007D0C8B"/>
    <w:rsid w:val="007E3BED"/>
    <w:rsid w:val="007F521F"/>
    <w:rsid w:val="008224F6"/>
    <w:rsid w:val="00831940"/>
    <w:rsid w:val="008404DE"/>
    <w:rsid w:val="0084322E"/>
    <w:rsid w:val="00857B19"/>
    <w:rsid w:val="00863D64"/>
    <w:rsid w:val="008F2274"/>
    <w:rsid w:val="008F6AB5"/>
    <w:rsid w:val="009339DA"/>
    <w:rsid w:val="00950C96"/>
    <w:rsid w:val="00956681"/>
    <w:rsid w:val="00974817"/>
    <w:rsid w:val="009B3FDC"/>
    <w:rsid w:val="009D6502"/>
    <w:rsid w:val="009E6A63"/>
    <w:rsid w:val="00A05AAD"/>
    <w:rsid w:val="00A327A2"/>
    <w:rsid w:val="00A66047"/>
    <w:rsid w:val="00A94298"/>
    <w:rsid w:val="00AA0DF0"/>
    <w:rsid w:val="00AA4014"/>
    <w:rsid w:val="00AB2565"/>
    <w:rsid w:val="00AB2755"/>
    <w:rsid w:val="00AE11CE"/>
    <w:rsid w:val="00AE7B92"/>
    <w:rsid w:val="00B014B9"/>
    <w:rsid w:val="00B25469"/>
    <w:rsid w:val="00B336B3"/>
    <w:rsid w:val="00B626BF"/>
    <w:rsid w:val="00B64DAE"/>
    <w:rsid w:val="00B706F1"/>
    <w:rsid w:val="00BA5839"/>
    <w:rsid w:val="00BD3C6B"/>
    <w:rsid w:val="00BD4F6B"/>
    <w:rsid w:val="00C17D68"/>
    <w:rsid w:val="00C4541F"/>
    <w:rsid w:val="00C67157"/>
    <w:rsid w:val="00CC595A"/>
    <w:rsid w:val="00D32C28"/>
    <w:rsid w:val="00D365A0"/>
    <w:rsid w:val="00D41C9F"/>
    <w:rsid w:val="00D621AF"/>
    <w:rsid w:val="00D733F6"/>
    <w:rsid w:val="00D90236"/>
    <w:rsid w:val="00D95E13"/>
    <w:rsid w:val="00DB0603"/>
    <w:rsid w:val="00DD344E"/>
    <w:rsid w:val="00DD504F"/>
    <w:rsid w:val="00E14E51"/>
    <w:rsid w:val="00E6624F"/>
    <w:rsid w:val="00E83B6D"/>
    <w:rsid w:val="00E91CB8"/>
    <w:rsid w:val="00E931F6"/>
    <w:rsid w:val="00ED0312"/>
    <w:rsid w:val="00F37639"/>
    <w:rsid w:val="00F7143B"/>
    <w:rsid w:val="00F86D1D"/>
    <w:rsid w:val="00FA7809"/>
    <w:rsid w:val="00FC05C8"/>
    <w:rsid w:val="00FC1F8D"/>
    <w:rsid w:val="00FC31C7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C4BB7-CB70-4F4C-B213-4D9BC948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1031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154</cp:revision>
  <dcterms:created xsi:type="dcterms:W3CDTF">2018-10-31T13:51:00Z</dcterms:created>
  <dcterms:modified xsi:type="dcterms:W3CDTF">2019-12-19T21:02:00Z</dcterms:modified>
</cp:coreProperties>
</file>