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03" w:rsidRPr="001B742A" w:rsidRDefault="00AC0403" w:rsidP="00AC0403">
      <w:pPr>
        <w:pStyle w:val="Ttulo1"/>
        <w:spacing w:line="360" w:lineRule="auto"/>
        <w:jc w:val="both"/>
        <w:rPr>
          <w:rStyle w:val="Ttulo2Car1"/>
          <w:color w:val="FFFFFF" w:themeColor="background1"/>
          <w:szCs w:val="24"/>
        </w:rPr>
      </w:pPr>
      <w:r w:rsidRPr="00AC0403">
        <w:rPr>
          <w:rStyle w:val="Ttulo2Car1"/>
          <w:color w:val="auto"/>
          <w:szCs w:val="24"/>
        </w:rPr>
        <w:t>ACTA</w:t>
      </w:r>
      <w:r w:rsidRPr="0FA0BA87">
        <w:rPr>
          <w:rStyle w:val="Ttulo2Car1"/>
          <w:szCs w:val="24"/>
        </w:rPr>
        <w:t xml:space="preserve"> </w:t>
      </w:r>
      <w:r w:rsidRPr="0FA0BA87">
        <w:rPr>
          <w:rStyle w:val="Ttulo2Car1"/>
          <w:color w:val="auto"/>
          <w:szCs w:val="24"/>
        </w:rPr>
        <w:t>NÚMERO</w:t>
      </w:r>
      <w:r>
        <w:rPr>
          <w:rStyle w:val="Ttulo2Car1"/>
          <w:color w:val="auto"/>
          <w:szCs w:val="24"/>
        </w:rPr>
        <w:t xml:space="preserve"> DIECISÉIS</w:t>
      </w:r>
      <w:r w:rsidRPr="0FA0BA87">
        <w:rPr>
          <w:rStyle w:val="Ttulo2Car1"/>
          <w:color w:val="auto"/>
          <w:szCs w:val="24"/>
        </w:rPr>
        <w:t>:</w:t>
      </w:r>
      <w:r>
        <w:rPr>
          <w:rStyle w:val="Ttulo2Car1"/>
          <w:color w:val="FFFFFF" w:themeColor="background1"/>
          <w:szCs w:val="24"/>
        </w:rPr>
        <w:t xml:space="preserve"> 18-10-2018</w:t>
      </w:r>
    </w:p>
    <w:p w:rsidR="00AC0403" w:rsidRPr="008E70C1" w:rsidRDefault="00AC0403" w:rsidP="00AC0403">
      <w:pPr>
        <w:spacing w:after="0" w:line="360" w:lineRule="auto"/>
        <w:jc w:val="both"/>
        <w:rPr>
          <w:rFonts w:cs="Arial"/>
          <w:sz w:val="20"/>
          <w:szCs w:val="20"/>
        </w:rPr>
      </w:pPr>
      <w:r w:rsidRPr="00075EB6">
        <w:rPr>
          <w:rFonts w:eastAsia="Arial" w:cs="Arial"/>
          <w:color w:val="000000" w:themeColor="text1"/>
        </w:rPr>
        <w:t>E</w:t>
      </w:r>
      <w:r w:rsidRPr="003B4705">
        <w:rPr>
          <w:rFonts w:eastAsia="Arial" w:cs="Arial"/>
          <w:color w:val="auto"/>
        </w:rPr>
        <w:t xml:space="preserve">n sesión ordinaria celebrada por la Municipalidad de la ciudad de San Rafael Oriente, Departamento de San Miguel, a </w:t>
      </w:r>
      <w:r w:rsidRPr="00861E0B">
        <w:rPr>
          <w:rFonts w:eastAsia="Arial" w:cs="Arial"/>
          <w:color w:val="auto"/>
        </w:rPr>
        <w:t xml:space="preserve">las </w:t>
      </w:r>
      <w:r>
        <w:rPr>
          <w:rFonts w:eastAsia="Arial" w:cs="Arial"/>
          <w:b/>
          <w:bCs/>
          <w:color w:val="auto"/>
        </w:rPr>
        <w:t>catorce</w:t>
      </w:r>
      <w:r w:rsidRPr="00861E0B">
        <w:rPr>
          <w:rFonts w:eastAsia="Arial" w:cs="Arial"/>
          <w:b/>
          <w:bCs/>
          <w:color w:val="auto"/>
        </w:rPr>
        <w:t xml:space="preserve"> horas</w:t>
      </w:r>
      <w:r>
        <w:rPr>
          <w:rFonts w:eastAsia="Arial" w:cs="Arial"/>
          <w:b/>
          <w:bCs/>
          <w:color w:val="auto"/>
        </w:rPr>
        <w:t xml:space="preserve"> </w:t>
      </w:r>
      <w:r w:rsidRPr="00861E0B">
        <w:rPr>
          <w:rFonts w:eastAsia="Arial" w:cs="Arial"/>
          <w:color w:val="auto"/>
        </w:rPr>
        <w:t>del</w:t>
      </w:r>
      <w:r w:rsidRPr="003B4705">
        <w:rPr>
          <w:rFonts w:eastAsia="Arial" w:cs="Arial"/>
          <w:color w:val="auto"/>
        </w:rPr>
        <w:t xml:space="preserve"> día </w:t>
      </w:r>
      <w:r>
        <w:rPr>
          <w:rFonts w:eastAsia="Arial" w:cs="Arial"/>
          <w:b/>
          <w:bCs/>
          <w:color w:val="auto"/>
        </w:rPr>
        <w:t xml:space="preserve">DIECIOCHO DE OCTUBRE </w:t>
      </w:r>
      <w:r w:rsidRPr="003B4705">
        <w:rPr>
          <w:rFonts w:eastAsia="Arial" w:cs="Arial"/>
          <w:b/>
          <w:bCs/>
          <w:color w:val="auto"/>
        </w:rPr>
        <w:t>DEL AÑO DOS MIL DIECI</w:t>
      </w:r>
      <w:r>
        <w:rPr>
          <w:rFonts w:eastAsia="Arial" w:cs="Arial"/>
          <w:b/>
          <w:bCs/>
          <w:color w:val="auto"/>
        </w:rPr>
        <w:t>OCHO</w:t>
      </w:r>
      <w:r w:rsidRPr="003B4705">
        <w:rPr>
          <w:rFonts w:eastAsia="Arial" w:cs="Arial"/>
          <w:color w:val="auto"/>
        </w:rPr>
        <w:t xml:space="preserve">. Convocada y presidida por el señor Alcalde José Reynaldo Villegas </w:t>
      </w:r>
      <w:proofErr w:type="spellStart"/>
      <w:r w:rsidRPr="003B4705">
        <w:rPr>
          <w:rFonts w:eastAsia="Arial" w:cs="Arial"/>
          <w:color w:val="auto"/>
        </w:rPr>
        <w:t>Iglecias</w:t>
      </w:r>
      <w:proofErr w:type="spellEnd"/>
      <w:r w:rsidRPr="003B4705">
        <w:rPr>
          <w:rFonts w:eastAsia="Arial" w:cs="Arial"/>
          <w:color w:val="auto"/>
        </w:rPr>
        <w:t xml:space="preserve">, con la asistencia de los demás miembros que la integran </w:t>
      </w:r>
      <w:r w:rsidRPr="003404F2">
        <w:rPr>
          <w:rFonts w:eastAsia="Arial" w:cs="Arial"/>
          <w:color w:val="auto"/>
        </w:rPr>
        <w:t xml:space="preserve">Sindico Oscar Vicente Rivera Vargas, regidores del primero al sexto respectivamente: Leopoldo Paredes Flores, Manuel </w:t>
      </w:r>
      <w:proofErr w:type="spellStart"/>
      <w:r w:rsidRPr="003404F2">
        <w:rPr>
          <w:rFonts w:eastAsia="Arial" w:cs="Arial"/>
          <w:color w:val="auto"/>
        </w:rPr>
        <w:t>Estarlín</w:t>
      </w:r>
      <w:proofErr w:type="spellEnd"/>
      <w:r w:rsidRPr="003404F2">
        <w:rPr>
          <w:rFonts w:eastAsia="Arial" w:cs="Arial"/>
          <w:color w:val="auto"/>
        </w:rPr>
        <w:t xml:space="preserve"> Penado Soriano,</w:t>
      </w:r>
      <w:r>
        <w:rPr>
          <w:rFonts w:eastAsia="Arial" w:cs="Arial"/>
          <w:color w:val="auto"/>
        </w:rPr>
        <w:t xml:space="preserve"> </w:t>
      </w:r>
      <w:r w:rsidRPr="003404F2">
        <w:rPr>
          <w:rFonts w:eastAsia="Arial" w:cs="Arial"/>
          <w:color w:val="auto"/>
        </w:rPr>
        <w:t xml:space="preserve">María Yasmina Jiménez de Morejón, Sonia Del Carmen Salvador de Cruz, José </w:t>
      </w:r>
      <w:proofErr w:type="spellStart"/>
      <w:r w:rsidRPr="003404F2">
        <w:rPr>
          <w:rFonts w:eastAsia="Arial" w:cs="Arial"/>
          <w:color w:val="auto"/>
        </w:rPr>
        <w:t>Iraiz</w:t>
      </w:r>
      <w:proofErr w:type="spellEnd"/>
      <w:r w:rsidRPr="003404F2">
        <w:rPr>
          <w:rFonts w:eastAsia="Arial" w:cs="Arial"/>
          <w:color w:val="auto"/>
        </w:rPr>
        <w:t xml:space="preserve"> Urrutia Quintanilla, Israel Aparicio,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>también asistieron los regidores suplentes respectivamente señores:</w:t>
      </w:r>
      <w:r w:rsidRPr="003404F2">
        <w:rPr>
          <w:rFonts w:eastAsia="Arial" w:cs="Arial"/>
          <w:color w:val="auto"/>
        </w:rPr>
        <w:t xml:space="preserve"> </w:t>
      </w:r>
      <w:proofErr w:type="spellStart"/>
      <w:r>
        <w:rPr>
          <w:rFonts w:eastAsia="Arial" w:cs="Arial"/>
          <w:color w:val="auto"/>
        </w:rPr>
        <w:t>Arnobio</w:t>
      </w:r>
      <w:proofErr w:type="spellEnd"/>
      <w:r>
        <w:rPr>
          <w:rFonts w:eastAsia="Arial" w:cs="Arial"/>
          <w:color w:val="auto"/>
        </w:rPr>
        <w:t xml:space="preserve"> Moraga,</w:t>
      </w:r>
      <w:r w:rsidRPr="003404F2">
        <w:rPr>
          <w:rFonts w:eastAsia="Arial" w:cs="Arial"/>
          <w:color w:val="auto"/>
        </w:rPr>
        <w:t xml:space="preserve"> Salvador Reyes Navarrete Jaime, Genesis Azucena Saravia Navarrete, </w:t>
      </w:r>
      <w:proofErr w:type="spellStart"/>
      <w:r w:rsidRPr="003404F2">
        <w:rPr>
          <w:rFonts w:eastAsia="Arial" w:cs="Arial"/>
          <w:color w:val="auto"/>
        </w:rPr>
        <w:t>Wilver</w:t>
      </w:r>
      <w:proofErr w:type="spellEnd"/>
      <w:r w:rsidRPr="003404F2">
        <w:rPr>
          <w:rFonts w:eastAsia="Arial" w:cs="Arial"/>
          <w:color w:val="auto"/>
        </w:rPr>
        <w:t xml:space="preserve"> Alexander Portillo Torres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 xml:space="preserve">y el secretario de actuaciones </w:t>
      </w:r>
      <w:proofErr w:type="spellStart"/>
      <w:r w:rsidRPr="003B4705">
        <w:rPr>
          <w:rFonts w:eastAsia="Arial" w:cs="Arial"/>
          <w:color w:val="auto"/>
        </w:rPr>
        <w:t>Ronys</w:t>
      </w:r>
      <w:proofErr w:type="spellEnd"/>
      <w:r w:rsidRPr="003B4705">
        <w:rPr>
          <w:rFonts w:eastAsia="Arial" w:cs="Arial"/>
          <w:color w:val="auto"/>
        </w:rPr>
        <w:t xml:space="preserve"> </w:t>
      </w:r>
      <w:proofErr w:type="spellStart"/>
      <w:r w:rsidRPr="003B4705">
        <w:rPr>
          <w:rFonts w:eastAsia="Arial" w:cs="Arial"/>
          <w:color w:val="auto"/>
        </w:rPr>
        <w:t>Jasiri</w:t>
      </w:r>
      <w:proofErr w:type="spellEnd"/>
      <w:r w:rsidRPr="003B4705"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</w:t>
      </w:r>
      <w:r>
        <w:rPr>
          <w:rFonts w:eastAsia="Arial" w:cs="Arial"/>
          <w:color w:val="auto"/>
        </w:rPr>
        <w:t xml:space="preserve"> la</w:t>
      </w:r>
      <w:r w:rsidRPr="003B4705">
        <w:rPr>
          <w:rFonts w:eastAsia="Arial" w:cs="Arial"/>
          <w:color w:val="auto"/>
        </w:rPr>
        <w:t xml:space="preserve"> revisión de los puntos de agenda el Concejo Municipal en uso de sus facultades legales emite los siguientes acuerdos</w:t>
      </w:r>
      <w:r>
        <w:rPr>
          <w:rFonts w:eastAsia="Arial" w:cs="Arial"/>
          <w:color w:val="auto"/>
        </w:rPr>
        <w:t xml:space="preserve">: </w:t>
      </w:r>
      <w:r>
        <w:rPr>
          <w:rFonts w:eastAsia="Arial" w:cs="Arial"/>
          <w:b/>
          <w:color w:val="auto"/>
          <w:u w:val="single"/>
        </w:rPr>
        <w:t xml:space="preserve">ACUERDO NUMERO UNO: </w:t>
      </w:r>
      <w:r w:rsidRPr="6C049945">
        <w:rPr>
          <w:rFonts w:eastAsia="Arial" w:cs="Arial"/>
        </w:rPr>
        <w:t xml:space="preserve">Este Concejo Municipal de conformidad con el artículo 57 de la Ley Transitoria del Registro del Estado Familiar, </w:t>
      </w:r>
      <w:r w:rsidRPr="6C049945">
        <w:rPr>
          <w:rFonts w:eastAsia="Arial" w:cs="Arial"/>
          <w:b/>
          <w:bCs/>
        </w:rPr>
        <w:t>POR TANTO</w:t>
      </w:r>
      <w:r w:rsidRPr="6C049945">
        <w:rPr>
          <w:rFonts w:eastAsia="Arial" w:cs="Arial"/>
        </w:rPr>
        <w:t xml:space="preserve"> este concejo por</w:t>
      </w:r>
      <w:r>
        <w:rPr>
          <w:rFonts w:eastAsia="Arial" w:cs="Arial"/>
        </w:rPr>
        <w:t xml:space="preserve"> mayoría de </w:t>
      </w:r>
      <w:r w:rsidRPr="6C049945">
        <w:rPr>
          <w:rFonts w:eastAsia="Arial" w:cs="Arial"/>
        </w:rPr>
        <w:t xml:space="preserve">votación </w:t>
      </w:r>
      <w:r w:rsidRPr="6C049945">
        <w:rPr>
          <w:rFonts w:eastAsia="Arial" w:cs="Arial"/>
          <w:b/>
          <w:bCs/>
        </w:rPr>
        <w:t>ACUERDA</w:t>
      </w:r>
      <w:r w:rsidRPr="6C049945">
        <w:rPr>
          <w:rFonts w:eastAsia="Arial" w:cs="Arial"/>
        </w:rPr>
        <w:t xml:space="preserve">: Autorizar a la Jefe del Registro del Estado Familiar </w:t>
      </w:r>
      <w:r>
        <w:rPr>
          <w:rFonts w:eastAsia="Arial" w:cs="Arial"/>
        </w:rPr>
        <w:t>Reina Margarita Morales Díaz</w:t>
      </w:r>
      <w:r w:rsidRPr="6C049945">
        <w:rPr>
          <w:rFonts w:eastAsia="Arial" w:cs="Arial"/>
        </w:rPr>
        <w:t xml:space="preserve"> quien ha hecho las diligencias respectivas para dar cumplimiento a la reposición de </w:t>
      </w:r>
      <w:r w:rsidRPr="6C049945">
        <w:rPr>
          <w:rFonts w:eastAsia="Arial" w:cs="Arial"/>
          <w:b/>
          <w:bCs/>
        </w:rPr>
        <w:t xml:space="preserve">partida de </w:t>
      </w:r>
      <w:r>
        <w:rPr>
          <w:rFonts w:eastAsia="Arial" w:cs="Arial"/>
          <w:b/>
          <w:bCs/>
        </w:rPr>
        <w:t>Nacimiento</w:t>
      </w:r>
      <w:r w:rsidRPr="6C049945">
        <w:rPr>
          <w:rFonts w:eastAsia="Arial" w:cs="Arial"/>
          <w:b/>
          <w:bCs/>
        </w:rPr>
        <w:t xml:space="preserve"> de</w:t>
      </w:r>
      <w:r>
        <w:rPr>
          <w:rFonts w:eastAsia="Arial" w:cs="Arial"/>
          <w:b/>
          <w:bCs/>
        </w:rPr>
        <w:t xml:space="preserve"> FREDY ARMANDO GONZALEZ</w:t>
      </w:r>
      <w:r w:rsidRPr="6C049945">
        <w:rPr>
          <w:rFonts w:eastAsia="Arial" w:cs="Arial"/>
        </w:rPr>
        <w:t xml:space="preserve">, presentando el documento base para la reposición: </w:t>
      </w:r>
      <w:r>
        <w:rPr>
          <w:rFonts w:eastAsia="Arial" w:cs="Arial"/>
        </w:rPr>
        <w:t xml:space="preserve">Partida de Nacimiento Certificada por el notario Israel Ernesto Cerritos </w:t>
      </w:r>
      <w:proofErr w:type="spellStart"/>
      <w:r>
        <w:rPr>
          <w:rFonts w:eastAsia="Arial" w:cs="Arial"/>
        </w:rPr>
        <w:t>Lopez</w:t>
      </w:r>
      <w:proofErr w:type="spellEnd"/>
      <w:r>
        <w:rPr>
          <w:rFonts w:eastAsia="Arial" w:cs="Arial"/>
        </w:rPr>
        <w:t xml:space="preserve"> y Constancia del RNPN conde manifiesta que el interesado no cuenta con ningún asiento</w:t>
      </w:r>
      <w:r w:rsidRPr="6C049945">
        <w:rPr>
          <w:rFonts w:eastAsia="Arial" w:cs="Arial"/>
        </w:rPr>
        <w:t>: Certifíquese;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color w:val="auto"/>
          <w:u w:val="single"/>
        </w:rPr>
        <w:t>ACUERDO NUMERO DOS: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votación unánime </w:t>
      </w:r>
      <w:r w:rsidRPr="0FA0BA87"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de la cuenta perteneciente </w:t>
      </w:r>
      <w:r w:rsidRPr="00A076CF">
        <w:rPr>
          <w:rFonts w:eastAsia="Arial" w:cs="Arial"/>
          <w:sz w:val="25"/>
          <w:szCs w:val="25"/>
        </w:rPr>
        <w:t xml:space="preserve">al </w:t>
      </w:r>
      <w:r w:rsidRPr="00A076CF">
        <w:rPr>
          <w:rFonts w:eastAsia="Arial" w:cs="Arial"/>
          <w:b/>
          <w:bCs/>
          <w:sz w:val="25"/>
          <w:szCs w:val="25"/>
        </w:rPr>
        <w:t>FONDO MUNICIPAL</w:t>
      </w:r>
      <w:r w:rsidRPr="00A076CF">
        <w:rPr>
          <w:rFonts w:eastAsia="Arial" w:cs="Arial"/>
          <w:sz w:val="25"/>
          <w:szCs w:val="25"/>
        </w:rPr>
        <w:t xml:space="preserve"> erogue la cantidad de </w:t>
      </w:r>
      <w:r>
        <w:rPr>
          <w:rFonts w:eastAsia="Arial" w:cs="Arial"/>
          <w:b/>
          <w:bCs/>
          <w:sz w:val="25"/>
          <w:szCs w:val="25"/>
        </w:rPr>
        <w:t>DOSCIENTOS CUARENTA Y CUATRO 44/100</w:t>
      </w:r>
      <w:r w:rsidRPr="00A076CF">
        <w:rPr>
          <w:rFonts w:eastAsia="Arial" w:cs="Arial"/>
          <w:b/>
          <w:bCs/>
          <w:sz w:val="25"/>
          <w:szCs w:val="25"/>
        </w:rPr>
        <w:t xml:space="preserve"> DÓ</w:t>
      </w:r>
      <w:r>
        <w:rPr>
          <w:rFonts w:eastAsia="Arial" w:cs="Arial"/>
          <w:b/>
          <w:bCs/>
          <w:sz w:val="25"/>
          <w:szCs w:val="25"/>
        </w:rPr>
        <w:t>L</w:t>
      </w:r>
      <w:r w:rsidRPr="00A076CF">
        <w:rPr>
          <w:rFonts w:eastAsia="Arial" w:cs="Arial"/>
          <w:b/>
          <w:bCs/>
          <w:sz w:val="25"/>
          <w:szCs w:val="25"/>
        </w:rPr>
        <w:t>ARES</w:t>
      </w:r>
      <w:r>
        <w:rPr>
          <w:rFonts w:eastAsia="Arial" w:cs="Arial"/>
          <w:b/>
          <w:bCs/>
          <w:sz w:val="25"/>
          <w:szCs w:val="25"/>
        </w:rPr>
        <w:t xml:space="preserve"> </w:t>
      </w:r>
      <w:r w:rsidRPr="00A076CF">
        <w:rPr>
          <w:rFonts w:eastAsia="Arial" w:cs="Arial"/>
          <w:b/>
          <w:bCs/>
          <w:sz w:val="25"/>
          <w:szCs w:val="25"/>
        </w:rPr>
        <w:t>($</w:t>
      </w:r>
      <w:r>
        <w:rPr>
          <w:rFonts w:eastAsia="Arial" w:cs="Arial"/>
          <w:b/>
          <w:bCs/>
          <w:sz w:val="25"/>
          <w:szCs w:val="25"/>
        </w:rPr>
        <w:t>244</w:t>
      </w:r>
      <w:r w:rsidRPr="00A076CF">
        <w:rPr>
          <w:rFonts w:eastAsia="Arial" w:cs="Arial"/>
          <w:b/>
          <w:bCs/>
          <w:sz w:val="25"/>
          <w:szCs w:val="25"/>
        </w:rPr>
        <w:t>.</w:t>
      </w:r>
      <w:r>
        <w:rPr>
          <w:rFonts w:eastAsia="Arial" w:cs="Arial"/>
          <w:b/>
          <w:bCs/>
          <w:sz w:val="25"/>
          <w:szCs w:val="25"/>
        </w:rPr>
        <w:t>44</w:t>
      </w:r>
      <w:r w:rsidRPr="00A076CF">
        <w:rPr>
          <w:rFonts w:eastAsia="Arial" w:cs="Arial"/>
          <w:b/>
          <w:bCs/>
          <w:sz w:val="25"/>
          <w:szCs w:val="25"/>
        </w:rPr>
        <w:t>)</w:t>
      </w:r>
      <w:r w:rsidRPr="00A076CF">
        <w:rPr>
          <w:rFonts w:eastAsia="Arial" w:cs="Arial"/>
          <w:sz w:val="25"/>
          <w:szCs w:val="25"/>
        </w:rPr>
        <w:t xml:space="preserve"> en concepto del desalojo de</w:t>
      </w:r>
      <w:r>
        <w:rPr>
          <w:rFonts w:eastAsia="Arial" w:cs="Arial"/>
          <w:sz w:val="25"/>
          <w:szCs w:val="25"/>
        </w:rPr>
        <w:t xml:space="preserve"> 10 árboles que se cayeron en diferentes puntos del municipio debido a las constantes lluvias, </w:t>
      </w:r>
      <w:r w:rsidRPr="00A076CF">
        <w:rPr>
          <w:rFonts w:eastAsia="Arial" w:cs="Arial"/>
          <w:sz w:val="25"/>
          <w:szCs w:val="25"/>
        </w:rPr>
        <w:t>erogar a nombre de Basilio Nolasco. Comuníquese.</w:t>
      </w:r>
      <w:r>
        <w:rPr>
          <w:rFonts w:eastAsia="Arial" w:cs="Arial"/>
          <w:sz w:val="25"/>
          <w:szCs w:val="25"/>
        </w:rPr>
        <w:t xml:space="preserve"> </w:t>
      </w:r>
      <w:r>
        <w:rPr>
          <w:rFonts w:eastAsia="Arial" w:cs="Arial"/>
          <w:b/>
          <w:color w:val="auto"/>
          <w:u w:val="single"/>
        </w:rPr>
        <w:t>ACUERDO NUMERO TRES: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la </w:t>
      </w:r>
      <w:r>
        <w:rPr>
          <w:rFonts w:eastAsia="Arial" w:cs="Arial"/>
        </w:rPr>
        <w:lastRenderedPageBreak/>
        <w:t xml:space="preserve">Encargada de la Unidad de Genero y en uso de sus facultades legales, por mayoría de votación </w:t>
      </w:r>
      <w:r w:rsidRPr="00314EAC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de la cuenta perteneciente al </w:t>
      </w:r>
      <w:r w:rsidRPr="00314EAC">
        <w:rPr>
          <w:rFonts w:eastAsia="Arial" w:cs="Arial"/>
          <w:b/>
        </w:rPr>
        <w:t>FONDO MUNICIPAL</w:t>
      </w:r>
      <w:r>
        <w:rPr>
          <w:rFonts w:eastAsia="Arial" w:cs="Arial"/>
        </w:rPr>
        <w:t xml:space="preserve"> cancele lo siguiente </w:t>
      </w:r>
      <w:r w:rsidRPr="00314EAC">
        <w:rPr>
          <w:rFonts w:eastAsia="Arial" w:cs="Arial"/>
          <w:b/>
        </w:rPr>
        <w:t>I</w:t>
      </w:r>
      <w:proofErr w:type="gramStart"/>
      <w:r w:rsidRPr="00314EAC">
        <w:rPr>
          <w:rFonts w:eastAsia="Arial" w:cs="Arial"/>
          <w:b/>
        </w:rPr>
        <w:t>).-</w:t>
      </w:r>
      <w:proofErr w:type="gramEnd"/>
      <w:r>
        <w:rPr>
          <w:rFonts w:eastAsia="Arial" w:cs="Arial"/>
        </w:rPr>
        <w:t xml:space="preserve"> DOSCIENTOS DÓLARES ($200.00) en concepto del pago de un bus para llevar personas a operación el día 5 de noviembre. </w:t>
      </w:r>
      <w:proofErr w:type="gramStart"/>
      <w:r w:rsidRPr="00314EAC">
        <w:rPr>
          <w:rFonts w:eastAsia="Arial" w:cs="Arial"/>
          <w:b/>
        </w:rPr>
        <w:t>II).-</w:t>
      </w:r>
      <w:proofErr w:type="gramEnd"/>
      <w:r>
        <w:rPr>
          <w:rFonts w:eastAsia="Arial" w:cs="Arial"/>
        </w:rPr>
        <w:t xml:space="preserve"> TRESCIENTOS DÓLARES en concepto del pago de 3 viajes de microbús para personas que irán a evaluación por primera vez, y para llevar a los pacientes recién operados a seguimiento. Todos los viajes son al Hospital Santa Gertrudis de San Vicente y se llevaran personas con problemas de la vista. Comuníquese. </w:t>
      </w:r>
      <w:r>
        <w:rPr>
          <w:rFonts w:eastAsia="Arial" w:cs="Arial"/>
          <w:b/>
          <w:color w:val="auto"/>
          <w:u w:val="single"/>
        </w:rPr>
        <w:t>ACUERDO NUMERO CUATRO:</w:t>
      </w:r>
      <w:r w:rsidRPr="0007527E">
        <w:rPr>
          <w:rFonts w:eastAsia="Arial" w:cs="Arial"/>
        </w:rPr>
        <w:t xml:space="preserve"> </w:t>
      </w:r>
      <w:r w:rsidRPr="0FA0BA87">
        <w:rPr>
          <w:rFonts w:eastAsia="Arial" w:cs="Arial"/>
        </w:rPr>
        <w:t xml:space="preserve">El Concejo Municipal en uso de sus facultades legales y por mayoría de votación </w:t>
      </w:r>
      <w:r w:rsidRPr="0FA0BA87">
        <w:rPr>
          <w:rFonts w:eastAsia="Arial" w:cs="Arial"/>
          <w:b/>
          <w:bCs/>
        </w:rPr>
        <w:t>ACUERDA</w:t>
      </w:r>
      <w:r w:rsidRPr="0FA0BA87">
        <w:rPr>
          <w:rFonts w:eastAsia="Arial" w:cs="Arial"/>
        </w:rPr>
        <w:t xml:space="preserve"> autorizar al Tesorero Municipal para que de la cuenta perteneciente al </w:t>
      </w:r>
      <w:r w:rsidRPr="0FA0BA87">
        <w:rPr>
          <w:rFonts w:eastAsia="Arial" w:cs="Arial"/>
          <w:b/>
          <w:bCs/>
        </w:rPr>
        <w:t>FONDO MUNICIPAL</w:t>
      </w:r>
      <w:r w:rsidRPr="0FA0BA87">
        <w:rPr>
          <w:rFonts w:eastAsia="Arial" w:cs="Arial"/>
        </w:rPr>
        <w:t xml:space="preserve"> </w:t>
      </w:r>
      <w:r>
        <w:rPr>
          <w:rFonts w:eastAsia="Arial" w:cs="Arial"/>
        </w:rPr>
        <w:t>cancele</w:t>
      </w:r>
      <w:r w:rsidRPr="0FA0BA87">
        <w:rPr>
          <w:rFonts w:eastAsia="Arial" w:cs="Arial"/>
        </w:rPr>
        <w:t xml:space="preserve"> e</w:t>
      </w:r>
      <w:r>
        <w:rPr>
          <w:rFonts w:eastAsia="Arial" w:cs="Arial"/>
        </w:rPr>
        <w:t>l</w:t>
      </w:r>
      <w:r w:rsidRPr="0FA0BA87">
        <w:rPr>
          <w:rFonts w:eastAsia="Arial" w:cs="Arial"/>
        </w:rPr>
        <w:t xml:space="preserve"> alquiler de </w:t>
      </w:r>
      <w:r>
        <w:rPr>
          <w:rFonts w:eastAsia="Arial" w:cs="Arial"/>
        </w:rPr>
        <w:t xml:space="preserve">1,259 </w:t>
      </w:r>
      <w:r w:rsidRPr="0FA0BA87">
        <w:rPr>
          <w:rFonts w:eastAsia="Arial" w:cs="Arial"/>
        </w:rPr>
        <w:t>sillas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</w:rPr>
        <w:t>utilizadas para eventos municipales</w:t>
      </w:r>
      <w:r>
        <w:rPr>
          <w:rFonts w:eastAsia="Arial" w:cs="Arial"/>
        </w:rPr>
        <w:t>, sociales y</w:t>
      </w:r>
      <w:r w:rsidRPr="0FA0BA87">
        <w:rPr>
          <w:rFonts w:eastAsia="Arial" w:cs="Arial"/>
        </w:rPr>
        <w:t xml:space="preserve"> religiosos. Comuníquese.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color w:val="auto"/>
          <w:u w:val="single"/>
        </w:rPr>
        <w:t>ACUERDO NUMERO CINCO: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votación unánime </w:t>
      </w:r>
      <w:r w:rsidRPr="00396D4F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priorizar la adquisición de 300 sillas y la reparación y/o compra de las lonas de </w:t>
      </w:r>
      <w:proofErr w:type="spellStart"/>
      <w:r>
        <w:rPr>
          <w:rFonts w:eastAsia="Arial" w:cs="Arial"/>
        </w:rPr>
        <w:t>canopys</w:t>
      </w:r>
      <w:proofErr w:type="spellEnd"/>
      <w:r>
        <w:rPr>
          <w:rFonts w:eastAsia="Arial" w:cs="Arial"/>
        </w:rPr>
        <w:t xml:space="preserve"> que se encuentren en mal estado, se autoriza al </w:t>
      </w:r>
      <w:proofErr w:type="gramStart"/>
      <w:r>
        <w:rPr>
          <w:rFonts w:eastAsia="Arial" w:cs="Arial"/>
        </w:rPr>
        <w:t>Jefe</w:t>
      </w:r>
      <w:proofErr w:type="gramEnd"/>
      <w:r>
        <w:rPr>
          <w:rFonts w:eastAsia="Arial" w:cs="Arial"/>
        </w:rPr>
        <w:t xml:space="preserve"> de la UACI para que realice el proceso correspondiente. Comuníquese. </w:t>
      </w:r>
      <w:r>
        <w:rPr>
          <w:rFonts w:eastAsia="Arial" w:cs="Arial"/>
          <w:b/>
          <w:color w:val="auto"/>
          <w:u w:val="single"/>
        </w:rPr>
        <w:t>ACUERDO NUMERO SEIS: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el </w:t>
      </w:r>
      <w:proofErr w:type="gramStart"/>
      <w:r>
        <w:rPr>
          <w:rFonts w:eastAsia="Arial" w:cs="Arial"/>
        </w:rPr>
        <w:t>Director</w:t>
      </w:r>
      <w:proofErr w:type="gramEnd"/>
      <w:r>
        <w:rPr>
          <w:rFonts w:eastAsia="Arial" w:cs="Arial"/>
        </w:rPr>
        <w:t xml:space="preserve"> del Centro Escolar Caserío El Mango, en uso de sus facultades legales y por mayoría de votación </w:t>
      </w:r>
      <w:r w:rsidRPr="00576638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de la cuenta perteneciente al </w:t>
      </w:r>
      <w:r w:rsidRPr="00576638">
        <w:rPr>
          <w:rFonts w:eastAsia="Arial" w:cs="Arial"/>
          <w:b/>
        </w:rPr>
        <w:t>FONDO MUNICIPAL</w:t>
      </w:r>
      <w:r>
        <w:rPr>
          <w:rFonts w:eastAsia="Arial" w:cs="Arial"/>
        </w:rPr>
        <w:t xml:space="preserve"> cancele el pago de un autobús para viajar al Puerto de la Unión a visitar el barco LOGOS HOPE. Comuníquese. </w:t>
      </w:r>
      <w:r>
        <w:rPr>
          <w:rFonts w:eastAsia="Arial" w:cs="Arial"/>
          <w:b/>
          <w:color w:val="auto"/>
          <w:u w:val="single"/>
        </w:rPr>
        <w:t>ACUERDO NUMERO SIETE: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la encargada de la Unidad de Genero, por mayoría de votación </w:t>
      </w:r>
      <w:r w:rsidRPr="00576638">
        <w:rPr>
          <w:rFonts w:eastAsia="Arial" w:cs="Arial"/>
          <w:b/>
        </w:rPr>
        <w:t>ACUERDA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</w:rPr>
        <w:t xml:space="preserve">autorizar la modificación del cambio de destino aprobado en el </w:t>
      </w:r>
      <w:r w:rsidRPr="00AA362E">
        <w:rPr>
          <w:rFonts w:eastAsia="Arial" w:cs="Arial"/>
          <w:b/>
        </w:rPr>
        <w:t>acuerdo número tres</w:t>
      </w:r>
      <w:r>
        <w:rPr>
          <w:rFonts w:eastAsia="Arial" w:cs="Arial"/>
        </w:rPr>
        <w:t xml:space="preserve"> del </w:t>
      </w:r>
      <w:r w:rsidRPr="00AA362E">
        <w:rPr>
          <w:rFonts w:eastAsia="Arial" w:cs="Arial"/>
          <w:b/>
        </w:rPr>
        <w:t>acta número nueve</w:t>
      </w:r>
      <w:r>
        <w:rPr>
          <w:rFonts w:eastAsia="Arial" w:cs="Arial"/>
        </w:rPr>
        <w:t xml:space="preserve"> de fecha </w:t>
      </w:r>
      <w:r w:rsidRPr="00AA362E">
        <w:rPr>
          <w:rFonts w:eastAsia="Arial" w:cs="Arial"/>
          <w:b/>
        </w:rPr>
        <w:t>30 de julio</w:t>
      </w:r>
      <w:r>
        <w:rPr>
          <w:rFonts w:eastAsia="Arial" w:cs="Arial"/>
          <w:b/>
        </w:rPr>
        <w:t xml:space="preserve"> de 2018</w:t>
      </w:r>
      <w:r>
        <w:rPr>
          <w:rFonts w:eastAsia="Arial" w:cs="Arial"/>
        </w:rPr>
        <w:t xml:space="preserve">, ya que se había aprobado el pago de un autobús viajar a la playa el cuco, pero por motivos de logística de </w:t>
      </w:r>
      <w:proofErr w:type="spellStart"/>
      <w:r>
        <w:rPr>
          <w:rFonts w:eastAsia="Arial" w:cs="Arial"/>
        </w:rPr>
        <w:t>Save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The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Children</w:t>
      </w:r>
      <w:proofErr w:type="spellEnd"/>
      <w:r>
        <w:rPr>
          <w:rFonts w:eastAsia="Arial" w:cs="Arial"/>
        </w:rPr>
        <w:t xml:space="preserve"> se cambió hacia la Ciudad de la Unión, en donde se llevaran a las personas voluntarias de los círculos de primera infancia. Comuníquese. </w:t>
      </w:r>
      <w:r>
        <w:rPr>
          <w:rFonts w:eastAsia="Arial" w:cs="Arial"/>
          <w:b/>
          <w:color w:val="auto"/>
          <w:u w:val="single"/>
        </w:rPr>
        <w:t>ACUERDO NUMERO OCHO: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C8780B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priorizar la inversión de los fondos </w:t>
      </w:r>
      <w:r w:rsidRPr="00EE1E4A">
        <w:rPr>
          <w:rFonts w:eastAsia="Arial" w:cs="Arial"/>
          <w:b/>
        </w:rPr>
        <w:t>75% FODES</w:t>
      </w:r>
      <w:r>
        <w:rPr>
          <w:rFonts w:eastAsia="Arial" w:cs="Arial"/>
        </w:rPr>
        <w:t xml:space="preserve"> para la realización del </w:t>
      </w:r>
      <w:r>
        <w:rPr>
          <w:rFonts w:eastAsia="Arial" w:cs="Arial"/>
        </w:rPr>
        <w:lastRenderedPageBreak/>
        <w:t xml:space="preserve">proyecto: </w:t>
      </w:r>
      <w:r w:rsidRPr="00EE1E4A">
        <w:rPr>
          <w:rFonts w:eastAsia="Arial" w:cs="Arial"/>
          <w:b/>
        </w:rPr>
        <w:t>“CONFORMACIÓN DE CALLES Y CUNETAS EN LAS ZONAS RURALES DEL MUNICIPIO DE SAN RAFAEL ORIENTE, SAN MIGUEL”</w:t>
      </w:r>
      <w:r>
        <w:rPr>
          <w:rFonts w:eastAsia="Arial" w:cs="Arial"/>
        </w:rPr>
        <w:t xml:space="preserve">, se autoriza al Administrador de Contratos para que en coordinación con el </w:t>
      </w:r>
      <w:proofErr w:type="gramStart"/>
      <w:r>
        <w:rPr>
          <w:rFonts w:eastAsia="Arial" w:cs="Arial"/>
        </w:rPr>
        <w:t>Jefe</w:t>
      </w:r>
      <w:proofErr w:type="gramEnd"/>
      <w:r>
        <w:rPr>
          <w:rFonts w:eastAsia="Arial" w:cs="Arial"/>
        </w:rPr>
        <w:t xml:space="preserve"> de la UACI elaboren el perfil respectivo. Comuníquese. </w:t>
      </w:r>
      <w:r>
        <w:rPr>
          <w:rFonts w:eastAsia="Arial" w:cs="Arial"/>
          <w:b/>
          <w:color w:val="auto"/>
          <w:u w:val="single"/>
        </w:rPr>
        <w:t>ACUERDO NUMERO NUEVE: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5B1142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8 horas de retroexcavadora utilizadas para rellenar y aplanar tierra y 3 </w:t>
      </w:r>
      <w:proofErr w:type="spellStart"/>
      <w:r>
        <w:rPr>
          <w:rFonts w:eastAsia="Arial" w:cs="Arial"/>
        </w:rPr>
        <w:t>volquetadas</w:t>
      </w:r>
      <w:proofErr w:type="spellEnd"/>
      <w:r>
        <w:rPr>
          <w:rFonts w:eastAsia="Arial" w:cs="Arial"/>
        </w:rPr>
        <w:t xml:space="preserve"> de material de tierra para relleno de charcos, ambos con el fin de mejorar el acceso de la calle que conduce al Cantón Piedra Azul. Comuníquese. </w:t>
      </w:r>
      <w:r>
        <w:rPr>
          <w:rFonts w:eastAsia="Arial" w:cs="Arial"/>
          <w:b/>
          <w:color w:val="auto"/>
          <w:u w:val="single"/>
        </w:rPr>
        <w:t>ACUERDO NUMERO DIEZ: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  <w:color w:val="auto"/>
        </w:rPr>
        <w:t xml:space="preserve">El Concejo Municipal en uso de sus facultades legales y por votación unánime se </w:t>
      </w:r>
      <w:r w:rsidRPr="00057A06">
        <w:rPr>
          <w:rFonts w:eastAsia="Arial" w:cs="Arial"/>
          <w:b/>
          <w:color w:val="auto"/>
        </w:rPr>
        <w:t>ACUERDA</w:t>
      </w:r>
      <w:r>
        <w:rPr>
          <w:rFonts w:eastAsia="Arial" w:cs="Arial"/>
          <w:color w:val="auto"/>
        </w:rPr>
        <w:t xml:space="preserve"> priorizar la inversión de los fondos </w:t>
      </w:r>
      <w:r w:rsidRPr="00057A06">
        <w:rPr>
          <w:rFonts w:eastAsia="Arial" w:cs="Arial"/>
          <w:b/>
          <w:color w:val="auto"/>
        </w:rPr>
        <w:t>75% FODES</w:t>
      </w:r>
      <w:r>
        <w:rPr>
          <w:rFonts w:eastAsia="Arial" w:cs="Arial"/>
          <w:color w:val="auto"/>
        </w:rPr>
        <w:t xml:space="preserve"> para la realización del proyecto: </w:t>
      </w:r>
      <w:r w:rsidRPr="6C049945">
        <w:rPr>
          <w:rFonts w:eastAsia="Arial" w:cs="Arial"/>
        </w:rPr>
        <w:t>“</w:t>
      </w:r>
      <w:r>
        <w:rPr>
          <w:rFonts w:eastAsia="Arial" w:cs="Arial"/>
          <w:b/>
          <w:bCs/>
        </w:rPr>
        <w:t>CELEBRACIÓN DE LAS FIESTAS PATRONALES EN HONOR A LA VIRGEN DE LA MEDALLA MILAGROSA EN EL MUNICIPIO DE SAN RAFAEL ORIENTE DEPARTAMENTO DE SAN MIGUEL</w:t>
      </w:r>
      <w:r w:rsidRPr="6C049945">
        <w:rPr>
          <w:rFonts w:eastAsia="Arial" w:cs="Arial"/>
          <w:b/>
          <w:bCs/>
        </w:rPr>
        <w:t>”</w:t>
      </w:r>
      <w:r>
        <w:rPr>
          <w:rFonts w:eastAsia="Arial" w:cs="Arial"/>
          <w:color w:val="auto"/>
        </w:rPr>
        <w:t xml:space="preserve">, se autoriza a la unidad de promoción social para que elabore el perfil respectivo. Comuníquese. </w:t>
      </w:r>
      <w:r>
        <w:rPr>
          <w:rFonts w:eastAsia="Arial" w:cs="Arial"/>
          <w:b/>
          <w:color w:val="auto"/>
          <w:u w:val="single"/>
        </w:rPr>
        <w:t>ACUERDO NUMERO ONCE:</w:t>
      </w:r>
      <w:r w:rsidRPr="0007527E">
        <w:rPr>
          <w:rFonts w:eastAsia="Arial" w:cs="Arial"/>
        </w:rPr>
        <w:t xml:space="preserve"> </w:t>
      </w:r>
      <w:r w:rsidRPr="6C049945">
        <w:rPr>
          <w:rFonts w:eastAsia="Arial" w:cs="Arial"/>
        </w:rPr>
        <w:t xml:space="preserve">El Suscrito Concejo Municipal conociendo la necesidad de material de oficina para el buen funcionamiento de esta institución, y en uso de sus facultades legales que le confiere el código municipal por mayoría de votación </w:t>
      </w:r>
      <w:r w:rsidRPr="6C049945">
        <w:rPr>
          <w:rFonts w:eastAsia="Arial" w:cs="Arial"/>
          <w:b/>
          <w:bCs/>
        </w:rPr>
        <w:t>ACUERDA:</w:t>
      </w:r>
      <w:r w:rsidRPr="6C049945">
        <w:rPr>
          <w:rFonts w:eastAsia="Arial" w:cs="Arial"/>
        </w:rPr>
        <w:t xml:space="preserve"> Autorizar al Tesorero Municipal para que</w:t>
      </w:r>
      <w:r>
        <w:rPr>
          <w:rFonts w:eastAsia="Arial" w:cs="Arial"/>
        </w:rPr>
        <w:t xml:space="preserve"> de la cuenta perteneciente al </w:t>
      </w:r>
      <w:r w:rsidRPr="00883719">
        <w:rPr>
          <w:rFonts w:eastAsia="Arial" w:cs="Arial"/>
          <w:b/>
        </w:rPr>
        <w:t>FODE</w:t>
      </w:r>
      <w:r>
        <w:rPr>
          <w:rFonts w:eastAsia="Arial" w:cs="Arial"/>
          <w:b/>
        </w:rPr>
        <w:t>S</w:t>
      </w:r>
      <w:r w:rsidRPr="00883719">
        <w:rPr>
          <w:rFonts w:eastAsia="Arial" w:cs="Arial"/>
          <w:b/>
        </w:rPr>
        <w:t xml:space="preserve"> 25%</w:t>
      </w:r>
      <w:r w:rsidRPr="6C049945">
        <w:rPr>
          <w:rFonts w:eastAsia="Arial" w:cs="Arial"/>
        </w:rPr>
        <w:t xml:space="preserve"> erogue la cantidad de </w:t>
      </w:r>
      <w:r>
        <w:rPr>
          <w:rFonts w:eastAsia="Arial" w:cs="Arial"/>
          <w:b/>
          <w:bCs/>
        </w:rPr>
        <w:t>UN MIL TRESCIENTOS NOVENTA Y SEIS 04</w:t>
      </w:r>
      <w:r w:rsidRPr="6C049945">
        <w:rPr>
          <w:rFonts w:eastAsia="Arial" w:cs="Arial"/>
          <w:b/>
          <w:bCs/>
        </w:rPr>
        <w:t>/100 USD ($</w:t>
      </w:r>
      <w:r>
        <w:rPr>
          <w:rFonts w:eastAsia="Arial" w:cs="Arial"/>
          <w:b/>
          <w:bCs/>
        </w:rPr>
        <w:t>1,396</w:t>
      </w:r>
      <w:r w:rsidRPr="6C049945">
        <w:rPr>
          <w:rFonts w:eastAsia="Arial" w:cs="Arial"/>
          <w:b/>
          <w:bCs/>
        </w:rPr>
        <w:t>.</w:t>
      </w:r>
      <w:r>
        <w:rPr>
          <w:rFonts w:eastAsia="Arial" w:cs="Arial"/>
          <w:b/>
          <w:bCs/>
        </w:rPr>
        <w:t>04</w:t>
      </w:r>
      <w:r w:rsidRPr="6C049945">
        <w:rPr>
          <w:rFonts w:eastAsia="Arial" w:cs="Arial"/>
          <w:b/>
          <w:bCs/>
        </w:rPr>
        <w:t>)</w:t>
      </w:r>
      <w:r w:rsidRPr="6C049945">
        <w:rPr>
          <w:rFonts w:eastAsia="Arial" w:cs="Arial"/>
        </w:rPr>
        <w:t xml:space="preserve">, en concepto del suministro de material y herramientas para limpieza, tintas para impresoras, papelería, entre otros. Erogar a nombre de </w:t>
      </w:r>
      <w:r w:rsidRPr="0FA0BA87">
        <w:rPr>
          <w:rFonts w:eastAsia="Arial" w:cs="Arial"/>
          <w:b/>
          <w:bCs/>
          <w:i/>
          <w:iCs/>
        </w:rPr>
        <w:t>Aida E. Méndez de Pereira.</w:t>
      </w:r>
      <w:r w:rsidRPr="6C049945">
        <w:rPr>
          <w:rFonts w:eastAsia="Arial" w:cs="Arial"/>
          <w:b/>
          <w:bCs/>
        </w:rPr>
        <w:t xml:space="preserve"> </w:t>
      </w:r>
      <w:r w:rsidRPr="6C049945">
        <w:rPr>
          <w:rFonts w:eastAsia="Arial" w:cs="Arial"/>
        </w:rPr>
        <w:t>Comuníquese</w:t>
      </w:r>
      <w:r>
        <w:rPr>
          <w:rFonts w:eastAsia="Arial" w:cs="Arial"/>
        </w:rPr>
        <w:t xml:space="preserve">. </w:t>
      </w:r>
      <w:r>
        <w:rPr>
          <w:rFonts w:eastAsia="Arial" w:cs="Arial"/>
          <w:b/>
          <w:color w:val="auto"/>
          <w:u w:val="single"/>
        </w:rPr>
        <w:t>ACUERDO NUMERO DOCE: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5006D8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la cantidad de </w:t>
      </w:r>
      <w:r w:rsidRPr="00CF6093">
        <w:rPr>
          <w:rFonts w:eastAsia="Arial" w:cs="Arial"/>
          <w:b/>
        </w:rPr>
        <w:t>UN MIL OCHOCIENTOS DIECIOCHO 00/100 ($1,818.00)</w:t>
      </w:r>
      <w:r>
        <w:rPr>
          <w:rFonts w:eastAsia="Arial" w:cs="Arial"/>
        </w:rPr>
        <w:t xml:space="preserve"> en concepto de uniformes para el personal administrativo de la Municipalidad, según el siguiente detalle 90 camisas a $17.00 c/</w:t>
      </w:r>
      <w:proofErr w:type="gramStart"/>
      <w:r>
        <w:rPr>
          <w:rFonts w:eastAsia="Arial" w:cs="Arial"/>
        </w:rPr>
        <w:t>u  y</w:t>
      </w:r>
      <w:proofErr w:type="gramEnd"/>
      <w:r>
        <w:rPr>
          <w:rFonts w:eastAsia="Arial" w:cs="Arial"/>
        </w:rPr>
        <w:t xml:space="preserve"> 24 camisas tipo polo a $12 c/u. Las cuales corresponderán a 3 camisas por empleado. Comuníquese.  </w:t>
      </w:r>
      <w:r>
        <w:rPr>
          <w:rFonts w:eastAsia="Arial" w:cs="Arial"/>
          <w:b/>
          <w:color w:val="auto"/>
          <w:u w:val="single"/>
        </w:rPr>
        <w:t>ACUERDO NUMERO TRECE: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502614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</w:t>
      </w:r>
      <w:proofErr w:type="gramStart"/>
      <w:r>
        <w:rPr>
          <w:rFonts w:eastAsia="Arial" w:cs="Arial"/>
        </w:rPr>
        <w:t>que</w:t>
      </w:r>
      <w:proofErr w:type="gramEnd"/>
      <w:r>
        <w:rPr>
          <w:rFonts w:eastAsia="Arial" w:cs="Arial"/>
        </w:rPr>
        <w:t xml:space="preserve"> habiendo superado los tres meses de prueba, se refrenda el nombramiento de </w:t>
      </w:r>
      <w:r>
        <w:rPr>
          <w:rFonts w:eastAsia="Arial" w:cs="Arial"/>
          <w:b/>
          <w:bCs/>
        </w:rPr>
        <w:lastRenderedPageBreak/>
        <w:t>JOHANNA VERALI COREAS MENDOZA</w:t>
      </w:r>
      <w:r w:rsidRPr="12F8ECB3">
        <w:rPr>
          <w:rFonts w:eastAsia="Arial" w:cs="Arial"/>
        </w:rPr>
        <w:t>,</w:t>
      </w:r>
      <w:r>
        <w:rPr>
          <w:rFonts w:eastAsia="Arial" w:cs="Arial"/>
        </w:rPr>
        <w:t xml:space="preserve"> en el </w:t>
      </w:r>
      <w:r w:rsidRPr="12F8ECB3">
        <w:rPr>
          <w:rFonts w:eastAsia="Arial" w:cs="Arial"/>
        </w:rPr>
        <w:t xml:space="preserve">Cargo de </w:t>
      </w:r>
      <w:r>
        <w:rPr>
          <w:rFonts w:eastAsia="Arial" w:cs="Arial"/>
          <w:b/>
          <w:bCs/>
        </w:rPr>
        <w:t>COLECTORA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>al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  <w:b/>
          <w:bCs/>
        </w:rPr>
        <w:t>31</w:t>
      </w:r>
      <w:r w:rsidRPr="12F8ECB3">
        <w:rPr>
          <w:rFonts w:eastAsia="Arial" w:cs="Arial"/>
          <w:b/>
          <w:bCs/>
        </w:rPr>
        <w:t xml:space="preserve"> de </w:t>
      </w:r>
      <w:r>
        <w:rPr>
          <w:rFonts w:eastAsia="Arial" w:cs="Arial"/>
          <w:b/>
          <w:bCs/>
        </w:rPr>
        <w:t>diciembre de 2018</w:t>
      </w:r>
      <w:r>
        <w:rPr>
          <w:rFonts w:eastAsia="Arial" w:cs="Arial"/>
        </w:rPr>
        <w:t>, quien devenga</w:t>
      </w:r>
      <w:r w:rsidRPr="12F8ECB3">
        <w:rPr>
          <w:rFonts w:eastAsia="Arial" w:cs="Arial"/>
        </w:rPr>
        <w:t xml:space="preserve"> en concepto de sueldo el valor de </w:t>
      </w:r>
      <w:r w:rsidRPr="12F8ECB3">
        <w:rPr>
          <w:rFonts w:eastAsia="Arial" w:cs="Arial"/>
          <w:b/>
          <w:bCs/>
        </w:rPr>
        <w:t>TRESCIENTOS</w:t>
      </w:r>
      <w:r>
        <w:rPr>
          <w:rFonts w:eastAsia="Arial" w:cs="Arial"/>
          <w:b/>
          <w:bCs/>
        </w:rPr>
        <w:t xml:space="preserve"> DÓLARES EXACTOS ($30</w:t>
      </w:r>
      <w:r w:rsidRPr="12F8ECB3">
        <w:rPr>
          <w:rFonts w:eastAsia="Arial" w:cs="Arial"/>
          <w:b/>
          <w:bCs/>
        </w:rPr>
        <w:t>0.00)</w:t>
      </w:r>
      <w:r w:rsidRPr="12F8ECB3">
        <w:rPr>
          <w:rFonts w:eastAsia="Arial" w:cs="Arial"/>
        </w:rPr>
        <w:t xml:space="preserve"> más prestaciones de Ley.</w:t>
      </w:r>
      <w:r>
        <w:rPr>
          <w:rFonts w:eastAsia="Arial" w:cs="Arial"/>
        </w:rPr>
        <w:t xml:space="preserve"> Comuníquese.  </w:t>
      </w:r>
      <w:r>
        <w:rPr>
          <w:rFonts w:eastAsia="Arial" w:cs="Arial"/>
          <w:b/>
          <w:color w:val="auto"/>
          <w:u w:val="single"/>
        </w:rPr>
        <w:t>ACUERDO NUMERO CATORCE: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560868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de la cuenta perteneciente al </w:t>
      </w:r>
      <w:r w:rsidRPr="00560868">
        <w:rPr>
          <w:rFonts w:eastAsia="Arial" w:cs="Arial"/>
          <w:b/>
        </w:rPr>
        <w:t>FONDO MUNICIPAL</w:t>
      </w:r>
      <w:r>
        <w:rPr>
          <w:rFonts w:eastAsia="Arial" w:cs="Arial"/>
        </w:rPr>
        <w:t xml:space="preserve"> erogue mensualmente la cantidad de </w:t>
      </w:r>
      <w:r w:rsidRPr="00560868">
        <w:rPr>
          <w:rFonts w:eastAsia="Arial" w:cs="Arial"/>
          <w:b/>
        </w:rPr>
        <w:t>CIEN DÓLARES ($100.00)</w:t>
      </w:r>
      <w:r>
        <w:rPr>
          <w:rFonts w:eastAsia="Arial" w:cs="Arial"/>
        </w:rPr>
        <w:t xml:space="preserve"> a partir del mes de octubre, en concepto de aporte mensual al CDA San Miguel. Comuníquese. </w:t>
      </w:r>
      <w:r>
        <w:rPr>
          <w:rFonts w:eastAsia="Arial" w:cs="Arial"/>
          <w:b/>
          <w:color w:val="auto"/>
          <w:u w:val="single"/>
        </w:rPr>
        <w:t>ACUERDO NUMERO QUINCE: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nota enviada por el Contador Municipal y en uso de sus facultades legales y por votación unánime </w:t>
      </w:r>
      <w:r w:rsidRPr="004425F8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a AFP CRECER la cantidad de </w:t>
      </w:r>
      <w:r w:rsidRPr="004425F8">
        <w:rPr>
          <w:rFonts w:eastAsia="Arial" w:cs="Arial"/>
          <w:b/>
        </w:rPr>
        <w:t>UN MIL SETECIENTOS NOVENTA Y CINCO 30/100 ($1,795.30)</w:t>
      </w:r>
      <w:r>
        <w:rPr>
          <w:rFonts w:eastAsia="Arial" w:cs="Arial"/>
        </w:rPr>
        <w:t xml:space="preserve"> en concepto del pago de retenciones a concejales en los meses de diciembre 2013 y octubre 2014 que no fueron pagadas en su momento. Comuníquese. </w:t>
      </w:r>
      <w:r>
        <w:rPr>
          <w:rFonts w:eastAsia="Arial" w:cs="Arial"/>
          <w:b/>
          <w:color w:val="auto"/>
          <w:u w:val="single"/>
        </w:rPr>
        <w:t>ACUERDO NUMERO DIECISÉIS:</w:t>
      </w:r>
      <w:r>
        <w:rPr>
          <w:rFonts w:eastAsia="Arial" w:cs="Arial"/>
        </w:rPr>
        <w:t xml:space="preserve"> </w:t>
      </w:r>
      <w:r w:rsidRPr="00B17FEA">
        <w:rPr>
          <w:rFonts w:eastAsia="Arial" w:cs="Arial"/>
        </w:rPr>
        <w:t>Este concejo Municipal en uso de sus facultades de conformidad al literal C del Art. 2 y literal C del Art. 40 de la Ley de Adquisiciones y Contrataciones de la Administración Pública (</w:t>
      </w:r>
      <w:r w:rsidRPr="00B17FEA">
        <w:rPr>
          <w:rFonts w:eastAsia="Arial" w:cs="Arial"/>
          <w:b/>
          <w:bCs/>
        </w:rPr>
        <w:t>LACAP</w:t>
      </w:r>
      <w:r w:rsidRPr="00B17FEA">
        <w:rPr>
          <w:rFonts w:eastAsia="Arial" w:cs="Arial"/>
        </w:rPr>
        <w:t>)</w:t>
      </w:r>
      <w:r>
        <w:rPr>
          <w:rFonts w:eastAsia="Arial" w:cs="Arial"/>
        </w:rPr>
        <w:t xml:space="preserve">, y </w:t>
      </w:r>
      <w:r w:rsidRPr="00B17FEA">
        <w:rPr>
          <w:rFonts w:eastAsia="Arial" w:cs="Arial"/>
        </w:rPr>
        <w:t xml:space="preserve">teniendo a la vista el perfil presentado relativo al proyecto denominado: </w:t>
      </w:r>
      <w:r w:rsidRPr="00B17FEA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CONSTRUCCIÓN DE CASA POPULAR EN EL MUNICIPIO DE SAN RAFAEL ORIENTE, DEPARTAMENTO DE SAN MIGUEL</w:t>
      </w:r>
      <w:r w:rsidRPr="00B17FEA">
        <w:rPr>
          <w:rFonts w:eastAsia="Arial" w:cs="Arial"/>
          <w:b/>
          <w:bCs/>
        </w:rPr>
        <w:t xml:space="preserve">”: </w:t>
      </w:r>
      <w:r w:rsidRPr="00B17FEA">
        <w:rPr>
          <w:rFonts w:eastAsia="Arial" w:cs="Arial"/>
        </w:rPr>
        <w:t xml:space="preserve">este gobierno local en uso de las facultades de autonomía amparado al artículo número 4 literal 29 y artículo 91 del Código Municipal por mayoría de votación </w:t>
      </w:r>
      <w:r w:rsidRPr="00B17FEA">
        <w:rPr>
          <w:rFonts w:eastAsia="Arial" w:cs="Arial"/>
          <w:b/>
          <w:bCs/>
        </w:rPr>
        <w:t xml:space="preserve">ACUERDA: I).- </w:t>
      </w:r>
      <w:r w:rsidRPr="00B17FEA">
        <w:rPr>
          <w:rFonts w:eastAsia="Arial" w:cs="Arial"/>
        </w:rPr>
        <w:t xml:space="preserve">Validar y aprobar en su totalidad el perfil del proyecto presentado </w:t>
      </w:r>
      <w:r w:rsidRPr="00B17FEA">
        <w:rPr>
          <w:rFonts w:eastAsia="Arial" w:cs="Arial"/>
          <w:b/>
          <w:bCs/>
        </w:rPr>
        <w:t xml:space="preserve">II).- </w:t>
      </w:r>
      <w:r w:rsidRPr="00B17FEA">
        <w:rPr>
          <w:rFonts w:eastAsia="Arial" w:cs="Arial"/>
        </w:rPr>
        <w:t xml:space="preserve">Autorizar al jefe de la UACI y a tesorería, para que lo ejecuten por la cantidad de: </w:t>
      </w:r>
      <w:r>
        <w:rPr>
          <w:rFonts w:eastAsia="Arial" w:cs="Arial"/>
          <w:b/>
          <w:bCs/>
        </w:rPr>
        <w:t>DOCE</w:t>
      </w:r>
      <w:r w:rsidRPr="00B17FEA">
        <w:rPr>
          <w:rFonts w:eastAsia="Arial" w:cs="Arial"/>
          <w:b/>
          <w:bCs/>
        </w:rPr>
        <w:t xml:space="preserve"> MIL </w:t>
      </w:r>
      <w:r>
        <w:rPr>
          <w:rFonts w:eastAsia="Arial" w:cs="Arial"/>
          <w:b/>
          <w:bCs/>
        </w:rPr>
        <w:t>NOVE</w:t>
      </w:r>
      <w:r w:rsidRPr="00B17FEA">
        <w:rPr>
          <w:rFonts w:eastAsia="Arial" w:cs="Arial"/>
          <w:b/>
          <w:bCs/>
        </w:rPr>
        <w:t>CIENTOS</w:t>
      </w:r>
      <w:r>
        <w:rPr>
          <w:rFonts w:eastAsia="Arial" w:cs="Arial"/>
          <w:b/>
          <w:bCs/>
        </w:rPr>
        <w:t xml:space="preserve"> SETENTA Y SIETE</w:t>
      </w:r>
      <w:r w:rsidRPr="00B17FEA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>25</w:t>
      </w:r>
      <w:r w:rsidRPr="00B17FEA">
        <w:rPr>
          <w:rFonts w:eastAsia="Arial" w:cs="Arial"/>
          <w:b/>
          <w:bCs/>
        </w:rPr>
        <w:t>/100 DÓLARES ($</w:t>
      </w:r>
      <w:r>
        <w:rPr>
          <w:rFonts w:eastAsia="Arial" w:cs="Arial"/>
          <w:b/>
          <w:bCs/>
        </w:rPr>
        <w:t>12,977.25</w:t>
      </w:r>
      <w:r w:rsidRPr="00B17FEA">
        <w:rPr>
          <w:rFonts w:eastAsia="Arial" w:cs="Arial"/>
          <w:b/>
          <w:bCs/>
        </w:rPr>
        <w:t>)</w:t>
      </w:r>
      <w:r w:rsidRPr="00B17FEA">
        <w:rPr>
          <w:rFonts w:eastAsia="Arial" w:cs="Arial"/>
        </w:rPr>
        <w:t xml:space="preserve"> en consecuencia se autoriza al Tesorero Municipal, para que realice las erogaciones correspondientes previa la presentación de los comprobantes de egreso respectivos completamente autorizados y legalizados por el Alcalde y Síndico Municipal. </w:t>
      </w:r>
      <w:proofErr w:type="gramStart"/>
      <w:r w:rsidRPr="00E51160">
        <w:rPr>
          <w:rFonts w:eastAsia="Arial" w:cs="Arial"/>
          <w:b/>
          <w:bCs/>
        </w:rPr>
        <w:t>III).-</w:t>
      </w:r>
      <w:proofErr w:type="gramEnd"/>
      <w:r w:rsidRPr="00E51160">
        <w:rPr>
          <w:rFonts w:eastAsia="Arial" w:cs="Arial"/>
          <w:b/>
          <w:bCs/>
        </w:rPr>
        <w:t xml:space="preserve"> </w:t>
      </w:r>
      <w:r w:rsidRPr="00E51160">
        <w:rPr>
          <w:rFonts w:eastAsia="Arial" w:cs="Arial"/>
          <w:bCs/>
        </w:rPr>
        <w:t>Ejecutarlo por la modalidad de Administración. I</w:t>
      </w:r>
      <w:r w:rsidRPr="00E51160">
        <w:rPr>
          <w:rFonts w:eastAsia="Arial" w:cs="Arial"/>
          <w:b/>
          <w:bCs/>
        </w:rPr>
        <w:t>V)</w:t>
      </w:r>
      <w:r w:rsidRPr="00B17FEA">
        <w:rPr>
          <w:rFonts w:eastAsia="Arial" w:cs="Arial"/>
          <w:b/>
          <w:bCs/>
        </w:rPr>
        <w:t xml:space="preserve">.- </w:t>
      </w:r>
      <w:r w:rsidRPr="00B17FEA">
        <w:rPr>
          <w:rFonts w:eastAsia="Arial" w:cs="Arial"/>
        </w:rPr>
        <w:t xml:space="preserve">Autorizar al Tesorero Municipal y a los refrendarios de Cheques: José Reynaldo Villegas </w:t>
      </w:r>
      <w:proofErr w:type="spellStart"/>
      <w:r w:rsidRPr="00B17FEA">
        <w:rPr>
          <w:rFonts w:eastAsia="Arial" w:cs="Arial"/>
        </w:rPr>
        <w:t>Iglecias</w:t>
      </w:r>
      <w:proofErr w:type="spellEnd"/>
      <w:r w:rsidRPr="00B17FEA">
        <w:rPr>
          <w:rFonts w:eastAsia="Arial" w:cs="Arial"/>
        </w:rPr>
        <w:t xml:space="preserve">, Alcalde Municipal y Leopoldo Paredes Flores, Primer regidor Propietario, para que de la cuenta del </w:t>
      </w:r>
      <w:r w:rsidRPr="00B17FEA">
        <w:rPr>
          <w:rFonts w:eastAsia="Arial" w:cs="Arial"/>
          <w:b/>
          <w:bCs/>
        </w:rPr>
        <w:lastRenderedPageBreak/>
        <w:t>FONDO MUNICIPAL</w:t>
      </w:r>
      <w:r w:rsidRPr="00B17FEA">
        <w:rPr>
          <w:rFonts w:eastAsia="Arial" w:cs="Arial"/>
        </w:rPr>
        <w:t>, erogue la cantidad de</w:t>
      </w:r>
      <w:r w:rsidRPr="00B17FEA">
        <w:rPr>
          <w:rFonts w:eastAsia="Arial" w:cs="Arial"/>
          <w:b/>
          <w:bCs/>
        </w:rPr>
        <w:t xml:space="preserve"> CINCO DÓLARES ($5.00),</w:t>
      </w:r>
      <w:r w:rsidRPr="00B17FEA">
        <w:rPr>
          <w:rFonts w:eastAsia="Arial" w:cs="Arial"/>
        </w:rPr>
        <w:t xml:space="preserve"> los cuales servirán para la </w:t>
      </w:r>
      <w:r w:rsidRPr="00B17FEA">
        <w:rPr>
          <w:rFonts w:eastAsia="Arial" w:cs="Arial"/>
          <w:b/>
          <w:bCs/>
          <w:u w:val="single"/>
        </w:rPr>
        <w:t xml:space="preserve">apertura de una cuenta corriente </w:t>
      </w:r>
      <w:r w:rsidRPr="00B17FEA">
        <w:rPr>
          <w:rFonts w:eastAsia="Arial" w:cs="Arial"/>
          <w:u w:val="single"/>
        </w:rPr>
        <w:t xml:space="preserve">en el Banco Hipotecario, </w:t>
      </w:r>
      <w:r w:rsidRPr="00B17FEA">
        <w:rPr>
          <w:rFonts w:eastAsia="Arial" w:cs="Arial"/>
          <w:b/>
          <w:bCs/>
          <w:u w:val="single"/>
        </w:rPr>
        <w:t>AGENCIA USULUTÁN</w:t>
      </w:r>
      <w:r w:rsidRPr="00B17FEA">
        <w:rPr>
          <w:rFonts w:eastAsia="Arial" w:cs="Arial"/>
          <w:u w:val="single"/>
        </w:rPr>
        <w:t>,</w:t>
      </w:r>
      <w:r w:rsidRPr="00B17FEA">
        <w:rPr>
          <w:rFonts w:eastAsia="Arial" w:cs="Arial"/>
        </w:rPr>
        <w:t xml:space="preserve"> a nombre de </w:t>
      </w:r>
      <w:r w:rsidRPr="00B17FEA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CONSTRUCCIÓN DE CASA POPULAR EN EL MUNICIPIO DE SAN RAFAEL ORIENTE, DEPARTAMENTO DE SAN MIGUEL</w:t>
      </w:r>
      <w:r w:rsidRPr="00B17FEA">
        <w:rPr>
          <w:rFonts w:eastAsia="Arial" w:cs="Arial"/>
          <w:b/>
          <w:bCs/>
        </w:rPr>
        <w:t xml:space="preserve">”, </w:t>
      </w:r>
      <w:r w:rsidRPr="00B17FEA">
        <w:rPr>
          <w:rFonts w:eastAsia="Arial" w:cs="Arial"/>
        </w:rPr>
        <w:t xml:space="preserve">siendo las condiciones de esta cuenta para emitir cheques indispensable la firma y sello del Tesorero Municipal, acompañada de cualquiera de la firma de un refrendario. Se autoriza al Tesorero Municipal para que según la disponibilidad de fondos en la cuenta del </w:t>
      </w:r>
      <w:r w:rsidRPr="00B17FEA">
        <w:rPr>
          <w:rFonts w:eastAsia="Arial" w:cs="Arial"/>
          <w:b/>
          <w:bCs/>
        </w:rPr>
        <w:t xml:space="preserve">75% FODES </w:t>
      </w:r>
      <w:r w:rsidRPr="00B17FEA">
        <w:rPr>
          <w:rFonts w:eastAsia="Arial" w:cs="Arial"/>
        </w:rPr>
        <w:t>complemente el monto total del proyecto. Comuníquese.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color w:val="auto"/>
          <w:u w:val="single"/>
        </w:rPr>
        <w:t>ACUERDO NÚMERO DIECISIETE:</w:t>
      </w:r>
      <w:r w:rsidRPr="0007527E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acuerda el siguiente: </w:t>
      </w:r>
      <w:r w:rsidRPr="008E70C1">
        <w:rPr>
          <w:rFonts w:cs="Arial"/>
          <w:b/>
          <w:sz w:val="20"/>
          <w:szCs w:val="20"/>
          <w:u w:val="single"/>
        </w:rPr>
        <w:t>DECRETO NÚMERO UNO</w:t>
      </w:r>
      <w:r w:rsidRPr="008E70C1">
        <w:rPr>
          <w:rFonts w:cs="Arial"/>
          <w:sz w:val="20"/>
          <w:szCs w:val="20"/>
        </w:rPr>
        <w:t xml:space="preserve">:   /   </w:t>
      </w:r>
      <w:r>
        <w:rPr>
          <w:rFonts w:cs="Arial"/>
          <w:b/>
          <w:sz w:val="20"/>
          <w:szCs w:val="20"/>
        </w:rPr>
        <w:t>2018</w:t>
      </w:r>
      <w:r w:rsidRPr="008E70C1">
        <w:rPr>
          <w:rFonts w:cs="Arial"/>
          <w:sz w:val="20"/>
          <w:szCs w:val="20"/>
        </w:rPr>
        <w:t xml:space="preserve">       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 xml:space="preserve">EL CONCEJO MUNICIPAL DE LA CIUDAD DE 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SAN RAFAEL ORIENTE DEPARTAMENTO DE SAN MIGUEL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AC0403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CONSIDERANDO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: </w:t>
      </w:r>
    </w:p>
    <w:p w:rsidR="00AC0403" w:rsidRPr="008E70C1" w:rsidRDefault="00AC0403" w:rsidP="00AC0403">
      <w:pPr>
        <w:pStyle w:val="Sinespaciado"/>
        <w:ind w:firstLine="2124"/>
        <w:jc w:val="both"/>
        <w:rPr>
          <w:rFonts w:ascii="Arial" w:hAnsi="Arial" w:cs="Arial"/>
          <w:sz w:val="20"/>
          <w:szCs w:val="20"/>
          <w:lang w:val="es-MX"/>
        </w:rPr>
      </w:pPr>
      <w:proofErr w:type="gramStart"/>
      <w:r w:rsidRPr="008E70C1">
        <w:rPr>
          <w:rFonts w:ascii="Arial" w:hAnsi="Arial" w:cs="Arial"/>
          <w:sz w:val="20"/>
          <w:szCs w:val="20"/>
          <w:lang w:val="es-MX"/>
        </w:rPr>
        <w:t>I).-</w:t>
      </w:r>
      <w:proofErr w:type="gramEnd"/>
      <w:r w:rsidRPr="008E70C1">
        <w:rPr>
          <w:rFonts w:ascii="Arial" w:hAnsi="Arial" w:cs="Arial"/>
          <w:sz w:val="20"/>
          <w:szCs w:val="20"/>
          <w:lang w:val="es-MX"/>
        </w:rPr>
        <w:t xml:space="preserve"> </w:t>
      </w:r>
      <w:r w:rsidRPr="008E70C1">
        <w:rPr>
          <w:rFonts w:ascii="Arial" w:hAnsi="Arial" w:cs="Arial"/>
          <w:sz w:val="20"/>
          <w:szCs w:val="20"/>
        </w:rPr>
        <w:t>Que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en virtud de lo establecido en el Art. 204 numeral 1° de la Constitución de la República; Art. 7 inciso 2° de la Ley General Tributaria Municipal y los Art. 3 literal 1° y 30 numeral 21° del Código Municipal, el Municipio está facultado para crear, modificar y suprimir tasas por servicios municipales,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ab/>
      </w:r>
      <w:r w:rsidRPr="008E70C1">
        <w:rPr>
          <w:rFonts w:ascii="Arial" w:hAnsi="Arial" w:cs="Arial"/>
          <w:sz w:val="20"/>
          <w:szCs w:val="20"/>
          <w:lang w:val="es-MX"/>
        </w:rPr>
        <w:tab/>
      </w:r>
      <w:r w:rsidRPr="008E70C1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Pr="008E70C1">
        <w:rPr>
          <w:rFonts w:ascii="Arial" w:hAnsi="Arial" w:cs="Arial"/>
          <w:sz w:val="20"/>
          <w:szCs w:val="20"/>
          <w:lang w:val="es-MX"/>
        </w:rPr>
        <w:t xml:space="preserve"> </w:t>
      </w:r>
      <w:proofErr w:type="gramStart"/>
      <w:r w:rsidRPr="008E70C1">
        <w:rPr>
          <w:rFonts w:ascii="Arial" w:hAnsi="Arial" w:cs="Arial"/>
          <w:sz w:val="20"/>
          <w:szCs w:val="20"/>
          <w:lang w:val="es-MX"/>
        </w:rPr>
        <w:t>II).-</w:t>
      </w:r>
      <w:proofErr w:type="gramEnd"/>
      <w:r w:rsidRPr="008E70C1">
        <w:rPr>
          <w:rFonts w:ascii="Arial" w:hAnsi="Arial" w:cs="Arial"/>
          <w:sz w:val="20"/>
          <w:szCs w:val="20"/>
          <w:lang w:val="es-MX"/>
        </w:rPr>
        <w:t xml:space="preserve"> Que reconociendo la difícil situación económica que actualmente impera en nuestra sociedad, muchos  contribuyentes se encuentran en mora y por ello, es factible buscar incentivos que conlleve  a facilitarles el pago voluntario de sus obligaciones tributarias,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E70C1">
        <w:rPr>
          <w:rFonts w:ascii="Arial" w:hAnsi="Arial" w:cs="Arial"/>
          <w:sz w:val="20"/>
          <w:szCs w:val="20"/>
          <w:lang w:val="es-MX"/>
        </w:rPr>
        <w:tab/>
      </w:r>
      <w:r w:rsidRPr="008E70C1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proofErr w:type="gramStart"/>
      <w:r w:rsidRPr="008E70C1">
        <w:rPr>
          <w:rFonts w:ascii="Arial" w:hAnsi="Arial" w:cs="Arial"/>
          <w:sz w:val="20"/>
          <w:szCs w:val="20"/>
          <w:lang w:val="es-MX"/>
        </w:rPr>
        <w:t>III).-</w:t>
      </w:r>
      <w:proofErr w:type="gramEnd"/>
      <w:r w:rsidRPr="008E70C1">
        <w:rPr>
          <w:rFonts w:ascii="Arial" w:hAnsi="Arial" w:cs="Arial"/>
          <w:sz w:val="20"/>
          <w:szCs w:val="20"/>
          <w:lang w:val="es-MX"/>
        </w:rPr>
        <w:t xml:space="preserve"> </w:t>
      </w:r>
      <w:r w:rsidRPr="008E70C1">
        <w:rPr>
          <w:rFonts w:ascii="Arial" w:hAnsi="Arial" w:cs="Arial"/>
          <w:sz w:val="20"/>
          <w:szCs w:val="20"/>
          <w:lang w:val="es-ES"/>
        </w:rPr>
        <w:t>Que nuestra Constitución no establece prohibición alguna ni la legislación secundaria establecida literalmente, para dispensar el pago de multas e intereses que son accesorios a la obligación principal; en tanto que la dispensa de intereses moratorios y multas por omitir el pago pretende beneficiar a los contribuyentes morosos aplicándoles el principio de lo más favorable para ellos.</w:t>
      </w:r>
    </w:p>
    <w:p w:rsidR="00AC0403" w:rsidRPr="008E70C1" w:rsidRDefault="00AC0403" w:rsidP="00AC0403">
      <w:pPr>
        <w:pStyle w:val="Sinespaciado"/>
        <w:ind w:left="1416"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ES"/>
        </w:rPr>
        <w:t xml:space="preserve">IV. </w:t>
      </w:r>
      <w:proofErr w:type="gramStart"/>
      <w:r w:rsidRPr="008E70C1">
        <w:rPr>
          <w:rFonts w:ascii="Arial" w:hAnsi="Arial" w:cs="Arial"/>
          <w:sz w:val="20"/>
          <w:szCs w:val="20"/>
          <w:lang w:val="es-ES"/>
        </w:rPr>
        <w:t>Que</w:t>
      </w:r>
      <w:proofErr w:type="gramEnd"/>
      <w:r w:rsidRPr="008E70C1">
        <w:rPr>
          <w:rFonts w:ascii="Arial" w:hAnsi="Arial" w:cs="Arial"/>
          <w:sz w:val="20"/>
          <w:szCs w:val="20"/>
          <w:lang w:val="es-ES"/>
        </w:rPr>
        <w:t xml:space="preserve"> al lograr una mayor recaudación, ésta se traduce en más obras para la población.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POR TANTO: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En uso de las facultades que le otorga la Constitución de la República de El Salvador, la Ley General Tributaria Municipal y el Código Municipal;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DECRETA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la siguiente: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ORDENANZA TRANSITORIA PARA EL PAGO DE LAS TASAS POR SERVICIOS MUNICIPALES CON DISPENSA DE MULTAS E INTERESES MORATORIOS.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 xml:space="preserve">Art. 1.- Durante la vigencia de la presente Ordenanza, todo contribuyente que se encuentre en mora con esta municipalidad respecto al pago de tasas por servicios municipales, será dispensado de la multa y los intereses moratorios. 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 xml:space="preserve">Dicha Ordenanza tendrá vigencia durante </w:t>
      </w:r>
      <w:r>
        <w:rPr>
          <w:rFonts w:ascii="Arial" w:hAnsi="Arial" w:cs="Arial"/>
          <w:b/>
          <w:sz w:val="20"/>
          <w:szCs w:val="20"/>
          <w:lang w:val="es-MX"/>
        </w:rPr>
        <w:t>sesenta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días hábiles, iniciando ocho días después de su publicación en el Diario Oficial.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>Art. 2.- Podrán acogerse a los beneficios establecidos de esta Ordenanza, las Personas Naturales que se encuentren en cualquiera de las siguientes condiciones:</w:t>
      </w:r>
    </w:p>
    <w:p w:rsidR="00AC0403" w:rsidRPr="008E70C1" w:rsidRDefault="00AC0403" w:rsidP="00AC040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>Los contribuyentes</w:t>
      </w:r>
      <w:r w:rsidRPr="008E70C1">
        <w:rPr>
          <w:rFonts w:ascii="Arial" w:hAnsi="Arial" w:cs="Arial"/>
          <w:sz w:val="20"/>
          <w:szCs w:val="20"/>
          <w:lang w:val="es-ES"/>
        </w:rPr>
        <w:t xml:space="preserve"> </w:t>
      </w:r>
      <w:proofErr w:type="gramStart"/>
      <w:r w:rsidRPr="008E70C1">
        <w:rPr>
          <w:rFonts w:ascii="Arial" w:hAnsi="Arial" w:cs="Arial"/>
          <w:sz w:val="20"/>
          <w:szCs w:val="20"/>
          <w:lang w:val="es-ES"/>
        </w:rPr>
        <w:t>que</w:t>
      </w:r>
      <w:proofErr w:type="gramEnd"/>
      <w:r w:rsidRPr="008E70C1">
        <w:rPr>
          <w:rFonts w:ascii="Arial" w:hAnsi="Arial" w:cs="Arial"/>
          <w:sz w:val="20"/>
          <w:szCs w:val="20"/>
          <w:lang w:val="es-ES"/>
        </w:rPr>
        <w:t xml:space="preserve"> estando calificados en el registro de contribuyentes del municipio, se encuentren en situación de mora de las tasas municipales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AC0403" w:rsidRPr="008E70C1" w:rsidRDefault="00AC0403" w:rsidP="00AC040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lastRenderedPageBreak/>
        <w:t>Los contribuyentes que realicen su pago de forma total o a través de pagos parciales siempre y cuando estos se efectúen en el plazo de vigencia de esta Ordenanza.</w:t>
      </w:r>
    </w:p>
    <w:p w:rsidR="00AC0403" w:rsidRPr="008E70C1" w:rsidRDefault="00AC0403" w:rsidP="00AC040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ES"/>
        </w:rPr>
        <w:t>Aquellos que hayan incumplido el convenio de pago suscrito con esta municipalidad, siempre y cuando cancelen en su totalidad lo adeudado durante el periodo de vigencia de la presente Ordenanza.</w:t>
      </w:r>
    </w:p>
    <w:p w:rsidR="00AC0403" w:rsidRPr="008E70C1" w:rsidRDefault="00AC0403" w:rsidP="00AC0403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MX"/>
        </w:rPr>
      </w:pPr>
    </w:p>
    <w:p w:rsidR="00AC0403" w:rsidRPr="008E70C1" w:rsidRDefault="00AC0403" w:rsidP="00AC0403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MX"/>
        </w:rPr>
      </w:pP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E70C1">
        <w:rPr>
          <w:rFonts w:ascii="Arial" w:hAnsi="Arial" w:cs="Arial"/>
          <w:sz w:val="20"/>
          <w:szCs w:val="20"/>
          <w:lang w:val="es-ES"/>
        </w:rPr>
        <w:t>Art. 3.- No gozarán de los beneficios de esta Ordenanza aquellos sujetos pasivos cuya deuda se origina por el ejercicio de actividades comerciales, industriales o de servicios (Negocios), así como las instituciones públicas o privadas sujetas al pago de Tasas Municipales.</w:t>
      </w: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AC0403" w:rsidRPr="008E70C1" w:rsidRDefault="00AC0403" w:rsidP="00AC0403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E70C1">
        <w:rPr>
          <w:rFonts w:ascii="Arial" w:hAnsi="Arial" w:cs="Arial"/>
          <w:sz w:val="20"/>
          <w:szCs w:val="20"/>
          <w:lang w:val="es-ES"/>
        </w:rPr>
        <w:t xml:space="preserve"> Art. 4.- La presente Ordenanza entrará en vigencia ocho días después de su publicación en el Diario Oficial. </w:t>
      </w:r>
    </w:p>
    <w:p w:rsidR="00AC0403" w:rsidRPr="008E70C1" w:rsidRDefault="00AC0403" w:rsidP="00AC040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AC0403" w:rsidRPr="008E70C1" w:rsidRDefault="00AC0403" w:rsidP="00AC0403">
      <w:pPr>
        <w:jc w:val="both"/>
        <w:rPr>
          <w:rFonts w:cs="Arial"/>
          <w:sz w:val="20"/>
          <w:szCs w:val="20"/>
          <w:lang w:val="es-ES"/>
        </w:rPr>
      </w:pPr>
      <w:r w:rsidRPr="00524222">
        <w:rPr>
          <w:rFonts w:cs="Arial"/>
          <w:sz w:val="20"/>
          <w:szCs w:val="20"/>
          <w:lang w:val="es-ES"/>
        </w:rPr>
        <w:t xml:space="preserve">Dado en el Salón de Sesiones del Concejo Municipal de la Ciudad de San Rafael Oriente, del departamento de San Miguel a los </w:t>
      </w:r>
      <w:r>
        <w:rPr>
          <w:rFonts w:cs="Arial"/>
          <w:sz w:val="20"/>
          <w:szCs w:val="20"/>
          <w:lang w:val="es-ES"/>
        </w:rPr>
        <w:t>dieciocho</w:t>
      </w:r>
      <w:r w:rsidRPr="00524222">
        <w:rPr>
          <w:rFonts w:cs="Arial"/>
          <w:sz w:val="20"/>
          <w:szCs w:val="20"/>
          <w:lang w:val="es-ES"/>
        </w:rPr>
        <w:t xml:space="preserve"> días del mes de </w:t>
      </w:r>
      <w:r>
        <w:rPr>
          <w:rFonts w:cs="Arial"/>
          <w:sz w:val="20"/>
          <w:szCs w:val="20"/>
          <w:lang w:val="es-ES"/>
        </w:rPr>
        <w:t>octubre</w:t>
      </w:r>
      <w:r w:rsidRPr="00524222">
        <w:rPr>
          <w:rFonts w:cs="Arial"/>
          <w:sz w:val="20"/>
          <w:szCs w:val="20"/>
          <w:lang w:val="es-ES"/>
        </w:rPr>
        <w:t xml:space="preserve"> del año </w:t>
      </w:r>
      <w:r>
        <w:rPr>
          <w:rFonts w:cs="Arial"/>
          <w:sz w:val="20"/>
          <w:szCs w:val="20"/>
          <w:lang w:val="es-ES"/>
        </w:rPr>
        <w:t>dos mil dieciocho. Comuníquese.</w:t>
      </w:r>
    </w:p>
    <w:p w:rsidR="00AC0403" w:rsidRPr="00083C9A" w:rsidRDefault="00AC0403" w:rsidP="00AC0403">
      <w:pPr>
        <w:spacing w:line="360" w:lineRule="auto"/>
        <w:jc w:val="both"/>
        <w:rPr>
          <w:rFonts w:cs="Arial"/>
        </w:rPr>
      </w:pPr>
      <w:r w:rsidRPr="0FA0BA87">
        <w:rPr>
          <w:rFonts w:eastAsia="Arial" w:cs="Arial"/>
          <w:i/>
          <w:iCs/>
        </w:rPr>
        <w:t>Se hace constar que en la presente acta salva su voto la señora Sonia Del Carmen Salvador de Cruz, cuarto regidor propietario en los acuerdos Números:</w:t>
      </w:r>
      <w:r>
        <w:rPr>
          <w:rFonts w:eastAsia="Arial" w:cs="Arial"/>
          <w:i/>
          <w:iCs/>
        </w:rPr>
        <w:t xml:space="preserve"> 1, 3, 4, 6, 7, 8, 9, 11, 12, 13, 14 y 16 </w:t>
      </w:r>
      <w:r w:rsidRPr="0FA0BA87">
        <w:rPr>
          <w:rFonts w:eastAsia="Arial" w:cs="Arial"/>
          <w:i/>
          <w:iCs/>
        </w:rPr>
        <w:t xml:space="preserve">por no estar de acuerdo. Se hace constar que en la presente acta salva su voto el </w:t>
      </w:r>
      <w:r w:rsidRPr="00D971A5">
        <w:rPr>
          <w:rFonts w:eastAsia="Arial" w:cs="Arial"/>
          <w:i/>
          <w:iCs/>
        </w:rPr>
        <w:t>Sr.</w:t>
      </w:r>
      <w:r>
        <w:rPr>
          <w:rFonts w:eastAsia="Arial" w:cs="Arial"/>
          <w:i/>
          <w:iCs/>
        </w:rPr>
        <w:t xml:space="preserve"> José </w:t>
      </w:r>
      <w:proofErr w:type="spellStart"/>
      <w:r>
        <w:rPr>
          <w:rFonts w:eastAsia="Arial" w:cs="Arial"/>
          <w:i/>
          <w:iCs/>
        </w:rPr>
        <w:t>Iraiz</w:t>
      </w:r>
      <w:proofErr w:type="spellEnd"/>
      <w:r>
        <w:rPr>
          <w:rFonts w:eastAsia="Arial" w:cs="Arial"/>
          <w:i/>
          <w:iCs/>
        </w:rPr>
        <w:t xml:space="preserve"> Urrutia Quintanilla</w:t>
      </w:r>
      <w:r w:rsidRPr="0FA0BA87">
        <w:rPr>
          <w:rFonts w:eastAsia="Arial" w:cs="Arial"/>
          <w:i/>
          <w:iCs/>
        </w:rPr>
        <w:t>, quinto regidor propietario en los acuerdos Números</w:t>
      </w:r>
      <w:r>
        <w:rPr>
          <w:rFonts w:eastAsia="Arial" w:cs="Arial"/>
          <w:i/>
          <w:iCs/>
        </w:rPr>
        <w:t>:</w:t>
      </w:r>
      <w:r w:rsidRPr="00E73E2D">
        <w:rPr>
          <w:rFonts w:eastAsia="Arial" w:cs="Arial"/>
          <w:i/>
          <w:iCs/>
        </w:rPr>
        <w:t xml:space="preserve"> </w:t>
      </w:r>
      <w:r>
        <w:rPr>
          <w:rFonts w:eastAsia="Arial" w:cs="Arial"/>
          <w:i/>
          <w:iCs/>
        </w:rPr>
        <w:t xml:space="preserve">1, 3, 4, 6, 7, 8, 9, 11, 12, 13, 14 y 16 </w:t>
      </w:r>
      <w:r w:rsidRPr="0FA0BA87">
        <w:rPr>
          <w:rFonts w:eastAsia="Arial" w:cs="Arial"/>
          <w:i/>
          <w:iCs/>
        </w:rPr>
        <w:t xml:space="preserve">por no estar de acuerdo. Se hace constar que en la presente acta salva su voto </w:t>
      </w:r>
      <w:r>
        <w:rPr>
          <w:rFonts w:eastAsia="Arial" w:cs="Arial"/>
          <w:i/>
          <w:iCs/>
        </w:rPr>
        <w:t>e</w:t>
      </w:r>
      <w:r w:rsidRPr="0FA0BA87">
        <w:rPr>
          <w:rFonts w:eastAsia="Arial" w:cs="Arial"/>
          <w:i/>
          <w:iCs/>
        </w:rPr>
        <w:t xml:space="preserve">l </w:t>
      </w:r>
      <w:r>
        <w:rPr>
          <w:rFonts w:eastAsia="Arial" w:cs="Arial"/>
          <w:i/>
          <w:iCs/>
        </w:rPr>
        <w:t>Sr. Israel Aparicio</w:t>
      </w:r>
      <w:r w:rsidRPr="0FA0BA87">
        <w:rPr>
          <w:rFonts w:eastAsia="Arial" w:cs="Arial"/>
          <w:i/>
          <w:iCs/>
        </w:rPr>
        <w:t>, sexto regidor propietario en l</w:t>
      </w:r>
      <w:r>
        <w:rPr>
          <w:rFonts w:eastAsia="Arial" w:cs="Arial"/>
          <w:i/>
          <w:iCs/>
        </w:rPr>
        <w:t>os</w:t>
      </w:r>
      <w:r w:rsidRPr="0FA0BA87">
        <w:rPr>
          <w:rFonts w:eastAsia="Arial" w:cs="Arial"/>
          <w:i/>
          <w:iCs/>
        </w:rPr>
        <w:t xml:space="preserve"> acuerdo</w:t>
      </w:r>
      <w:r>
        <w:rPr>
          <w:rFonts w:eastAsia="Arial" w:cs="Arial"/>
          <w:i/>
          <w:iCs/>
        </w:rPr>
        <w:t>s</w:t>
      </w:r>
      <w:r w:rsidRPr="0FA0BA87">
        <w:rPr>
          <w:rFonts w:eastAsia="Arial" w:cs="Arial"/>
          <w:i/>
          <w:iCs/>
        </w:rPr>
        <w:t xml:space="preserve"> Número</w:t>
      </w:r>
      <w:r>
        <w:rPr>
          <w:rFonts w:eastAsia="Arial" w:cs="Arial"/>
          <w:i/>
          <w:iCs/>
        </w:rPr>
        <w:t>s</w:t>
      </w:r>
      <w:r w:rsidRPr="0FA0BA87">
        <w:rPr>
          <w:rFonts w:eastAsia="Arial" w:cs="Arial"/>
          <w:i/>
          <w:iCs/>
        </w:rPr>
        <w:t xml:space="preserve">: </w:t>
      </w:r>
      <w:r>
        <w:rPr>
          <w:rFonts w:eastAsia="Arial" w:cs="Arial"/>
          <w:i/>
          <w:iCs/>
        </w:rPr>
        <w:t xml:space="preserve">1, 3, 4, 6, 7, 8, 9, 11, 12, 13 y 16 </w:t>
      </w:r>
      <w:r w:rsidRPr="0FA0BA87">
        <w:rPr>
          <w:rFonts w:eastAsia="Arial" w:cs="Arial"/>
          <w:i/>
          <w:iCs/>
        </w:rPr>
        <w:t>por no estar de acuerdo.</w:t>
      </w:r>
      <w:r w:rsidRPr="0FA0BA87">
        <w:rPr>
          <w:rFonts w:cs="Arial"/>
          <w:b/>
          <w:bCs/>
          <w:i/>
          <w:iCs/>
        </w:rPr>
        <w:t xml:space="preserve"> </w:t>
      </w:r>
      <w:r w:rsidRPr="0FA0BA87">
        <w:rPr>
          <w:rFonts w:eastAsia="Arial" w:cs="Arial"/>
          <w:i/>
          <w:iCs/>
        </w:rPr>
        <w:t>Y no habiendo más que hacer constar se da por terminada la presente acta que firmamos.</w:t>
      </w:r>
      <w:r w:rsidRPr="0FA0BA87">
        <w:rPr>
          <w:rFonts w:eastAsia="Arial" w:cs="Arial"/>
        </w:rPr>
        <w:t xml:space="preserve">  </w:t>
      </w:r>
    </w:p>
    <w:p w:rsidR="00766A16" w:rsidRDefault="00766A16"/>
    <w:p w:rsidR="00554AA3" w:rsidRDefault="00554AA3"/>
    <w:p w:rsidR="00554AA3" w:rsidRDefault="00554AA3" w:rsidP="00554AA3">
      <w:pPr>
        <w:spacing w:line="360" w:lineRule="auto"/>
        <w:jc w:val="both"/>
        <w:rPr>
          <w:rFonts w:eastAsia="Arial" w:cs="Arial"/>
        </w:rPr>
      </w:pPr>
      <w:bookmarkStart w:id="0" w:name="_GoBack"/>
      <w:bookmarkEnd w:id="0"/>
    </w:p>
    <w:p w:rsidR="00554AA3" w:rsidRPr="00083C9A" w:rsidRDefault="00554AA3" w:rsidP="00554AA3">
      <w:pPr>
        <w:spacing w:line="360" w:lineRule="auto"/>
        <w:jc w:val="both"/>
        <w:rPr>
          <w:rFonts w:cs="Arial"/>
        </w:rPr>
      </w:pPr>
    </w:p>
    <w:p w:rsidR="00554AA3" w:rsidRPr="00E350DA" w:rsidRDefault="00554AA3" w:rsidP="00554AA3">
      <w:pPr>
        <w:spacing w:after="0" w:line="360" w:lineRule="auto"/>
        <w:jc w:val="both"/>
        <w:rPr>
          <w:rFonts w:cs="Arial"/>
          <w:b/>
        </w:rPr>
      </w:pPr>
      <w:r w:rsidRPr="00083C9A">
        <w:rPr>
          <w:rFonts w:cs="Arial"/>
          <w:b/>
        </w:rPr>
        <w:t xml:space="preserve">  </w:t>
      </w:r>
      <w:r w:rsidRPr="12F8ECB3">
        <w:rPr>
          <w:rFonts w:eastAsia="Arial" w:cs="Arial"/>
        </w:rPr>
        <w:t xml:space="preserve">Sr. José Reynaldo Villegas </w:t>
      </w:r>
      <w:proofErr w:type="spellStart"/>
      <w:r w:rsidRPr="12F8ECB3">
        <w:rPr>
          <w:rFonts w:eastAsia="Arial" w:cs="Arial"/>
        </w:rPr>
        <w:t>Iglecias</w:t>
      </w:r>
      <w:proofErr w:type="spellEnd"/>
      <w:r w:rsidRPr="12F8ECB3">
        <w:rPr>
          <w:rFonts w:eastAsia="Arial" w:cs="Arial"/>
        </w:rPr>
        <w:t xml:space="preserve"> 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           Profe</w:t>
      </w:r>
      <w:r w:rsidRPr="12F8ECB3">
        <w:rPr>
          <w:rFonts w:eastAsia="Arial" w:cs="Arial"/>
        </w:rPr>
        <w:t xml:space="preserve">. </w:t>
      </w:r>
      <w:r>
        <w:rPr>
          <w:rFonts w:eastAsia="Arial" w:cs="Arial"/>
        </w:rPr>
        <w:t>Oscar Vicente Rivera Vargas</w:t>
      </w:r>
    </w:p>
    <w:p w:rsidR="00554AA3" w:rsidRPr="001D2F68" w:rsidRDefault="00554AA3" w:rsidP="00554AA3">
      <w:pPr>
        <w:spacing w:after="0"/>
        <w:ind w:firstLine="708"/>
        <w:jc w:val="center"/>
        <w:rPr>
          <w:rFonts w:cs="Arial"/>
        </w:rPr>
      </w:pPr>
      <w:r w:rsidRPr="12F8ECB3">
        <w:rPr>
          <w:rFonts w:eastAsia="Arial" w:cs="Arial"/>
        </w:rPr>
        <w:t>Alcalde Municipal.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</w:rPr>
        <w:t xml:space="preserve"> </w:t>
      </w:r>
      <w:r w:rsidRPr="12F8ECB3">
        <w:rPr>
          <w:rFonts w:eastAsia="Arial" w:cs="Arial"/>
        </w:rPr>
        <w:t>Síndico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>Municipal. -</w:t>
      </w:r>
    </w:p>
    <w:p w:rsidR="00554AA3" w:rsidRDefault="00554AA3" w:rsidP="00554AA3">
      <w:pPr>
        <w:spacing w:after="0"/>
        <w:rPr>
          <w:rFonts w:eastAsia="Arial" w:cs="Arial"/>
        </w:rPr>
      </w:pPr>
    </w:p>
    <w:p w:rsidR="00554AA3" w:rsidRDefault="00554AA3" w:rsidP="00554AA3">
      <w:pPr>
        <w:spacing w:after="0"/>
        <w:rPr>
          <w:rFonts w:eastAsia="Arial" w:cs="Arial"/>
        </w:rPr>
      </w:pPr>
    </w:p>
    <w:p w:rsidR="00554AA3" w:rsidRDefault="00554AA3" w:rsidP="00554AA3">
      <w:pPr>
        <w:spacing w:after="0"/>
        <w:rPr>
          <w:rFonts w:eastAsia="Arial" w:cs="Arial"/>
        </w:rPr>
      </w:pPr>
    </w:p>
    <w:p w:rsidR="00554AA3" w:rsidRPr="001D2F68" w:rsidRDefault="00554AA3" w:rsidP="00554AA3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  Lic. Leopoldo Paredes Flores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 xml:space="preserve">        </w:t>
      </w:r>
      <w:r w:rsidRPr="12F8ECB3">
        <w:rPr>
          <w:rFonts w:eastAsia="Arial" w:cs="Arial"/>
        </w:rPr>
        <w:t xml:space="preserve">Ing. Manuel </w:t>
      </w:r>
      <w:proofErr w:type="spellStart"/>
      <w:r w:rsidRPr="12F8ECB3">
        <w:rPr>
          <w:rFonts w:eastAsia="Arial" w:cs="Arial"/>
        </w:rPr>
        <w:t>Estarlin</w:t>
      </w:r>
      <w:proofErr w:type="spellEnd"/>
      <w:r w:rsidRPr="12F8ECB3">
        <w:rPr>
          <w:rFonts w:eastAsia="Arial" w:cs="Arial"/>
        </w:rPr>
        <w:t xml:space="preserve"> Penado </w:t>
      </w:r>
      <w:proofErr w:type="spellStart"/>
      <w:r w:rsidRPr="12F8ECB3">
        <w:rPr>
          <w:rFonts w:eastAsia="Arial" w:cs="Arial"/>
        </w:rPr>
        <w:t>Sorian</w:t>
      </w:r>
      <w:proofErr w:type="spellEnd"/>
    </w:p>
    <w:p w:rsidR="00554AA3" w:rsidRDefault="00554AA3" w:rsidP="00554AA3">
      <w:pPr>
        <w:spacing w:after="0"/>
        <w:ind w:firstLine="708"/>
        <w:jc w:val="both"/>
        <w:rPr>
          <w:rFonts w:eastAsia="Arial" w:cs="Arial"/>
        </w:rPr>
      </w:pPr>
      <w:r w:rsidRPr="12F8ECB3">
        <w:rPr>
          <w:rFonts w:eastAsia="Arial" w:cs="Arial"/>
        </w:rPr>
        <w:t>1º. Regidor propietario. -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</w:t>
      </w: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    </w:t>
      </w:r>
      <w:r w:rsidRPr="12F8ECB3">
        <w:rPr>
          <w:rFonts w:eastAsia="Arial" w:cs="Arial"/>
        </w:rPr>
        <w:t xml:space="preserve"> 2º. Regidor propietario. </w:t>
      </w:r>
      <w:r>
        <w:rPr>
          <w:rFonts w:eastAsia="Arial" w:cs="Arial"/>
        </w:rPr>
        <w:t>–</w:t>
      </w:r>
    </w:p>
    <w:p w:rsidR="00554AA3" w:rsidRDefault="00554AA3" w:rsidP="00554AA3">
      <w:pPr>
        <w:spacing w:after="0"/>
        <w:ind w:firstLine="708"/>
        <w:jc w:val="both"/>
        <w:rPr>
          <w:rFonts w:eastAsia="Arial" w:cs="Arial"/>
        </w:rPr>
      </w:pPr>
    </w:p>
    <w:p w:rsidR="00554AA3" w:rsidRPr="001D2F68" w:rsidRDefault="00554AA3" w:rsidP="00554AA3">
      <w:pPr>
        <w:spacing w:after="0"/>
        <w:ind w:firstLine="708"/>
        <w:jc w:val="both"/>
        <w:rPr>
          <w:rFonts w:cs="Arial"/>
        </w:rPr>
      </w:pPr>
    </w:p>
    <w:p w:rsidR="00554AA3" w:rsidRPr="001D2F68" w:rsidRDefault="00554AA3" w:rsidP="00554AA3">
      <w:pPr>
        <w:spacing w:after="0"/>
        <w:jc w:val="both"/>
        <w:rPr>
          <w:rFonts w:cs="Arial"/>
          <w:szCs w:val="24"/>
        </w:rPr>
      </w:pPr>
    </w:p>
    <w:p w:rsidR="00554AA3" w:rsidRPr="00AC7E48" w:rsidRDefault="00554AA3" w:rsidP="00554AA3">
      <w:pPr>
        <w:spacing w:after="0"/>
        <w:jc w:val="both"/>
        <w:rPr>
          <w:rFonts w:cs="Arial"/>
          <w:sz w:val="22"/>
        </w:rPr>
      </w:pPr>
      <w:proofErr w:type="spellStart"/>
      <w:r w:rsidRPr="00AC7E48">
        <w:rPr>
          <w:rFonts w:eastAsia="Arial" w:cs="Arial"/>
          <w:sz w:val="22"/>
        </w:rPr>
        <w:t>Tnlga</w:t>
      </w:r>
      <w:proofErr w:type="spellEnd"/>
      <w:r w:rsidRPr="00AC7E48">
        <w:rPr>
          <w:rFonts w:eastAsia="Arial" w:cs="Arial"/>
          <w:sz w:val="22"/>
        </w:rPr>
        <w:t>.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>María Yasmina Jiménez de Morejón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 xml:space="preserve">  </w:t>
      </w:r>
      <w:r>
        <w:rPr>
          <w:rFonts w:eastAsia="Arial" w:cs="Arial"/>
          <w:sz w:val="22"/>
        </w:rPr>
        <w:t xml:space="preserve">       </w:t>
      </w:r>
      <w:r w:rsidRPr="00AC7E48">
        <w:rPr>
          <w:rFonts w:eastAsia="Arial" w:cs="Arial"/>
          <w:sz w:val="22"/>
        </w:rPr>
        <w:t xml:space="preserve"> Sra. Sonia Del Carmen Salvador de Cruz</w:t>
      </w:r>
    </w:p>
    <w:p w:rsidR="00554AA3" w:rsidRPr="001D2F68" w:rsidRDefault="00554AA3" w:rsidP="00554AA3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3</w:t>
      </w:r>
      <w:r>
        <w:rPr>
          <w:rFonts w:eastAsia="Arial" w:cs="Arial"/>
        </w:rPr>
        <w:t>ª</w:t>
      </w:r>
      <w:r w:rsidRPr="12F8ECB3">
        <w:rPr>
          <w:rFonts w:eastAsia="Arial" w:cs="Arial"/>
        </w:rPr>
        <w:t>. Regidor</w:t>
      </w:r>
      <w:r>
        <w:rPr>
          <w:rFonts w:eastAsia="Arial" w:cs="Arial"/>
        </w:rPr>
        <w:t>a</w:t>
      </w:r>
      <w:r w:rsidRPr="12F8ECB3">
        <w:rPr>
          <w:rFonts w:eastAsia="Arial" w:cs="Arial"/>
        </w:rPr>
        <w:t xml:space="preserve">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</w:t>
      </w:r>
      <w:r>
        <w:rPr>
          <w:rFonts w:eastAsia="Arial" w:cs="Arial"/>
        </w:rPr>
        <w:t>4ª</w:t>
      </w:r>
      <w:r w:rsidRPr="12F8ECB3">
        <w:rPr>
          <w:rFonts w:eastAsia="Arial" w:cs="Arial"/>
        </w:rPr>
        <w:t>. Regidora propietario. -</w:t>
      </w:r>
      <w:r w:rsidRPr="001D2F68">
        <w:rPr>
          <w:rFonts w:cs="Arial"/>
          <w:szCs w:val="24"/>
        </w:rPr>
        <w:tab/>
      </w:r>
    </w:p>
    <w:p w:rsidR="00554AA3" w:rsidRPr="001D2F68" w:rsidRDefault="00554AA3" w:rsidP="00554AA3">
      <w:pPr>
        <w:spacing w:after="0"/>
        <w:jc w:val="both"/>
        <w:rPr>
          <w:rFonts w:cs="Arial"/>
          <w:szCs w:val="24"/>
        </w:rPr>
      </w:pPr>
      <w:r w:rsidRPr="001D2F68">
        <w:rPr>
          <w:rFonts w:cs="Arial"/>
          <w:szCs w:val="24"/>
        </w:rPr>
        <w:t xml:space="preserve"> </w:t>
      </w:r>
    </w:p>
    <w:p w:rsidR="00554AA3" w:rsidRDefault="00554AA3" w:rsidP="00554AA3">
      <w:pPr>
        <w:spacing w:after="0"/>
        <w:jc w:val="both"/>
        <w:rPr>
          <w:rFonts w:eastAsia="Arial" w:cs="Arial"/>
        </w:rPr>
      </w:pPr>
    </w:p>
    <w:p w:rsidR="00554AA3" w:rsidRPr="001D2F68" w:rsidRDefault="00554AA3" w:rsidP="00554AA3">
      <w:pPr>
        <w:spacing w:after="0"/>
        <w:jc w:val="both"/>
        <w:rPr>
          <w:rFonts w:cs="Arial"/>
        </w:rPr>
      </w:pPr>
      <w:r>
        <w:rPr>
          <w:rFonts w:eastAsia="Arial" w:cs="Arial"/>
        </w:rPr>
        <w:t xml:space="preserve">   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</w:t>
      </w:r>
      <w:r>
        <w:rPr>
          <w:rFonts w:eastAsia="Arial" w:cs="Arial"/>
        </w:rPr>
        <w:tab/>
        <w:t xml:space="preserve">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Israel Aparicio</w:t>
      </w:r>
    </w:p>
    <w:p w:rsidR="00554AA3" w:rsidRPr="001D2F68" w:rsidRDefault="00554AA3" w:rsidP="00554AA3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5º.  Regidor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</w:t>
      </w:r>
      <w:r>
        <w:rPr>
          <w:rFonts w:eastAsia="Arial" w:cs="Arial"/>
        </w:rPr>
        <w:t>6º. Regidor</w:t>
      </w:r>
      <w:r w:rsidRPr="12F8ECB3">
        <w:rPr>
          <w:rFonts w:eastAsia="Arial" w:cs="Arial"/>
        </w:rPr>
        <w:t xml:space="preserve"> propietario. -</w:t>
      </w:r>
    </w:p>
    <w:p w:rsidR="00554AA3" w:rsidRDefault="00554AA3" w:rsidP="00554AA3">
      <w:pPr>
        <w:spacing w:after="0"/>
        <w:jc w:val="both"/>
        <w:rPr>
          <w:rFonts w:eastAsia="Arial" w:cs="Arial"/>
        </w:rPr>
      </w:pPr>
    </w:p>
    <w:p w:rsidR="00554AA3" w:rsidRDefault="00554AA3" w:rsidP="00554AA3">
      <w:pPr>
        <w:spacing w:after="0"/>
        <w:jc w:val="both"/>
        <w:rPr>
          <w:rFonts w:eastAsia="Arial" w:cs="Arial"/>
        </w:rPr>
      </w:pPr>
    </w:p>
    <w:p w:rsidR="00554AA3" w:rsidRPr="001D2F68" w:rsidRDefault="00554AA3" w:rsidP="00554AA3">
      <w:pPr>
        <w:spacing w:after="0"/>
        <w:jc w:val="both"/>
        <w:rPr>
          <w:rFonts w:cs="Arial"/>
        </w:rPr>
      </w:pP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 xml:space="preserve">Sr. </w:t>
      </w:r>
      <w:proofErr w:type="spellStart"/>
      <w:r>
        <w:rPr>
          <w:rFonts w:eastAsia="Arial" w:cs="Arial"/>
        </w:rPr>
        <w:t>Arnobio</w:t>
      </w:r>
      <w:proofErr w:type="spellEnd"/>
      <w:r>
        <w:rPr>
          <w:rFonts w:eastAsia="Arial" w:cs="Arial"/>
        </w:rPr>
        <w:t xml:space="preserve"> Moraga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   </w:t>
      </w:r>
      <w:r>
        <w:rPr>
          <w:rFonts w:eastAsia="Arial" w:cs="Arial"/>
        </w:rPr>
        <w:t xml:space="preserve">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Salvador Reyes Navarrete Jaime</w:t>
      </w:r>
    </w:p>
    <w:p w:rsidR="00554AA3" w:rsidRPr="001D2F68" w:rsidRDefault="00554AA3" w:rsidP="00554AA3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1º. Regidor suplente.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     </w:t>
      </w:r>
      <w:r>
        <w:rPr>
          <w:rFonts w:eastAsia="Arial" w:cs="Arial"/>
        </w:rPr>
        <w:t>2°Regidor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554AA3" w:rsidRDefault="00554AA3" w:rsidP="00554AA3">
      <w:pPr>
        <w:spacing w:after="0"/>
        <w:jc w:val="both"/>
        <w:rPr>
          <w:rFonts w:eastAsia="Arial" w:cs="Arial"/>
        </w:rPr>
      </w:pPr>
    </w:p>
    <w:p w:rsidR="00554AA3" w:rsidRDefault="00554AA3" w:rsidP="00554AA3">
      <w:pPr>
        <w:spacing w:after="0"/>
        <w:rPr>
          <w:rFonts w:eastAsia="Arial" w:cs="Arial"/>
        </w:rPr>
      </w:pPr>
    </w:p>
    <w:p w:rsidR="00554AA3" w:rsidRPr="001D2F68" w:rsidRDefault="00554AA3" w:rsidP="00554AA3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Srta. </w:t>
      </w:r>
      <w:r>
        <w:rPr>
          <w:rFonts w:eastAsia="Arial" w:cs="Arial"/>
        </w:rPr>
        <w:t>Genesis Azucena Saravia Navarrete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Sr. </w:t>
      </w:r>
      <w:proofErr w:type="spellStart"/>
      <w:r>
        <w:rPr>
          <w:rFonts w:eastAsia="Arial" w:cs="Arial"/>
        </w:rPr>
        <w:t>Wilver</w:t>
      </w:r>
      <w:proofErr w:type="spellEnd"/>
      <w:r>
        <w:rPr>
          <w:rFonts w:eastAsia="Arial" w:cs="Arial"/>
        </w:rPr>
        <w:t xml:space="preserve"> Alexander Portillo Torres</w:t>
      </w:r>
    </w:p>
    <w:p w:rsidR="00554AA3" w:rsidRDefault="00554AA3" w:rsidP="00554AA3">
      <w:pPr>
        <w:spacing w:after="0"/>
        <w:ind w:firstLine="708"/>
        <w:jc w:val="both"/>
        <w:rPr>
          <w:rFonts w:cs="Arial"/>
          <w:szCs w:val="24"/>
        </w:rPr>
      </w:pPr>
      <w:r w:rsidRPr="12F8ECB3">
        <w:rPr>
          <w:rFonts w:eastAsia="Arial" w:cs="Arial"/>
        </w:rPr>
        <w:t xml:space="preserve">3ª. Regidora suplente. -    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</w:t>
      </w:r>
      <w:r>
        <w:rPr>
          <w:rFonts w:eastAsia="Arial" w:cs="Arial"/>
        </w:rPr>
        <w:t>4°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>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554AA3" w:rsidRPr="001D2F68" w:rsidRDefault="00554AA3" w:rsidP="00554AA3">
      <w:pPr>
        <w:spacing w:after="0"/>
        <w:ind w:firstLine="708"/>
        <w:jc w:val="both"/>
        <w:rPr>
          <w:rFonts w:cs="Arial"/>
        </w:rPr>
      </w:pPr>
    </w:p>
    <w:p w:rsidR="00554AA3" w:rsidRDefault="00554AA3" w:rsidP="00554AA3">
      <w:pPr>
        <w:spacing w:after="0"/>
        <w:rPr>
          <w:rFonts w:eastAsia="Arial" w:cs="Arial"/>
        </w:rPr>
      </w:pPr>
      <w:r w:rsidRPr="0FA0BA87">
        <w:rPr>
          <w:rFonts w:eastAsia="Arial" w:cs="Arial"/>
        </w:rPr>
        <w:t xml:space="preserve">   </w:t>
      </w:r>
    </w:p>
    <w:p w:rsidR="00554AA3" w:rsidRDefault="00554AA3" w:rsidP="00554AA3">
      <w:pPr>
        <w:spacing w:after="0"/>
        <w:ind w:firstLine="708"/>
        <w:rPr>
          <w:rFonts w:eastAsia="Arial" w:cs="Arial"/>
        </w:rPr>
      </w:pPr>
    </w:p>
    <w:p w:rsidR="00554AA3" w:rsidRPr="001D2F68" w:rsidRDefault="00554AA3" w:rsidP="00554AA3">
      <w:pPr>
        <w:spacing w:after="0"/>
        <w:ind w:firstLine="708"/>
        <w:rPr>
          <w:rFonts w:cs="Arial"/>
        </w:rPr>
      </w:pPr>
      <w:r>
        <w:rPr>
          <w:rFonts w:eastAsia="Arial" w:cs="Arial"/>
        </w:rPr>
        <w:t xml:space="preserve">                                            </w:t>
      </w:r>
      <w:r w:rsidRPr="0FA0BA87">
        <w:rPr>
          <w:rFonts w:eastAsia="Arial" w:cs="Arial"/>
        </w:rPr>
        <w:t xml:space="preserve">Ing. </w:t>
      </w:r>
      <w:proofErr w:type="spellStart"/>
      <w:r w:rsidRPr="0FA0BA87">
        <w:rPr>
          <w:rFonts w:eastAsia="Arial" w:cs="Arial"/>
        </w:rPr>
        <w:t>Ronys</w:t>
      </w:r>
      <w:proofErr w:type="spellEnd"/>
      <w:r w:rsidRPr="0FA0BA87">
        <w:rPr>
          <w:rFonts w:eastAsia="Arial" w:cs="Arial"/>
        </w:rPr>
        <w:t xml:space="preserve"> </w:t>
      </w:r>
      <w:proofErr w:type="spellStart"/>
      <w:r w:rsidRPr="0FA0BA87">
        <w:rPr>
          <w:rFonts w:eastAsia="Arial" w:cs="Arial"/>
        </w:rPr>
        <w:t>Jasiri</w:t>
      </w:r>
      <w:proofErr w:type="spellEnd"/>
      <w:r w:rsidRPr="0FA0BA87">
        <w:rPr>
          <w:rFonts w:eastAsia="Arial" w:cs="Arial"/>
        </w:rPr>
        <w:t xml:space="preserve"> Avalos</w:t>
      </w:r>
    </w:p>
    <w:p w:rsidR="00554AA3" w:rsidRDefault="00554AA3" w:rsidP="00554AA3">
      <w:pPr>
        <w:spacing w:after="0"/>
        <w:ind w:firstLine="708"/>
        <w:jc w:val="center"/>
        <w:rPr>
          <w:rFonts w:eastAsia="Arial" w:cs="Arial"/>
        </w:rPr>
      </w:pPr>
      <w:r w:rsidRPr="0FA0BA87">
        <w:rPr>
          <w:rFonts w:eastAsia="Arial" w:cs="Arial"/>
        </w:rPr>
        <w:t>Secretario Municipal. –</w:t>
      </w:r>
    </w:p>
    <w:p w:rsidR="00554AA3" w:rsidRDefault="00554AA3" w:rsidP="00554AA3"/>
    <w:p w:rsidR="00554AA3" w:rsidRDefault="00554AA3"/>
    <w:sectPr w:rsidR="00554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B4D37"/>
    <w:multiLevelType w:val="hybridMultilevel"/>
    <w:tmpl w:val="FBB879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03"/>
    <w:rsid w:val="00554AA3"/>
    <w:rsid w:val="00766A16"/>
    <w:rsid w:val="0078612C"/>
    <w:rsid w:val="00AC0403"/>
    <w:rsid w:val="00C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7EAF"/>
  <w15:chartTrackingRefBased/>
  <w15:docId w15:val="{FCE6C9E5-936C-41D3-A264-F937C6AE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403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paragraph" w:styleId="Ttulo1">
    <w:name w:val="heading 1"/>
    <w:basedOn w:val="Normal"/>
    <w:next w:val="Normal"/>
    <w:link w:val="Ttulo1Car1"/>
    <w:uiPriority w:val="9"/>
    <w:qFormat/>
    <w:rsid w:val="00AC040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AC0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AC0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uiPriority w:val="9"/>
    <w:semiHidden/>
    <w:rsid w:val="00AC0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AC0403"/>
    <w:pPr>
      <w:spacing w:after="0" w:line="240" w:lineRule="auto"/>
    </w:pPr>
    <w:rPr>
      <w:rFonts w:ascii="Calibri" w:eastAsia="Calibri" w:hAnsi="Calibri" w:cs="Times New Roman"/>
      <w:color w:val="00000A"/>
      <w:sz w:val="24"/>
    </w:rPr>
  </w:style>
  <w:style w:type="character" w:customStyle="1" w:styleId="Ttulo2Car1">
    <w:name w:val="Título 2 Car1"/>
    <w:basedOn w:val="Fuentedeprrafopredeter"/>
    <w:link w:val="Ttulo2"/>
    <w:uiPriority w:val="9"/>
    <w:rsid w:val="00AC0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1">
    <w:name w:val="Título 1 Car1"/>
    <w:basedOn w:val="Fuentedeprrafopredeter"/>
    <w:link w:val="Ttulo1"/>
    <w:uiPriority w:val="9"/>
    <w:rsid w:val="00AC0403"/>
    <w:rPr>
      <w:rFonts w:ascii="Arial" w:eastAsiaTheme="majorEastAsia" w:hAnsi="Arial" w:cstheme="majorBidi"/>
      <w:b/>
      <w:color w:val="000000" w:themeColor="text1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2272</Words>
  <Characters>12501</Characters>
  <Application>Microsoft Office Word</Application>
  <DocSecurity>0</DocSecurity>
  <Lines>104</Lines>
  <Paragraphs>29</Paragraphs>
  <ScaleCrop>false</ScaleCrop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4</cp:revision>
  <dcterms:created xsi:type="dcterms:W3CDTF">2019-02-08T20:29:00Z</dcterms:created>
  <dcterms:modified xsi:type="dcterms:W3CDTF">2019-02-08T20:41:00Z</dcterms:modified>
</cp:coreProperties>
</file>