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45E" w:rsidRPr="0040345E" w:rsidRDefault="0040345E" w:rsidP="0040345E">
      <w:pPr>
        <w:keepNext/>
        <w:keepLines/>
        <w:spacing w:before="240" w:after="0" w:line="276" w:lineRule="auto"/>
        <w:outlineLvl w:val="0"/>
        <w:rPr>
          <w:rFonts w:ascii="Arial" w:eastAsia="Cambria" w:hAnsi="Arial" w:cs="Cambria"/>
          <w:b/>
          <w:color w:val="FFFFFF"/>
          <w:sz w:val="24"/>
          <w:szCs w:val="24"/>
          <w:u w:val="single"/>
        </w:rPr>
      </w:pPr>
      <w:bookmarkStart w:id="0" w:name="_Hlk507742860"/>
      <w:r w:rsidRPr="0040345E">
        <w:rPr>
          <w:rFonts w:ascii="Arial" w:eastAsia="Cambria" w:hAnsi="Arial" w:cs="Cambria"/>
          <w:b/>
          <w:color w:val="000000"/>
          <w:sz w:val="24"/>
          <w:szCs w:val="24"/>
          <w:u w:val="single"/>
        </w:rPr>
        <w:t xml:space="preserve">ACTA </w:t>
      </w:r>
      <w:r w:rsidRPr="0040345E">
        <w:rPr>
          <w:rFonts w:ascii="Arial" w:eastAsia="Cambria" w:hAnsi="Arial" w:cs="Cambria"/>
          <w:b/>
          <w:sz w:val="24"/>
          <w:szCs w:val="24"/>
          <w:u w:val="single"/>
        </w:rPr>
        <w:t>NÚMERO CUATRO:</w:t>
      </w:r>
      <w:r w:rsidRPr="0040345E">
        <w:rPr>
          <w:rFonts w:ascii="Arial" w:eastAsia="Cambria" w:hAnsi="Arial" w:cs="Cambria"/>
          <w:b/>
          <w:color w:val="FFFFFF"/>
          <w:sz w:val="24"/>
          <w:szCs w:val="24"/>
          <w:u w:val="single"/>
        </w:rPr>
        <w:t xml:space="preserve"> 15-02-2018</w:t>
      </w:r>
    </w:p>
    <w:p w:rsidR="0040345E" w:rsidRPr="0040345E" w:rsidRDefault="0040345E" w:rsidP="0040345E">
      <w:pPr>
        <w:spacing w:after="0" w:line="360" w:lineRule="auto"/>
        <w:jc w:val="both"/>
        <w:rPr>
          <w:rFonts w:ascii="Arial" w:eastAsia="Arial" w:hAnsi="Arial" w:cs="Arial"/>
          <w:color w:val="00000A"/>
          <w:sz w:val="24"/>
        </w:rPr>
      </w:pPr>
      <w:r w:rsidRPr="0040345E">
        <w:rPr>
          <w:rFonts w:ascii="Arial" w:eastAsia="Arial" w:hAnsi="Arial" w:cs="Arial"/>
          <w:color w:val="00000A"/>
          <w:sz w:val="24"/>
        </w:rPr>
        <w:t xml:space="preserve">En sesión ordinaria celebrada por la Municipalidad de la ciudad de San Rafael Oriente, Departamento de San Miguel, a las </w:t>
      </w:r>
      <w:r w:rsidRPr="0040345E">
        <w:rPr>
          <w:rFonts w:ascii="Arial" w:eastAsia="Arial" w:hAnsi="Arial" w:cs="Arial"/>
          <w:b/>
          <w:bCs/>
          <w:color w:val="00000A"/>
          <w:sz w:val="24"/>
        </w:rPr>
        <w:t xml:space="preserve">siete horas con quince minutos </w:t>
      </w:r>
      <w:r w:rsidRPr="0040345E">
        <w:rPr>
          <w:rFonts w:ascii="Arial" w:eastAsia="Arial" w:hAnsi="Arial" w:cs="Arial"/>
          <w:color w:val="00000A"/>
          <w:sz w:val="24"/>
        </w:rPr>
        <w:t xml:space="preserve">del día </w:t>
      </w:r>
      <w:r w:rsidRPr="0040345E">
        <w:rPr>
          <w:rFonts w:ascii="Arial" w:eastAsia="Arial" w:hAnsi="Arial" w:cs="Arial"/>
          <w:b/>
          <w:bCs/>
          <w:color w:val="00000A"/>
          <w:sz w:val="24"/>
        </w:rPr>
        <w:t>QUINCE DE FEBRERO DEL AÑO DOS MIL DIECIOCHO</w:t>
      </w:r>
      <w:r w:rsidRPr="0040345E">
        <w:rPr>
          <w:rFonts w:ascii="Arial" w:eastAsia="Arial" w:hAnsi="Arial" w:cs="Arial"/>
          <w:color w:val="00000A"/>
          <w:sz w:val="24"/>
        </w:rPr>
        <w:t xml:space="preserve">. Convocada y presidida por el señor Alcalde José Reynaldo Villegas </w:t>
      </w:r>
      <w:proofErr w:type="spellStart"/>
      <w:r w:rsidRPr="0040345E">
        <w:rPr>
          <w:rFonts w:ascii="Arial" w:eastAsia="Arial" w:hAnsi="Arial" w:cs="Arial"/>
          <w:color w:val="00000A"/>
          <w:sz w:val="24"/>
        </w:rPr>
        <w:t>Iglecias</w:t>
      </w:r>
      <w:proofErr w:type="spellEnd"/>
      <w:r w:rsidRPr="0040345E">
        <w:rPr>
          <w:rFonts w:ascii="Arial" w:eastAsia="Arial" w:hAnsi="Arial" w:cs="Arial"/>
          <w:color w:val="00000A"/>
          <w:sz w:val="24"/>
        </w:rPr>
        <w:t xml:space="preserve">, con la asistencia de los demás miembros que la integran Síndico </w:t>
      </w:r>
      <w:proofErr w:type="spellStart"/>
      <w:r w:rsidRPr="0040345E">
        <w:rPr>
          <w:rFonts w:ascii="Arial" w:eastAsia="Arial" w:hAnsi="Arial" w:cs="Arial"/>
          <w:color w:val="00000A"/>
          <w:sz w:val="24"/>
        </w:rPr>
        <w:t>Lely</w:t>
      </w:r>
      <w:proofErr w:type="spellEnd"/>
      <w:r w:rsidRPr="0040345E">
        <w:rPr>
          <w:rFonts w:ascii="Arial" w:eastAsia="Arial" w:hAnsi="Arial" w:cs="Arial"/>
          <w:color w:val="00000A"/>
          <w:sz w:val="24"/>
        </w:rPr>
        <w:t xml:space="preserve"> Esperanza Díaz Manzanares, regidores del primero al sexto respectivamente señores: Leopoldo Paredes Flores, Manuel </w:t>
      </w:r>
      <w:proofErr w:type="spellStart"/>
      <w:r w:rsidRPr="0040345E">
        <w:rPr>
          <w:rFonts w:ascii="Arial" w:eastAsia="Arial" w:hAnsi="Arial" w:cs="Arial"/>
          <w:color w:val="00000A"/>
          <w:sz w:val="24"/>
        </w:rPr>
        <w:t>Estarlín</w:t>
      </w:r>
      <w:proofErr w:type="spellEnd"/>
      <w:r w:rsidRPr="0040345E">
        <w:rPr>
          <w:rFonts w:ascii="Arial" w:eastAsia="Arial" w:hAnsi="Arial" w:cs="Arial"/>
          <w:color w:val="00000A"/>
          <w:sz w:val="24"/>
        </w:rPr>
        <w:t xml:space="preserve"> Penado Soriano, </w:t>
      </w:r>
      <w:proofErr w:type="spellStart"/>
      <w:r w:rsidRPr="0040345E">
        <w:rPr>
          <w:rFonts w:ascii="Arial" w:eastAsia="Arial" w:hAnsi="Arial" w:cs="Arial"/>
          <w:color w:val="00000A"/>
          <w:sz w:val="24"/>
        </w:rPr>
        <w:t>Arnobio</w:t>
      </w:r>
      <w:proofErr w:type="spellEnd"/>
      <w:r w:rsidRPr="0040345E">
        <w:rPr>
          <w:rFonts w:ascii="Arial" w:eastAsia="Arial" w:hAnsi="Arial" w:cs="Arial"/>
          <w:color w:val="00000A"/>
          <w:sz w:val="24"/>
        </w:rPr>
        <w:t xml:space="preserve"> Moraga, María </w:t>
      </w:r>
      <w:proofErr w:type="spellStart"/>
      <w:r w:rsidRPr="0040345E">
        <w:rPr>
          <w:rFonts w:ascii="Arial" w:eastAsia="Arial" w:hAnsi="Arial" w:cs="Arial"/>
          <w:color w:val="00000A"/>
          <w:sz w:val="24"/>
        </w:rPr>
        <w:t>Melany</w:t>
      </w:r>
      <w:proofErr w:type="spellEnd"/>
      <w:r w:rsidRPr="0040345E">
        <w:rPr>
          <w:rFonts w:ascii="Arial" w:eastAsia="Arial" w:hAnsi="Arial" w:cs="Arial"/>
          <w:color w:val="00000A"/>
          <w:sz w:val="24"/>
        </w:rPr>
        <w:t xml:space="preserve"> García Chávez  en sustitución de Sonia Del Carmen Salvador de Cruz, Carlos Ernesto Rodríguez Chávez, Olga Yaneth </w:t>
      </w:r>
      <w:proofErr w:type="spellStart"/>
      <w:r w:rsidRPr="0040345E">
        <w:rPr>
          <w:rFonts w:ascii="Arial" w:eastAsia="Arial" w:hAnsi="Arial" w:cs="Arial"/>
          <w:color w:val="00000A"/>
          <w:sz w:val="24"/>
        </w:rPr>
        <w:t>Menjívar</w:t>
      </w:r>
      <w:proofErr w:type="spellEnd"/>
      <w:r w:rsidRPr="0040345E">
        <w:rPr>
          <w:rFonts w:ascii="Arial" w:eastAsia="Arial" w:hAnsi="Arial" w:cs="Arial"/>
          <w:color w:val="00000A"/>
          <w:sz w:val="24"/>
        </w:rPr>
        <w:t xml:space="preserve"> de Osorio, también asistieron los regidores suplentes respectivamente señores: Juan Carlos Avilés López, Ana Ruth Gómez Díaz, Arely Del Carmen Flores Vasconcelos y el secretario de actuaciones </w:t>
      </w:r>
      <w:proofErr w:type="spellStart"/>
      <w:r w:rsidRPr="0040345E">
        <w:rPr>
          <w:rFonts w:ascii="Arial" w:eastAsia="Arial" w:hAnsi="Arial" w:cs="Arial"/>
          <w:color w:val="00000A"/>
          <w:sz w:val="24"/>
        </w:rPr>
        <w:t>Ronys</w:t>
      </w:r>
      <w:proofErr w:type="spellEnd"/>
      <w:r w:rsidRPr="0040345E">
        <w:rPr>
          <w:rFonts w:ascii="Arial" w:eastAsia="Arial" w:hAnsi="Arial" w:cs="Arial"/>
          <w:color w:val="00000A"/>
          <w:sz w:val="24"/>
        </w:rPr>
        <w:t xml:space="preserve"> </w:t>
      </w:r>
      <w:proofErr w:type="spellStart"/>
      <w:r w:rsidRPr="0040345E">
        <w:rPr>
          <w:rFonts w:ascii="Arial" w:eastAsia="Arial" w:hAnsi="Arial" w:cs="Arial"/>
          <w:color w:val="00000A"/>
          <w:sz w:val="24"/>
        </w:rPr>
        <w:t>Jasiri</w:t>
      </w:r>
      <w:proofErr w:type="spellEnd"/>
      <w:r w:rsidRPr="0040345E">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40345E">
        <w:rPr>
          <w:rFonts w:ascii="Arial" w:eastAsia="Arial" w:hAnsi="Arial" w:cs="Arial"/>
          <w:b/>
          <w:bCs/>
          <w:color w:val="00000A"/>
          <w:sz w:val="24"/>
          <w:u w:val="single"/>
        </w:rPr>
        <w:t>ACUERDO NUMERO UNO:</w:t>
      </w:r>
      <w:r w:rsidRPr="0040345E">
        <w:rPr>
          <w:rFonts w:ascii="Arial" w:eastAsia="Arial" w:hAnsi="Arial" w:cs="Arial"/>
          <w:iCs/>
          <w:color w:val="00000A"/>
          <w:sz w:val="24"/>
        </w:rPr>
        <w:t xml:space="preserve"> </w:t>
      </w:r>
      <w:r w:rsidRPr="0040345E">
        <w:rPr>
          <w:rFonts w:ascii="Arial" w:eastAsia="Arial" w:hAnsi="Arial" w:cs="Arial"/>
          <w:color w:val="00000A"/>
          <w:sz w:val="24"/>
        </w:rPr>
        <w:t xml:space="preserve">Este Concejo Municipal CONSIDERANDO </w:t>
      </w:r>
      <w:bookmarkEnd w:id="0"/>
      <w:r w:rsidRPr="0040345E">
        <w:rPr>
          <w:rFonts w:ascii="Arial" w:eastAsia="Arial" w:hAnsi="Arial" w:cs="Arial"/>
          <w:color w:val="00000A"/>
          <w:sz w:val="24"/>
        </w:rPr>
        <w:t xml:space="preserve">que se está implementando en el municipio la Estrategia Nacional de Prevención a la Violencia, en uso de sus facultades legales y por votación unánime </w:t>
      </w:r>
      <w:r w:rsidRPr="0040345E">
        <w:rPr>
          <w:rFonts w:ascii="Arial" w:eastAsia="Arial" w:hAnsi="Arial" w:cs="Arial"/>
          <w:b/>
          <w:bCs/>
          <w:color w:val="00000A"/>
          <w:sz w:val="24"/>
        </w:rPr>
        <w:t>ACUERDA</w:t>
      </w:r>
      <w:r w:rsidRPr="0040345E">
        <w:rPr>
          <w:rFonts w:ascii="Arial" w:eastAsia="Arial" w:hAnsi="Arial" w:cs="Arial"/>
          <w:color w:val="00000A"/>
          <w:sz w:val="24"/>
        </w:rPr>
        <w:t xml:space="preserve">: Aceptar la donación del Ministerio de Justicia y Seguridad, por medio de PRE-PAZ, la cantidad de 30 </w:t>
      </w:r>
      <w:proofErr w:type="spellStart"/>
      <w:r w:rsidRPr="0040345E">
        <w:rPr>
          <w:rFonts w:ascii="Arial" w:eastAsia="Arial" w:hAnsi="Arial" w:cs="Arial"/>
          <w:color w:val="00000A"/>
          <w:sz w:val="24"/>
        </w:rPr>
        <w:t>lamparas</w:t>
      </w:r>
      <w:proofErr w:type="spellEnd"/>
      <w:r w:rsidRPr="0040345E">
        <w:rPr>
          <w:rFonts w:ascii="Arial" w:eastAsia="Arial" w:hAnsi="Arial" w:cs="Arial"/>
          <w:color w:val="00000A"/>
          <w:sz w:val="24"/>
        </w:rPr>
        <w:t xml:space="preserve"> de energía. Comprometiéndose como municipalidad, en la instalación, mantenimiento y cancelación del consumo de dichas </w:t>
      </w:r>
      <w:proofErr w:type="spellStart"/>
      <w:r w:rsidRPr="0040345E">
        <w:rPr>
          <w:rFonts w:ascii="Arial" w:eastAsia="Arial" w:hAnsi="Arial" w:cs="Arial"/>
          <w:color w:val="00000A"/>
          <w:sz w:val="24"/>
        </w:rPr>
        <w:t>lamparas</w:t>
      </w:r>
      <w:proofErr w:type="spellEnd"/>
      <w:r w:rsidRPr="0040345E">
        <w:rPr>
          <w:rFonts w:ascii="Arial" w:eastAsia="Arial" w:hAnsi="Arial" w:cs="Arial"/>
          <w:color w:val="00000A"/>
          <w:sz w:val="24"/>
        </w:rPr>
        <w:t xml:space="preserve"> ubicadas en el municipio. Certifíquese. </w:t>
      </w:r>
      <w:bookmarkStart w:id="1" w:name="_Hlk506881333"/>
      <w:r w:rsidRPr="0040345E">
        <w:rPr>
          <w:rFonts w:ascii="Arial" w:eastAsia="Arial" w:hAnsi="Arial" w:cs="Arial"/>
          <w:b/>
          <w:bCs/>
          <w:color w:val="00000A"/>
          <w:sz w:val="24"/>
          <w:u w:val="single"/>
        </w:rPr>
        <w:t>ACUERDO NUMERO DOS:</w:t>
      </w:r>
      <w:r w:rsidRPr="0040345E">
        <w:rPr>
          <w:rFonts w:ascii="Arial" w:eastAsia="Arial" w:hAnsi="Arial" w:cs="Arial"/>
          <w:bCs/>
          <w:color w:val="00000A"/>
          <w:sz w:val="24"/>
        </w:rPr>
        <w:t xml:space="preserve"> El Concejo Municipal en uso de sus facultades legales CONSIDERANDO la solicitud de la encargada de la Unidad de Genero Municipal, en la que manifiesta que el municipio ha sido beneficiado con una campaña de salud para las mujeres y niños ya que todos los servicios de Ciudad Mujer, se trasladaran para dar atención, por tanto, y por mayoría de votación se autoriza la erogación de </w:t>
      </w:r>
      <w:r w:rsidRPr="0040345E">
        <w:rPr>
          <w:rFonts w:ascii="Arial" w:eastAsia="Arial" w:hAnsi="Arial" w:cs="Arial"/>
          <w:b/>
          <w:bCs/>
          <w:color w:val="00000A"/>
          <w:sz w:val="24"/>
        </w:rPr>
        <w:t>QUINIENTOS CINCO 00/100 DOLARES ($505.00)</w:t>
      </w:r>
      <w:r w:rsidRPr="0040345E">
        <w:rPr>
          <w:rFonts w:ascii="Arial" w:eastAsia="Arial" w:hAnsi="Arial" w:cs="Arial"/>
          <w:bCs/>
          <w:color w:val="00000A"/>
          <w:sz w:val="24"/>
        </w:rPr>
        <w:t xml:space="preserve"> en concepto de fardos de agua de botella y bolsa, desayunos, almuerzos, espéculos descartables, transporte; para ser utilizados en la mencionada actividad. Comuníquese.</w:t>
      </w:r>
      <w:bookmarkEnd w:id="1"/>
      <w:r w:rsidRPr="0040345E">
        <w:rPr>
          <w:rFonts w:ascii="Arial" w:eastAsia="Arial" w:hAnsi="Arial" w:cs="Arial"/>
          <w:bCs/>
          <w:color w:val="00000A"/>
          <w:sz w:val="24"/>
        </w:rPr>
        <w:t xml:space="preserve"> </w:t>
      </w:r>
      <w:r w:rsidRPr="0040345E">
        <w:rPr>
          <w:rFonts w:ascii="Arial" w:eastAsia="Arial" w:hAnsi="Arial" w:cs="Arial"/>
          <w:b/>
          <w:bCs/>
          <w:color w:val="00000A"/>
          <w:sz w:val="24"/>
          <w:u w:val="single"/>
        </w:rPr>
        <w:t>ACUERDO NUMERO TRES:</w:t>
      </w:r>
      <w:r w:rsidRPr="0040345E">
        <w:rPr>
          <w:rFonts w:ascii="Arial" w:eastAsia="Arial" w:hAnsi="Arial" w:cs="Arial"/>
          <w:color w:val="00000A"/>
          <w:sz w:val="24"/>
        </w:rPr>
        <w:tab/>
        <w:t xml:space="preserve">Este concejo Municipal en uso de sus facultades de conformidad al literal C del Art. 2 y literal C del Art. 40 de la Ley </w:t>
      </w:r>
      <w:r w:rsidRPr="0040345E">
        <w:rPr>
          <w:rFonts w:ascii="Arial" w:eastAsia="Arial" w:hAnsi="Arial" w:cs="Arial"/>
          <w:color w:val="00000A"/>
          <w:sz w:val="24"/>
        </w:rPr>
        <w:lastRenderedPageBreak/>
        <w:t>de Adquisiciones y Contrataciones de la Administración Pública (</w:t>
      </w:r>
      <w:r w:rsidRPr="0040345E">
        <w:rPr>
          <w:rFonts w:ascii="Arial" w:eastAsia="Arial" w:hAnsi="Arial" w:cs="Arial"/>
          <w:b/>
          <w:bCs/>
          <w:color w:val="00000A"/>
          <w:sz w:val="24"/>
        </w:rPr>
        <w:t>LACAP</w:t>
      </w:r>
      <w:r w:rsidRPr="0040345E">
        <w:rPr>
          <w:rFonts w:ascii="Arial" w:eastAsia="Arial" w:hAnsi="Arial" w:cs="Arial"/>
          <w:color w:val="00000A"/>
          <w:sz w:val="24"/>
        </w:rPr>
        <w:t xml:space="preserve">) y teniendo a la vista el perfil presentado relativo al proyecto denominado: </w:t>
      </w:r>
      <w:r w:rsidRPr="0040345E">
        <w:rPr>
          <w:rFonts w:ascii="Arial" w:eastAsia="Arial" w:hAnsi="Arial" w:cs="Arial"/>
          <w:b/>
          <w:bCs/>
          <w:color w:val="00000A"/>
          <w:sz w:val="24"/>
        </w:rPr>
        <w:t xml:space="preserve">“AMPLIACION DE ENERGIA ELECTRICA EN CASERIO EL MANGO SECTOR SUR DE CANTON SANTA CLARA, SAN RAFAEL ORIENTE DEPARTAMENTO DE SAN MIGUEL”: </w:t>
      </w:r>
      <w:r w:rsidRPr="0040345E">
        <w:rPr>
          <w:rFonts w:ascii="Arial" w:eastAsia="Arial" w:hAnsi="Arial" w:cs="Arial"/>
          <w:color w:val="00000A"/>
          <w:sz w:val="24"/>
        </w:rPr>
        <w:t xml:space="preserve">este gobierno local en uso de las facultades de autonomía amparado al artículo número 4 literal 29 y articulo 91 del Código Municipal por mayoría de votación </w:t>
      </w:r>
      <w:r w:rsidRPr="0040345E">
        <w:rPr>
          <w:rFonts w:ascii="Arial" w:eastAsia="Arial" w:hAnsi="Arial" w:cs="Arial"/>
          <w:b/>
          <w:bCs/>
          <w:color w:val="00000A"/>
          <w:sz w:val="24"/>
        </w:rPr>
        <w:t xml:space="preserve">ACUERDA: I).- </w:t>
      </w:r>
      <w:r w:rsidRPr="0040345E">
        <w:rPr>
          <w:rFonts w:ascii="Arial" w:eastAsia="Arial" w:hAnsi="Arial" w:cs="Arial"/>
          <w:color w:val="00000A"/>
          <w:sz w:val="24"/>
        </w:rPr>
        <w:t xml:space="preserve">Validar y aprobar en su totalidad el perfil del proyecto presentado </w:t>
      </w:r>
      <w:r w:rsidRPr="0040345E">
        <w:rPr>
          <w:rFonts w:ascii="Arial" w:eastAsia="Arial" w:hAnsi="Arial" w:cs="Arial"/>
          <w:b/>
          <w:bCs/>
          <w:color w:val="00000A"/>
          <w:sz w:val="24"/>
        </w:rPr>
        <w:t xml:space="preserve">II).- </w:t>
      </w:r>
      <w:r w:rsidRPr="0040345E">
        <w:rPr>
          <w:rFonts w:ascii="Arial" w:eastAsia="Arial" w:hAnsi="Arial" w:cs="Arial"/>
          <w:color w:val="00000A"/>
          <w:sz w:val="24"/>
        </w:rPr>
        <w:t xml:space="preserve">Autorizar al jefe de la UACI y a tesorería, para que lo ejecuten por la cantidad de: </w:t>
      </w:r>
      <w:r w:rsidRPr="0040345E">
        <w:rPr>
          <w:rFonts w:ascii="Arial" w:eastAsia="Arial" w:hAnsi="Arial" w:cs="Arial"/>
          <w:b/>
          <w:bCs/>
          <w:color w:val="00000A"/>
          <w:sz w:val="24"/>
        </w:rPr>
        <w:t>SEIS MIL SEISCIENTOS SESENTA Y SEIS 30/100 DOLARES ($6,666.00)</w:t>
      </w:r>
      <w:r w:rsidRPr="0040345E">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40345E">
        <w:rPr>
          <w:rFonts w:ascii="Arial" w:eastAsia="Arial" w:hAnsi="Arial" w:cs="Arial"/>
          <w:b/>
          <w:bCs/>
          <w:color w:val="00000A"/>
          <w:sz w:val="24"/>
        </w:rPr>
        <w:t xml:space="preserve">III).- </w:t>
      </w:r>
      <w:r w:rsidRPr="0040345E">
        <w:rPr>
          <w:rFonts w:ascii="Arial" w:eastAsia="Arial" w:hAnsi="Arial" w:cs="Arial"/>
          <w:bCs/>
          <w:color w:val="00000A"/>
          <w:sz w:val="24"/>
        </w:rPr>
        <w:t xml:space="preserve">Ejecutarlo por Libre Gestión. </w:t>
      </w:r>
      <w:r w:rsidRPr="0040345E">
        <w:rPr>
          <w:rFonts w:ascii="Arial" w:eastAsia="Arial" w:hAnsi="Arial" w:cs="Arial"/>
          <w:b/>
          <w:bCs/>
          <w:color w:val="00000A"/>
          <w:sz w:val="24"/>
        </w:rPr>
        <w:t xml:space="preserve">IV).- </w:t>
      </w:r>
      <w:r w:rsidRPr="0040345E">
        <w:rPr>
          <w:rFonts w:ascii="Arial" w:eastAsia="Arial" w:hAnsi="Arial" w:cs="Arial"/>
          <w:color w:val="00000A"/>
          <w:sz w:val="24"/>
        </w:rPr>
        <w:t xml:space="preserve">Autorizar al Tesorero Municipal y a los refrendarios de Cheques: José Reynaldo Villegas </w:t>
      </w:r>
      <w:proofErr w:type="spellStart"/>
      <w:r w:rsidRPr="0040345E">
        <w:rPr>
          <w:rFonts w:ascii="Arial" w:eastAsia="Arial" w:hAnsi="Arial" w:cs="Arial"/>
          <w:color w:val="00000A"/>
          <w:sz w:val="24"/>
        </w:rPr>
        <w:t>Iglecias</w:t>
      </w:r>
      <w:proofErr w:type="spellEnd"/>
      <w:r w:rsidRPr="0040345E">
        <w:rPr>
          <w:rFonts w:ascii="Arial" w:eastAsia="Arial" w:hAnsi="Arial" w:cs="Arial"/>
          <w:color w:val="00000A"/>
          <w:sz w:val="24"/>
        </w:rPr>
        <w:t xml:space="preserve">, Alcalde Municipal y Leopoldo Paredes Flores, Primer regidor Propietario, para que de la cuenta del </w:t>
      </w:r>
      <w:r w:rsidRPr="0040345E">
        <w:rPr>
          <w:rFonts w:ascii="Arial" w:eastAsia="Arial" w:hAnsi="Arial" w:cs="Arial"/>
          <w:b/>
          <w:bCs/>
          <w:color w:val="00000A"/>
          <w:sz w:val="24"/>
        </w:rPr>
        <w:t>FONDO MUNICIPAL</w:t>
      </w:r>
      <w:r w:rsidRPr="0040345E">
        <w:rPr>
          <w:rFonts w:ascii="Arial" w:eastAsia="Arial" w:hAnsi="Arial" w:cs="Arial"/>
          <w:color w:val="00000A"/>
          <w:sz w:val="24"/>
        </w:rPr>
        <w:t>, erogue la cantidad de</w:t>
      </w:r>
      <w:r w:rsidRPr="0040345E">
        <w:rPr>
          <w:rFonts w:ascii="Arial" w:eastAsia="Arial" w:hAnsi="Arial" w:cs="Arial"/>
          <w:b/>
          <w:bCs/>
          <w:color w:val="00000A"/>
          <w:sz w:val="24"/>
        </w:rPr>
        <w:t xml:space="preserve"> CINCO DOLARES ($5.00),</w:t>
      </w:r>
      <w:r w:rsidRPr="0040345E">
        <w:rPr>
          <w:rFonts w:ascii="Arial" w:eastAsia="Arial" w:hAnsi="Arial" w:cs="Arial"/>
          <w:color w:val="00000A"/>
          <w:sz w:val="24"/>
        </w:rPr>
        <w:t xml:space="preserve"> los cuales servirán para la </w:t>
      </w:r>
      <w:r w:rsidRPr="0040345E">
        <w:rPr>
          <w:rFonts w:ascii="Arial" w:eastAsia="Arial" w:hAnsi="Arial" w:cs="Arial"/>
          <w:b/>
          <w:bCs/>
          <w:color w:val="00000A"/>
          <w:sz w:val="24"/>
          <w:u w:val="single"/>
        </w:rPr>
        <w:t xml:space="preserve">apertura de una cuenta corriente </w:t>
      </w:r>
      <w:r w:rsidRPr="0040345E">
        <w:rPr>
          <w:rFonts w:ascii="Arial" w:eastAsia="Arial" w:hAnsi="Arial" w:cs="Arial"/>
          <w:color w:val="00000A"/>
          <w:sz w:val="24"/>
          <w:u w:val="single"/>
        </w:rPr>
        <w:t xml:space="preserve">en el Banco Hipotecario, </w:t>
      </w:r>
      <w:r w:rsidRPr="0040345E">
        <w:rPr>
          <w:rFonts w:ascii="Arial" w:eastAsia="Arial" w:hAnsi="Arial" w:cs="Arial"/>
          <w:b/>
          <w:bCs/>
          <w:color w:val="00000A"/>
          <w:sz w:val="24"/>
          <w:u w:val="single"/>
        </w:rPr>
        <w:t>AGENCIA USULUTÁN</w:t>
      </w:r>
      <w:r w:rsidRPr="0040345E">
        <w:rPr>
          <w:rFonts w:ascii="Arial" w:eastAsia="Arial" w:hAnsi="Arial" w:cs="Arial"/>
          <w:color w:val="00000A"/>
          <w:sz w:val="24"/>
          <w:u w:val="single"/>
        </w:rPr>
        <w:t>,</w:t>
      </w:r>
      <w:r w:rsidRPr="0040345E">
        <w:rPr>
          <w:rFonts w:ascii="Arial" w:eastAsia="Arial" w:hAnsi="Arial" w:cs="Arial"/>
          <w:color w:val="00000A"/>
          <w:sz w:val="24"/>
        </w:rPr>
        <w:t xml:space="preserve"> a nombre de </w:t>
      </w:r>
      <w:r w:rsidRPr="0040345E">
        <w:rPr>
          <w:rFonts w:ascii="Arial" w:eastAsia="Arial" w:hAnsi="Arial" w:cs="Arial"/>
          <w:b/>
          <w:bCs/>
          <w:color w:val="00000A"/>
          <w:sz w:val="24"/>
        </w:rPr>
        <w:t xml:space="preserve">“AMPLIACION DE ENERGIA ELECTRICA EN CASERIO EL MANGO SECTOR SUR DE CANTON SANTA CLARA, SAN RAFAEL ORIENTE DEPARTAMENTO DE SAN MIGUEL”, </w:t>
      </w:r>
      <w:r w:rsidRPr="0040345E">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40345E">
        <w:rPr>
          <w:rFonts w:ascii="Arial" w:eastAsia="Arial" w:hAnsi="Arial" w:cs="Arial"/>
          <w:b/>
          <w:bCs/>
          <w:color w:val="00000A"/>
          <w:sz w:val="24"/>
        </w:rPr>
        <w:t xml:space="preserve">75% FODES </w:t>
      </w:r>
      <w:r w:rsidRPr="0040345E">
        <w:rPr>
          <w:rFonts w:ascii="Arial" w:eastAsia="Arial" w:hAnsi="Arial" w:cs="Arial"/>
          <w:color w:val="00000A"/>
          <w:sz w:val="24"/>
        </w:rPr>
        <w:t xml:space="preserve">complemente el monto total del proyecto. </w:t>
      </w:r>
      <w:r w:rsidRPr="0040345E">
        <w:rPr>
          <w:rFonts w:ascii="Arial" w:eastAsia="Arial" w:hAnsi="Arial" w:cs="Arial"/>
          <w:b/>
          <w:color w:val="00000A"/>
          <w:sz w:val="24"/>
        </w:rPr>
        <w:t xml:space="preserve">VI).- </w:t>
      </w:r>
      <w:r w:rsidRPr="0040345E">
        <w:rPr>
          <w:rFonts w:ascii="Arial" w:eastAsia="Arial" w:hAnsi="Arial" w:cs="Arial"/>
          <w:color w:val="00000A"/>
          <w:sz w:val="24"/>
        </w:rPr>
        <w:t xml:space="preserve">Cancelar </w:t>
      </w:r>
      <w:r w:rsidRPr="0040345E">
        <w:rPr>
          <w:rFonts w:ascii="Arial" w:eastAsia="Arial" w:hAnsi="Arial" w:cs="Arial"/>
          <w:b/>
          <w:color w:val="00000A"/>
          <w:sz w:val="24"/>
        </w:rPr>
        <w:t>TRESCIENTOS TREINTA Y TRES 30/100 ($333.30)</w:t>
      </w:r>
      <w:r w:rsidRPr="0040345E">
        <w:rPr>
          <w:rFonts w:ascii="Arial" w:eastAsia="Arial" w:hAnsi="Arial" w:cs="Arial"/>
          <w:color w:val="00000A"/>
          <w:sz w:val="24"/>
        </w:rPr>
        <w:t xml:space="preserve"> en concepto de elaboración de carpeta, al Ing. Julio Cesar Cerna Panameño. Comuníquese. </w:t>
      </w:r>
      <w:r w:rsidRPr="0040345E">
        <w:rPr>
          <w:rFonts w:ascii="Arial" w:eastAsia="Arial" w:hAnsi="Arial" w:cs="Arial"/>
          <w:b/>
          <w:bCs/>
          <w:color w:val="00000A"/>
          <w:sz w:val="24"/>
          <w:u w:val="single"/>
        </w:rPr>
        <w:t>ACUERDO NUMERO CUATRO:</w:t>
      </w:r>
      <w:r w:rsidRPr="0040345E">
        <w:rPr>
          <w:rFonts w:ascii="Arial" w:eastAsia="Arial" w:hAnsi="Arial" w:cs="Arial"/>
          <w:color w:val="00000A"/>
          <w:sz w:val="24"/>
        </w:rPr>
        <w:tab/>
        <w:t xml:space="preserve">El Concejo Municipal CONSIDERANDO la solicitud del equipo de alfabetizadores, y en uso de sus facultades legales y por mayoría de votación </w:t>
      </w:r>
      <w:r w:rsidRPr="0040345E">
        <w:rPr>
          <w:rFonts w:ascii="Arial" w:eastAsia="Arial" w:hAnsi="Arial" w:cs="Arial"/>
          <w:b/>
          <w:color w:val="00000A"/>
          <w:sz w:val="24"/>
        </w:rPr>
        <w:t>ACUERDA</w:t>
      </w:r>
      <w:r w:rsidRPr="0040345E">
        <w:rPr>
          <w:rFonts w:ascii="Arial" w:eastAsia="Arial" w:hAnsi="Arial" w:cs="Arial"/>
          <w:color w:val="00000A"/>
          <w:sz w:val="24"/>
        </w:rPr>
        <w:t xml:space="preserve"> autorizar al Tesorero Municipal para que cancele el suministro de 300 refrigerios, que serán utilizados para las capacitaciones a los estudiantes de distintas instituciones educativas del municipio, a los cuales se les estará instruyendo con la metodología </w:t>
      </w:r>
      <w:r w:rsidRPr="0040345E">
        <w:rPr>
          <w:rFonts w:ascii="Arial" w:eastAsia="Arial" w:hAnsi="Arial" w:cs="Arial"/>
          <w:color w:val="00000A"/>
          <w:sz w:val="24"/>
        </w:rPr>
        <w:lastRenderedPageBreak/>
        <w:t xml:space="preserve">del Programa Nacional de Alfabetización. Comuníquese. </w:t>
      </w:r>
      <w:r w:rsidRPr="0040345E">
        <w:rPr>
          <w:rFonts w:ascii="Arial" w:eastAsia="Arial" w:hAnsi="Arial" w:cs="Arial"/>
          <w:b/>
          <w:bCs/>
          <w:color w:val="00000A"/>
          <w:sz w:val="24"/>
          <w:u w:val="single"/>
        </w:rPr>
        <w:t>ACUERDO NUMERO CINCO:</w:t>
      </w:r>
      <w:r w:rsidRPr="0040345E">
        <w:rPr>
          <w:rFonts w:ascii="Arial" w:eastAsia="Arial" w:hAnsi="Arial" w:cs="Arial"/>
          <w:color w:val="00000A"/>
          <w:sz w:val="24"/>
        </w:rPr>
        <w:t xml:space="preserve"> El Concejo Municipal CONSIDERANDO la solicitud realizada por el ministerio Ayudas de Impacto y en uso de sus facultades legales, por mayoría de votación se </w:t>
      </w:r>
      <w:r w:rsidRPr="0040345E">
        <w:rPr>
          <w:rFonts w:ascii="Arial" w:eastAsia="Arial" w:hAnsi="Arial" w:cs="Arial"/>
          <w:b/>
          <w:color w:val="00000A"/>
          <w:sz w:val="24"/>
        </w:rPr>
        <w:t>ACUERDA</w:t>
      </w:r>
      <w:r w:rsidRPr="0040345E">
        <w:rPr>
          <w:rFonts w:ascii="Arial" w:eastAsia="Arial" w:hAnsi="Arial" w:cs="Arial"/>
          <w:color w:val="00000A"/>
          <w:sz w:val="24"/>
        </w:rPr>
        <w:t xml:space="preserve"> autorizar al Tesorero Municipal para que cancele el alquiler de sillas y sonido para el evento del ministerio Ayudas de Impacto el cual se realizara en la plaza del parque Municipal. Comuníquese. </w:t>
      </w:r>
      <w:bookmarkStart w:id="2" w:name="_Hlk506883683"/>
      <w:r w:rsidRPr="0040345E">
        <w:rPr>
          <w:rFonts w:ascii="Arial" w:eastAsia="Arial" w:hAnsi="Arial" w:cs="Arial"/>
          <w:b/>
          <w:bCs/>
          <w:color w:val="00000A"/>
          <w:sz w:val="24"/>
          <w:u w:val="single"/>
        </w:rPr>
        <w:t>ACUERDO NUMERO SEIS:</w:t>
      </w:r>
      <w:r w:rsidRPr="0040345E">
        <w:rPr>
          <w:rFonts w:ascii="Arial" w:eastAsia="Arial" w:hAnsi="Arial" w:cs="Arial"/>
          <w:color w:val="00000A"/>
          <w:sz w:val="24"/>
        </w:rPr>
        <w:t xml:space="preserve"> </w:t>
      </w:r>
      <w:r w:rsidRPr="0040345E">
        <w:rPr>
          <w:rFonts w:ascii="Arial" w:eastAsia="Arial" w:hAnsi="Arial" w:cs="Times New Roman"/>
          <w:bCs/>
          <w:color w:val="00000A"/>
          <w:sz w:val="24"/>
        </w:rPr>
        <w:t xml:space="preserve">El Concejo Municipal en uso de sus facultades legales y por mayoría de votación </w:t>
      </w:r>
      <w:r w:rsidRPr="0040345E">
        <w:rPr>
          <w:rFonts w:ascii="Arial" w:eastAsia="Arial" w:hAnsi="Arial" w:cs="Times New Roman"/>
          <w:b/>
          <w:bCs/>
          <w:color w:val="00000A"/>
          <w:sz w:val="24"/>
        </w:rPr>
        <w:t xml:space="preserve">ACUERDA </w:t>
      </w:r>
      <w:r w:rsidRPr="0040345E">
        <w:rPr>
          <w:rFonts w:ascii="Arial" w:eastAsia="Arial" w:hAnsi="Arial" w:cs="Times New Roman"/>
          <w:bCs/>
          <w:color w:val="00000A"/>
          <w:sz w:val="24"/>
        </w:rPr>
        <w:t>Solicitar la activación y cierre de la cuenta # 750400058977 del Banco de MI BANCO, el remanente de la cuenta depositarlos en la cuente perteneciente al 75% FODES. Comuníquese.</w:t>
      </w:r>
      <w:bookmarkEnd w:id="2"/>
      <w:r w:rsidRPr="0040345E">
        <w:rPr>
          <w:rFonts w:ascii="Arial" w:eastAsia="Arial" w:hAnsi="Arial" w:cs="Times New Roman"/>
          <w:bCs/>
          <w:color w:val="00000A"/>
          <w:sz w:val="24"/>
        </w:rPr>
        <w:t xml:space="preserve"> </w:t>
      </w:r>
      <w:r w:rsidRPr="0040345E">
        <w:rPr>
          <w:rFonts w:ascii="Arial" w:eastAsia="Arial" w:hAnsi="Arial" w:cs="Arial"/>
          <w:b/>
          <w:bCs/>
          <w:color w:val="00000A"/>
          <w:sz w:val="24"/>
          <w:u w:val="single"/>
        </w:rPr>
        <w:t>ACUERDO NUMERO SIETE:</w:t>
      </w:r>
      <w:r w:rsidRPr="0040345E">
        <w:rPr>
          <w:rFonts w:ascii="Arial" w:eastAsia="Arial" w:hAnsi="Arial" w:cs="Arial"/>
          <w:color w:val="00000A"/>
          <w:sz w:val="24"/>
        </w:rPr>
        <w:t xml:space="preserve"> El Concejo Municipal CONSIDERANDO la solicitud realizada por la directiva de la iglesia católica de la comunidad Virgen de Guadalupe del Caserío La Jícama, en la que solicitan el apoyo con un autobús para realizar una excursión con el fin de recaudar fondos, por mayoría de votación se </w:t>
      </w:r>
      <w:r w:rsidRPr="0040345E">
        <w:rPr>
          <w:rFonts w:ascii="Arial" w:eastAsia="Arial" w:hAnsi="Arial" w:cs="Arial"/>
          <w:b/>
          <w:color w:val="00000A"/>
          <w:sz w:val="24"/>
        </w:rPr>
        <w:t>ACUERDA</w:t>
      </w:r>
      <w:r w:rsidRPr="0040345E">
        <w:rPr>
          <w:rFonts w:ascii="Arial" w:eastAsia="Arial" w:hAnsi="Arial" w:cs="Arial"/>
          <w:color w:val="00000A"/>
          <w:sz w:val="24"/>
        </w:rPr>
        <w:t xml:space="preserve"> autorizar al Tesorero Municipal para que de la cuenta perteneciente al </w:t>
      </w:r>
      <w:r w:rsidRPr="0040345E">
        <w:rPr>
          <w:rFonts w:ascii="Arial" w:eastAsia="Arial" w:hAnsi="Arial" w:cs="Arial"/>
          <w:b/>
          <w:color w:val="00000A"/>
          <w:sz w:val="24"/>
        </w:rPr>
        <w:t>FONDO MUNICIPAL</w:t>
      </w:r>
      <w:r w:rsidRPr="0040345E">
        <w:rPr>
          <w:rFonts w:ascii="Arial" w:eastAsia="Arial" w:hAnsi="Arial" w:cs="Arial"/>
          <w:color w:val="00000A"/>
          <w:sz w:val="24"/>
        </w:rPr>
        <w:t xml:space="preserve"> cancele el pago del autobús para viajar a la Ciudad de Vía Dolores del Departamento de San Vicente. Comuníquese. </w:t>
      </w:r>
      <w:r w:rsidRPr="0040345E">
        <w:rPr>
          <w:rFonts w:ascii="Arial" w:eastAsia="Arial" w:hAnsi="Arial" w:cs="Arial"/>
          <w:b/>
          <w:bCs/>
          <w:color w:val="00000A"/>
          <w:sz w:val="24"/>
          <w:u w:val="single"/>
        </w:rPr>
        <w:t>ACUERDO NUMERO OCHO:</w:t>
      </w:r>
      <w:r w:rsidRPr="0040345E">
        <w:rPr>
          <w:rFonts w:ascii="Arial" w:eastAsia="Arial" w:hAnsi="Arial" w:cs="Arial"/>
          <w:color w:val="00000A"/>
          <w:sz w:val="24"/>
        </w:rPr>
        <w:t xml:space="preserve"> </w:t>
      </w:r>
      <w:r w:rsidRPr="0040345E">
        <w:rPr>
          <w:rFonts w:ascii="Arial" w:eastAsia="Arial" w:hAnsi="Arial" w:cs="Arial"/>
          <w:iCs/>
          <w:color w:val="00000A"/>
          <w:sz w:val="24"/>
        </w:rPr>
        <w:t xml:space="preserve">El Concejo Municipal en uso de sus facultades legales y por mayoría de votación se ACUERDA priorizar la inversión de los fondos </w:t>
      </w:r>
      <w:r w:rsidRPr="0040345E">
        <w:rPr>
          <w:rFonts w:ascii="Arial" w:eastAsia="Arial" w:hAnsi="Arial" w:cs="Arial"/>
          <w:b/>
          <w:iCs/>
          <w:color w:val="00000A"/>
          <w:sz w:val="24"/>
        </w:rPr>
        <w:t>75% FODES</w:t>
      </w:r>
      <w:r w:rsidRPr="0040345E">
        <w:rPr>
          <w:rFonts w:ascii="Arial" w:eastAsia="Arial" w:hAnsi="Arial" w:cs="Arial"/>
          <w:iCs/>
          <w:color w:val="00000A"/>
          <w:sz w:val="24"/>
        </w:rPr>
        <w:t xml:space="preserve"> para la realización del proyecto: </w:t>
      </w:r>
      <w:r w:rsidRPr="0040345E">
        <w:rPr>
          <w:rFonts w:ascii="Arial" w:eastAsia="Arial" w:hAnsi="Arial" w:cs="Arial"/>
          <w:color w:val="00000A"/>
          <w:sz w:val="24"/>
        </w:rPr>
        <w:t>“</w:t>
      </w:r>
      <w:r w:rsidRPr="0040345E">
        <w:rPr>
          <w:rFonts w:ascii="Arial" w:eastAsia="Arial" w:hAnsi="Arial" w:cs="Arial"/>
          <w:b/>
          <w:bCs/>
          <w:color w:val="00000A"/>
          <w:sz w:val="24"/>
        </w:rPr>
        <w:t>CELEBRACION DE LAS FIESTAS PATRONALES EN HONOR A SAN JOSE DEL BUEN CONSEJO EN CANTON LOS ZELAYA DE SAN RAFAEL ORIENTE DEPARTAMENTO DE SAN MIGUEL COMPRENDIDAS DEL 06 AL 20 DE MARZO DE 2018”</w:t>
      </w:r>
      <w:r w:rsidRPr="0040345E">
        <w:rPr>
          <w:rFonts w:ascii="Arial" w:eastAsia="Arial" w:hAnsi="Arial" w:cs="Arial"/>
          <w:iCs/>
          <w:color w:val="00000A"/>
          <w:sz w:val="24"/>
        </w:rPr>
        <w:t xml:space="preserve">. Comuníquese. </w:t>
      </w:r>
      <w:r w:rsidRPr="0040345E">
        <w:rPr>
          <w:rFonts w:ascii="Arial" w:eastAsia="Arial" w:hAnsi="Arial" w:cs="Arial"/>
          <w:b/>
          <w:bCs/>
          <w:color w:val="00000A"/>
          <w:sz w:val="24"/>
          <w:u w:val="single"/>
        </w:rPr>
        <w:t>ACUERDO NUMERO NUEVE:</w:t>
      </w:r>
      <w:r w:rsidRPr="0040345E">
        <w:rPr>
          <w:rFonts w:ascii="Arial" w:eastAsia="Arial" w:hAnsi="Arial" w:cs="Arial"/>
          <w:color w:val="00000A"/>
          <w:sz w:val="24"/>
        </w:rPr>
        <w:t xml:space="preserve"> El Concejo Municipal CONSIDERANDO la solicitud realizada por el CDE del Centro Escolar Caserío El Chirrión, en la que solicitan el apoyo con un transporte para realizar una excursión con el fin de recaudar fondos para la celebración de la bienvenida a los estudiantes, por mayoría de votación se </w:t>
      </w:r>
      <w:r w:rsidRPr="0040345E">
        <w:rPr>
          <w:rFonts w:ascii="Arial" w:eastAsia="Arial" w:hAnsi="Arial" w:cs="Arial"/>
          <w:b/>
          <w:color w:val="00000A"/>
          <w:sz w:val="24"/>
        </w:rPr>
        <w:t>ACUERDA</w:t>
      </w:r>
      <w:r w:rsidRPr="0040345E">
        <w:rPr>
          <w:rFonts w:ascii="Arial" w:eastAsia="Arial" w:hAnsi="Arial" w:cs="Arial"/>
          <w:color w:val="00000A"/>
          <w:sz w:val="24"/>
        </w:rPr>
        <w:t xml:space="preserve"> autorizar al Tesorero Municipal para que de la cuenta perteneciente al </w:t>
      </w:r>
      <w:r w:rsidRPr="0040345E">
        <w:rPr>
          <w:rFonts w:ascii="Arial" w:eastAsia="Arial" w:hAnsi="Arial" w:cs="Arial"/>
          <w:b/>
          <w:color w:val="00000A"/>
          <w:sz w:val="24"/>
        </w:rPr>
        <w:t>FONDO MUNICIPAL</w:t>
      </w:r>
      <w:r w:rsidRPr="0040345E">
        <w:rPr>
          <w:rFonts w:ascii="Arial" w:eastAsia="Arial" w:hAnsi="Arial" w:cs="Arial"/>
          <w:color w:val="00000A"/>
          <w:sz w:val="24"/>
        </w:rPr>
        <w:t xml:space="preserve"> cancele el pago del transporte para viajar a la playa El Espino. Comuníquese</w:t>
      </w:r>
    </w:p>
    <w:p w:rsidR="0040345E" w:rsidRPr="0040345E" w:rsidRDefault="0040345E" w:rsidP="0040345E">
      <w:pPr>
        <w:spacing w:after="0" w:line="360" w:lineRule="auto"/>
        <w:jc w:val="both"/>
        <w:rPr>
          <w:rFonts w:ascii="Arial" w:eastAsia="Arial" w:hAnsi="Arial" w:cs="Times New Roman"/>
          <w:bCs/>
          <w:color w:val="00000A"/>
          <w:sz w:val="24"/>
        </w:rPr>
      </w:pPr>
      <w:bookmarkStart w:id="3" w:name="_Hlk506884479"/>
      <w:r w:rsidRPr="0040345E">
        <w:rPr>
          <w:rFonts w:ascii="Arial" w:eastAsia="Arial" w:hAnsi="Arial" w:cs="Arial"/>
          <w:b/>
          <w:bCs/>
          <w:color w:val="00000A"/>
          <w:sz w:val="24"/>
          <w:u w:val="single"/>
        </w:rPr>
        <w:lastRenderedPageBreak/>
        <w:t xml:space="preserve">ACUERDO </w:t>
      </w:r>
      <w:proofErr w:type="gramStart"/>
      <w:r w:rsidRPr="0040345E">
        <w:rPr>
          <w:rFonts w:ascii="Arial" w:eastAsia="Arial" w:hAnsi="Arial" w:cs="Arial"/>
          <w:b/>
          <w:bCs/>
          <w:color w:val="00000A"/>
          <w:sz w:val="24"/>
          <w:u w:val="single"/>
        </w:rPr>
        <w:t>NUMERO</w:t>
      </w:r>
      <w:proofErr w:type="gramEnd"/>
      <w:r w:rsidRPr="0040345E">
        <w:rPr>
          <w:rFonts w:ascii="Arial" w:eastAsia="Arial" w:hAnsi="Arial" w:cs="Arial"/>
          <w:b/>
          <w:bCs/>
          <w:color w:val="00000A"/>
          <w:sz w:val="24"/>
          <w:u w:val="single"/>
        </w:rPr>
        <w:t xml:space="preserve"> DIEZ:</w:t>
      </w:r>
      <w:r w:rsidRPr="0040345E">
        <w:rPr>
          <w:rFonts w:ascii="Arial" w:eastAsia="Arial" w:hAnsi="Arial" w:cs="Arial"/>
          <w:color w:val="00000A"/>
          <w:sz w:val="24"/>
        </w:rPr>
        <w:t xml:space="preserve"> </w:t>
      </w:r>
      <w:r w:rsidRPr="0040345E">
        <w:rPr>
          <w:rFonts w:ascii="Arial" w:eastAsia="Arial" w:hAnsi="Arial" w:cs="Times New Roman"/>
          <w:bCs/>
          <w:color w:val="00000A"/>
          <w:sz w:val="24"/>
        </w:rPr>
        <w:t xml:space="preserve">El Concejo Municipal en uso de sus facultades legales y por votación unánime </w:t>
      </w:r>
      <w:r w:rsidRPr="0040345E">
        <w:rPr>
          <w:rFonts w:ascii="Arial" w:eastAsia="Arial" w:hAnsi="Arial" w:cs="Times New Roman"/>
          <w:b/>
          <w:bCs/>
          <w:color w:val="00000A"/>
          <w:sz w:val="24"/>
        </w:rPr>
        <w:t xml:space="preserve">ACUERDA </w:t>
      </w:r>
      <w:r w:rsidRPr="0040345E">
        <w:rPr>
          <w:rFonts w:ascii="Arial" w:eastAsia="Arial" w:hAnsi="Arial" w:cs="Times New Roman"/>
          <w:bCs/>
          <w:color w:val="00000A"/>
          <w:sz w:val="24"/>
        </w:rPr>
        <w:t>Solicitar la activación de las siguientes cuentas en el Banco Hipotecario Agencia Usulután:</w:t>
      </w:r>
    </w:p>
    <w:tbl>
      <w:tblPr>
        <w:tblStyle w:val="Tablaconcuadrcula"/>
        <w:tblW w:w="0" w:type="auto"/>
        <w:tblLook w:val="04A0" w:firstRow="1" w:lastRow="0" w:firstColumn="1" w:lastColumn="0" w:noHBand="0" w:noVBand="1"/>
      </w:tblPr>
      <w:tblGrid>
        <w:gridCol w:w="6999"/>
        <w:gridCol w:w="1829"/>
      </w:tblGrid>
      <w:tr w:rsidR="0040345E" w:rsidRPr="0040345E" w:rsidTr="00C84A76">
        <w:tc>
          <w:tcPr>
            <w:tcW w:w="7508" w:type="dxa"/>
          </w:tcPr>
          <w:p w:rsidR="0040345E" w:rsidRPr="0040345E" w:rsidRDefault="0040345E" w:rsidP="0040345E">
            <w:pPr>
              <w:spacing w:line="276" w:lineRule="auto"/>
              <w:rPr>
                <w:rFonts w:ascii="Arial" w:eastAsia="Arial" w:hAnsi="Arial" w:cs="Times New Roman"/>
                <w:b/>
                <w:bCs/>
                <w:color w:val="00000A"/>
                <w:sz w:val="24"/>
              </w:rPr>
            </w:pPr>
            <w:r w:rsidRPr="0040345E">
              <w:rPr>
                <w:rFonts w:ascii="Arial" w:eastAsia="Arial" w:hAnsi="Arial" w:cs="Times New Roman"/>
                <w:b/>
                <w:bCs/>
                <w:color w:val="00000A"/>
                <w:sz w:val="24"/>
              </w:rPr>
              <w:t>NOMBRE DE CUENTA</w:t>
            </w:r>
          </w:p>
        </w:tc>
        <w:tc>
          <w:tcPr>
            <w:tcW w:w="1843" w:type="dxa"/>
          </w:tcPr>
          <w:p w:rsidR="0040345E" w:rsidRPr="0040345E" w:rsidRDefault="0040345E" w:rsidP="0040345E">
            <w:pPr>
              <w:spacing w:line="276" w:lineRule="auto"/>
              <w:jc w:val="center"/>
              <w:rPr>
                <w:rFonts w:ascii="Arial" w:eastAsia="Arial" w:hAnsi="Arial" w:cs="Times New Roman"/>
                <w:b/>
                <w:bCs/>
                <w:color w:val="00000A"/>
                <w:sz w:val="24"/>
              </w:rPr>
            </w:pPr>
            <w:r w:rsidRPr="0040345E">
              <w:rPr>
                <w:rFonts w:ascii="Arial" w:eastAsia="Arial" w:hAnsi="Arial" w:cs="Times New Roman"/>
                <w:b/>
                <w:bCs/>
                <w:color w:val="00000A"/>
                <w:sz w:val="24"/>
              </w:rPr>
              <w:t># DE CUENTA</w:t>
            </w:r>
          </w:p>
        </w:tc>
      </w:tr>
      <w:tr w:rsidR="0040345E" w:rsidRPr="0040345E" w:rsidTr="00C84A76">
        <w:tc>
          <w:tcPr>
            <w:tcW w:w="7508" w:type="dxa"/>
          </w:tcPr>
          <w:p w:rsidR="0040345E" w:rsidRPr="0040345E" w:rsidRDefault="0040345E" w:rsidP="0040345E">
            <w:pPr>
              <w:spacing w:line="276" w:lineRule="auto"/>
              <w:jc w:val="both"/>
              <w:rPr>
                <w:rFonts w:ascii="Arial" w:eastAsia="Arial" w:hAnsi="Arial" w:cs="Times New Roman"/>
                <w:bCs/>
                <w:color w:val="00000A"/>
                <w:sz w:val="24"/>
              </w:rPr>
            </w:pPr>
            <w:r w:rsidRPr="0040345E">
              <w:rPr>
                <w:rFonts w:ascii="Arial" w:eastAsia="Arial" w:hAnsi="Arial" w:cs="Times New Roman"/>
                <w:bCs/>
                <w:color w:val="00000A"/>
                <w:sz w:val="24"/>
              </w:rPr>
              <w:t>CELEBRACION DIA DE LA MADRE 2017</w:t>
            </w:r>
          </w:p>
        </w:tc>
        <w:tc>
          <w:tcPr>
            <w:tcW w:w="1843" w:type="dxa"/>
          </w:tcPr>
          <w:p w:rsidR="0040345E" w:rsidRPr="0040345E" w:rsidRDefault="0040345E" w:rsidP="0040345E">
            <w:pPr>
              <w:spacing w:line="276" w:lineRule="auto"/>
              <w:jc w:val="center"/>
              <w:rPr>
                <w:rFonts w:ascii="Arial" w:eastAsia="Arial" w:hAnsi="Arial" w:cs="Times New Roman"/>
                <w:bCs/>
                <w:color w:val="00000A"/>
                <w:sz w:val="24"/>
              </w:rPr>
            </w:pPr>
            <w:r w:rsidRPr="0040345E">
              <w:rPr>
                <w:rFonts w:ascii="Arial" w:eastAsia="Arial" w:hAnsi="Arial" w:cs="Times New Roman"/>
                <w:bCs/>
                <w:color w:val="00000A"/>
                <w:sz w:val="24"/>
              </w:rPr>
              <w:t>00160150244</w:t>
            </w:r>
          </w:p>
        </w:tc>
      </w:tr>
      <w:tr w:rsidR="0040345E" w:rsidRPr="0040345E" w:rsidTr="00C84A76">
        <w:tc>
          <w:tcPr>
            <w:tcW w:w="7508" w:type="dxa"/>
          </w:tcPr>
          <w:p w:rsidR="0040345E" w:rsidRPr="0040345E" w:rsidRDefault="0040345E" w:rsidP="0040345E">
            <w:pPr>
              <w:spacing w:line="276" w:lineRule="auto"/>
              <w:jc w:val="both"/>
              <w:rPr>
                <w:rFonts w:ascii="Arial" w:eastAsia="Arial" w:hAnsi="Arial" w:cs="Times New Roman"/>
                <w:bCs/>
                <w:color w:val="00000A"/>
                <w:sz w:val="24"/>
              </w:rPr>
            </w:pPr>
            <w:r w:rsidRPr="0040345E">
              <w:rPr>
                <w:rFonts w:ascii="Arial" w:eastAsia="Arial" w:hAnsi="Arial" w:cs="Times New Roman"/>
                <w:bCs/>
                <w:color w:val="00000A"/>
                <w:sz w:val="24"/>
              </w:rPr>
              <w:t>CELEBRACION DE FIESTAS PATRONALES SAN JOSE DEL BUEN CONSEJO</w:t>
            </w:r>
          </w:p>
        </w:tc>
        <w:tc>
          <w:tcPr>
            <w:tcW w:w="1843" w:type="dxa"/>
          </w:tcPr>
          <w:p w:rsidR="0040345E" w:rsidRPr="0040345E" w:rsidRDefault="0040345E" w:rsidP="0040345E">
            <w:pPr>
              <w:spacing w:line="276" w:lineRule="auto"/>
              <w:jc w:val="center"/>
              <w:rPr>
                <w:rFonts w:ascii="Arial" w:eastAsia="Arial" w:hAnsi="Arial" w:cs="Times New Roman"/>
                <w:bCs/>
                <w:color w:val="00000A"/>
                <w:sz w:val="24"/>
              </w:rPr>
            </w:pPr>
            <w:r w:rsidRPr="0040345E">
              <w:rPr>
                <w:rFonts w:ascii="Arial" w:eastAsia="Arial" w:hAnsi="Arial" w:cs="Times New Roman"/>
                <w:bCs/>
                <w:color w:val="00000A"/>
                <w:sz w:val="24"/>
              </w:rPr>
              <w:t>00160149777</w:t>
            </w:r>
          </w:p>
        </w:tc>
      </w:tr>
      <w:tr w:rsidR="0040345E" w:rsidRPr="0040345E" w:rsidTr="00C84A76">
        <w:tc>
          <w:tcPr>
            <w:tcW w:w="7508" w:type="dxa"/>
          </w:tcPr>
          <w:p w:rsidR="0040345E" w:rsidRPr="0040345E" w:rsidRDefault="0040345E" w:rsidP="0040345E">
            <w:pPr>
              <w:spacing w:line="276" w:lineRule="auto"/>
              <w:jc w:val="both"/>
              <w:rPr>
                <w:rFonts w:ascii="Arial" w:eastAsia="Arial" w:hAnsi="Arial" w:cs="Times New Roman"/>
                <w:bCs/>
                <w:color w:val="00000A"/>
                <w:sz w:val="24"/>
              </w:rPr>
            </w:pPr>
            <w:r w:rsidRPr="0040345E">
              <w:rPr>
                <w:rFonts w:ascii="Arial" w:eastAsia="Arial" w:hAnsi="Arial" w:cs="Times New Roman"/>
                <w:bCs/>
                <w:color w:val="00000A"/>
                <w:sz w:val="24"/>
              </w:rPr>
              <w:t>CELEBRACION DE FIESTAS PATRONALES SAN BENITO DE PALERMO</w:t>
            </w:r>
          </w:p>
        </w:tc>
        <w:tc>
          <w:tcPr>
            <w:tcW w:w="1843" w:type="dxa"/>
          </w:tcPr>
          <w:p w:rsidR="0040345E" w:rsidRPr="0040345E" w:rsidRDefault="0040345E" w:rsidP="0040345E">
            <w:pPr>
              <w:spacing w:line="276" w:lineRule="auto"/>
              <w:jc w:val="center"/>
              <w:rPr>
                <w:rFonts w:ascii="Arial" w:eastAsia="Arial" w:hAnsi="Arial" w:cs="Times New Roman"/>
                <w:bCs/>
                <w:color w:val="00000A"/>
                <w:sz w:val="24"/>
              </w:rPr>
            </w:pPr>
            <w:r w:rsidRPr="0040345E">
              <w:rPr>
                <w:rFonts w:ascii="Arial" w:eastAsia="Arial" w:hAnsi="Arial" w:cs="Times New Roman"/>
                <w:bCs/>
                <w:color w:val="00000A"/>
                <w:sz w:val="24"/>
              </w:rPr>
              <w:t>00160150333</w:t>
            </w:r>
          </w:p>
        </w:tc>
      </w:tr>
      <w:tr w:rsidR="0040345E" w:rsidRPr="0040345E" w:rsidTr="00C84A76">
        <w:tc>
          <w:tcPr>
            <w:tcW w:w="7508" w:type="dxa"/>
          </w:tcPr>
          <w:p w:rsidR="0040345E" w:rsidRPr="0040345E" w:rsidRDefault="0040345E" w:rsidP="0040345E">
            <w:pPr>
              <w:spacing w:line="276" w:lineRule="auto"/>
              <w:jc w:val="both"/>
              <w:rPr>
                <w:rFonts w:ascii="Arial" w:eastAsia="Arial" w:hAnsi="Arial" w:cs="Times New Roman"/>
                <w:bCs/>
                <w:color w:val="00000A"/>
                <w:sz w:val="24"/>
              </w:rPr>
            </w:pPr>
            <w:r w:rsidRPr="0040345E">
              <w:rPr>
                <w:rFonts w:ascii="Arial" w:eastAsia="Arial" w:hAnsi="Arial" w:cs="Times New Roman"/>
                <w:bCs/>
                <w:color w:val="00000A"/>
                <w:sz w:val="24"/>
              </w:rPr>
              <w:t>CELEBRACION DIA MAESTRO</w:t>
            </w:r>
          </w:p>
        </w:tc>
        <w:tc>
          <w:tcPr>
            <w:tcW w:w="1843" w:type="dxa"/>
          </w:tcPr>
          <w:p w:rsidR="0040345E" w:rsidRPr="0040345E" w:rsidRDefault="0040345E" w:rsidP="0040345E">
            <w:pPr>
              <w:spacing w:line="276" w:lineRule="auto"/>
              <w:jc w:val="center"/>
              <w:rPr>
                <w:rFonts w:ascii="Arial" w:eastAsia="Arial" w:hAnsi="Arial" w:cs="Times New Roman"/>
                <w:bCs/>
                <w:color w:val="00000A"/>
                <w:sz w:val="24"/>
              </w:rPr>
            </w:pPr>
            <w:r w:rsidRPr="0040345E">
              <w:rPr>
                <w:rFonts w:ascii="Arial" w:eastAsia="Arial" w:hAnsi="Arial" w:cs="Times New Roman"/>
                <w:bCs/>
                <w:color w:val="00000A"/>
                <w:sz w:val="24"/>
              </w:rPr>
              <w:t>00160150503</w:t>
            </w:r>
          </w:p>
        </w:tc>
      </w:tr>
      <w:tr w:rsidR="0040345E" w:rsidRPr="0040345E" w:rsidTr="00C84A76">
        <w:tc>
          <w:tcPr>
            <w:tcW w:w="7508" w:type="dxa"/>
          </w:tcPr>
          <w:p w:rsidR="0040345E" w:rsidRPr="0040345E" w:rsidRDefault="0040345E" w:rsidP="0040345E">
            <w:pPr>
              <w:spacing w:line="276" w:lineRule="auto"/>
              <w:jc w:val="both"/>
              <w:rPr>
                <w:rFonts w:ascii="Arial" w:eastAsia="Arial" w:hAnsi="Arial" w:cs="Times New Roman"/>
                <w:bCs/>
                <w:color w:val="00000A"/>
                <w:sz w:val="24"/>
              </w:rPr>
            </w:pPr>
            <w:r w:rsidRPr="0040345E">
              <w:rPr>
                <w:rFonts w:ascii="Arial" w:eastAsia="Arial" w:hAnsi="Arial" w:cs="Times New Roman"/>
                <w:bCs/>
                <w:color w:val="00000A"/>
                <w:sz w:val="24"/>
              </w:rPr>
              <w:t>FOMENTO ALDEPORTE Y PREVENCION A LA VIOLENCIA</w:t>
            </w:r>
          </w:p>
        </w:tc>
        <w:tc>
          <w:tcPr>
            <w:tcW w:w="1843" w:type="dxa"/>
          </w:tcPr>
          <w:p w:rsidR="0040345E" w:rsidRPr="0040345E" w:rsidRDefault="0040345E" w:rsidP="0040345E">
            <w:pPr>
              <w:spacing w:line="276" w:lineRule="auto"/>
              <w:jc w:val="center"/>
              <w:rPr>
                <w:rFonts w:ascii="Arial" w:eastAsia="Arial" w:hAnsi="Arial" w:cs="Times New Roman"/>
                <w:bCs/>
                <w:color w:val="00000A"/>
                <w:sz w:val="24"/>
              </w:rPr>
            </w:pPr>
            <w:r w:rsidRPr="0040345E">
              <w:rPr>
                <w:rFonts w:ascii="Arial" w:eastAsia="Arial" w:hAnsi="Arial" w:cs="Times New Roman"/>
                <w:bCs/>
                <w:color w:val="00000A"/>
                <w:sz w:val="24"/>
              </w:rPr>
              <w:t>00160148509</w:t>
            </w:r>
          </w:p>
        </w:tc>
      </w:tr>
      <w:tr w:rsidR="0040345E" w:rsidRPr="0040345E" w:rsidTr="00C84A76">
        <w:tc>
          <w:tcPr>
            <w:tcW w:w="7508" w:type="dxa"/>
          </w:tcPr>
          <w:p w:rsidR="0040345E" w:rsidRPr="0040345E" w:rsidRDefault="0040345E" w:rsidP="0040345E">
            <w:pPr>
              <w:spacing w:line="276" w:lineRule="auto"/>
              <w:jc w:val="both"/>
              <w:rPr>
                <w:rFonts w:ascii="Arial" w:eastAsia="Arial" w:hAnsi="Arial" w:cs="Times New Roman"/>
                <w:bCs/>
                <w:color w:val="00000A"/>
                <w:sz w:val="24"/>
              </w:rPr>
            </w:pPr>
            <w:r w:rsidRPr="0040345E">
              <w:rPr>
                <w:rFonts w:ascii="Arial" w:eastAsia="Arial" w:hAnsi="Arial" w:cs="Times New Roman"/>
                <w:bCs/>
                <w:color w:val="00000A"/>
                <w:sz w:val="24"/>
              </w:rPr>
              <w:t>EMPEDRADO Y FRAGUADO RODEO DE PEDRON</w:t>
            </w:r>
          </w:p>
        </w:tc>
        <w:tc>
          <w:tcPr>
            <w:tcW w:w="1843" w:type="dxa"/>
          </w:tcPr>
          <w:p w:rsidR="0040345E" w:rsidRPr="0040345E" w:rsidRDefault="0040345E" w:rsidP="0040345E">
            <w:pPr>
              <w:spacing w:line="276" w:lineRule="auto"/>
              <w:jc w:val="center"/>
              <w:rPr>
                <w:rFonts w:ascii="Arial" w:eastAsia="Arial" w:hAnsi="Arial" w:cs="Times New Roman"/>
                <w:bCs/>
                <w:color w:val="00000A"/>
                <w:sz w:val="24"/>
              </w:rPr>
            </w:pPr>
            <w:r w:rsidRPr="0040345E">
              <w:rPr>
                <w:rFonts w:ascii="Arial" w:eastAsia="Arial" w:hAnsi="Arial" w:cs="Times New Roman"/>
                <w:bCs/>
                <w:color w:val="00000A"/>
                <w:sz w:val="24"/>
              </w:rPr>
              <w:t>00160149998</w:t>
            </w:r>
          </w:p>
        </w:tc>
      </w:tr>
      <w:tr w:rsidR="0040345E" w:rsidRPr="0040345E" w:rsidTr="00C84A76">
        <w:tc>
          <w:tcPr>
            <w:tcW w:w="7508" w:type="dxa"/>
          </w:tcPr>
          <w:p w:rsidR="0040345E" w:rsidRPr="0040345E" w:rsidRDefault="0040345E" w:rsidP="0040345E">
            <w:pPr>
              <w:spacing w:line="276" w:lineRule="auto"/>
              <w:jc w:val="both"/>
              <w:rPr>
                <w:rFonts w:ascii="Arial" w:eastAsia="Arial" w:hAnsi="Arial" w:cs="Times New Roman"/>
                <w:bCs/>
                <w:color w:val="00000A"/>
                <w:sz w:val="24"/>
              </w:rPr>
            </w:pPr>
            <w:r w:rsidRPr="0040345E">
              <w:rPr>
                <w:rFonts w:ascii="Arial" w:eastAsia="Arial" w:hAnsi="Arial" w:cs="Times New Roman"/>
                <w:bCs/>
                <w:color w:val="00000A"/>
                <w:sz w:val="24"/>
              </w:rPr>
              <w:t>FOMENTO A LA CULTURA Y TRADICION DE SEMANA SANTA 2017</w:t>
            </w:r>
          </w:p>
        </w:tc>
        <w:tc>
          <w:tcPr>
            <w:tcW w:w="1843" w:type="dxa"/>
          </w:tcPr>
          <w:p w:rsidR="0040345E" w:rsidRPr="0040345E" w:rsidRDefault="0040345E" w:rsidP="0040345E">
            <w:pPr>
              <w:spacing w:line="276" w:lineRule="auto"/>
              <w:jc w:val="center"/>
              <w:rPr>
                <w:rFonts w:ascii="Arial" w:eastAsia="Arial" w:hAnsi="Arial" w:cs="Times New Roman"/>
                <w:bCs/>
                <w:color w:val="00000A"/>
                <w:sz w:val="24"/>
              </w:rPr>
            </w:pPr>
            <w:r w:rsidRPr="0040345E">
              <w:rPr>
                <w:rFonts w:ascii="Arial" w:eastAsia="Arial" w:hAnsi="Arial" w:cs="Times New Roman"/>
                <w:bCs/>
                <w:color w:val="00000A"/>
                <w:sz w:val="24"/>
              </w:rPr>
              <w:t>00160150074</w:t>
            </w:r>
          </w:p>
        </w:tc>
      </w:tr>
      <w:tr w:rsidR="0040345E" w:rsidRPr="0040345E" w:rsidTr="00C84A76">
        <w:tc>
          <w:tcPr>
            <w:tcW w:w="7508" w:type="dxa"/>
          </w:tcPr>
          <w:p w:rsidR="0040345E" w:rsidRPr="0040345E" w:rsidRDefault="0040345E" w:rsidP="0040345E">
            <w:pPr>
              <w:spacing w:line="276" w:lineRule="auto"/>
              <w:jc w:val="both"/>
              <w:rPr>
                <w:rFonts w:ascii="Arial" w:eastAsia="Arial" w:hAnsi="Arial" w:cs="Times New Roman"/>
                <w:bCs/>
                <w:color w:val="00000A"/>
                <w:sz w:val="24"/>
              </w:rPr>
            </w:pPr>
            <w:r w:rsidRPr="0040345E">
              <w:rPr>
                <w:rFonts w:ascii="Arial" w:eastAsia="Arial" w:hAnsi="Arial" w:cs="Times New Roman"/>
                <w:bCs/>
                <w:color w:val="00000A"/>
                <w:sz w:val="24"/>
              </w:rPr>
              <w:t>REPRACION DE CADENAS LOS ZELAYA</w:t>
            </w:r>
          </w:p>
        </w:tc>
        <w:tc>
          <w:tcPr>
            <w:tcW w:w="1843" w:type="dxa"/>
          </w:tcPr>
          <w:p w:rsidR="0040345E" w:rsidRPr="0040345E" w:rsidRDefault="0040345E" w:rsidP="0040345E">
            <w:pPr>
              <w:spacing w:line="276" w:lineRule="auto"/>
              <w:jc w:val="center"/>
              <w:rPr>
                <w:rFonts w:ascii="Arial" w:eastAsia="Arial" w:hAnsi="Arial" w:cs="Times New Roman"/>
                <w:bCs/>
                <w:color w:val="00000A"/>
                <w:sz w:val="24"/>
              </w:rPr>
            </w:pPr>
            <w:r w:rsidRPr="0040345E">
              <w:rPr>
                <w:rFonts w:ascii="Arial" w:eastAsia="Arial" w:hAnsi="Arial" w:cs="Times New Roman"/>
                <w:bCs/>
                <w:color w:val="00000A"/>
                <w:sz w:val="24"/>
              </w:rPr>
              <w:t>00160150058</w:t>
            </w:r>
          </w:p>
        </w:tc>
      </w:tr>
      <w:tr w:rsidR="0040345E" w:rsidRPr="0040345E" w:rsidTr="00C84A76">
        <w:tc>
          <w:tcPr>
            <w:tcW w:w="7508" w:type="dxa"/>
          </w:tcPr>
          <w:p w:rsidR="0040345E" w:rsidRPr="0040345E" w:rsidRDefault="0040345E" w:rsidP="0040345E">
            <w:pPr>
              <w:spacing w:line="276" w:lineRule="auto"/>
              <w:jc w:val="both"/>
              <w:rPr>
                <w:rFonts w:ascii="Arial" w:eastAsia="Arial" w:hAnsi="Arial" w:cs="Times New Roman"/>
                <w:bCs/>
                <w:color w:val="00000A"/>
                <w:sz w:val="24"/>
              </w:rPr>
            </w:pPr>
            <w:r w:rsidRPr="0040345E">
              <w:rPr>
                <w:rFonts w:ascii="Arial" w:eastAsia="Arial" w:hAnsi="Arial" w:cs="Times New Roman"/>
                <w:bCs/>
                <w:color w:val="00000A"/>
                <w:sz w:val="24"/>
              </w:rPr>
              <w:t>MEZCLA ASFALTICA AV, ESPAÑA BARRIO LA MERCED</w:t>
            </w:r>
          </w:p>
        </w:tc>
        <w:tc>
          <w:tcPr>
            <w:tcW w:w="1843" w:type="dxa"/>
          </w:tcPr>
          <w:p w:rsidR="0040345E" w:rsidRPr="0040345E" w:rsidRDefault="0040345E" w:rsidP="0040345E">
            <w:pPr>
              <w:spacing w:line="276" w:lineRule="auto"/>
              <w:jc w:val="center"/>
              <w:rPr>
                <w:rFonts w:ascii="Arial" w:eastAsia="Arial" w:hAnsi="Arial" w:cs="Times New Roman"/>
                <w:bCs/>
                <w:color w:val="00000A"/>
                <w:sz w:val="24"/>
              </w:rPr>
            </w:pPr>
            <w:r w:rsidRPr="0040345E">
              <w:rPr>
                <w:rFonts w:ascii="Arial" w:eastAsia="Arial" w:hAnsi="Arial" w:cs="Times New Roman"/>
                <w:bCs/>
                <w:color w:val="00000A"/>
                <w:sz w:val="24"/>
              </w:rPr>
              <w:t>00160149416</w:t>
            </w:r>
          </w:p>
        </w:tc>
      </w:tr>
    </w:tbl>
    <w:p w:rsidR="0040345E" w:rsidRPr="0040345E" w:rsidRDefault="0040345E" w:rsidP="0040345E">
      <w:pPr>
        <w:spacing w:after="0" w:line="360" w:lineRule="auto"/>
        <w:jc w:val="both"/>
        <w:rPr>
          <w:rFonts w:ascii="Arial" w:eastAsia="Calibri" w:hAnsi="Arial" w:cs="Arial"/>
          <w:color w:val="00000A"/>
          <w:sz w:val="24"/>
          <w:szCs w:val="24"/>
        </w:rPr>
      </w:pPr>
      <w:r w:rsidRPr="0040345E">
        <w:rPr>
          <w:rFonts w:ascii="Arial" w:eastAsia="Arial" w:hAnsi="Arial" w:cs="Times New Roman"/>
          <w:bCs/>
          <w:color w:val="00000A"/>
          <w:sz w:val="24"/>
        </w:rPr>
        <w:t xml:space="preserve">Certifíquese y Comuníquese. </w:t>
      </w:r>
      <w:bookmarkEnd w:id="3"/>
      <w:r w:rsidRPr="0040345E">
        <w:rPr>
          <w:rFonts w:ascii="Arial" w:eastAsia="Arial" w:hAnsi="Arial" w:cs="Arial"/>
          <w:b/>
          <w:bCs/>
          <w:color w:val="00000A"/>
          <w:sz w:val="24"/>
          <w:u w:val="single"/>
        </w:rPr>
        <w:t>ACUERDO NUMERO ONCE:</w:t>
      </w:r>
      <w:r w:rsidRPr="0040345E">
        <w:rPr>
          <w:rFonts w:ascii="Arial" w:eastAsia="Arial" w:hAnsi="Arial" w:cs="Arial"/>
          <w:color w:val="00000A"/>
          <w:sz w:val="24"/>
        </w:rPr>
        <w:t xml:space="preserve"> El Concejo Municipal CONSIDERANDO la necesidad de dar a conocer el trabajo de la Municipalidad y en uso de sus facultades legales, por mayoría de votación se </w:t>
      </w:r>
      <w:r w:rsidRPr="0040345E">
        <w:rPr>
          <w:rFonts w:ascii="Arial" w:eastAsia="Arial" w:hAnsi="Arial" w:cs="Arial"/>
          <w:b/>
          <w:color w:val="00000A"/>
          <w:sz w:val="24"/>
        </w:rPr>
        <w:t>ACUERDA</w:t>
      </w:r>
      <w:r w:rsidRPr="0040345E">
        <w:rPr>
          <w:rFonts w:ascii="Arial" w:eastAsia="Arial" w:hAnsi="Arial" w:cs="Arial"/>
          <w:color w:val="00000A"/>
          <w:sz w:val="24"/>
        </w:rPr>
        <w:t xml:space="preserve"> contratar un servicio de publicidad a Canal 15 de Usuluán por un monto de </w:t>
      </w:r>
      <w:r w:rsidRPr="0040345E">
        <w:rPr>
          <w:rFonts w:ascii="Arial" w:eastAsia="Arial" w:hAnsi="Arial" w:cs="Arial"/>
          <w:b/>
          <w:color w:val="00000A"/>
          <w:sz w:val="24"/>
        </w:rPr>
        <w:t>QUINIENTOS DÓLARES ($500.00)</w:t>
      </w:r>
      <w:r w:rsidRPr="0040345E">
        <w:rPr>
          <w:rFonts w:ascii="Arial" w:eastAsia="Arial" w:hAnsi="Arial" w:cs="Arial"/>
          <w:color w:val="00000A"/>
          <w:sz w:val="24"/>
        </w:rPr>
        <w:t xml:space="preserve"> + IMPUESTOS. Comuníquese. </w:t>
      </w:r>
      <w:r w:rsidRPr="0040345E">
        <w:rPr>
          <w:rFonts w:ascii="Arial" w:eastAsia="Arial" w:hAnsi="Arial" w:cs="Arial"/>
          <w:b/>
          <w:bCs/>
          <w:color w:val="00000A"/>
          <w:sz w:val="24"/>
          <w:u w:val="single"/>
        </w:rPr>
        <w:t>ACUERDO NUMERO DOCE:</w:t>
      </w:r>
      <w:r w:rsidRPr="0040345E">
        <w:rPr>
          <w:rFonts w:ascii="Arial" w:eastAsia="Arial" w:hAnsi="Arial" w:cs="Arial"/>
          <w:color w:val="00000A"/>
          <w:sz w:val="24"/>
        </w:rPr>
        <w:t xml:space="preserve"> El Concejo Municipal en uso de sus facultades legales y por mayoría de votación </w:t>
      </w:r>
      <w:r w:rsidRPr="0040345E">
        <w:rPr>
          <w:rFonts w:ascii="Arial" w:eastAsia="Arial" w:hAnsi="Arial" w:cs="Arial"/>
          <w:b/>
          <w:color w:val="00000A"/>
          <w:sz w:val="24"/>
        </w:rPr>
        <w:t xml:space="preserve">ACUERDA </w:t>
      </w:r>
      <w:r w:rsidRPr="0040345E">
        <w:rPr>
          <w:rFonts w:ascii="Arial" w:eastAsia="Arial" w:hAnsi="Arial" w:cs="Arial"/>
          <w:color w:val="00000A"/>
          <w:sz w:val="24"/>
        </w:rPr>
        <w:t xml:space="preserve">autorizar al Administrador de Contratos para que gestione la adquisición de 20 camionadas de chispa para ser esparcidas en diferentes puntos del municipio, en consecuencia, se autoriza al Tesorero Municipal para que cancele lo gestionado. Comuníquese. </w:t>
      </w:r>
      <w:bookmarkStart w:id="4" w:name="_Hlk507750172"/>
      <w:r w:rsidRPr="0040345E">
        <w:rPr>
          <w:rFonts w:ascii="Arial" w:eastAsia="Arial" w:hAnsi="Arial" w:cs="Arial"/>
          <w:b/>
          <w:bCs/>
          <w:color w:val="00000A"/>
          <w:sz w:val="24"/>
          <w:u w:val="single"/>
        </w:rPr>
        <w:t>ACUERDO NUMERO TRECE:</w:t>
      </w:r>
      <w:r w:rsidRPr="0040345E">
        <w:rPr>
          <w:rFonts w:ascii="Arial" w:eastAsia="Arial" w:hAnsi="Arial" w:cs="Arial"/>
          <w:color w:val="00000A"/>
          <w:sz w:val="24"/>
        </w:rPr>
        <w:t xml:space="preserve"> </w:t>
      </w:r>
      <w:r w:rsidRPr="0040345E">
        <w:rPr>
          <w:rFonts w:ascii="Arial" w:eastAsia="Arial" w:hAnsi="Arial" w:cs="Times New Roman"/>
          <w:bCs/>
          <w:color w:val="00000A"/>
          <w:sz w:val="24"/>
        </w:rPr>
        <w:t xml:space="preserve">El Concejo Municipal en uso de sus facultades legales y por mayoría de votación </w:t>
      </w:r>
      <w:r w:rsidRPr="0040345E">
        <w:rPr>
          <w:rFonts w:ascii="Arial" w:eastAsia="Arial" w:hAnsi="Arial" w:cs="Times New Roman"/>
          <w:b/>
          <w:bCs/>
          <w:color w:val="00000A"/>
          <w:sz w:val="24"/>
        </w:rPr>
        <w:t>ACUERDA</w:t>
      </w:r>
      <w:r w:rsidRPr="0040345E">
        <w:rPr>
          <w:rFonts w:ascii="Arial" w:eastAsia="Arial" w:hAnsi="Arial" w:cs="Times New Roman"/>
          <w:bCs/>
          <w:color w:val="00000A"/>
          <w:sz w:val="24"/>
        </w:rPr>
        <w:t xml:space="preserve"> autorizar al Administrador de Contratos para que gestione </w:t>
      </w:r>
      <w:r w:rsidRPr="0040345E">
        <w:rPr>
          <w:rFonts w:ascii="Arial" w:eastAsia="Arial" w:hAnsi="Arial" w:cs="Times New Roman"/>
          <w:b/>
          <w:bCs/>
          <w:color w:val="00000A"/>
          <w:sz w:val="24"/>
        </w:rPr>
        <w:t>I). -</w:t>
      </w:r>
      <w:r w:rsidRPr="0040345E">
        <w:rPr>
          <w:rFonts w:ascii="Arial" w:eastAsia="Arial" w:hAnsi="Arial" w:cs="Times New Roman"/>
          <w:bCs/>
          <w:color w:val="00000A"/>
          <w:sz w:val="24"/>
        </w:rPr>
        <w:t xml:space="preserve"> La adquisición de 10 pipadas con agua para regar la cancha del liberal, el parque municipal y cancha del caserío conacaste; </w:t>
      </w:r>
      <w:r w:rsidRPr="0040345E">
        <w:rPr>
          <w:rFonts w:ascii="Arial" w:eastAsia="Arial" w:hAnsi="Arial" w:cs="Times New Roman"/>
          <w:b/>
          <w:bCs/>
          <w:color w:val="00000A"/>
          <w:sz w:val="24"/>
        </w:rPr>
        <w:t>II). -</w:t>
      </w:r>
      <w:r w:rsidRPr="0040345E">
        <w:rPr>
          <w:rFonts w:ascii="Arial" w:eastAsia="Arial" w:hAnsi="Arial" w:cs="Times New Roman"/>
          <w:bCs/>
          <w:color w:val="00000A"/>
          <w:sz w:val="24"/>
        </w:rPr>
        <w:t xml:space="preserve"> La construcción de un rotulo que diga “PROHIBO EXTRAER ARENA EN ESTE LUGAR”, para ser ubicado en el Caserío Los Rivera del Barrio la Merced, se autoriza al Tesorero Municipal para que cancele lo gestionado. Comuníquese.</w:t>
      </w:r>
      <w:bookmarkEnd w:id="4"/>
      <w:r w:rsidRPr="0040345E">
        <w:rPr>
          <w:rFonts w:ascii="Arial" w:eastAsia="Arial" w:hAnsi="Arial" w:cs="Times New Roman"/>
          <w:bCs/>
          <w:color w:val="00000A"/>
          <w:sz w:val="24"/>
        </w:rPr>
        <w:t xml:space="preserve"> </w:t>
      </w:r>
      <w:r w:rsidRPr="0040345E">
        <w:rPr>
          <w:rFonts w:ascii="Arial" w:eastAsia="Arial" w:hAnsi="Arial" w:cs="Arial"/>
          <w:b/>
          <w:bCs/>
          <w:color w:val="00000A"/>
          <w:sz w:val="24"/>
          <w:u w:val="single"/>
        </w:rPr>
        <w:t>ACUERDO NUMERO CATORCE:</w:t>
      </w:r>
      <w:r w:rsidRPr="0040345E">
        <w:rPr>
          <w:rFonts w:ascii="Arial" w:eastAsia="Arial" w:hAnsi="Arial" w:cs="Arial"/>
          <w:color w:val="00000A"/>
          <w:sz w:val="24"/>
        </w:rPr>
        <w:t xml:space="preserve"> El Concejo Municipal CONSIDERANDO que en el Cantón Rodeo de </w:t>
      </w:r>
      <w:proofErr w:type="spellStart"/>
      <w:r w:rsidRPr="0040345E">
        <w:rPr>
          <w:rFonts w:ascii="Arial" w:eastAsia="Arial" w:hAnsi="Arial" w:cs="Arial"/>
          <w:color w:val="00000A"/>
          <w:sz w:val="24"/>
        </w:rPr>
        <w:t>Pedron</w:t>
      </w:r>
      <w:proofErr w:type="spellEnd"/>
      <w:r w:rsidRPr="0040345E">
        <w:rPr>
          <w:rFonts w:ascii="Arial" w:eastAsia="Arial" w:hAnsi="Arial" w:cs="Arial"/>
          <w:color w:val="00000A"/>
          <w:sz w:val="24"/>
        </w:rPr>
        <w:t xml:space="preserve"> hay un problema continuo en la cañería de agua potable y que en </w:t>
      </w:r>
      <w:r w:rsidRPr="0040345E">
        <w:rPr>
          <w:rFonts w:ascii="Arial" w:eastAsia="Arial" w:hAnsi="Arial" w:cs="Arial"/>
          <w:color w:val="00000A"/>
          <w:sz w:val="24"/>
        </w:rPr>
        <w:lastRenderedPageBreak/>
        <w:t xml:space="preserve">estos momentos no se encuentra habilitado el servicio de agua y  para contribuir a los trabajos de la comunidad; en uso de sus facultades legales y por mayoría de votación se </w:t>
      </w:r>
      <w:r w:rsidRPr="0040345E">
        <w:rPr>
          <w:rFonts w:ascii="Arial" w:eastAsia="Arial" w:hAnsi="Arial" w:cs="Arial"/>
          <w:b/>
          <w:color w:val="00000A"/>
          <w:sz w:val="24"/>
        </w:rPr>
        <w:t xml:space="preserve">ACUERDA </w:t>
      </w:r>
      <w:r w:rsidRPr="0040345E">
        <w:rPr>
          <w:rFonts w:ascii="Arial" w:eastAsia="Arial" w:hAnsi="Arial" w:cs="Arial"/>
          <w:color w:val="00000A"/>
          <w:sz w:val="24"/>
        </w:rPr>
        <w:t xml:space="preserve">autorizar al Administrador de Contratos para que gestione la contratación de 4 horas de una </w:t>
      </w:r>
      <w:proofErr w:type="spellStart"/>
      <w:r w:rsidRPr="0040345E">
        <w:rPr>
          <w:rFonts w:ascii="Arial" w:eastAsia="Arial" w:hAnsi="Arial" w:cs="Arial"/>
          <w:color w:val="00000A"/>
          <w:sz w:val="24"/>
        </w:rPr>
        <w:t>maquina</w:t>
      </w:r>
      <w:proofErr w:type="spellEnd"/>
      <w:r w:rsidRPr="0040345E">
        <w:rPr>
          <w:rFonts w:ascii="Arial" w:eastAsia="Arial" w:hAnsi="Arial" w:cs="Arial"/>
          <w:color w:val="00000A"/>
          <w:sz w:val="24"/>
        </w:rPr>
        <w:t xml:space="preserve"> retroexcavadora para contribuir a la reparación de la cañería en Cantón Rodeo de </w:t>
      </w:r>
      <w:proofErr w:type="spellStart"/>
      <w:r w:rsidRPr="0040345E">
        <w:rPr>
          <w:rFonts w:ascii="Arial" w:eastAsia="Arial" w:hAnsi="Arial" w:cs="Arial"/>
          <w:color w:val="00000A"/>
          <w:sz w:val="24"/>
        </w:rPr>
        <w:t>Pedron</w:t>
      </w:r>
      <w:proofErr w:type="spellEnd"/>
      <w:r w:rsidRPr="0040345E">
        <w:rPr>
          <w:rFonts w:ascii="Arial" w:eastAsia="Arial" w:hAnsi="Arial" w:cs="Arial"/>
          <w:color w:val="00000A"/>
          <w:sz w:val="24"/>
        </w:rPr>
        <w:t xml:space="preserve">, en consecuencia se autoriza al Tesorero Municipal para que cancele lo gestionado. Comuníquese. </w:t>
      </w:r>
      <w:r w:rsidRPr="0040345E">
        <w:rPr>
          <w:rFonts w:ascii="Arial" w:eastAsia="Arial" w:hAnsi="Arial" w:cs="Arial"/>
          <w:b/>
          <w:bCs/>
          <w:color w:val="00000A"/>
          <w:sz w:val="24"/>
          <w:u w:val="single"/>
        </w:rPr>
        <w:t>ACUERDO NUMERO QUINCE:</w:t>
      </w:r>
      <w:r w:rsidRPr="0040345E">
        <w:rPr>
          <w:rFonts w:ascii="Arial" w:eastAsia="Arial" w:hAnsi="Arial" w:cs="Arial"/>
          <w:bCs/>
          <w:color w:val="00000A"/>
          <w:sz w:val="24"/>
        </w:rPr>
        <w:t xml:space="preserve"> E</w:t>
      </w:r>
      <w:r w:rsidRPr="0040345E">
        <w:rPr>
          <w:rFonts w:ascii="Arial" w:eastAsia="Arial" w:hAnsi="Arial" w:cs="Arial"/>
          <w:color w:val="00000A"/>
          <w:sz w:val="24"/>
        </w:rPr>
        <w:t xml:space="preserve">l concejo Municipal en uso de sus facultades legales y por mayoría de votación </w:t>
      </w:r>
      <w:r w:rsidRPr="0040345E">
        <w:rPr>
          <w:rFonts w:ascii="Arial" w:eastAsia="Arial" w:hAnsi="Arial" w:cs="Arial"/>
          <w:b/>
          <w:color w:val="00000A"/>
          <w:sz w:val="24"/>
        </w:rPr>
        <w:t>ACUERDA</w:t>
      </w:r>
      <w:r w:rsidRPr="0040345E">
        <w:rPr>
          <w:rFonts w:ascii="Arial" w:eastAsia="Arial" w:hAnsi="Arial" w:cs="Arial"/>
          <w:color w:val="00000A"/>
          <w:sz w:val="24"/>
        </w:rPr>
        <w:t xml:space="preserve"> autorizar al Tesorero Municipal para que cancele el suministro de alimentación a los trabajadores del proyecto: </w:t>
      </w:r>
      <w:r w:rsidRPr="0040345E">
        <w:rPr>
          <w:rFonts w:ascii="Arial" w:eastAsia="Arial" w:hAnsi="Arial" w:cs="Arial"/>
          <w:b/>
          <w:color w:val="00000A"/>
          <w:sz w:val="24"/>
        </w:rPr>
        <w:t xml:space="preserve">“PAVIMENTACIÓN CON MEZCLA ASFÁLTICA SOBRE SEGUNDA CALLE, MUNICIPIO DE SAN RAFAEL ORIENTE, DEPARTAMENTO DE SAN MIGUEL” </w:t>
      </w:r>
      <w:r w:rsidRPr="0040345E">
        <w:rPr>
          <w:rFonts w:ascii="Arial" w:eastAsia="Arial" w:hAnsi="Arial" w:cs="Arial"/>
          <w:color w:val="00000A"/>
          <w:sz w:val="24"/>
        </w:rPr>
        <w:t xml:space="preserve">el cual es ejecutado por el Ministerio de Obras Publicas con fondos del Presupuesto General del Estado del año fiscal dos mil diecisiete. Comuníquese. </w:t>
      </w:r>
      <w:r w:rsidRPr="0040345E">
        <w:rPr>
          <w:rFonts w:ascii="Arial" w:eastAsia="Arial" w:hAnsi="Arial" w:cs="Arial"/>
          <w:b/>
          <w:bCs/>
          <w:color w:val="00000A"/>
          <w:sz w:val="24"/>
          <w:u w:val="single"/>
        </w:rPr>
        <w:t>ACUERDO NUMERO DIECISÉIS:</w:t>
      </w:r>
      <w:r w:rsidRPr="0040345E">
        <w:rPr>
          <w:rFonts w:ascii="Arial" w:eastAsia="Arial" w:hAnsi="Arial" w:cs="Arial"/>
          <w:color w:val="00000A"/>
          <w:sz w:val="24"/>
        </w:rPr>
        <w:t xml:space="preserve"> </w:t>
      </w:r>
      <w:r w:rsidRPr="0040345E">
        <w:rPr>
          <w:rFonts w:ascii="Arial" w:eastAsia="Arial" w:hAnsi="Arial" w:cs="Arial"/>
          <w:bCs/>
          <w:color w:val="00000A"/>
          <w:sz w:val="24"/>
        </w:rPr>
        <w:t>E</w:t>
      </w:r>
      <w:r w:rsidRPr="0040345E">
        <w:rPr>
          <w:rFonts w:ascii="Arial" w:eastAsia="Arial" w:hAnsi="Arial" w:cs="Arial"/>
          <w:color w:val="00000A"/>
          <w:sz w:val="24"/>
        </w:rPr>
        <w:t xml:space="preserve">l concejo Municipal en uso de sus facultades legales y por mayoría de votación </w:t>
      </w:r>
      <w:r w:rsidRPr="0040345E">
        <w:rPr>
          <w:rFonts w:ascii="Arial" w:eastAsia="Arial" w:hAnsi="Arial" w:cs="Arial"/>
          <w:b/>
          <w:color w:val="00000A"/>
          <w:sz w:val="24"/>
        </w:rPr>
        <w:t>ACUERDA</w:t>
      </w:r>
      <w:r w:rsidRPr="0040345E">
        <w:rPr>
          <w:rFonts w:ascii="Arial" w:eastAsia="Arial" w:hAnsi="Arial" w:cs="Arial"/>
          <w:color w:val="00000A"/>
          <w:sz w:val="24"/>
        </w:rPr>
        <w:t xml:space="preserve"> autorizar al Tesorero Municipal para que cancele el suministro de alimentación a los empleados de </w:t>
      </w:r>
      <w:r w:rsidRPr="0040345E">
        <w:rPr>
          <w:rFonts w:ascii="Arial" w:eastAsia="Arial" w:hAnsi="Arial" w:cs="Arial"/>
          <w:b/>
          <w:color w:val="00000A"/>
          <w:sz w:val="24"/>
        </w:rPr>
        <w:t>FOSALUD</w:t>
      </w:r>
      <w:r w:rsidRPr="0040345E">
        <w:rPr>
          <w:rFonts w:ascii="Arial" w:eastAsia="Arial" w:hAnsi="Arial" w:cs="Arial"/>
          <w:color w:val="00000A"/>
          <w:sz w:val="24"/>
        </w:rPr>
        <w:t xml:space="preserve"> que brindaran una jornada medica en el Caserío La </w:t>
      </w:r>
      <w:proofErr w:type="spellStart"/>
      <w:r w:rsidRPr="0040345E">
        <w:rPr>
          <w:rFonts w:ascii="Arial" w:eastAsia="Arial" w:hAnsi="Arial" w:cs="Arial"/>
          <w:color w:val="00000A"/>
          <w:sz w:val="24"/>
        </w:rPr>
        <w:t>Piedrona</w:t>
      </w:r>
      <w:proofErr w:type="spellEnd"/>
      <w:r w:rsidRPr="0040345E">
        <w:rPr>
          <w:rFonts w:ascii="Arial" w:eastAsia="Arial" w:hAnsi="Arial" w:cs="Arial"/>
          <w:color w:val="00000A"/>
          <w:sz w:val="24"/>
        </w:rPr>
        <w:t xml:space="preserve"> de Cantón Piedra Azul. Comuníquese. </w:t>
      </w:r>
      <w:bookmarkStart w:id="5" w:name="_Hlk507158244"/>
      <w:r w:rsidRPr="0040345E">
        <w:rPr>
          <w:rFonts w:ascii="Arial" w:eastAsia="Arial" w:hAnsi="Arial" w:cs="Arial"/>
          <w:b/>
          <w:bCs/>
          <w:color w:val="00000A"/>
          <w:sz w:val="24"/>
          <w:u w:val="single"/>
        </w:rPr>
        <w:t>ACUERDO NUMERO DIECISIETE:</w:t>
      </w:r>
      <w:r w:rsidRPr="0040345E">
        <w:rPr>
          <w:rFonts w:ascii="Arial" w:eastAsia="Arial" w:hAnsi="Arial" w:cs="Arial"/>
          <w:b/>
          <w:bCs/>
          <w:color w:val="00000A"/>
          <w:sz w:val="24"/>
        </w:rPr>
        <w:t xml:space="preserve"> </w:t>
      </w:r>
      <w:r w:rsidRPr="0040345E">
        <w:rPr>
          <w:rFonts w:ascii="Arial" w:eastAsia="Arial" w:hAnsi="Arial" w:cs="Arial"/>
          <w:color w:val="00000A"/>
          <w:sz w:val="24"/>
        </w:rPr>
        <w:t xml:space="preserve">Este Concejo Municipal en uso de sus facultades legales, conociendo la finalización de los proyectos, y que estos aún mantienen remanentes en sus respectivas cuentas, por mayoría de votación se </w:t>
      </w:r>
      <w:r w:rsidRPr="0040345E">
        <w:rPr>
          <w:rFonts w:ascii="Arial" w:eastAsia="Arial" w:hAnsi="Arial" w:cs="Arial"/>
          <w:b/>
          <w:color w:val="00000A"/>
          <w:sz w:val="24"/>
        </w:rPr>
        <w:t>ACUERDA</w:t>
      </w:r>
      <w:r w:rsidRPr="0040345E">
        <w:rPr>
          <w:rFonts w:ascii="Arial" w:eastAsia="Arial" w:hAnsi="Arial" w:cs="Arial"/>
          <w:color w:val="00000A"/>
          <w:sz w:val="24"/>
        </w:rPr>
        <w:t xml:space="preserve">: Cerrar las siguientes cuentas y reintegrar el remanente a la cuenta perteneciente al </w:t>
      </w:r>
      <w:r w:rsidRPr="0040345E">
        <w:rPr>
          <w:rFonts w:ascii="Arial" w:eastAsia="Arial" w:hAnsi="Arial" w:cs="Arial"/>
          <w:b/>
          <w:color w:val="00000A"/>
          <w:sz w:val="24"/>
        </w:rPr>
        <w:t>75% FODES</w:t>
      </w:r>
      <w:r w:rsidRPr="0040345E">
        <w:rPr>
          <w:rFonts w:ascii="Arial" w:eastAsia="Arial" w:hAnsi="Arial" w:cs="Arial"/>
          <w:color w:val="00000A"/>
          <w:sz w:val="24"/>
        </w:rPr>
        <w:t>.</w:t>
      </w:r>
    </w:p>
    <w:tbl>
      <w:tblPr>
        <w:tblStyle w:val="Tablaconcuadrcula"/>
        <w:tblW w:w="0" w:type="auto"/>
        <w:tblLayout w:type="fixed"/>
        <w:tblLook w:val="04A0" w:firstRow="1" w:lastRow="0" w:firstColumn="1" w:lastColumn="0" w:noHBand="0" w:noVBand="1"/>
      </w:tblPr>
      <w:tblGrid>
        <w:gridCol w:w="560"/>
        <w:gridCol w:w="6523"/>
        <w:gridCol w:w="2268"/>
      </w:tblGrid>
      <w:tr w:rsidR="0040345E" w:rsidRPr="0040345E" w:rsidTr="00C84A76">
        <w:tc>
          <w:tcPr>
            <w:tcW w:w="560" w:type="dxa"/>
          </w:tcPr>
          <w:p w:rsidR="0040345E" w:rsidRPr="0040345E" w:rsidRDefault="0040345E" w:rsidP="0040345E">
            <w:pPr>
              <w:spacing w:after="200" w:line="360" w:lineRule="auto"/>
              <w:rPr>
                <w:rFonts w:ascii="Arial" w:eastAsia="Calibri" w:hAnsi="Arial" w:cs="Times New Roman"/>
                <w:b/>
                <w:color w:val="00000A"/>
                <w:sz w:val="24"/>
              </w:rPr>
            </w:pPr>
            <w:r w:rsidRPr="0040345E">
              <w:rPr>
                <w:rFonts w:ascii="Arial" w:eastAsia="Calibri" w:hAnsi="Arial" w:cs="Times New Roman"/>
                <w:b/>
                <w:color w:val="00000A"/>
                <w:sz w:val="24"/>
              </w:rPr>
              <w:t>N°</w:t>
            </w:r>
          </w:p>
        </w:tc>
        <w:tc>
          <w:tcPr>
            <w:tcW w:w="6523" w:type="dxa"/>
          </w:tcPr>
          <w:p w:rsidR="0040345E" w:rsidRPr="0040345E" w:rsidRDefault="0040345E" w:rsidP="0040345E">
            <w:pPr>
              <w:spacing w:after="200" w:line="360" w:lineRule="auto"/>
              <w:rPr>
                <w:rFonts w:ascii="Arial" w:eastAsia="Calibri" w:hAnsi="Arial" w:cs="Times New Roman"/>
                <w:b/>
                <w:color w:val="00000A"/>
                <w:sz w:val="24"/>
              </w:rPr>
            </w:pPr>
            <w:r w:rsidRPr="0040345E">
              <w:rPr>
                <w:rFonts w:ascii="Arial" w:eastAsia="Calibri" w:hAnsi="Arial" w:cs="Times New Roman"/>
                <w:b/>
                <w:color w:val="00000A"/>
                <w:sz w:val="24"/>
              </w:rPr>
              <w:t>NOMBRE DE CUENTA</w:t>
            </w:r>
          </w:p>
        </w:tc>
        <w:tc>
          <w:tcPr>
            <w:tcW w:w="2268" w:type="dxa"/>
          </w:tcPr>
          <w:p w:rsidR="0040345E" w:rsidRPr="0040345E" w:rsidRDefault="0040345E" w:rsidP="0040345E">
            <w:pPr>
              <w:spacing w:after="200" w:line="360" w:lineRule="auto"/>
              <w:rPr>
                <w:rFonts w:ascii="Arial" w:eastAsia="Calibri" w:hAnsi="Arial" w:cs="Times New Roman"/>
                <w:b/>
                <w:color w:val="00000A"/>
                <w:sz w:val="24"/>
              </w:rPr>
            </w:pPr>
            <w:r w:rsidRPr="0040345E">
              <w:rPr>
                <w:rFonts w:ascii="Arial" w:eastAsia="Calibri" w:hAnsi="Arial" w:cs="Times New Roman"/>
                <w:b/>
                <w:color w:val="00000A"/>
                <w:sz w:val="24"/>
              </w:rPr>
              <w:t>N° DE CUENTA</w:t>
            </w:r>
          </w:p>
        </w:tc>
      </w:tr>
      <w:tr w:rsidR="0040345E" w:rsidRPr="0040345E" w:rsidTr="00C84A76">
        <w:tc>
          <w:tcPr>
            <w:tcW w:w="560" w:type="dxa"/>
          </w:tcPr>
          <w:p w:rsidR="0040345E" w:rsidRPr="0040345E" w:rsidRDefault="0040345E" w:rsidP="0040345E">
            <w:pPr>
              <w:spacing w:after="200" w:line="360" w:lineRule="auto"/>
              <w:rPr>
                <w:rFonts w:ascii="Arial" w:eastAsia="Calibri" w:hAnsi="Arial" w:cs="Times New Roman"/>
                <w:color w:val="00000A"/>
                <w:sz w:val="24"/>
              </w:rPr>
            </w:pPr>
            <w:r w:rsidRPr="0040345E">
              <w:rPr>
                <w:rFonts w:ascii="Arial" w:eastAsia="Calibri" w:hAnsi="Arial" w:cs="Times New Roman"/>
                <w:color w:val="00000A"/>
                <w:sz w:val="24"/>
              </w:rPr>
              <w:t>1</w:t>
            </w:r>
          </w:p>
        </w:tc>
        <w:tc>
          <w:tcPr>
            <w:tcW w:w="6523" w:type="dxa"/>
          </w:tcPr>
          <w:p w:rsidR="0040345E" w:rsidRPr="0040345E" w:rsidRDefault="0040345E" w:rsidP="0040345E">
            <w:pPr>
              <w:spacing w:after="200" w:line="360" w:lineRule="auto"/>
              <w:rPr>
                <w:rFonts w:ascii="Arial" w:eastAsia="Calibri" w:hAnsi="Arial" w:cs="Times New Roman"/>
                <w:color w:val="00000A"/>
                <w:sz w:val="24"/>
              </w:rPr>
            </w:pPr>
            <w:r w:rsidRPr="0040345E">
              <w:rPr>
                <w:rFonts w:ascii="Arial" w:eastAsia="Calibri" w:hAnsi="Arial" w:cs="Times New Roman"/>
                <w:color w:val="00000A"/>
                <w:sz w:val="24"/>
              </w:rPr>
              <w:t>“CONSTRUCCIÓN DE OBRA DE PASO EN CASERÍO LA GOLONDRINA BARRIO EL CALVARIO DEL MUNICIPIO DE SAN RAFAEL ORIENTE DEL DEPARTAMENTO DE SAN MIGUEL”</w:t>
            </w:r>
          </w:p>
        </w:tc>
        <w:tc>
          <w:tcPr>
            <w:tcW w:w="2268" w:type="dxa"/>
          </w:tcPr>
          <w:p w:rsidR="0040345E" w:rsidRPr="0040345E" w:rsidRDefault="0040345E" w:rsidP="0040345E">
            <w:pPr>
              <w:spacing w:after="200" w:line="360" w:lineRule="auto"/>
              <w:rPr>
                <w:rFonts w:ascii="Arial" w:eastAsia="Calibri" w:hAnsi="Arial" w:cs="Times New Roman"/>
                <w:color w:val="00000A"/>
                <w:sz w:val="24"/>
              </w:rPr>
            </w:pPr>
            <w:r w:rsidRPr="0040345E">
              <w:rPr>
                <w:rFonts w:ascii="Arial" w:eastAsia="Calibri" w:hAnsi="Arial" w:cs="Times New Roman"/>
                <w:color w:val="00000A"/>
                <w:sz w:val="24"/>
              </w:rPr>
              <w:t>00160149440</w:t>
            </w:r>
          </w:p>
        </w:tc>
      </w:tr>
      <w:tr w:rsidR="0040345E" w:rsidRPr="0040345E" w:rsidTr="00C84A76">
        <w:tc>
          <w:tcPr>
            <w:tcW w:w="560" w:type="dxa"/>
          </w:tcPr>
          <w:p w:rsidR="0040345E" w:rsidRPr="0040345E" w:rsidRDefault="0040345E" w:rsidP="0040345E">
            <w:pPr>
              <w:spacing w:after="200" w:line="360" w:lineRule="auto"/>
              <w:rPr>
                <w:rFonts w:ascii="Arial" w:eastAsia="Calibri" w:hAnsi="Arial" w:cs="Times New Roman"/>
                <w:color w:val="00000A"/>
                <w:sz w:val="24"/>
              </w:rPr>
            </w:pPr>
            <w:r w:rsidRPr="0040345E">
              <w:rPr>
                <w:rFonts w:ascii="Arial" w:eastAsia="Calibri" w:hAnsi="Arial" w:cs="Times New Roman"/>
                <w:color w:val="00000A"/>
                <w:sz w:val="24"/>
              </w:rPr>
              <w:t>2</w:t>
            </w:r>
          </w:p>
        </w:tc>
        <w:tc>
          <w:tcPr>
            <w:tcW w:w="6523" w:type="dxa"/>
          </w:tcPr>
          <w:p w:rsidR="0040345E" w:rsidRPr="0040345E" w:rsidRDefault="0040345E" w:rsidP="0040345E">
            <w:pPr>
              <w:spacing w:after="200" w:line="360" w:lineRule="auto"/>
              <w:rPr>
                <w:rFonts w:ascii="Arial" w:eastAsia="Calibri" w:hAnsi="Arial" w:cs="Times New Roman"/>
                <w:color w:val="00000A"/>
                <w:sz w:val="24"/>
              </w:rPr>
            </w:pPr>
            <w:r w:rsidRPr="0040345E">
              <w:rPr>
                <w:rFonts w:ascii="Arial" w:eastAsia="Calibri" w:hAnsi="Arial" w:cs="Times New Roman"/>
                <w:color w:val="00000A"/>
                <w:sz w:val="24"/>
              </w:rPr>
              <w:t xml:space="preserve">“CONSTRUCCIÓN DE OBRA DE PASO EN VALLE LA JICAMA, CANTON RODEO PEDRON DEL MUNICIPIO </w:t>
            </w:r>
            <w:r w:rsidRPr="0040345E">
              <w:rPr>
                <w:rFonts w:ascii="Arial" w:eastAsia="Calibri" w:hAnsi="Arial" w:cs="Times New Roman"/>
                <w:color w:val="00000A"/>
                <w:sz w:val="24"/>
              </w:rPr>
              <w:lastRenderedPageBreak/>
              <w:t>DE SAN RAFAEL ORIENTE DEL DEPARTAMENTO DE SAN MIGUEL”</w:t>
            </w:r>
          </w:p>
        </w:tc>
        <w:tc>
          <w:tcPr>
            <w:tcW w:w="2268" w:type="dxa"/>
          </w:tcPr>
          <w:p w:rsidR="0040345E" w:rsidRPr="0040345E" w:rsidRDefault="0040345E" w:rsidP="0040345E">
            <w:pPr>
              <w:spacing w:after="200" w:line="360" w:lineRule="auto"/>
              <w:rPr>
                <w:rFonts w:ascii="Arial" w:eastAsia="Calibri" w:hAnsi="Arial" w:cs="Times New Roman"/>
                <w:color w:val="00000A"/>
                <w:sz w:val="24"/>
              </w:rPr>
            </w:pPr>
            <w:r w:rsidRPr="0040345E">
              <w:rPr>
                <w:rFonts w:ascii="Arial" w:eastAsia="Calibri" w:hAnsi="Arial" w:cs="Times New Roman"/>
                <w:color w:val="00000A"/>
                <w:sz w:val="24"/>
              </w:rPr>
              <w:lastRenderedPageBreak/>
              <w:t>00160149394</w:t>
            </w:r>
          </w:p>
        </w:tc>
      </w:tr>
      <w:bookmarkEnd w:id="5"/>
    </w:tbl>
    <w:p w:rsidR="0040345E" w:rsidRPr="0040345E" w:rsidRDefault="0040345E" w:rsidP="0040345E">
      <w:pPr>
        <w:spacing w:after="0" w:line="360" w:lineRule="auto"/>
        <w:jc w:val="both"/>
        <w:rPr>
          <w:rFonts w:ascii="Arial" w:eastAsia="Arial" w:hAnsi="Arial" w:cs="Arial"/>
          <w:i/>
          <w:iCs/>
          <w:color w:val="00000A"/>
          <w:sz w:val="24"/>
        </w:rPr>
      </w:pPr>
    </w:p>
    <w:p w:rsidR="0040345E" w:rsidRPr="0040345E" w:rsidRDefault="0040345E" w:rsidP="0040345E">
      <w:pPr>
        <w:spacing w:after="0" w:line="360" w:lineRule="auto"/>
        <w:jc w:val="both"/>
        <w:rPr>
          <w:rFonts w:ascii="Arial" w:eastAsia="Calibri" w:hAnsi="Arial" w:cs="Arial"/>
          <w:color w:val="00000A"/>
          <w:sz w:val="24"/>
        </w:rPr>
      </w:pPr>
      <w:r w:rsidRPr="0040345E">
        <w:rPr>
          <w:rFonts w:ascii="Arial" w:eastAsia="Arial" w:hAnsi="Arial" w:cs="Arial"/>
          <w:i/>
          <w:iCs/>
          <w:color w:val="00000A"/>
          <w:sz w:val="24"/>
        </w:rPr>
        <w:t xml:space="preserve">Se hace constar que en la presente acta salva su voto la señora María </w:t>
      </w:r>
      <w:proofErr w:type="spellStart"/>
      <w:r w:rsidRPr="0040345E">
        <w:rPr>
          <w:rFonts w:ascii="Arial" w:eastAsia="Arial" w:hAnsi="Arial" w:cs="Arial"/>
          <w:i/>
          <w:iCs/>
          <w:color w:val="00000A"/>
          <w:sz w:val="24"/>
        </w:rPr>
        <w:t>Melany</w:t>
      </w:r>
      <w:proofErr w:type="spellEnd"/>
      <w:r w:rsidRPr="0040345E">
        <w:rPr>
          <w:rFonts w:ascii="Arial" w:eastAsia="Arial" w:hAnsi="Arial" w:cs="Arial"/>
          <w:i/>
          <w:iCs/>
          <w:color w:val="00000A"/>
          <w:sz w:val="24"/>
        </w:rPr>
        <w:t xml:space="preserve"> García Chávez 2ª Regidor suplente en sustitución de Sonia Del Carmen Salvador de Cruz, cuarto regidor propietario en los acuerdos Números: 1, 2, 3, 4, 5, 6, 7, 8, 9, 11, 12, 13, 14, 15 y 16 por no estar de acuerdo. Se hace constar que en la presente acta salva su voto el Ingeniero Carlos Ernesto Rodríguez Chávez, quinto regidor propietario en los acuerdos Números: 9, 11 y 13 por no estar de acuerdo. Se hace constar que en la presente acta salva su voto la señora Olga Yaneth </w:t>
      </w:r>
      <w:proofErr w:type="spellStart"/>
      <w:r w:rsidRPr="0040345E">
        <w:rPr>
          <w:rFonts w:ascii="Arial" w:eastAsia="Arial" w:hAnsi="Arial" w:cs="Arial"/>
          <w:i/>
          <w:iCs/>
          <w:color w:val="00000A"/>
          <w:sz w:val="24"/>
        </w:rPr>
        <w:t>Menjívar</w:t>
      </w:r>
      <w:proofErr w:type="spellEnd"/>
      <w:r w:rsidRPr="0040345E">
        <w:rPr>
          <w:rFonts w:ascii="Arial" w:eastAsia="Arial" w:hAnsi="Arial" w:cs="Arial"/>
          <w:i/>
          <w:iCs/>
          <w:color w:val="00000A"/>
          <w:sz w:val="24"/>
        </w:rPr>
        <w:t xml:space="preserve"> de Osorio, sexto regidor propietario en los acuerdos Números: 2, 3, 4, 56, 7, 8, 9, 11, 12, 13 y 16 por no estar de acuerdo.</w:t>
      </w:r>
      <w:r w:rsidRPr="0040345E">
        <w:rPr>
          <w:rFonts w:ascii="Arial" w:eastAsia="Calibri" w:hAnsi="Arial" w:cs="Arial"/>
          <w:b/>
          <w:bCs/>
          <w:i/>
          <w:iCs/>
          <w:color w:val="00000A"/>
          <w:sz w:val="24"/>
        </w:rPr>
        <w:t xml:space="preserve"> </w:t>
      </w:r>
      <w:r w:rsidRPr="0040345E">
        <w:rPr>
          <w:rFonts w:ascii="Arial" w:eastAsia="Arial" w:hAnsi="Arial" w:cs="Arial"/>
          <w:i/>
          <w:iCs/>
          <w:color w:val="00000A"/>
          <w:sz w:val="24"/>
        </w:rPr>
        <w:t>Y no habiendo más que hacer constar se da por terminada la presente acta que firmamos.</w:t>
      </w:r>
      <w:r w:rsidRPr="0040345E">
        <w:rPr>
          <w:rFonts w:ascii="Arial" w:eastAsia="Arial" w:hAnsi="Arial" w:cs="Arial"/>
          <w:color w:val="00000A"/>
          <w:sz w:val="24"/>
        </w:rPr>
        <w:t xml:space="preserve">  </w:t>
      </w:r>
    </w:p>
    <w:p w:rsidR="0040345E" w:rsidRPr="0040345E" w:rsidRDefault="0040345E" w:rsidP="0040345E">
      <w:pPr>
        <w:spacing w:after="0" w:line="360" w:lineRule="auto"/>
        <w:jc w:val="both"/>
        <w:rPr>
          <w:rFonts w:ascii="Arial" w:eastAsia="Calibri" w:hAnsi="Arial" w:cs="Arial"/>
          <w:b/>
          <w:color w:val="00000A"/>
          <w:sz w:val="24"/>
        </w:rPr>
      </w:pPr>
      <w:r w:rsidRPr="0040345E">
        <w:rPr>
          <w:rFonts w:ascii="Arial" w:eastAsia="Calibri" w:hAnsi="Arial" w:cs="Arial"/>
          <w:b/>
          <w:color w:val="00000A"/>
          <w:sz w:val="24"/>
        </w:rPr>
        <w:t xml:space="preserve">  </w:t>
      </w:r>
    </w:p>
    <w:p w:rsidR="0040345E" w:rsidRPr="0040345E" w:rsidRDefault="0040345E" w:rsidP="0040345E">
      <w:pPr>
        <w:spacing w:after="0" w:line="360" w:lineRule="auto"/>
        <w:jc w:val="both"/>
        <w:rPr>
          <w:rFonts w:ascii="Arial" w:eastAsia="Calibri" w:hAnsi="Arial" w:cs="Arial"/>
          <w:b/>
          <w:color w:val="00000A"/>
          <w:sz w:val="24"/>
        </w:rPr>
      </w:pPr>
    </w:p>
    <w:p w:rsidR="0040345E" w:rsidRPr="0040345E" w:rsidRDefault="0040345E" w:rsidP="0040345E">
      <w:pPr>
        <w:spacing w:after="0" w:line="360" w:lineRule="auto"/>
        <w:jc w:val="both"/>
        <w:rPr>
          <w:rFonts w:ascii="Arial" w:eastAsia="Calibri" w:hAnsi="Arial" w:cs="Arial"/>
          <w:b/>
          <w:color w:val="00000A"/>
          <w:sz w:val="20"/>
          <w:szCs w:val="20"/>
        </w:rPr>
      </w:pPr>
    </w:p>
    <w:p w:rsidR="0040345E" w:rsidRPr="0040345E" w:rsidRDefault="0040345E" w:rsidP="0040345E">
      <w:pPr>
        <w:spacing w:after="0" w:line="360" w:lineRule="auto"/>
        <w:jc w:val="both"/>
        <w:rPr>
          <w:rFonts w:ascii="Arial" w:eastAsia="Calibri" w:hAnsi="Arial" w:cs="Arial"/>
          <w:color w:val="00000A"/>
          <w:sz w:val="20"/>
          <w:szCs w:val="20"/>
        </w:rPr>
      </w:pPr>
    </w:p>
    <w:p w:rsidR="0040345E" w:rsidRPr="0040345E" w:rsidRDefault="0040345E" w:rsidP="0040345E">
      <w:pPr>
        <w:spacing w:after="0" w:line="360" w:lineRule="auto"/>
        <w:jc w:val="both"/>
        <w:rPr>
          <w:rFonts w:ascii="Arial" w:eastAsia="Calibri" w:hAnsi="Arial" w:cs="Arial"/>
          <w:color w:val="00000A"/>
          <w:sz w:val="20"/>
          <w:szCs w:val="20"/>
        </w:rPr>
      </w:pPr>
      <w:r w:rsidRPr="0040345E">
        <w:rPr>
          <w:rFonts w:ascii="Arial" w:eastAsia="Arial" w:hAnsi="Arial" w:cs="Arial"/>
          <w:color w:val="00000A"/>
          <w:sz w:val="20"/>
          <w:szCs w:val="20"/>
        </w:rPr>
        <w:t xml:space="preserve">F_____________________________         </w:t>
      </w:r>
      <w:proofErr w:type="spellStart"/>
      <w:r w:rsidRPr="0040345E">
        <w:rPr>
          <w:rFonts w:ascii="Arial" w:eastAsia="Arial" w:hAnsi="Arial" w:cs="Arial"/>
          <w:color w:val="00000A"/>
          <w:sz w:val="20"/>
          <w:szCs w:val="20"/>
        </w:rPr>
        <w:t>F</w:t>
      </w:r>
      <w:proofErr w:type="spellEnd"/>
      <w:r w:rsidRPr="0040345E">
        <w:rPr>
          <w:rFonts w:ascii="Arial" w:eastAsia="Arial" w:hAnsi="Arial" w:cs="Arial"/>
          <w:color w:val="00000A"/>
          <w:sz w:val="20"/>
          <w:szCs w:val="20"/>
        </w:rPr>
        <w:t>_____________________________</w:t>
      </w:r>
    </w:p>
    <w:p w:rsidR="0040345E" w:rsidRPr="0040345E" w:rsidRDefault="0040345E" w:rsidP="0040345E">
      <w:pPr>
        <w:tabs>
          <w:tab w:val="left" w:pos="3206"/>
          <w:tab w:val="center" w:pos="4844"/>
        </w:tabs>
        <w:spacing w:after="0" w:line="360" w:lineRule="auto"/>
        <w:rPr>
          <w:rFonts w:ascii="Arial" w:eastAsia="Calibri" w:hAnsi="Arial" w:cs="Arial"/>
          <w:color w:val="00000A"/>
          <w:sz w:val="20"/>
          <w:szCs w:val="20"/>
        </w:rPr>
      </w:pPr>
      <w:r w:rsidRPr="0040345E">
        <w:rPr>
          <w:rFonts w:ascii="Arial" w:eastAsia="Arial" w:hAnsi="Arial" w:cs="Arial"/>
          <w:color w:val="00000A"/>
          <w:sz w:val="20"/>
          <w:szCs w:val="20"/>
        </w:rPr>
        <w:t xml:space="preserve">    Sr. José Reynaldo Villegas </w:t>
      </w:r>
      <w:proofErr w:type="spellStart"/>
      <w:r w:rsidRPr="0040345E">
        <w:rPr>
          <w:rFonts w:ascii="Arial" w:eastAsia="Arial" w:hAnsi="Arial" w:cs="Arial"/>
          <w:color w:val="00000A"/>
          <w:sz w:val="20"/>
          <w:szCs w:val="20"/>
        </w:rPr>
        <w:t>Iglecias</w:t>
      </w:r>
      <w:proofErr w:type="spellEnd"/>
      <w:r w:rsidRPr="0040345E">
        <w:rPr>
          <w:rFonts w:ascii="Arial" w:eastAsia="Arial" w:hAnsi="Arial" w:cs="Arial"/>
          <w:color w:val="00000A"/>
          <w:sz w:val="20"/>
          <w:szCs w:val="20"/>
        </w:rPr>
        <w:t xml:space="preserve"> </w:t>
      </w:r>
      <w:r w:rsidRPr="0040345E">
        <w:rPr>
          <w:rFonts w:ascii="Arial" w:eastAsia="Calibri" w:hAnsi="Arial" w:cs="Arial"/>
          <w:color w:val="00000A"/>
          <w:sz w:val="20"/>
          <w:szCs w:val="20"/>
        </w:rPr>
        <w:tab/>
      </w:r>
      <w:r w:rsidRPr="0040345E">
        <w:rPr>
          <w:rFonts w:ascii="Arial" w:eastAsia="Arial" w:hAnsi="Arial" w:cs="Arial"/>
          <w:color w:val="00000A"/>
          <w:sz w:val="20"/>
          <w:szCs w:val="20"/>
        </w:rPr>
        <w:t xml:space="preserve">        Profa. </w:t>
      </w:r>
      <w:proofErr w:type="spellStart"/>
      <w:r w:rsidRPr="0040345E">
        <w:rPr>
          <w:rFonts w:ascii="Arial" w:eastAsia="Arial" w:hAnsi="Arial" w:cs="Arial"/>
          <w:color w:val="00000A"/>
          <w:sz w:val="20"/>
          <w:szCs w:val="20"/>
        </w:rPr>
        <w:t>Lely</w:t>
      </w:r>
      <w:proofErr w:type="spellEnd"/>
      <w:r w:rsidRPr="0040345E">
        <w:rPr>
          <w:rFonts w:ascii="Arial" w:eastAsia="Arial" w:hAnsi="Arial" w:cs="Arial"/>
          <w:color w:val="00000A"/>
          <w:sz w:val="20"/>
          <w:szCs w:val="20"/>
        </w:rPr>
        <w:t xml:space="preserve"> Esperanza Díaz Manzanares</w:t>
      </w:r>
    </w:p>
    <w:p w:rsidR="0040345E" w:rsidRPr="0040345E" w:rsidRDefault="0040345E" w:rsidP="0040345E">
      <w:pPr>
        <w:spacing w:after="0" w:line="360" w:lineRule="auto"/>
        <w:ind w:firstLine="708"/>
        <w:jc w:val="both"/>
        <w:rPr>
          <w:rFonts w:ascii="Arial" w:eastAsia="Calibri" w:hAnsi="Arial" w:cs="Arial"/>
          <w:color w:val="00000A"/>
          <w:sz w:val="20"/>
          <w:szCs w:val="20"/>
        </w:rPr>
      </w:pPr>
      <w:r w:rsidRPr="0040345E">
        <w:rPr>
          <w:rFonts w:ascii="Arial" w:eastAsia="Arial" w:hAnsi="Arial" w:cs="Arial"/>
          <w:color w:val="00000A"/>
          <w:sz w:val="20"/>
          <w:szCs w:val="20"/>
        </w:rPr>
        <w:t>Alcalde Municipal.-</w:t>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Arial" w:hAnsi="Arial" w:cs="Arial"/>
          <w:color w:val="00000A"/>
          <w:sz w:val="20"/>
          <w:szCs w:val="20"/>
        </w:rPr>
        <w:t xml:space="preserve">               Síndico  Municipal.-</w:t>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p>
    <w:p w:rsidR="0040345E" w:rsidRPr="0040345E" w:rsidRDefault="0040345E" w:rsidP="0040345E">
      <w:pPr>
        <w:spacing w:after="0" w:line="360" w:lineRule="auto"/>
        <w:jc w:val="both"/>
        <w:rPr>
          <w:rFonts w:ascii="Arial" w:eastAsia="Arial" w:hAnsi="Arial" w:cs="Arial"/>
          <w:color w:val="00000A"/>
          <w:sz w:val="20"/>
          <w:szCs w:val="20"/>
        </w:rPr>
      </w:pPr>
    </w:p>
    <w:p w:rsidR="0040345E" w:rsidRPr="0040345E" w:rsidRDefault="0040345E" w:rsidP="0040345E">
      <w:pPr>
        <w:spacing w:after="0" w:line="360" w:lineRule="auto"/>
        <w:jc w:val="both"/>
        <w:rPr>
          <w:rFonts w:ascii="Arial" w:eastAsia="Calibri" w:hAnsi="Arial" w:cs="Arial"/>
          <w:color w:val="00000A"/>
          <w:sz w:val="20"/>
          <w:szCs w:val="20"/>
        </w:rPr>
      </w:pPr>
      <w:r w:rsidRPr="0040345E">
        <w:rPr>
          <w:rFonts w:ascii="Arial" w:eastAsia="Arial" w:hAnsi="Arial" w:cs="Arial"/>
          <w:color w:val="00000A"/>
          <w:sz w:val="20"/>
          <w:szCs w:val="20"/>
        </w:rPr>
        <w:t>F______________________________</w:t>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proofErr w:type="spellStart"/>
      <w:r w:rsidRPr="0040345E">
        <w:rPr>
          <w:rFonts w:ascii="Arial" w:eastAsia="Arial" w:hAnsi="Arial" w:cs="Arial"/>
          <w:color w:val="00000A"/>
          <w:sz w:val="20"/>
          <w:szCs w:val="20"/>
        </w:rPr>
        <w:t>F</w:t>
      </w:r>
      <w:proofErr w:type="spellEnd"/>
      <w:r w:rsidRPr="0040345E">
        <w:rPr>
          <w:rFonts w:ascii="Arial" w:eastAsia="Arial" w:hAnsi="Arial" w:cs="Arial"/>
          <w:color w:val="00000A"/>
          <w:sz w:val="20"/>
          <w:szCs w:val="20"/>
        </w:rPr>
        <w:t>_____________________________</w:t>
      </w:r>
    </w:p>
    <w:p w:rsidR="0040345E" w:rsidRPr="0040345E" w:rsidRDefault="0040345E" w:rsidP="0040345E">
      <w:pPr>
        <w:spacing w:after="0" w:line="360" w:lineRule="auto"/>
        <w:rPr>
          <w:rFonts w:ascii="Arial" w:eastAsia="Calibri" w:hAnsi="Arial" w:cs="Arial"/>
          <w:color w:val="00000A"/>
          <w:sz w:val="20"/>
          <w:szCs w:val="20"/>
        </w:rPr>
      </w:pPr>
      <w:r w:rsidRPr="0040345E">
        <w:rPr>
          <w:rFonts w:ascii="Arial" w:eastAsia="Arial" w:hAnsi="Arial" w:cs="Arial"/>
          <w:color w:val="00000A"/>
          <w:sz w:val="20"/>
          <w:szCs w:val="20"/>
        </w:rPr>
        <w:t xml:space="preserve">      Lic. Leopoldo Paredes Flores</w:t>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Arial" w:hAnsi="Arial" w:cs="Arial"/>
          <w:color w:val="00000A"/>
          <w:sz w:val="20"/>
          <w:szCs w:val="20"/>
        </w:rPr>
        <w:t xml:space="preserve">  Ing. Manuel </w:t>
      </w:r>
      <w:proofErr w:type="spellStart"/>
      <w:r w:rsidRPr="0040345E">
        <w:rPr>
          <w:rFonts w:ascii="Arial" w:eastAsia="Arial" w:hAnsi="Arial" w:cs="Arial"/>
          <w:color w:val="00000A"/>
          <w:sz w:val="20"/>
          <w:szCs w:val="20"/>
        </w:rPr>
        <w:t>Estarlin</w:t>
      </w:r>
      <w:proofErr w:type="spellEnd"/>
      <w:r w:rsidRPr="0040345E">
        <w:rPr>
          <w:rFonts w:ascii="Arial" w:eastAsia="Arial" w:hAnsi="Arial" w:cs="Arial"/>
          <w:color w:val="00000A"/>
          <w:sz w:val="20"/>
          <w:szCs w:val="20"/>
        </w:rPr>
        <w:t xml:space="preserve"> Penado Soriano</w:t>
      </w:r>
    </w:p>
    <w:p w:rsidR="0040345E" w:rsidRPr="0040345E" w:rsidRDefault="0040345E" w:rsidP="0040345E">
      <w:pPr>
        <w:spacing w:after="0" w:line="360" w:lineRule="auto"/>
        <w:ind w:firstLine="708"/>
        <w:jc w:val="both"/>
        <w:rPr>
          <w:rFonts w:ascii="Arial" w:eastAsia="Arial" w:hAnsi="Arial" w:cs="Arial"/>
          <w:color w:val="00000A"/>
          <w:sz w:val="20"/>
          <w:szCs w:val="20"/>
        </w:rPr>
      </w:pPr>
      <w:r w:rsidRPr="0040345E">
        <w:rPr>
          <w:rFonts w:ascii="Arial" w:eastAsia="Arial" w:hAnsi="Arial" w:cs="Arial"/>
          <w:color w:val="00000A"/>
          <w:sz w:val="20"/>
          <w:szCs w:val="20"/>
        </w:rPr>
        <w:t>1º. Regidor propietario.-</w:t>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Arial" w:hAnsi="Arial" w:cs="Arial"/>
          <w:color w:val="00000A"/>
          <w:sz w:val="20"/>
          <w:szCs w:val="20"/>
        </w:rPr>
        <w:t xml:space="preserve">          </w:t>
      </w:r>
      <w:r w:rsidRPr="0040345E">
        <w:rPr>
          <w:rFonts w:ascii="Arial" w:eastAsia="Calibri" w:hAnsi="Arial" w:cs="Arial"/>
          <w:color w:val="00000A"/>
          <w:sz w:val="20"/>
          <w:szCs w:val="20"/>
        </w:rPr>
        <w:tab/>
      </w:r>
      <w:r w:rsidRPr="0040345E">
        <w:rPr>
          <w:rFonts w:ascii="Arial" w:eastAsia="Arial" w:hAnsi="Arial" w:cs="Arial"/>
          <w:color w:val="00000A"/>
          <w:sz w:val="20"/>
          <w:szCs w:val="20"/>
        </w:rPr>
        <w:t xml:space="preserve">      2º. Regidor propietario.-</w:t>
      </w:r>
    </w:p>
    <w:p w:rsidR="0040345E" w:rsidRPr="0040345E" w:rsidRDefault="0040345E" w:rsidP="0040345E">
      <w:pPr>
        <w:spacing w:after="0" w:line="360" w:lineRule="auto"/>
        <w:ind w:firstLine="708"/>
        <w:jc w:val="both"/>
        <w:rPr>
          <w:rFonts w:ascii="Arial" w:eastAsia="Calibri" w:hAnsi="Arial" w:cs="Arial"/>
          <w:color w:val="00000A"/>
          <w:sz w:val="20"/>
          <w:szCs w:val="20"/>
        </w:rPr>
      </w:pPr>
    </w:p>
    <w:p w:rsidR="0040345E" w:rsidRPr="0040345E" w:rsidRDefault="0040345E" w:rsidP="0040345E">
      <w:pPr>
        <w:spacing w:after="0" w:line="360" w:lineRule="auto"/>
        <w:ind w:firstLine="708"/>
        <w:jc w:val="both"/>
        <w:rPr>
          <w:rFonts w:ascii="Arial" w:eastAsia="Calibri" w:hAnsi="Arial" w:cs="Arial"/>
          <w:color w:val="00000A"/>
          <w:sz w:val="20"/>
          <w:szCs w:val="20"/>
        </w:rPr>
      </w:pPr>
    </w:p>
    <w:p w:rsidR="0040345E" w:rsidRPr="0040345E" w:rsidRDefault="0040345E" w:rsidP="0040345E">
      <w:pPr>
        <w:spacing w:after="0" w:line="360" w:lineRule="auto"/>
        <w:jc w:val="both"/>
        <w:rPr>
          <w:rFonts w:ascii="Arial" w:eastAsia="Calibri" w:hAnsi="Arial" w:cs="Arial"/>
          <w:color w:val="00000A"/>
          <w:sz w:val="20"/>
          <w:szCs w:val="20"/>
        </w:rPr>
      </w:pPr>
      <w:r w:rsidRPr="0040345E">
        <w:rPr>
          <w:rFonts w:ascii="Arial" w:eastAsia="Arial" w:hAnsi="Arial" w:cs="Arial"/>
          <w:color w:val="00000A"/>
          <w:sz w:val="20"/>
          <w:szCs w:val="20"/>
        </w:rPr>
        <w:t>F___________________________</w:t>
      </w:r>
      <w:r w:rsidRPr="0040345E">
        <w:rPr>
          <w:rFonts w:ascii="Arial" w:eastAsia="Calibri" w:hAnsi="Arial" w:cs="Arial"/>
          <w:color w:val="00000A"/>
          <w:sz w:val="20"/>
          <w:szCs w:val="20"/>
        </w:rPr>
        <w:tab/>
      </w:r>
      <w:r w:rsidRPr="0040345E">
        <w:rPr>
          <w:rFonts w:ascii="Arial" w:eastAsia="Arial" w:hAnsi="Arial" w:cs="Arial"/>
          <w:color w:val="00000A"/>
          <w:sz w:val="20"/>
          <w:szCs w:val="20"/>
        </w:rPr>
        <w:t xml:space="preserve">      </w:t>
      </w:r>
      <w:proofErr w:type="spellStart"/>
      <w:r w:rsidRPr="0040345E">
        <w:rPr>
          <w:rFonts w:ascii="Arial" w:eastAsia="Arial" w:hAnsi="Arial" w:cs="Arial"/>
          <w:color w:val="00000A"/>
          <w:sz w:val="20"/>
          <w:szCs w:val="20"/>
        </w:rPr>
        <w:t>F</w:t>
      </w:r>
      <w:proofErr w:type="spellEnd"/>
      <w:r w:rsidRPr="0040345E">
        <w:rPr>
          <w:rFonts w:ascii="Arial" w:eastAsia="Arial" w:hAnsi="Arial" w:cs="Arial"/>
          <w:color w:val="00000A"/>
          <w:sz w:val="20"/>
          <w:szCs w:val="20"/>
        </w:rPr>
        <w:t>________________________________</w:t>
      </w:r>
    </w:p>
    <w:p w:rsidR="0040345E" w:rsidRPr="0040345E" w:rsidRDefault="0040345E" w:rsidP="0040345E">
      <w:pPr>
        <w:spacing w:after="0" w:line="360" w:lineRule="auto"/>
        <w:jc w:val="both"/>
        <w:rPr>
          <w:rFonts w:ascii="Arial" w:eastAsia="Arial" w:hAnsi="Arial" w:cs="Arial"/>
          <w:color w:val="00000A"/>
          <w:sz w:val="20"/>
          <w:szCs w:val="20"/>
        </w:rPr>
      </w:pPr>
      <w:r w:rsidRPr="0040345E">
        <w:rPr>
          <w:rFonts w:ascii="Arial" w:eastAsia="Arial" w:hAnsi="Arial" w:cs="Arial"/>
          <w:color w:val="00000A"/>
          <w:sz w:val="20"/>
          <w:szCs w:val="20"/>
        </w:rPr>
        <w:t xml:space="preserve">             Sr. </w:t>
      </w:r>
      <w:proofErr w:type="spellStart"/>
      <w:r w:rsidRPr="0040345E">
        <w:rPr>
          <w:rFonts w:ascii="Arial" w:eastAsia="Arial" w:hAnsi="Arial" w:cs="Arial"/>
          <w:color w:val="00000A"/>
          <w:sz w:val="20"/>
          <w:szCs w:val="20"/>
        </w:rPr>
        <w:t>Arnobio</w:t>
      </w:r>
      <w:proofErr w:type="spellEnd"/>
      <w:r w:rsidRPr="0040345E">
        <w:rPr>
          <w:rFonts w:ascii="Arial" w:eastAsia="Arial" w:hAnsi="Arial" w:cs="Arial"/>
          <w:color w:val="00000A"/>
          <w:sz w:val="20"/>
          <w:szCs w:val="20"/>
        </w:rPr>
        <w:t xml:space="preserve"> Moraga</w:t>
      </w:r>
      <w:r w:rsidRPr="0040345E">
        <w:rPr>
          <w:rFonts w:ascii="Arial" w:eastAsia="Calibri" w:hAnsi="Arial" w:cs="Arial"/>
          <w:color w:val="00000A"/>
          <w:sz w:val="20"/>
          <w:szCs w:val="20"/>
        </w:rPr>
        <w:tab/>
      </w:r>
      <w:r w:rsidRPr="0040345E">
        <w:rPr>
          <w:rFonts w:ascii="Arial" w:eastAsia="Arial" w:hAnsi="Arial" w:cs="Arial"/>
          <w:color w:val="00000A"/>
          <w:sz w:val="20"/>
          <w:szCs w:val="20"/>
        </w:rPr>
        <w:t xml:space="preserve">                          María </w:t>
      </w:r>
      <w:proofErr w:type="spellStart"/>
      <w:r w:rsidRPr="0040345E">
        <w:rPr>
          <w:rFonts w:ascii="Arial" w:eastAsia="Arial" w:hAnsi="Arial" w:cs="Arial"/>
          <w:color w:val="00000A"/>
          <w:sz w:val="20"/>
          <w:szCs w:val="20"/>
        </w:rPr>
        <w:t>Melany</w:t>
      </w:r>
      <w:proofErr w:type="spellEnd"/>
      <w:r w:rsidRPr="0040345E">
        <w:rPr>
          <w:rFonts w:ascii="Arial" w:eastAsia="Arial" w:hAnsi="Arial" w:cs="Arial"/>
          <w:color w:val="00000A"/>
          <w:sz w:val="20"/>
          <w:szCs w:val="20"/>
        </w:rPr>
        <w:t xml:space="preserve"> García Chávez </w:t>
      </w:r>
    </w:p>
    <w:p w:rsidR="0040345E" w:rsidRPr="0040345E" w:rsidRDefault="0040345E" w:rsidP="0040345E">
      <w:pPr>
        <w:spacing w:after="0" w:line="360" w:lineRule="auto"/>
        <w:jc w:val="both"/>
        <w:rPr>
          <w:rFonts w:ascii="Arial" w:eastAsia="Arial" w:hAnsi="Arial" w:cs="Arial"/>
          <w:color w:val="00000A"/>
          <w:sz w:val="20"/>
          <w:szCs w:val="20"/>
        </w:rPr>
      </w:pPr>
      <w:r w:rsidRPr="0040345E">
        <w:rPr>
          <w:rFonts w:ascii="Arial" w:eastAsia="Arial" w:hAnsi="Arial" w:cs="Arial"/>
          <w:color w:val="00000A"/>
          <w:sz w:val="20"/>
          <w:szCs w:val="20"/>
        </w:rPr>
        <w:t xml:space="preserve">          3er. Regidor propietario.-</w:t>
      </w:r>
      <w:r w:rsidRPr="0040345E">
        <w:rPr>
          <w:rFonts w:ascii="Arial" w:eastAsia="Calibri" w:hAnsi="Arial" w:cs="Arial"/>
          <w:color w:val="00000A"/>
          <w:sz w:val="20"/>
          <w:szCs w:val="20"/>
        </w:rPr>
        <w:tab/>
      </w:r>
      <w:r w:rsidRPr="0040345E">
        <w:rPr>
          <w:rFonts w:ascii="Arial" w:eastAsia="Arial" w:hAnsi="Arial" w:cs="Arial"/>
          <w:color w:val="00000A"/>
          <w:sz w:val="20"/>
          <w:szCs w:val="20"/>
        </w:rPr>
        <w:t xml:space="preserve">           2ª. Regidora suplente.-  En sustitución de la</w:t>
      </w:r>
    </w:p>
    <w:p w:rsidR="0040345E" w:rsidRPr="0040345E" w:rsidRDefault="0040345E" w:rsidP="0040345E">
      <w:pPr>
        <w:spacing w:after="0" w:line="360" w:lineRule="auto"/>
        <w:jc w:val="both"/>
        <w:rPr>
          <w:rFonts w:ascii="Arial" w:eastAsia="Calibri" w:hAnsi="Arial" w:cs="Arial"/>
          <w:color w:val="00000A"/>
          <w:sz w:val="20"/>
          <w:szCs w:val="20"/>
        </w:rPr>
      </w:pPr>
      <w:r w:rsidRPr="0040345E">
        <w:rPr>
          <w:rFonts w:ascii="Arial" w:eastAsia="Calibri" w:hAnsi="Arial" w:cs="Arial"/>
          <w:color w:val="00000A"/>
          <w:sz w:val="20"/>
          <w:szCs w:val="20"/>
        </w:rPr>
        <w:t xml:space="preserve">             </w:t>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Arial" w:hAnsi="Arial" w:cs="Arial"/>
          <w:color w:val="00000A"/>
          <w:sz w:val="20"/>
          <w:szCs w:val="20"/>
        </w:rPr>
        <w:t xml:space="preserve"> </w:t>
      </w:r>
      <w:r>
        <w:rPr>
          <w:rFonts w:ascii="Arial" w:eastAsia="Arial" w:hAnsi="Arial" w:cs="Arial"/>
          <w:color w:val="00000A"/>
          <w:sz w:val="20"/>
          <w:szCs w:val="20"/>
        </w:rPr>
        <w:t xml:space="preserve">   </w:t>
      </w:r>
      <w:r w:rsidRPr="0040345E">
        <w:rPr>
          <w:rFonts w:ascii="Arial" w:eastAsia="Arial" w:hAnsi="Arial" w:cs="Arial"/>
          <w:color w:val="00000A"/>
          <w:sz w:val="20"/>
          <w:szCs w:val="20"/>
        </w:rPr>
        <w:t xml:space="preserve">   Sra. Sonia Del Carmen Salvador de Cruz</w:t>
      </w:r>
    </w:p>
    <w:p w:rsidR="0040345E" w:rsidRPr="0040345E" w:rsidRDefault="0040345E" w:rsidP="0040345E">
      <w:pPr>
        <w:spacing w:after="0" w:line="360" w:lineRule="auto"/>
        <w:ind w:firstLine="708"/>
        <w:jc w:val="both"/>
        <w:rPr>
          <w:rFonts w:ascii="Arial" w:eastAsia="Calibri" w:hAnsi="Arial" w:cs="Arial"/>
          <w:color w:val="00000A"/>
          <w:sz w:val="20"/>
          <w:szCs w:val="20"/>
        </w:rPr>
      </w:pPr>
      <w:r>
        <w:rPr>
          <w:rFonts w:ascii="Arial" w:eastAsia="Calibri" w:hAnsi="Arial" w:cs="Arial"/>
          <w:color w:val="00000A"/>
          <w:sz w:val="20"/>
          <w:szCs w:val="20"/>
        </w:rPr>
        <w:tab/>
      </w:r>
      <w:r>
        <w:rPr>
          <w:rFonts w:ascii="Arial" w:eastAsia="Calibri" w:hAnsi="Arial" w:cs="Arial"/>
          <w:color w:val="00000A"/>
          <w:sz w:val="20"/>
          <w:szCs w:val="20"/>
        </w:rPr>
        <w:tab/>
      </w:r>
      <w:r>
        <w:rPr>
          <w:rFonts w:ascii="Arial" w:eastAsia="Calibri" w:hAnsi="Arial" w:cs="Arial"/>
          <w:color w:val="00000A"/>
          <w:sz w:val="20"/>
          <w:szCs w:val="20"/>
        </w:rPr>
        <w:tab/>
      </w:r>
      <w:r>
        <w:rPr>
          <w:rFonts w:ascii="Arial" w:eastAsia="Calibri" w:hAnsi="Arial" w:cs="Arial"/>
          <w:color w:val="00000A"/>
          <w:sz w:val="20"/>
          <w:szCs w:val="20"/>
        </w:rPr>
        <w:tab/>
      </w:r>
      <w:r>
        <w:rPr>
          <w:rFonts w:ascii="Arial" w:eastAsia="Calibri" w:hAnsi="Arial" w:cs="Arial"/>
          <w:color w:val="00000A"/>
          <w:sz w:val="20"/>
          <w:szCs w:val="20"/>
        </w:rPr>
        <w:tab/>
      </w:r>
      <w:r>
        <w:rPr>
          <w:rFonts w:ascii="Arial" w:eastAsia="Calibri" w:hAnsi="Arial" w:cs="Arial"/>
          <w:color w:val="00000A"/>
          <w:sz w:val="20"/>
          <w:szCs w:val="20"/>
        </w:rPr>
        <w:tab/>
      </w:r>
      <w:bookmarkStart w:id="6" w:name="_GoBack"/>
      <w:bookmarkEnd w:id="6"/>
      <w:r w:rsidRPr="0040345E">
        <w:rPr>
          <w:rFonts w:ascii="Arial" w:eastAsia="Arial" w:hAnsi="Arial" w:cs="Arial"/>
          <w:color w:val="00000A"/>
          <w:sz w:val="20"/>
          <w:szCs w:val="20"/>
        </w:rPr>
        <w:t>4º. Regidora propietario.-</w:t>
      </w:r>
      <w:r w:rsidRPr="0040345E">
        <w:rPr>
          <w:rFonts w:ascii="Arial" w:eastAsia="Calibri" w:hAnsi="Arial" w:cs="Arial"/>
          <w:color w:val="00000A"/>
          <w:sz w:val="20"/>
          <w:szCs w:val="20"/>
        </w:rPr>
        <w:tab/>
      </w:r>
    </w:p>
    <w:p w:rsidR="0040345E" w:rsidRPr="0040345E" w:rsidRDefault="0040345E" w:rsidP="0040345E">
      <w:pPr>
        <w:spacing w:after="0" w:line="360" w:lineRule="auto"/>
        <w:jc w:val="both"/>
        <w:rPr>
          <w:rFonts w:ascii="Arial" w:eastAsia="Calibri" w:hAnsi="Arial" w:cs="Arial"/>
          <w:color w:val="00000A"/>
          <w:sz w:val="20"/>
          <w:szCs w:val="20"/>
        </w:rPr>
      </w:pPr>
      <w:r w:rsidRPr="0040345E">
        <w:rPr>
          <w:rFonts w:ascii="Arial" w:eastAsia="Calibri" w:hAnsi="Arial" w:cs="Arial"/>
          <w:color w:val="00000A"/>
          <w:sz w:val="20"/>
          <w:szCs w:val="20"/>
        </w:rPr>
        <w:t xml:space="preserve"> </w:t>
      </w:r>
    </w:p>
    <w:p w:rsidR="0040345E" w:rsidRPr="0040345E" w:rsidRDefault="0040345E" w:rsidP="0040345E">
      <w:pPr>
        <w:spacing w:after="0" w:line="360" w:lineRule="auto"/>
        <w:jc w:val="both"/>
        <w:rPr>
          <w:rFonts w:ascii="Arial" w:eastAsia="Calibri" w:hAnsi="Arial" w:cs="Arial"/>
          <w:color w:val="00000A"/>
          <w:sz w:val="20"/>
          <w:szCs w:val="20"/>
        </w:rPr>
      </w:pPr>
    </w:p>
    <w:p w:rsidR="0040345E" w:rsidRPr="0040345E" w:rsidRDefault="0040345E" w:rsidP="0040345E">
      <w:pPr>
        <w:spacing w:after="0" w:line="360" w:lineRule="auto"/>
        <w:jc w:val="both"/>
        <w:rPr>
          <w:rFonts w:ascii="Arial" w:eastAsia="Calibri" w:hAnsi="Arial" w:cs="Arial"/>
          <w:color w:val="00000A"/>
          <w:sz w:val="20"/>
          <w:szCs w:val="20"/>
        </w:rPr>
      </w:pPr>
      <w:r w:rsidRPr="0040345E">
        <w:rPr>
          <w:rFonts w:ascii="Arial" w:eastAsia="Arial" w:hAnsi="Arial" w:cs="Arial"/>
          <w:color w:val="00000A"/>
          <w:sz w:val="20"/>
          <w:szCs w:val="20"/>
        </w:rPr>
        <w:lastRenderedPageBreak/>
        <w:t>F_____________________________</w:t>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proofErr w:type="spellStart"/>
      <w:r w:rsidRPr="0040345E">
        <w:rPr>
          <w:rFonts w:ascii="Arial" w:eastAsia="Arial" w:hAnsi="Arial" w:cs="Arial"/>
          <w:color w:val="00000A"/>
          <w:sz w:val="20"/>
          <w:szCs w:val="20"/>
        </w:rPr>
        <w:t>F</w:t>
      </w:r>
      <w:proofErr w:type="spellEnd"/>
      <w:r w:rsidRPr="0040345E">
        <w:rPr>
          <w:rFonts w:ascii="Arial" w:eastAsia="Arial" w:hAnsi="Arial" w:cs="Arial"/>
          <w:color w:val="00000A"/>
          <w:sz w:val="20"/>
          <w:szCs w:val="20"/>
        </w:rPr>
        <w:t>_____________________________</w:t>
      </w:r>
    </w:p>
    <w:p w:rsidR="0040345E" w:rsidRPr="0040345E" w:rsidRDefault="0040345E" w:rsidP="0040345E">
      <w:pPr>
        <w:spacing w:after="0" w:line="360" w:lineRule="auto"/>
        <w:jc w:val="both"/>
        <w:rPr>
          <w:rFonts w:ascii="Arial" w:eastAsia="Calibri" w:hAnsi="Arial" w:cs="Arial"/>
          <w:color w:val="00000A"/>
          <w:sz w:val="20"/>
          <w:szCs w:val="20"/>
        </w:rPr>
      </w:pPr>
      <w:r w:rsidRPr="0040345E">
        <w:rPr>
          <w:rFonts w:ascii="Arial" w:eastAsia="Arial" w:hAnsi="Arial" w:cs="Arial"/>
          <w:color w:val="00000A"/>
          <w:sz w:val="20"/>
          <w:szCs w:val="20"/>
        </w:rPr>
        <w:t>Ing. Carlos Ernesto Rodríguez Chávez</w:t>
      </w:r>
      <w:r w:rsidRPr="0040345E">
        <w:rPr>
          <w:rFonts w:ascii="Arial" w:eastAsia="Calibri" w:hAnsi="Arial" w:cs="Arial"/>
          <w:color w:val="00000A"/>
          <w:sz w:val="20"/>
          <w:szCs w:val="20"/>
        </w:rPr>
        <w:tab/>
      </w:r>
      <w:r w:rsidRPr="0040345E">
        <w:rPr>
          <w:rFonts w:ascii="Arial" w:eastAsia="Arial" w:hAnsi="Arial" w:cs="Arial"/>
          <w:color w:val="00000A"/>
          <w:sz w:val="20"/>
          <w:szCs w:val="20"/>
        </w:rPr>
        <w:t xml:space="preserve">Sra. Olga Yaneth </w:t>
      </w:r>
      <w:proofErr w:type="spellStart"/>
      <w:r w:rsidRPr="0040345E">
        <w:rPr>
          <w:rFonts w:ascii="Arial" w:eastAsia="Arial" w:hAnsi="Arial" w:cs="Arial"/>
          <w:color w:val="00000A"/>
          <w:sz w:val="20"/>
          <w:szCs w:val="20"/>
        </w:rPr>
        <w:t>Menjívar</w:t>
      </w:r>
      <w:proofErr w:type="spellEnd"/>
      <w:r w:rsidRPr="0040345E">
        <w:rPr>
          <w:rFonts w:ascii="Arial" w:eastAsia="Arial" w:hAnsi="Arial" w:cs="Arial"/>
          <w:color w:val="00000A"/>
          <w:sz w:val="20"/>
          <w:szCs w:val="20"/>
        </w:rPr>
        <w:t xml:space="preserve"> de Osorio</w:t>
      </w:r>
    </w:p>
    <w:p w:rsidR="0040345E" w:rsidRPr="0040345E" w:rsidRDefault="0040345E" w:rsidP="0040345E">
      <w:pPr>
        <w:spacing w:after="0" w:line="360" w:lineRule="auto"/>
        <w:ind w:firstLine="708"/>
        <w:jc w:val="both"/>
        <w:rPr>
          <w:rFonts w:ascii="Arial" w:eastAsia="Calibri" w:hAnsi="Arial" w:cs="Arial"/>
          <w:color w:val="00000A"/>
          <w:sz w:val="20"/>
          <w:szCs w:val="20"/>
        </w:rPr>
      </w:pPr>
      <w:r w:rsidRPr="0040345E">
        <w:rPr>
          <w:rFonts w:ascii="Arial" w:eastAsia="Arial" w:hAnsi="Arial" w:cs="Arial"/>
          <w:color w:val="00000A"/>
          <w:sz w:val="20"/>
          <w:szCs w:val="20"/>
        </w:rPr>
        <w:t>5º.  Regidor  propietario.-</w:t>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Arial" w:hAnsi="Arial" w:cs="Arial"/>
          <w:color w:val="00000A"/>
          <w:sz w:val="20"/>
          <w:szCs w:val="20"/>
        </w:rPr>
        <w:t>6º. Regidora propietario.-</w:t>
      </w:r>
    </w:p>
    <w:p w:rsidR="0040345E" w:rsidRPr="0040345E" w:rsidRDefault="0040345E" w:rsidP="0040345E">
      <w:pPr>
        <w:spacing w:after="0" w:line="360" w:lineRule="auto"/>
        <w:jc w:val="both"/>
        <w:rPr>
          <w:rFonts w:ascii="Arial" w:eastAsia="Calibri" w:hAnsi="Arial" w:cs="Arial"/>
          <w:color w:val="00000A"/>
          <w:sz w:val="20"/>
          <w:szCs w:val="20"/>
        </w:rPr>
      </w:pPr>
    </w:p>
    <w:p w:rsidR="0040345E" w:rsidRPr="0040345E" w:rsidRDefault="0040345E" w:rsidP="0040345E">
      <w:pPr>
        <w:spacing w:after="0" w:line="360" w:lineRule="auto"/>
        <w:jc w:val="both"/>
        <w:rPr>
          <w:rFonts w:ascii="Arial" w:eastAsia="Calibri" w:hAnsi="Arial" w:cs="Arial"/>
          <w:color w:val="00000A"/>
          <w:sz w:val="20"/>
          <w:szCs w:val="20"/>
        </w:rPr>
      </w:pPr>
    </w:p>
    <w:p w:rsidR="0040345E" w:rsidRPr="0040345E" w:rsidRDefault="0040345E" w:rsidP="0040345E">
      <w:pPr>
        <w:spacing w:after="0" w:line="360" w:lineRule="auto"/>
        <w:jc w:val="both"/>
        <w:rPr>
          <w:rFonts w:ascii="Arial" w:eastAsia="Calibri" w:hAnsi="Arial" w:cs="Arial"/>
          <w:color w:val="00000A"/>
          <w:sz w:val="20"/>
          <w:szCs w:val="20"/>
        </w:rPr>
      </w:pPr>
      <w:r w:rsidRPr="0040345E">
        <w:rPr>
          <w:rFonts w:ascii="Arial" w:eastAsia="Arial" w:hAnsi="Arial" w:cs="Arial"/>
          <w:color w:val="00000A"/>
          <w:sz w:val="20"/>
          <w:szCs w:val="20"/>
        </w:rPr>
        <w:t>F_____________________________</w:t>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proofErr w:type="spellStart"/>
      <w:r w:rsidRPr="0040345E">
        <w:rPr>
          <w:rFonts w:ascii="Arial" w:eastAsia="Arial" w:hAnsi="Arial" w:cs="Arial"/>
          <w:color w:val="00000A"/>
          <w:sz w:val="20"/>
          <w:szCs w:val="20"/>
        </w:rPr>
        <w:t>F</w:t>
      </w:r>
      <w:proofErr w:type="spellEnd"/>
      <w:r w:rsidRPr="0040345E">
        <w:rPr>
          <w:rFonts w:ascii="Arial" w:eastAsia="Arial" w:hAnsi="Arial" w:cs="Arial"/>
          <w:color w:val="00000A"/>
          <w:sz w:val="20"/>
          <w:szCs w:val="20"/>
        </w:rPr>
        <w:t>_____________________________</w:t>
      </w:r>
    </w:p>
    <w:p w:rsidR="0040345E" w:rsidRPr="0040345E" w:rsidRDefault="0040345E" w:rsidP="0040345E">
      <w:pPr>
        <w:spacing w:after="0" w:line="360" w:lineRule="auto"/>
        <w:jc w:val="both"/>
        <w:rPr>
          <w:rFonts w:ascii="Arial" w:eastAsia="Calibri" w:hAnsi="Arial" w:cs="Arial"/>
          <w:color w:val="00000A"/>
          <w:sz w:val="20"/>
          <w:szCs w:val="20"/>
        </w:rPr>
      </w:pPr>
      <w:r w:rsidRPr="0040345E">
        <w:rPr>
          <w:rFonts w:ascii="Arial" w:eastAsia="Arial" w:hAnsi="Arial" w:cs="Arial"/>
          <w:color w:val="00000A"/>
          <w:sz w:val="20"/>
          <w:szCs w:val="20"/>
        </w:rPr>
        <w:t xml:space="preserve">      Sr. Juan Carlos Avilés López</w:t>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Arial" w:hAnsi="Arial" w:cs="Arial"/>
          <w:color w:val="00000A"/>
          <w:sz w:val="20"/>
          <w:szCs w:val="20"/>
        </w:rPr>
        <w:t xml:space="preserve">             Srta. Ana Ruth Gómez Díaz</w:t>
      </w:r>
    </w:p>
    <w:p w:rsidR="0040345E" w:rsidRPr="0040345E" w:rsidRDefault="0040345E" w:rsidP="0040345E">
      <w:pPr>
        <w:spacing w:after="0" w:line="360" w:lineRule="auto"/>
        <w:ind w:firstLine="708"/>
        <w:jc w:val="both"/>
        <w:rPr>
          <w:rFonts w:ascii="Arial" w:eastAsia="Calibri" w:hAnsi="Arial" w:cs="Arial"/>
          <w:color w:val="00000A"/>
          <w:sz w:val="20"/>
          <w:szCs w:val="20"/>
        </w:rPr>
      </w:pPr>
      <w:r w:rsidRPr="0040345E">
        <w:rPr>
          <w:rFonts w:ascii="Arial" w:eastAsia="Arial" w:hAnsi="Arial" w:cs="Arial"/>
          <w:color w:val="00000A"/>
          <w:sz w:val="20"/>
          <w:szCs w:val="20"/>
        </w:rPr>
        <w:t>1º. Regidor suplente.-</w:t>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Calibri" w:hAnsi="Arial" w:cs="Arial"/>
          <w:color w:val="00000A"/>
          <w:sz w:val="20"/>
          <w:szCs w:val="20"/>
        </w:rPr>
        <w:tab/>
      </w:r>
      <w:r w:rsidRPr="0040345E">
        <w:rPr>
          <w:rFonts w:ascii="Arial" w:eastAsia="Calibri" w:hAnsi="Arial" w:cs="Arial"/>
          <w:color w:val="00000A"/>
          <w:sz w:val="20"/>
          <w:szCs w:val="20"/>
        </w:rPr>
        <w:tab/>
        <w:t xml:space="preserve">             </w:t>
      </w:r>
      <w:r w:rsidRPr="0040345E">
        <w:rPr>
          <w:rFonts w:ascii="Arial" w:eastAsia="Arial" w:hAnsi="Arial" w:cs="Arial"/>
          <w:color w:val="00000A"/>
          <w:sz w:val="20"/>
          <w:szCs w:val="20"/>
        </w:rPr>
        <w:t xml:space="preserve">3ª. Regidora suplente.-    </w:t>
      </w:r>
      <w:r w:rsidRPr="0040345E">
        <w:rPr>
          <w:rFonts w:ascii="Arial" w:eastAsia="Calibri" w:hAnsi="Arial" w:cs="Arial"/>
          <w:color w:val="00000A"/>
          <w:sz w:val="20"/>
          <w:szCs w:val="20"/>
        </w:rPr>
        <w:tab/>
      </w:r>
    </w:p>
    <w:p w:rsidR="0040345E" w:rsidRPr="0040345E" w:rsidRDefault="0040345E" w:rsidP="0040345E">
      <w:pPr>
        <w:spacing w:after="0" w:line="360" w:lineRule="auto"/>
        <w:ind w:firstLine="708"/>
        <w:jc w:val="both"/>
        <w:rPr>
          <w:rFonts w:ascii="Arial" w:eastAsia="Calibri" w:hAnsi="Arial" w:cs="Arial"/>
          <w:color w:val="00000A"/>
          <w:sz w:val="20"/>
          <w:szCs w:val="20"/>
        </w:rPr>
      </w:pPr>
    </w:p>
    <w:p w:rsidR="0040345E" w:rsidRPr="0040345E" w:rsidRDefault="0040345E" w:rsidP="0040345E">
      <w:pPr>
        <w:spacing w:after="0" w:line="360" w:lineRule="auto"/>
        <w:jc w:val="both"/>
        <w:rPr>
          <w:rFonts w:ascii="Arial" w:eastAsia="Calibri" w:hAnsi="Arial" w:cs="Arial"/>
          <w:color w:val="00000A"/>
          <w:sz w:val="20"/>
          <w:szCs w:val="20"/>
        </w:rPr>
      </w:pPr>
    </w:p>
    <w:p w:rsidR="0040345E" w:rsidRPr="0040345E" w:rsidRDefault="0040345E" w:rsidP="0040345E">
      <w:pPr>
        <w:spacing w:after="0" w:line="360" w:lineRule="auto"/>
        <w:jc w:val="both"/>
        <w:rPr>
          <w:rFonts w:ascii="Arial" w:eastAsia="Calibri" w:hAnsi="Arial" w:cs="Arial"/>
          <w:color w:val="00000A"/>
          <w:sz w:val="20"/>
          <w:szCs w:val="20"/>
        </w:rPr>
      </w:pPr>
      <w:r w:rsidRPr="0040345E">
        <w:rPr>
          <w:rFonts w:ascii="Arial" w:eastAsia="Arial" w:hAnsi="Arial" w:cs="Arial"/>
          <w:color w:val="00000A"/>
          <w:sz w:val="20"/>
          <w:szCs w:val="20"/>
        </w:rPr>
        <w:t xml:space="preserve">F__________________________________  </w:t>
      </w:r>
      <w:r w:rsidRPr="0040345E">
        <w:rPr>
          <w:rFonts w:ascii="Arial" w:eastAsia="Calibri" w:hAnsi="Arial" w:cs="Arial"/>
          <w:color w:val="00000A"/>
          <w:sz w:val="20"/>
          <w:szCs w:val="20"/>
        </w:rPr>
        <w:tab/>
      </w:r>
      <w:r w:rsidRPr="0040345E">
        <w:rPr>
          <w:rFonts w:ascii="Arial" w:eastAsia="Arial" w:hAnsi="Arial" w:cs="Arial"/>
          <w:color w:val="00000A"/>
          <w:sz w:val="20"/>
          <w:szCs w:val="20"/>
        </w:rPr>
        <w:t xml:space="preserve">   </w:t>
      </w:r>
      <w:proofErr w:type="spellStart"/>
      <w:r w:rsidRPr="0040345E">
        <w:rPr>
          <w:rFonts w:ascii="Arial" w:eastAsia="Arial" w:hAnsi="Arial" w:cs="Arial"/>
          <w:color w:val="00000A"/>
          <w:sz w:val="20"/>
          <w:szCs w:val="20"/>
        </w:rPr>
        <w:t>F</w:t>
      </w:r>
      <w:proofErr w:type="spellEnd"/>
      <w:r w:rsidRPr="0040345E">
        <w:rPr>
          <w:rFonts w:ascii="Arial" w:eastAsia="Arial" w:hAnsi="Arial" w:cs="Arial"/>
          <w:color w:val="00000A"/>
          <w:sz w:val="20"/>
          <w:szCs w:val="20"/>
        </w:rPr>
        <w:t>_______________________</w:t>
      </w:r>
    </w:p>
    <w:p w:rsidR="0040345E" w:rsidRPr="0040345E" w:rsidRDefault="0040345E" w:rsidP="0040345E">
      <w:pPr>
        <w:spacing w:after="0" w:line="360" w:lineRule="auto"/>
        <w:rPr>
          <w:rFonts w:ascii="Arial" w:eastAsia="Calibri" w:hAnsi="Arial" w:cs="Arial"/>
          <w:color w:val="00000A"/>
          <w:sz w:val="20"/>
          <w:szCs w:val="20"/>
        </w:rPr>
      </w:pPr>
      <w:r w:rsidRPr="0040345E">
        <w:rPr>
          <w:rFonts w:ascii="Arial" w:eastAsia="Arial" w:hAnsi="Arial" w:cs="Arial"/>
          <w:color w:val="00000A"/>
          <w:sz w:val="20"/>
          <w:szCs w:val="20"/>
        </w:rPr>
        <w:t xml:space="preserve"> Lic. Arely Del Carmen Flores Vasconcelos</w:t>
      </w:r>
      <w:r w:rsidRPr="0040345E">
        <w:rPr>
          <w:rFonts w:ascii="Arial" w:eastAsia="Arial" w:hAnsi="Arial" w:cs="Arial"/>
          <w:color w:val="00000A"/>
          <w:sz w:val="20"/>
          <w:szCs w:val="20"/>
        </w:rPr>
        <w:tab/>
        <w:t xml:space="preserve">         Ing. </w:t>
      </w:r>
      <w:proofErr w:type="spellStart"/>
      <w:r w:rsidRPr="0040345E">
        <w:rPr>
          <w:rFonts w:ascii="Arial" w:eastAsia="Arial" w:hAnsi="Arial" w:cs="Arial"/>
          <w:color w:val="00000A"/>
          <w:sz w:val="20"/>
          <w:szCs w:val="20"/>
        </w:rPr>
        <w:t>Ronys</w:t>
      </w:r>
      <w:proofErr w:type="spellEnd"/>
      <w:r w:rsidRPr="0040345E">
        <w:rPr>
          <w:rFonts w:ascii="Arial" w:eastAsia="Arial" w:hAnsi="Arial" w:cs="Arial"/>
          <w:color w:val="00000A"/>
          <w:sz w:val="20"/>
          <w:szCs w:val="20"/>
        </w:rPr>
        <w:t xml:space="preserve"> </w:t>
      </w:r>
      <w:proofErr w:type="spellStart"/>
      <w:r w:rsidRPr="0040345E">
        <w:rPr>
          <w:rFonts w:ascii="Arial" w:eastAsia="Arial" w:hAnsi="Arial" w:cs="Arial"/>
          <w:color w:val="00000A"/>
          <w:sz w:val="20"/>
          <w:szCs w:val="20"/>
        </w:rPr>
        <w:t>Jasiri</w:t>
      </w:r>
      <w:proofErr w:type="spellEnd"/>
      <w:r w:rsidRPr="0040345E">
        <w:rPr>
          <w:rFonts w:ascii="Arial" w:eastAsia="Arial" w:hAnsi="Arial" w:cs="Arial"/>
          <w:color w:val="00000A"/>
          <w:sz w:val="20"/>
          <w:szCs w:val="20"/>
        </w:rPr>
        <w:t xml:space="preserve"> Avalos</w:t>
      </w:r>
    </w:p>
    <w:p w:rsidR="0040345E" w:rsidRPr="0040345E" w:rsidRDefault="0040345E" w:rsidP="0040345E">
      <w:pPr>
        <w:spacing w:after="0" w:line="360" w:lineRule="auto"/>
        <w:rPr>
          <w:rFonts w:ascii="Arial" w:eastAsia="Arial" w:hAnsi="Arial" w:cs="Arial"/>
          <w:color w:val="00000A"/>
          <w:sz w:val="20"/>
          <w:szCs w:val="20"/>
        </w:rPr>
      </w:pPr>
      <w:r w:rsidRPr="0040345E">
        <w:rPr>
          <w:rFonts w:ascii="Arial" w:eastAsia="Calibri" w:hAnsi="Arial" w:cs="Arial"/>
          <w:color w:val="00000A"/>
          <w:sz w:val="20"/>
          <w:szCs w:val="20"/>
        </w:rPr>
        <w:tab/>
        <w:t xml:space="preserve">     </w:t>
      </w:r>
      <w:r w:rsidRPr="0040345E">
        <w:rPr>
          <w:rFonts w:ascii="Arial" w:eastAsia="Arial" w:hAnsi="Arial" w:cs="Arial"/>
          <w:color w:val="00000A"/>
          <w:sz w:val="20"/>
          <w:szCs w:val="20"/>
        </w:rPr>
        <w:t>4a. Regidora  suplente.-</w:t>
      </w:r>
      <w:r w:rsidRPr="0040345E">
        <w:rPr>
          <w:rFonts w:ascii="Arial" w:eastAsia="Calibri" w:hAnsi="Arial" w:cs="Arial"/>
          <w:color w:val="00000A"/>
          <w:sz w:val="20"/>
          <w:szCs w:val="20"/>
        </w:rPr>
        <w:tab/>
        <w:t xml:space="preserve">                               </w:t>
      </w:r>
      <w:r w:rsidRPr="0040345E">
        <w:rPr>
          <w:rFonts w:ascii="Arial" w:eastAsia="Arial" w:hAnsi="Arial" w:cs="Arial"/>
          <w:color w:val="00000A"/>
          <w:sz w:val="20"/>
          <w:szCs w:val="20"/>
        </w:rPr>
        <w:t>Secretario Municipal. –</w:t>
      </w:r>
    </w:p>
    <w:p w:rsidR="0040345E" w:rsidRPr="0040345E" w:rsidRDefault="0040345E" w:rsidP="0040345E">
      <w:pPr>
        <w:spacing w:after="200" w:line="276" w:lineRule="auto"/>
        <w:rPr>
          <w:rFonts w:ascii="Arial" w:eastAsia="Calibri" w:hAnsi="Arial" w:cs="Times New Roman"/>
          <w:color w:val="00000A"/>
          <w:sz w:val="24"/>
        </w:rPr>
      </w:pPr>
    </w:p>
    <w:p w:rsidR="0040345E" w:rsidRPr="0040345E" w:rsidRDefault="0040345E" w:rsidP="0040345E">
      <w:pPr>
        <w:spacing w:after="200" w:line="276" w:lineRule="auto"/>
        <w:rPr>
          <w:rFonts w:ascii="Arial" w:eastAsia="Calibri" w:hAnsi="Arial" w:cs="Times New Roman"/>
          <w:color w:val="00000A"/>
          <w:sz w:val="24"/>
        </w:rPr>
      </w:pPr>
    </w:p>
    <w:p w:rsidR="00F7575F" w:rsidRDefault="00F7575F"/>
    <w:sectPr w:rsidR="00F75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5E"/>
    <w:rsid w:val="0040345E"/>
    <w:rsid w:val="00F757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91C85-8766-4C7C-9A0A-E438922F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0345E"/>
    <w:pPr>
      <w:spacing w:after="0" w:line="240" w:lineRule="auto"/>
    </w:pPr>
    <w:rPr>
      <w:sz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2018</Words>
  <Characters>11102</Characters>
  <Application>Microsoft Office Word</Application>
  <DocSecurity>0</DocSecurity>
  <Lines>92</Lines>
  <Paragraphs>26</Paragraphs>
  <ScaleCrop>false</ScaleCrop>
  <Company/>
  <LinksUpToDate>false</LinksUpToDate>
  <CharactersWithSpaces>13094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2018-10-12T19:44:00Z</dcterms:created>
  <dcterms:modified xsi:type="dcterms:W3CDTF">2018-10-12T19:45:00Z</dcterms:modified>
</cp:coreProperties>
</file>