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F34" w:rsidRPr="008D4F34" w:rsidRDefault="008D4F34" w:rsidP="008D4F34">
      <w:pPr>
        <w:keepNext/>
        <w:keepLines/>
        <w:spacing w:before="240" w:after="0" w:line="276" w:lineRule="auto"/>
        <w:outlineLvl w:val="0"/>
        <w:rPr>
          <w:rFonts w:ascii="Arial" w:eastAsia="Cambria" w:hAnsi="Arial" w:cs="Cambria"/>
          <w:b/>
          <w:color w:val="FFFFFF"/>
          <w:sz w:val="24"/>
          <w:szCs w:val="24"/>
          <w:u w:val="single"/>
        </w:rPr>
      </w:pPr>
      <w:r w:rsidRPr="008D4F34">
        <w:rPr>
          <w:rFonts w:ascii="Arial" w:eastAsia="Cambria" w:hAnsi="Arial" w:cs="Cambria"/>
          <w:b/>
          <w:color w:val="000000"/>
          <w:sz w:val="24"/>
          <w:szCs w:val="24"/>
          <w:u w:val="single"/>
        </w:rPr>
        <w:t xml:space="preserve">ACTA </w:t>
      </w:r>
      <w:r w:rsidRPr="008D4F34">
        <w:rPr>
          <w:rFonts w:ascii="Arial" w:eastAsia="Cambria" w:hAnsi="Arial" w:cs="Cambria"/>
          <w:b/>
          <w:sz w:val="24"/>
          <w:szCs w:val="24"/>
          <w:u w:val="single"/>
        </w:rPr>
        <w:t>NÚMERO TREINTA Y UNO:</w:t>
      </w:r>
      <w:r w:rsidRPr="008D4F34">
        <w:rPr>
          <w:rFonts w:ascii="Arial" w:eastAsia="Cambria" w:hAnsi="Arial" w:cs="Cambria"/>
          <w:b/>
          <w:color w:val="FFFFFF"/>
          <w:sz w:val="24"/>
          <w:szCs w:val="24"/>
          <w:u w:val="single"/>
        </w:rPr>
        <w:t xml:space="preserve"> 31-10-2017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Arial" w:hAnsi="Arial" w:cs="Times New Roman"/>
          <w:bCs/>
          <w:color w:val="00000A"/>
          <w:sz w:val="24"/>
        </w:rPr>
      </w:pPr>
      <w:bookmarkStart w:id="0" w:name="_Hlk497805143"/>
      <w:r w:rsidRPr="008D4F34">
        <w:rPr>
          <w:rFonts w:ascii="Arial" w:eastAsia="Arial" w:hAnsi="Arial" w:cs="Arial"/>
          <w:color w:val="000000"/>
          <w:sz w:val="24"/>
        </w:rPr>
        <w:t>E</w:t>
      </w:r>
      <w:r w:rsidRPr="008D4F34">
        <w:rPr>
          <w:rFonts w:ascii="Arial" w:eastAsia="Arial" w:hAnsi="Arial" w:cs="Arial"/>
          <w:sz w:val="24"/>
        </w:rPr>
        <w:t xml:space="preserve">n sesión extraordinaria celebrada por la Municipalidad de la ciudad de San Rafael Oriente, Departamento de San Miguel, a las </w:t>
      </w:r>
      <w:r w:rsidRPr="008D4F34">
        <w:rPr>
          <w:rFonts w:ascii="Arial" w:eastAsia="Arial" w:hAnsi="Arial" w:cs="Arial"/>
          <w:b/>
          <w:bCs/>
          <w:sz w:val="24"/>
        </w:rPr>
        <w:t xml:space="preserve">quince horas con cuarenta y cinco minutos </w:t>
      </w:r>
      <w:r w:rsidRPr="008D4F34">
        <w:rPr>
          <w:rFonts w:ascii="Arial" w:eastAsia="Arial" w:hAnsi="Arial" w:cs="Arial"/>
          <w:sz w:val="24"/>
        </w:rPr>
        <w:t xml:space="preserve">del día </w:t>
      </w:r>
      <w:r w:rsidRPr="008D4F34">
        <w:rPr>
          <w:rFonts w:ascii="Arial" w:eastAsia="Arial" w:hAnsi="Arial" w:cs="Arial"/>
          <w:b/>
          <w:bCs/>
          <w:sz w:val="24"/>
        </w:rPr>
        <w:t>TREINTA Y UNO DE OCTUBRE DEL AÑO DOS MIL DIECISIETE</w:t>
      </w:r>
      <w:r w:rsidRPr="008D4F34">
        <w:rPr>
          <w:rFonts w:ascii="Arial" w:eastAsia="Arial" w:hAnsi="Arial" w:cs="Arial"/>
          <w:sz w:val="24"/>
        </w:rPr>
        <w:t xml:space="preserve">. Convocada y presidida por el señor Alcalde José Reynaldo Villegas </w:t>
      </w:r>
      <w:proofErr w:type="spellStart"/>
      <w:r w:rsidRPr="008D4F34">
        <w:rPr>
          <w:rFonts w:ascii="Arial" w:eastAsia="Arial" w:hAnsi="Arial" w:cs="Arial"/>
          <w:sz w:val="24"/>
        </w:rPr>
        <w:t>Iglecias</w:t>
      </w:r>
      <w:proofErr w:type="spellEnd"/>
      <w:r w:rsidRPr="008D4F34">
        <w:rPr>
          <w:rFonts w:ascii="Arial" w:eastAsia="Arial" w:hAnsi="Arial" w:cs="Arial"/>
          <w:sz w:val="24"/>
        </w:rPr>
        <w:t xml:space="preserve">, con la asistencia de los demás miembros que la integran Síndico </w:t>
      </w:r>
      <w:proofErr w:type="spellStart"/>
      <w:r w:rsidRPr="008D4F34">
        <w:rPr>
          <w:rFonts w:ascii="Arial" w:eastAsia="Arial" w:hAnsi="Arial" w:cs="Arial"/>
          <w:sz w:val="24"/>
        </w:rPr>
        <w:t>Lely</w:t>
      </w:r>
      <w:proofErr w:type="spellEnd"/>
      <w:r w:rsidRPr="008D4F34">
        <w:rPr>
          <w:rFonts w:ascii="Arial" w:eastAsia="Arial" w:hAnsi="Arial" w:cs="Arial"/>
          <w:sz w:val="24"/>
        </w:rPr>
        <w:t xml:space="preserve"> Esperanza Díaz Manzanares, regidores del primero al sexto respectivamente señores: Leopoldo Paredes Flores, Manuel </w:t>
      </w:r>
      <w:proofErr w:type="spellStart"/>
      <w:r w:rsidRPr="008D4F34">
        <w:rPr>
          <w:rFonts w:ascii="Arial" w:eastAsia="Arial" w:hAnsi="Arial" w:cs="Arial"/>
          <w:sz w:val="24"/>
        </w:rPr>
        <w:t>Estarlín</w:t>
      </w:r>
      <w:proofErr w:type="spellEnd"/>
      <w:r w:rsidRPr="008D4F34">
        <w:rPr>
          <w:rFonts w:ascii="Arial" w:eastAsia="Arial" w:hAnsi="Arial" w:cs="Arial"/>
          <w:sz w:val="24"/>
        </w:rPr>
        <w:t xml:space="preserve"> Penado Soriano, </w:t>
      </w:r>
      <w:proofErr w:type="spellStart"/>
      <w:r w:rsidRPr="008D4F34">
        <w:rPr>
          <w:rFonts w:ascii="Arial" w:eastAsia="Arial" w:hAnsi="Arial" w:cs="Arial"/>
          <w:sz w:val="24"/>
        </w:rPr>
        <w:t>Arnobio</w:t>
      </w:r>
      <w:proofErr w:type="spellEnd"/>
      <w:r w:rsidRPr="008D4F34">
        <w:rPr>
          <w:rFonts w:ascii="Arial" w:eastAsia="Arial" w:hAnsi="Arial" w:cs="Arial"/>
          <w:sz w:val="24"/>
        </w:rPr>
        <w:t xml:space="preserve"> Moraga, Sonia Del Carmen Salvador de Cruz, Carlos Ernesto Rodríguez Chávez, Olga Yaneth </w:t>
      </w:r>
      <w:proofErr w:type="spellStart"/>
      <w:r w:rsidRPr="008D4F34">
        <w:rPr>
          <w:rFonts w:ascii="Arial" w:eastAsia="Arial" w:hAnsi="Arial" w:cs="Arial"/>
          <w:sz w:val="24"/>
        </w:rPr>
        <w:t>Menjívar</w:t>
      </w:r>
      <w:proofErr w:type="spellEnd"/>
      <w:r w:rsidRPr="008D4F34">
        <w:rPr>
          <w:rFonts w:ascii="Arial" w:eastAsia="Arial" w:hAnsi="Arial" w:cs="Arial"/>
          <w:sz w:val="24"/>
        </w:rPr>
        <w:t xml:space="preserve"> de Osorio, también asistieron los regidores suplentes respectivamente señores: Juan Carlos Avilés López, María </w:t>
      </w:r>
      <w:proofErr w:type="spellStart"/>
      <w:r w:rsidRPr="008D4F34">
        <w:rPr>
          <w:rFonts w:ascii="Arial" w:eastAsia="Arial" w:hAnsi="Arial" w:cs="Arial"/>
          <w:sz w:val="24"/>
        </w:rPr>
        <w:t>Melany</w:t>
      </w:r>
      <w:proofErr w:type="spellEnd"/>
      <w:r w:rsidRPr="008D4F34">
        <w:rPr>
          <w:rFonts w:ascii="Arial" w:eastAsia="Arial" w:hAnsi="Arial" w:cs="Arial"/>
          <w:sz w:val="24"/>
        </w:rPr>
        <w:t xml:space="preserve"> García Chávez, Ana Ruth Gómez </w:t>
      </w:r>
      <w:proofErr w:type="spellStart"/>
      <w:r w:rsidRPr="008D4F34">
        <w:rPr>
          <w:rFonts w:ascii="Arial" w:eastAsia="Arial" w:hAnsi="Arial" w:cs="Arial"/>
          <w:sz w:val="24"/>
        </w:rPr>
        <w:t>Diaz</w:t>
      </w:r>
      <w:proofErr w:type="spellEnd"/>
      <w:r w:rsidRPr="008D4F34">
        <w:rPr>
          <w:rFonts w:ascii="Arial" w:eastAsia="Arial" w:hAnsi="Arial" w:cs="Arial"/>
          <w:sz w:val="24"/>
        </w:rPr>
        <w:t xml:space="preserve">, Arely Del Carmen Flores Vasconcelos y el secretario de actuaciones </w:t>
      </w:r>
      <w:proofErr w:type="spellStart"/>
      <w:r w:rsidRPr="008D4F34">
        <w:rPr>
          <w:rFonts w:ascii="Arial" w:eastAsia="Arial" w:hAnsi="Arial" w:cs="Arial"/>
          <w:sz w:val="24"/>
        </w:rPr>
        <w:t>Ronys</w:t>
      </w:r>
      <w:proofErr w:type="spellEnd"/>
      <w:r w:rsidRPr="008D4F34">
        <w:rPr>
          <w:rFonts w:ascii="Arial" w:eastAsia="Arial" w:hAnsi="Arial" w:cs="Arial"/>
          <w:sz w:val="24"/>
        </w:rPr>
        <w:t xml:space="preserve"> </w:t>
      </w:r>
      <w:proofErr w:type="spellStart"/>
      <w:r w:rsidRPr="008D4F34">
        <w:rPr>
          <w:rFonts w:ascii="Arial" w:eastAsia="Arial" w:hAnsi="Arial" w:cs="Arial"/>
          <w:sz w:val="24"/>
        </w:rPr>
        <w:t>Jasiri</w:t>
      </w:r>
      <w:proofErr w:type="spellEnd"/>
      <w:r w:rsidRPr="008D4F34">
        <w:rPr>
          <w:rFonts w:ascii="Arial" w:eastAsia="Arial" w:hAnsi="Arial" w:cs="Arial"/>
          <w:sz w:val="24"/>
        </w:rPr>
        <w:t xml:space="preserve"> Avalos, Abierta la sesión por el señor Alcalde Municipal se dio inicio con la comprobación del QUÓRUM formal.- Seguidamente con la revisión de los puntos de agenda el Concejo Municipal en uso de sus facultades legales emite los siguientes acuerdos: </w:t>
      </w:r>
      <w:r w:rsidRPr="008D4F34">
        <w:rPr>
          <w:rFonts w:ascii="Arial" w:eastAsia="Arial" w:hAnsi="Arial" w:cs="Arial"/>
          <w:b/>
          <w:sz w:val="24"/>
          <w:u w:val="single"/>
        </w:rPr>
        <w:t>ACUERDO NUMERO UNO:</w:t>
      </w:r>
      <w:r w:rsidRPr="008D4F34">
        <w:rPr>
          <w:rFonts w:ascii="Arial" w:eastAsia="Arial" w:hAnsi="Arial" w:cs="Arial"/>
          <w:sz w:val="24"/>
        </w:rPr>
        <w:t xml:space="preserve"> 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El Concejo Municipal en uso de sus facultades legales y por mayoría de votación </w:t>
      </w:r>
      <w:r w:rsidRPr="008D4F34">
        <w:rPr>
          <w:rFonts w:ascii="Arial" w:eastAsia="Arial" w:hAnsi="Arial" w:cs="Arial"/>
          <w:b/>
          <w:bCs/>
          <w:color w:val="00000A"/>
          <w:sz w:val="25"/>
          <w:szCs w:val="25"/>
        </w:rPr>
        <w:t>ACUERDA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 autorizar al Tesorero Municipal para que de la cuenta perteneciente al </w:t>
      </w:r>
      <w:r w:rsidRPr="008D4F34">
        <w:rPr>
          <w:rFonts w:ascii="Arial" w:eastAsia="Arial" w:hAnsi="Arial" w:cs="Arial"/>
          <w:b/>
          <w:bCs/>
          <w:color w:val="00000A"/>
          <w:sz w:val="25"/>
          <w:szCs w:val="25"/>
        </w:rPr>
        <w:t>FONDO MUNICIPAL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 cancele el alquiler de 700 sillas utilizadas para eventos sociales.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DOS: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autorizar al Tesorero Municipal para que cancele la cantidad de </w:t>
      </w:r>
      <w:r w:rsidRPr="008D4F34">
        <w:rPr>
          <w:rFonts w:ascii="Arial" w:eastAsia="Arial" w:hAnsi="Arial" w:cs="Arial"/>
          <w:b/>
          <w:sz w:val="24"/>
        </w:rPr>
        <w:t>QUINIENTOS CUARENTA DOLARES ($540.00)</w:t>
      </w:r>
      <w:r w:rsidRPr="008D4F34">
        <w:rPr>
          <w:rFonts w:ascii="Arial" w:eastAsia="Arial" w:hAnsi="Arial" w:cs="Arial"/>
          <w:sz w:val="24"/>
        </w:rPr>
        <w:t xml:space="preserve"> en concepto del pago de 40 bolsas de cemento y una camionada de grava utilizado para la elaboración de cadena concretado hidráulico en el Cantón Piedra Azul Centro.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TRES: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priorizar la construcción de cadena y badén en el Cantón Piedra Azul centro, se autoriza al Administrador de Contratos para que elabore el perfil respectivo.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CUATRO:</w:t>
      </w:r>
      <w:r w:rsidRPr="008D4F34">
        <w:rPr>
          <w:rFonts w:ascii="Arial" w:eastAsia="Arial" w:hAnsi="Arial" w:cs="Arial"/>
          <w:sz w:val="24"/>
        </w:rPr>
        <w:t xml:space="preserve"> </w:t>
      </w:r>
      <w:r w:rsidRPr="008D4F34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votación unánime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ACUERDA</w:t>
      </w:r>
      <w:r w:rsidRPr="008D4F34">
        <w:rPr>
          <w:rFonts w:ascii="Arial" w:eastAsia="Arial" w:hAnsi="Arial" w:cs="Arial"/>
          <w:color w:val="00000A"/>
          <w:sz w:val="24"/>
        </w:rPr>
        <w:t xml:space="preserve"> autorizar al Tesorero Municipal para que de la cuenta perteneciente 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al </w:t>
      </w:r>
      <w:r w:rsidRPr="008D4F34">
        <w:rPr>
          <w:rFonts w:ascii="Arial" w:eastAsia="Arial" w:hAnsi="Arial" w:cs="Arial"/>
          <w:b/>
          <w:bCs/>
          <w:color w:val="00000A"/>
          <w:sz w:val="25"/>
          <w:szCs w:val="25"/>
        </w:rPr>
        <w:t>FONDO MUNICIPAL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 erogue la cantidad de </w:t>
      </w:r>
      <w:r w:rsidRPr="008D4F34">
        <w:rPr>
          <w:rFonts w:ascii="Arial" w:eastAsia="Arial" w:hAnsi="Arial" w:cs="Arial"/>
          <w:b/>
          <w:bCs/>
          <w:color w:val="00000A"/>
          <w:sz w:val="25"/>
          <w:szCs w:val="25"/>
        </w:rPr>
        <w:lastRenderedPageBreak/>
        <w:t>TRESCIENTOS CINCO 55/100 DOLARES ($305.55)</w:t>
      </w:r>
      <w:r w:rsidRPr="008D4F34">
        <w:rPr>
          <w:rFonts w:ascii="Arial" w:eastAsia="Arial" w:hAnsi="Arial" w:cs="Arial"/>
          <w:color w:val="00000A"/>
          <w:sz w:val="25"/>
          <w:szCs w:val="25"/>
        </w:rPr>
        <w:t xml:space="preserve"> en concepto del desalojo once árboles caídos a consecuencia de la tormenta Selma, erogar a nombre de Basilio Nolasco.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CINCO: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votación unánime se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priorizar la inversión de los fondos </w:t>
      </w:r>
      <w:r w:rsidRPr="008D4F34">
        <w:rPr>
          <w:rFonts w:ascii="Arial" w:eastAsia="Arial" w:hAnsi="Arial" w:cs="Arial"/>
          <w:b/>
          <w:sz w:val="24"/>
        </w:rPr>
        <w:t>75% FODES</w:t>
      </w:r>
      <w:r w:rsidRPr="008D4F34">
        <w:rPr>
          <w:rFonts w:ascii="Arial" w:eastAsia="Arial" w:hAnsi="Arial" w:cs="Arial"/>
          <w:sz w:val="24"/>
        </w:rPr>
        <w:t xml:space="preserve"> para la realización del proyecto: </w:t>
      </w:r>
      <w:r w:rsidRPr="008D4F34">
        <w:rPr>
          <w:rFonts w:ascii="Arial" w:eastAsia="Arial" w:hAnsi="Arial" w:cs="Arial"/>
          <w:color w:val="00000A"/>
          <w:sz w:val="24"/>
        </w:rPr>
        <w:t>“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CELEBRACION DE LAS FIESTAS PATRONALES EN HONOR A LA VIRGEN DE LA MEDALLA MILAGROSA EN EL MUNICIPIO DE SAN RAFAEL ORIENTE DEPARTAMENTO DE SAN MIGUEL COMPRENDIDAS DEL 19 AL 27 DE NOVIEMBRE”</w:t>
      </w:r>
      <w:r w:rsidRPr="008D4F34">
        <w:rPr>
          <w:rFonts w:ascii="Arial" w:eastAsia="Arial" w:hAnsi="Arial" w:cs="Arial"/>
          <w:sz w:val="24"/>
        </w:rPr>
        <w:t xml:space="preserve">, se autoriza a la unidad de promoción social para que elabore el perfil respectivo.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SEIS: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votación unánime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autorizar al Alcalde Municipal José Reynaldo Villegas </w:t>
      </w:r>
      <w:proofErr w:type="spellStart"/>
      <w:r w:rsidRPr="008D4F34">
        <w:rPr>
          <w:rFonts w:ascii="Arial" w:eastAsia="Arial" w:hAnsi="Arial" w:cs="Arial"/>
          <w:sz w:val="24"/>
        </w:rPr>
        <w:t>Iglecias</w:t>
      </w:r>
      <w:proofErr w:type="spellEnd"/>
      <w:r w:rsidRPr="008D4F34">
        <w:rPr>
          <w:rFonts w:ascii="Arial" w:eastAsia="Arial" w:hAnsi="Arial" w:cs="Arial"/>
          <w:sz w:val="24"/>
        </w:rPr>
        <w:t xml:space="preserve"> para que firme el </w:t>
      </w:r>
      <w:r w:rsidRPr="008D4F34">
        <w:rPr>
          <w:rFonts w:ascii="Arial" w:eastAsia="Arial" w:hAnsi="Arial" w:cs="Arial"/>
          <w:b/>
          <w:sz w:val="24"/>
        </w:rPr>
        <w:t xml:space="preserve">“CONVENIO DE COORDINACION Y COOPERACIÓN ENTRE EL GOBIERNO MUNICIPAL DE SAN RAFAEL ORIENTE Y EL CONSEJO NACIONAL DE LA NIÑEZ Y DE LA ADOLESCENCIA”. </w:t>
      </w:r>
      <w:r w:rsidRPr="008D4F34">
        <w:rPr>
          <w:rFonts w:ascii="Arial" w:eastAsia="Arial" w:hAnsi="Arial" w:cs="Arial"/>
          <w:sz w:val="24"/>
        </w:rPr>
        <w:t xml:space="preserve">Certifíquese y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SIETE: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votación unánime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dar por recibidos los módulos de capacitación en “Protección Humanitaria en la Gestión Integral de Riesgos” para el nivel institucional y módulo de capacitación en “Protección Humanitaria en la Gestión Integral de Riesgos” para el nivel comunitario, el material recibido ha sido producido por Plan Internacional a través del proyecto regional “Protegiendo grupos vulnerables en preparación y respuesta a desastres a través de la incorporación de los principios de protección en Guatemala, Honduras y El Salvador”. Certifíquese.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OCHO: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votación unánime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dar por recibidos tres cuñas/mensajes para radio relacionadas con el tema de Protección humanitaria en la Gestión Integral de Riesgos ante Desastres y dirigidas al nivel comunitario, municipal e institucional; el material recibido ha sido producido por Plan Internacional a través del proyecto regional “Protegiendo grupos vulnerables en preparación y respuesta a desastres a través de la incorporación de los principios de protección en Guatemala, Honduras y El Salvador”. Certifíquese.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NUEVE:</w:t>
      </w:r>
      <w:r w:rsidRPr="008D4F34">
        <w:rPr>
          <w:rFonts w:ascii="Arial" w:eastAsia="Arial" w:hAnsi="Arial" w:cs="Arial"/>
          <w:sz w:val="24"/>
        </w:rPr>
        <w:t xml:space="preserve"> El Concejo Municipal en </w:t>
      </w:r>
      <w:r w:rsidRPr="008D4F34">
        <w:rPr>
          <w:rFonts w:ascii="Arial" w:eastAsia="Arial" w:hAnsi="Arial" w:cs="Arial"/>
          <w:sz w:val="24"/>
        </w:rPr>
        <w:lastRenderedPageBreak/>
        <w:t xml:space="preserve">uso de sus facultades legales y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autorizar al Tesorero Municipal para que cancele la cantidad de </w:t>
      </w:r>
      <w:r w:rsidRPr="008D4F34">
        <w:rPr>
          <w:rFonts w:ascii="Arial" w:eastAsia="Arial" w:hAnsi="Arial" w:cs="Arial"/>
          <w:b/>
          <w:sz w:val="24"/>
        </w:rPr>
        <w:t>CINCUENTA Y CINCO 55/100 ($55.55)</w:t>
      </w:r>
      <w:r w:rsidRPr="008D4F34">
        <w:rPr>
          <w:rFonts w:ascii="Arial" w:eastAsia="Arial" w:hAnsi="Arial" w:cs="Arial"/>
          <w:sz w:val="24"/>
        </w:rPr>
        <w:t xml:space="preserve"> en concepto de transporte para movilizar abono a Cantón Los Zelaya, erogar a nombre de Oscar Flores.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DIEZ:</w:t>
      </w:r>
      <w:r w:rsidRPr="008D4F34">
        <w:rPr>
          <w:rFonts w:ascii="Arial" w:eastAsia="Arial" w:hAnsi="Arial" w:cs="Arial"/>
          <w:sz w:val="24"/>
        </w:rPr>
        <w:t xml:space="preserve"> El Concejo Municipal CONSIDERANDO el fallecimiento del Sr. Herminio Rivera con Documento Único de Identidad </w:t>
      </w:r>
      <w:r w:rsidRPr="008D4F34">
        <w:rPr>
          <w:rFonts w:ascii="Arial" w:eastAsia="Arial" w:hAnsi="Arial" w:cs="Arial"/>
          <w:sz w:val="24"/>
          <w:highlight w:val="black"/>
        </w:rPr>
        <w:t>************</w:t>
      </w:r>
      <w:r w:rsidRPr="008D4F34">
        <w:rPr>
          <w:rFonts w:ascii="Arial" w:eastAsia="Arial" w:hAnsi="Arial" w:cs="Arial"/>
          <w:sz w:val="24"/>
        </w:rPr>
        <w:t xml:space="preserve"> y NIT: </w:t>
      </w:r>
      <w:bookmarkStart w:id="1" w:name="_GoBack"/>
      <w:bookmarkEnd w:id="1"/>
      <w:r w:rsidRPr="008D4F34">
        <w:rPr>
          <w:rFonts w:ascii="Arial" w:eastAsia="Arial" w:hAnsi="Arial" w:cs="Arial"/>
          <w:sz w:val="24"/>
          <w:highlight w:val="black"/>
        </w:rPr>
        <w:t>****************</w:t>
      </w:r>
      <w:r w:rsidRPr="008D4F34">
        <w:rPr>
          <w:rFonts w:ascii="Arial" w:eastAsia="Arial" w:hAnsi="Arial" w:cs="Arial"/>
          <w:sz w:val="24"/>
        </w:rPr>
        <w:t xml:space="preserve"> quien pertenecía a la planilla de empleados del proyecto: </w:t>
      </w:r>
      <w:r w:rsidRPr="008D4F34">
        <w:rPr>
          <w:rFonts w:ascii="Arial" w:eastAsia="Arial" w:hAnsi="Arial" w:cs="Arial"/>
          <w:color w:val="00000A"/>
          <w:sz w:val="24"/>
        </w:rPr>
        <w:t>“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REDUCCION DE LA CONTAMINACION AMBIENTAL, MEDIANTE LA RECOLECCION, TRANSPORTE Y DISPOCISION FINAL DE DESECHOS SOLIDOS EN EL MUNICIPIO DE SAN RAFAEL ORIENTE, DEPARTAMENTO DE SAN MIGUEL”</w:t>
      </w:r>
      <w:r w:rsidRPr="008D4F34">
        <w:rPr>
          <w:rFonts w:ascii="Arial" w:eastAsia="Arial" w:hAnsi="Arial" w:cs="Arial"/>
          <w:sz w:val="24"/>
        </w:rPr>
        <w:t xml:space="preserve"> y por ser la familia de escasos de recursos, por mayoría de votación se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autorizar al Tesorero Municipal para que de la cuenta perteneciente al </w:t>
      </w:r>
      <w:r w:rsidRPr="008D4F34">
        <w:rPr>
          <w:rFonts w:ascii="Arial" w:eastAsia="Arial" w:hAnsi="Arial" w:cs="Arial"/>
          <w:b/>
          <w:sz w:val="24"/>
        </w:rPr>
        <w:t>FONDO MUNICIPAL</w:t>
      </w:r>
      <w:r w:rsidRPr="008D4F34">
        <w:rPr>
          <w:rFonts w:ascii="Arial" w:eastAsia="Arial" w:hAnsi="Arial" w:cs="Arial"/>
          <w:sz w:val="24"/>
        </w:rPr>
        <w:t xml:space="preserve"> erogue la cantidad de </w:t>
      </w:r>
      <w:r w:rsidRPr="008D4F34">
        <w:rPr>
          <w:rFonts w:ascii="Arial" w:eastAsia="Arial" w:hAnsi="Arial" w:cs="Arial"/>
          <w:b/>
          <w:sz w:val="24"/>
        </w:rPr>
        <w:t>TRESCIENTOS DOLARES ($300.00)</w:t>
      </w:r>
      <w:r w:rsidRPr="008D4F34">
        <w:rPr>
          <w:rFonts w:ascii="Arial" w:eastAsia="Arial" w:hAnsi="Arial" w:cs="Arial"/>
          <w:sz w:val="24"/>
        </w:rPr>
        <w:t xml:space="preserve"> en concepto de apoyo para los gastos funerarios del señor Herminio Rivera.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ONCE:</w:t>
      </w:r>
      <w:r w:rsidRPr="008D4F34">
        <w:rPr>
          <w:rFonts w:ascii="Arial" w:eastAsia="Arial" w:hAnsi="Arial" w:cs="Arial"/>
          <w:sz w:val="24"/>
        </w:rPr>
        <w:t xml:space="preserve"> </w:t>
      </w:r>
      <w:r w:rsidRPr="008D4F34">
        <w:rPr>
          <w:rFonts w:ascii="Arial" w:eastAsia="Calibri" w:hAnsi="Arial" w:cs="Arial"/>
          <w:color w:val="00000A"/>
          <w:sz w:val="24"/>
        </w:rPr>
        <w:t xml:space="preserve">El concejo Municipal en uso de las facultades legales y teniendo a la vista nota del Contador en la cual interpone su RENUNCIA VOLUNTARIA al cargo que desempeña a partir del día 25 de octubre de 2O17, por lo que este Concejo Municipal por mayoría de votación </w:t>
      </w:r>
      <w:r w:rsidRPr="008D4F34">
        <w:rPr>
          <w:rFonts w:ascii="Arial" w:eastAsia="Calibri" w:hAnsi="Arial" w:cs="Arial"/>
          <w:b/>
          <w:bCs/>
          <w:color w:val="00000A"/>
          <w:sz w:val="24"/>
        </w:rPr>
        <w:t>ACUERDA:</w:t>
      </w:r>
      <w:r w:rsidRPr="008D4F34">
        <w:rPr>
          <w:rFonts w:ascii="Arial" w:eastAsia="Calibri" w:hAnsi="Arial" w:cs="Arial"/>
          <w:color w:val="00000A"/>
          <w:sz w:val="24"/>
        </w:rPr>
        <w:t xml:space="preserve"> Aceptar la renuncia voluntaria interpuesta por </w:t>
      </w:r>
      <w:r w:rsidRPr="008D4F34">
        <w:rPr>
          <w:rFonts w:ascii="Arial" w:eastAsia="Calibri" w:hAnsi="Arial" w:cs="Arial"/>
          <w:b/>
          <w:bCs/>
          <w:color w:val="00000A"/>
          <w:sz w:val="24"/>
        </w:rPr>
        <w:t>JUAN MIGUEL RIVERA GOMEZ</w:t>
      </w:r>
      <w:r w:rsidRPr="008D4F34">
        <w:rPr>
          <w:rFonts w:ascii="Arial" w:eastAsia="Calibri" w:hAnsi="Arial" w:cs="Arial"/>
          <w:color w:val="00000A"/>
          <w:sz w:val="24"/>
        </w:rPr>
        <w:t xml:space="preserve">, quien a partir del 25 de octubre del presente año ya no labora para esta municipalidad.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DOCE: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CONSIDERANDO la renuncia de Juan Miguel Rivera Gómez,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nombrar a partir del 1 de noviembre a Roberto Carlos Vásquez Soriano como CONTADOR, quien devengara en concepto de salario la cantidad de </w:t>
      </w:r>
      <w:r w:rsidRPr="008D4F34">
        <w:rPr>
          <w:rFonts w:ascii="Arial" w:eastAsia="Arial" w:hAnsi="Arial" w:cs="Arial"/>
          <w:b/>
          <w:sz w:val="24"/>
        </w:rPr>
        <w:t>QUINIENTOS DOLARES EXACTOS ($500.00)</w:t>
      </w:r>
      <w:r w:rsidRPr="008D4F34">
        <w:rPr>
          <w:rFonts w:ascii="Arial" w:eastAsia="Arial" w:hAnsi="Arial" w:cs="Arial"/>
          <w:sz w:val="24"/>
        </w:rPr>
        <w:t xml:space="preserve"> más prestaciones de ley.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TRECE: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contratar los servicios profesionales para asesoría y actualización de contabilidad de la Licda. Gladis Yolanda González Alas, por un monto de </w:t>
      </w:r>
      <w:r w:rsidRPr="008D4F34">
        <w:rPr>
          <w:rFonts w:ascii="Arial" w:eastAsia="Arial" w:hAnsi="Arial" w:cs="Arial"/>
          <w:b/>
          <w:sz w:val="24"/>
        </w:rPr>
        <w:t>SETECIENTOS DOLARES ($700.00)</w:t>
      </w:r>
      <w:r w:rsidRPr="008D4F34">
        <w:rPr>
          <w:rFonts w:ascii="Arial" w:eastAsia="Arial" w:hAnsi="Arial" w:cs="Arial"/>
          <w:sz w:val="24"/>
        </w:rPr>
        <w:t xml:space="preserve"> mensuales por un periodo de tres meses, y asistirá 3 días a la semana, se autoriza al Alcalde Municipal para que firme el contrato respectivo.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CATORCE:</w:t>
      </w:r>
      <w:r w:rsidRPr="008D4F34">
        <w:rPr>
          <w:rFonts w:ascii="Arial" w:eastAsia="Arial" w:hAnsi="Arial" w:cs="Arial"/>
          <w:sz w:val="24"/>
        </w:rPr>
        <w:t xml:space="preserve"> El Concejo </w:t>
      </w:r>
      <w:r w:rsidRPr="008D4F34">
        <w:rPr>
          <w:rFonts w:ascii="Arial" w:eastAsia="Arial" w:hAnsi="Arial" w:cs="Arial"/>
          <w:sz w:val="24"/>
        </w:rPr>
        <w:lastRenderedPageBreak/>
        <w:t xml:space="preserve">Municipal CONSIDERANDO el </w:t>
      </w:r>
      <w:r w:rsidRPr="008D4F34">
        <w:rPr>
          <w:rFonts w:ascii="Arial" w:eastAsia="Calibri" w:hAnsi="Arial" w:cs="Times New Roman"/>
          <w:sz w:val="24"/>
        </w:rPr>
        <w:t xml:space="preserve">convenio marco de cooperación con el Ministerio de Obras Públicas, Transporte, Vivienda y Desarrollo Urbano; </w:t>
      </w:r>
      <w:r w:rsidRPr="008D4F34">
        <w:rPr>
          <w:rFonts w:ascii="Arial" w:eastAsia="Arial" w:hAnsi="Arial" w:cs="Arial"/>
          <w:sz w:val="24"/>
        </w:rPr>
        <w:t xml:space="preserve">en uso de sus facultades legales y por mayoría de votación se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autorizar al Tesorero Municipal para que cancele los costos</w:t>
      </w:r>
      <w:bookmarkEnd w:id="0"/>
      <w:r w:rsidRPr="008D4F34">
        <w:rPr>
          <w:rFonts w:ascii="Arial" w:eastAsia="Arial" w:hAnsi="Arial" w:cs="Arial"/>
          <w:sz w:val="24"/>
        </w:rPr>
        <w:t xml:space="preserve"> del uso y manejo de Maquinaria para reparaciones en las calles, según el siguiente detalle: </w:t>
      </w:r>
      <w:r w:rsidRPr="008D4F34">
        <w:rPr>
          <w:rFonts w:ascii="Arial" w:eastAsia="Arial" w:hAnsi="Arial" w:cs="Arial"/>
          <w:b/>
          <w:sz w:val="24"/>
        </w:rPr>
        <w:t>A). -</w:t>
      </w:r>
      <w:r w:rsidRPr="008D4F34">
        <w:rPr>
          <w:rFonts w:ascii="Arial" w:eastAsia="Arial" w:hAnsi="Arial" w:cs="Arial"/>
          <w:sz w:val="24"/>
        </w:rPr>
        <w:t xml:space="preserve"> del </w:t>
      </w:r>
      <w:r w:rsidRPr="008D4F34">
        <w:rPr>
          <w:rFonts w:ascii="Arial" w:eastAsia="Arial" w:hAnsi="Arial" w:cs="Arial"/>
          <w:b/>
          <w:sz w:val="24"/>
        </w:rPr>
        <w:t>FONDO MUNICIPAL</w:t>
      </w:r>
      <w:r w:rsidRPr="008D4F34">
        <w:rPr>
          <w:rFonts w:ascii="Arial" w:eastAsia="Arial" w:hAnsi="Arial" w:cs="Arial"/>
          <w:sz w:val="24"/>
        </w:rPr>
        <w:t xml:space="preserve"> los costos de alimentación del operario. </w:t>
      </w:r>
      <w:r w:rsidRPr="008D4F34">
        <w:rPr>
          <w:rFonts w:ascii="Arial" w:eastAsia="Arial" w:hAnsi="Arial" w:cs="Arial"/>
          <w:b/>
          <w:sz w:val="24"/>
        </w:rPr>
        <w:t>B). -</w:t>
      </w:r>
      <w:r w:rsidRPr="008D4F34">
        <w:rPr>
          <w:rFonts w:ascii="Arial" w:eastAsia="Arial" w:hAnsi="Arial" w:cs="Arial"/>
          <w:sz w:val="24"/>
        </w:rPr>
        <w:t xml:space="preserve"> del </w:t>
      </w:r>
      <w:r w:rsidRPr="008D4F34">
        <w:rPr>
          <w:rFonts w:ascii="Arial" w:eastAsia="Arial" w:hAnsi="Arial" w:cs="Arial"/>
          <w:b/>
          <w:sz w:val="24"/>
        </w:rPr>
        <w:t>FODES 75%</w:t>
      </w:r>
      <w:r w:rsidRPr="008D4F34">
        <w:rPr>
          <w:rFonts w:ascii="Arial" w:eastAsia="Arial" w:hAnsi="Arial" w:cs="Arial"/>
          <w:sz w:val="24"/>
        </w:rPr>
        <w:t xml:space="preserve"> los costos de combustible y del operador de la máquina. Comuníquese. </w:t>
      </w:r>
      <w:r w:rsidRPr="008D4F34">
        <w:rPr>
          <w:rFonts w:ascii="Arial" w:eastAsia="Arial" w:hAnsi="Arial" w:cs="Arial"/>
          <w:b/>
          <w:sz w:val="24"/>
          <w:u w:val="single"/>
        </w:rPr>
        <w:t>ACUERDO NUMERO QUINCE: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votación unánime </w:t>
      </w:r>
      <w:r w:rsidRPr="008D4F34">
        <w:rPr>
          <w:rFonts w:ascii="Arial" w:eastAsia="Arial" w:hAnsi="Arial" w:cs="Arial"/>
          <w:b/>
          <w:sz w:val="24"/>
        </w:rPr>
        <w:t>ACUERDA:</w:t>
      </w:r>
      <w:r w:rsidRPr="008D4F34">
        <w:rPr>
          <w:rFonts w:ascii="Arial" w:eastAsia="Arial" w:hAnsi="Arial" w:cs="Arial"/>
          <w:sz w:val="24"/>
        </w:rPr>
        <w:t xml:space="preserve"> cesar de realizar las funciones de Oficial de Acceso a la Información Pública a </w:t>
      </w:r>
      <w:proofErr w:type="spellStart"/>
      <w:r w:rsidRPr="008D4F34">
        <w:rPr>
          <w:rFonts w:ascii="Arial" w:eastAsia="Arial" w:hAnsi="Arial" w:cs="Arial"/>
          <w:sz w:val="24"/>
        </w:rPr>
        <w:t>Ronys</w:t>
      </w:r>
      <w:proofErr w:type="spellEnd"/>
      <w:r w:rsidRPr="008D4F34">
        <w:rPr>
          <w:rFonts w:ascii="Arial" w:eastAsia="Arial" w:hAnsi="Arial" w:cs="Arial"/>
          <w:sz w:val="24"/>
        </w:rPr>
        <w:t xml:space="preserve"> </w:t>
      </w:r>
      <w:proofErr w:type="spellStart"/>
      <w:r w:rsidRPr="008D4F34">
        <w:rPr>
          <w:rFonts w:ascii="Arial" w:eastAsia="Arial" w:hAnsi="Arial" w:cs="Arial"/>
          <w:sz w:val="24"/>
        </w:rPr>
        <w:t>Jasiri</w:t>
      </w:r>
      <w:proofErr w:type="spellEnd"/>
      <w:r w:rsidRPr="008D4F34">
        <w:rPr>
          <w:rFonts w:ascii="Arial" w:eastAsia="Arial" w:hAnsi="Arial" w:cs="Arial"/>
          <w:sz w:val="24"/>
        </w:rPr>
        <w:t xml:space="preserve"> Avalos secretario municipal. Comuníquese. </w:t>
      </w:r>
      <w:bookmarkStart w:id="2" w:name="_Hlk498348788"/>
      <w:r w:rsidRPr="008D4F34">
        <w:rPr>
          <w:rFonts w:ascii="Arial" w:eastAsia="Arial" w:hAnsi="Arial" w:cs="Arial"/>
          <w:b/>
          <w:sz w:val="24"/>
          <w:u w:val="single"/>
        </w:rPr>
        <w:t>ACUERDO NUMERO DIECISEIS:</w:t>
      </w:r>
      <w:r w:rsidRPr="008D4F34">
        <w:rPr>
          <w:rFonts w:ascii="Arial" w:eastAsia="Arial" w:hAnsi="Arial" w:cs="Arial"/>
          <w:sz w:val="24"/>
        </w:rPr>
        <w:t xml:space="preserve"> </w:t>
      </w:r>
      <w:bookmarkStart w:id="3" w:name="_Hlk497806622"/>
      <w:r w:rsidRPr="008D4F34">
        <w:rPr>
          <w:rFonts w:ascii="Arial" w:eastAsia="Arial" w:hAnsi="Arial" w:cs="Arial"/>
          <w:sz w:val="24"/>
        </w:rPr>
        <w:t xml:space="preserve">El Concejo Municipal en uso de sus facultades legales por mayoría de votación </w:t>
      </w:r>
      <w:r w:rsidRPr="008D4F34">
        <w:rPr>
          <w:rFonts w:ascii="Arial" w:eastAsia="Arial" w:hAnsi="Arial" w:cs="Arial"/>
          <w:b/>
          <w:sz w:val="24"/>
        </w:rPr>
        <w:t>ACUERDA</w:t>
      </w:r>
      <w:r w:rsidRPr="008D4F34">
        <w:rPr>
          <w:rFonts w:ascii="Arial" w:eastAsia="Arial" w:hAnsi="Arial" w:cs="Arial"/>
          <w:sz w:val="24"/>
        </w:rPr>
        <w:t xml:space="preserve"> nombrar a partir del 1 de noviembre a Ana Nathali Avalos Quintanilla como Oficial de Acceso a la Información pública, quien devengara en concepto de salario la cantidad de </w:t>
      </w:r>
      <w:r w:rsidRPr="008D4F34">
        <w:rPr>
          <w:rFonts w:ascii="Arial" w:eastAsia="Arial" w:hAnsi="Arial" w:cs="Arial"/>
          <w:b/>
          <w:sz w:val="24"/>
        </w:rPr>
        <w:t>TRESCIENTOS DOLARES EXACTOS ($300.00)</w:t>
      </w:r>
      <w:r w:rsidRPr="008D4F34">
        <w:rPr>
          <w:rFonts w:ascii="Arial" w:eastAsia="Arial" w:hAnsi="Arial" w:cs="Arial"/>
          <w:sz w:val="24"/>
        </w:rPr>
        <w:t xml:space="preserve"> más prestaciones de ley. Comuníquese.</w:t>
      </w:r>
      <w:bookmarkEnd w:id="2"/>
      <w:r w:rsidRPr="008D4F34">
        <w:rPr>
          <w:rFonts w:ascii="Arial" w:eastAsia="Arial" w:hAnsi="Arial" w:cs="Arial"/>
          <w:sz w:val="24"/>
        </w:rPr>
        <w:t xml:space="preserve"> </w:t>
      </w:r>
      <w:r w:rsidRPr="008D4F34">
        <w:rPr>
          <w:rFonts w:ascii="Arial" w:eastAsia="Arial" w:hAnsi="Arial" w:cs="Arial"/>
          <w:b/>
          <w:sz w:val="24"/>
          <w:u w:val="single"/>
        </w:rPr>
        <w:t>ACUERDO NUMERO DIECISIETE:</w:t>
      </w:r>
      <w:r w:rsidRPr="008D4F34">
        <w:rPr>
          <w:rFonts w:ascii="Arial" w:eastAsia="Arial" w:hAnsi="Arial" w:cs="Arial"/>
          <w:sz w:val="24"/>
        </w:rPr>
        <w:t xml:space="preserve"> </w:t>
      </w:r>
      <w:r w:rsidRPr="008D4F34">
        <w:rPr>
          <w:rFonts w:ascii="Arial" w:eastAsia="Arial" w:hAnsi="Arial" w:cs="Arial"/>
          <w:color w:val="00000A"/>
          <w:sz w:val="24"/>
        </w:rPr>
        <w:t xml:space="preserve">El Concejo Municipal en uso de sus facultades legales y por mayoría de votación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 xml:space="preserve">ACUERDA: I).- </w:t>
      </w:r>
      <w:r w:rsidRPr="008D4F34">
        <w:rPr>
          <w:rFonts w:ascii="Arial" w:eastAsia="Arial" w:hAnsi="Arial" w:cs="Arial"/>
          <w:color w:val="00000A"/>
          <w:sz w:val="24"/>
        </w:rPr>
        <w:t>Aprobar el perfil técnico presentado del proyecto “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CELEBRACION DE LAS FIESTAS PATRONALES EN HONOR A LA VIRGEN DE LA PAZ EN SAN RAFAEL ORIENTE DEPARTAMENTO DE SAN MIGUEL COMPRENDIDAS DEL 13 AL 22 DE NOVIEMBRE”</w:t>
      </w:r>
      <w:r w:rsidRPr="008D4F34">
        <w:rPr>
          <w:rFonts w:ascii="Arial" w:eastAsia="Arial" w:hAnsi="Arial" w:cs="Arial"/>
          <w:color w:val="00000A"/>
          <w:sz w:val="24"/>
        </w:rPr>
        <w:t xml:space="preserve">, por la Cantidad de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SEIS MIL OCHOCIENTOS SETENTA Y OCHO 83/100 DOLARES ($6,878.83</w:t>
      </w:r>
      <w:r w:rsidRPr="008D4F34">
        <w:rPr>
          <w:rFonts w:ascii="Arial" w:eastAsia="Arial" w:hAnsi="Arial" w:cs="Arial"/>
          <w:color w:val="00000A"/>
          <w:sz w:val="24"/>
        </w:rPr>
        <w:t xml:space="preserve">).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 xml:space="preserve">II).- </w:t>
      </w:r>
      <w:r w:rsidRPr="008D4F34">
        <w:rPr>
          <w:rFonts w:ascii="Arial" w:eastAsia="Arial" w:hAnsi="Arial" w:cs="Arial"/>
          <w:color w:val="00000A"/>
          <w:sz w:val="24"/>
        </w:rPr>
        <w:t xml:space="preserve">Ejecutarlo por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modalidad de ADMINISTRACION</w:t>
      </w:r>
      <w:r w:rsidRPr="008D4F34">
        <w:rPr>
          <w:rFonts w:ascii="Arial" w:eastAsia="Arial" w:hAnsi="Arial" w:cs="Arial"/>
          <w:color w:val="00000A"/>
          <w:sz w:val="24"/>
        </w:rPr>
        <w:t xml:space="preserve">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 xml:space="preserve">III).- </w:t>
      </w:r>
      <w:r w:rsidRPr="008D4F34">
        <w:rPr>
          <w:rFonts w:ascii="Arial" w:eastAsia="Arial" w:hAnsi="Arial" w:cs="Arial"/>
          <w:color w:val="00000A"/>
          <w:sz w:val="24"/>
        </w:rPr>
        <w:t xml:space="preserve">Autorizar al Jefe de la UACI para que inicie los procesos de contratación y la adquisición de lo contemplado en el presupuesto del proyecto. Y al Tesorero Municipal para que erogue lo gestionado por la UACI.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 xml:space="preserve">IV).-  </w:t>
      </w:r>
      <w:r w:rsidRPr="008D4F34">
        <w:rPr>
          <w:rFonts w:ascii="Arial" w:eastAsia="Arial" w:hAnsi="Arial" w:cs="Arial"/>
          <w:color w:val="00000A"/>
          <w:sz w:val="24"/>
        </w:rPr>
        <w:t xml:space="preserve">Autorizar al Tesorero Municipal y a los refrendarios de Cheques: José Reynaldo Villegas </w:t>
      </w:r>
      <w:proofErr w:type="spellStart"/>
      <w:r w:rsidRPr="008D4F34">
        <w:rPr>
          <w:rFonts w:ascii="Arial" w:eastAsia="Arial" w:hAnsi="Arial" w:cs="Arial"/>
          <w:color w:val="00000A"/>
          <w:sz w:val="24"/>
        </w:rPr>
        <w:t>Iglecias</w:t>
      </w:r>
      <w:proofErr w:type="spellEnd"/>
      <w:r w:rsidRPr="008D4F34">
        <w:rPr>
          <w:rFonts w:ascii="Arial" w:eastAsia="Arial" w:hAnsi="Arial" w:cs="Arial"/>
          <w:color w:val="00000A"/>
          <w:sz w:val="24"/>
        </w:rPr>
        <w:t xml:space="preserve">, Alcalde Municipal y Leopoldo Paredes Flores, Primer regidor Propietario, para que de la cuenta del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FONDO MUNICIPAL</w:t>
      </w:r>
      <w:r w:rsidRPr="008D4F34">
        <w:rPr>
          <w:rFonts w:ascii="Arial" w:eastAsia="Arial" w:hAnsi="Arial" w:cs="Arial"/>
          <w:color w:val="00000A"/>
          <w:sz w:val="24"/>
        </w:rPr>
        <w:t xml:space="preserve">, erogue la cantidad de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CINCO  DOLARES EXACTOS ($5.00),</w:t>
      </w:r>
      <w:r w:rsidRPr="008D4F34">
        <w:rPr>
          <w:rFonts w:ascii="Arial" w:eastAsia="Arial" w:hAnsi="Arial" w:cs="Arial"/>
          <w:color w:val="00000A"/>
          <w:sz w:val="24"/>
        </w:rPr>
        <w:t xml:space="preserve"> los cuales servirán para la </w:t>
      </w:r>
      <w:r w:rsidRPr="008D4F34">
        <w:rPr>
          <w:rFonts w:ascii="Arial" w:eastAsia="Arial" w:hAnsi="Arial" w:cs="Arial"/>
          <w:b/>
          <w:bCs/>
          <w:color w:val="00000A"/>
          <w:sz w:val="24"/>
          <w:u w:val="single"/>
        </w:rPr>
        <w:t xml:space="preserve">apertura de una cuenta corriente </w:t>
      </w:r>
      <w:r w:rsidRPr="008D4F34">
        <w:rPr>
          <w:rFonts w:ascii="Arial" w:eastAsia="Arial" w:hAnsi="Arial" w:cs="Arial"/>
          <w:color w:val="00000A"/>
          <w:sz w:val="24"/>
          <w:u w:val="single"/>
        </w:rPr>
        <w:t xml:space="preserve">en el Banco Hipotecario, </w:t>
      </w:r>
      <w:r w:rsidRPr="008D4F34">
        <w:rPr>
          <w:rFonts w:ascii="Arial" w:eastAsia="Arial" w:hAnsi="Arial" w:cs="Arial"/>
          <w:b/>
          <w:bCs/>
          <w:color w:val="00000A"/>
          <w:sz w:val="24"/>
          <w:u w:val="single"/>
        </w:rPr>
        <w:t>AGENCIA USULUTÁN</w:t>
      </w:r>
      <w:r w:rsidRPr="008D4F34">
        <w:rPr>
          <w:rFonts w:ascii="Arial" w:eastAsia="Arial" w:hAnsi="Arial" w:cs="Arial"/>
          <w:color w:val="00000A"/>
          <w:sz w:val="24"/>
          <w:u w:val="single"/>
        </w:rPr>
        <w:t>,</w:t>
      </w:r>
      <w:r w:rsidRPr="008D4F34">
        <w:rPr>
          <w:rFonts w:ascii="Arial" w:eastAsia="Arial" w:hAnsi="Arial" w:cs="Arial"/>
          <w:color w:val="00000A"/>
          <w:sz w:val="24"/>
        </w:rPr>
        <w:t xml:space="preserve"> a nombre de “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 xml:space="preserve">CELEBRACION DE LAS FIESTAS PATRONALES EN HONOR A LA VIRGEN DE LA PAZ EN SAN RAFAEL ORIENTE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lastRenderedPageBreak/>
        <w:t xml:space="preserve">DEPARTAMENTO DE SAN MIGUEL COMPRENDIDAS DEL 13 AL 22 DE NOVIEMBRE”, </w:t>
      </w:r>
      <w:r w:rsidRPr="008D4F34">
        <w:rPr>
          <w:rFonts w:ascii="Arial" w:eastAsia="Arial" w:hAnsi="Arial" w:cs="Arial"/>
          <w:color w:val="00000A"/>
          <w:sz w:val="24"/>
        </w:rPr>
        <w:t xml:space="preserve">siendo las condiciones de esta cuenta para emitir cheques indispensable la firma y sello de la Tesorero Municipal, acompañada de cualquiera de la firma de un refrendario. Se autoriza al Tesorero Municipal para que de la cuenta perteneciente al </w:t>
      </w:r>
      <w:r w:rsidRPr="008D4F34">
        <w:rPr>
          <w:rFonts w:ascii="Arial" w:eastAsia="Arial" w:hAnsi="Arial" w:cs="Arial"/>
          <w:b/>
          <w:bCs/>
          <w:color w:val="00000A"/>
          <w:sz w:val="24"/>
        </w:rPr>
        <w:t>FODES 75%</w:t>
      </w:r>
      <w:r w:rsidRPr="008D4F34">
        <w:rPr>
          <w:rFonts w:ascii="Arial" w:eastAsia="Arial" w:hAnsi="Arial" w:cs="Arial"/>
          <w:color w:val="00000A"/>
          <w:sz w:val="24"/>
        </w:rPr>
        <w:t xml:space="preserve"> complemente el monto total del proyecto. Comuníquese y Certifíquese-. </w:t>
      </w:r>
      <w:bookmarkStart w:id="4" w:name="_Hlk498940271"/>
      <w:bookmarkEnd w:id="3"/>
      <w:r w:rsidRPr="008D4F34">
        <w:rPr>
          <w:rFonts w:ascii="Arial" w:eastAsia="Arial" w:hAnsi="Arial" w:cs="Arial"/>
          <w:b/>
          <w:sz w:val="24"/>
          <w:u w:val="single"/>
        </w:rPr>
        <w:t>ACUERDO NUMERO DIECIOCHO:</w:t>
      </w:r>
      <w:r w:rsidRPr="008D4F34">
        <w:rPr>
          <w:rFonts w:ascii="Arial" w:eastAsia="Arial" w:hAnsi="Arial" w:cs="Arial"/>
          <w:sz w:val="24"/>
        </w:rPr>
        <w:t xml:space="preserve"> El Concejo Municipal en uso de sus facultades legales y por mayoría de votación ACUERDA autorizar apoyar a Misael Gómez Lemus, del domicilio de Caserío El Chirrión de Cantón Piedra Azul, quien </w:t>
      </w:r>
      <w:proofErr w:type="spellStart"/>
      <w:r w:rsidRPr="008D4F34">
        <w:rPr>
          <w:rFonts w:ascii="Arial" w:eastAsia="Arial" w:hAnsi="Arial" w:cs="Arial"/>
          <w:sz w:val="24"/>
        </w:rPr>
        <w:t>a</w:t>
      </w:r>
      <w:proofErr w:type="spellEnd"/>
      <w:r w:rsidRPr="008D4F34">
        <w:rPr>
          <w:rFonts w:ascii="Arial" w:eastAsia="Arial" w:hAnsi="Arial" w:cs="Arial"/>
          <w:sz w:val="24"/>
        </w:rPr>
        <w:t xml:space="preserve"> solicitado ayuda ya que es una persona de escasos recursos y necesita construir un cuarto para realizarse las diálisis a su esposa María Candelaria Quintanilla de Gómez ya que padece de insuficiencia renal, se autoriza al Tesorero Municipal para que del </w:t>
      </w:r>
      <w:r w:rsidRPr="008D4F34">
        <w:rPr>
          <w:rFonts w:ascii="Arial" w:eastAsia="Arial" w:hAnsi="Arial" w:cs="Arial"/>
          <w:b/>
          <w:sz w:val="24"/>
        </w:rPr>
        <w:t>FONDO MUNICIPAL</w:t>
      </w:r>
      <w:r w:rsidRPr="008D4F34">
        <w:rPr>
          <w:rFonts w:ascii="Arial" w:eastAsia="Arial" w:hAnsi="Arial" w:cs="Arial"/>
          <w:sz w:val="24"/>
        </w:rPr>
        <w:t xml:space="preserve"> erogue la cantidad de </w:t>
      </w:r>
      <w:r w:rsidRPr="008D4F34">
        <w:rPr>
          <w:rFonts w:ascii="Arial" w:eastAsia="Arial" w:hAnsi="Arial" w:cs="Arial"/>
          <w:b/>
          <w:sz w:val="24"/>
        </w:rPr>
        <w:t>DOSCIENTOS OCHENTA DOLARES ($280.00)</w:t>
      </w:r>
      <w:r w:rsidRPr="008D4F34">
        <w:rPr>
          <w:rFonts w:ascii="Arial" w:eastAsia="Arial" w:hAnsi="Arial" w:cs="Arial"/>
          <w:sz w:val="24"/>
        </w:rPr>
        <w:t xml:space="preserve"> en concepto gastos por construcción del espacio adecuado para la realización de la diálisis. Comuníquese.</w:t>
      </w:r>
      <w:bookmarkEnd w:id="4"/>
      <w:r w:rsidRPr="008D4F34">
        <w:rPr>
          <w:rFonts w:ascii="Arial" w:eastAsia="Arial" w:hAnsi="Arial" w:cs="Arial"/>
          <w:sz w:val="24"/>
        </w:rPr>
        <w:t xml:space="preserve"> 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</w:rPr>
      </w:pPr>
      <w:r w:rsidRPr="008D4F34">
        <w:rPr>
          <w:rFonts w:ascii="Arial" w:eastAsia="Arial" w:hAnsi="Arial" w:cs="Arial"/>
          <w:i/>
          <w:iCs/>
          <w:color w:val="00000A"/>
          <w:sz w:val="24"/>
        </w:rPr>
        <w:t xml:space="preserve">Se hace constar que en la presente acta salva su voto la señora Sonia Del Carmen Salvador de Cruz, cuarto regidor propietario en los acuerdos Números: 1, 2, 9, 10, 11, 12, 13, 14, 15, 16 y 18 por no estar de acuerdo. Se hace constar que en la presente acta salva su voto el Ingeniero Carlos Ernesto Rodríguez Chávez, quinto regidor propietario en el acuerdo Número 1 y 13 por no estar de acuerdo. Se hace constar que en la presente acta salva su voto la señora Olga Yaneth </w:t>
      </w:r>
      <w:proofErr w:type="spellStart"/>
      <w:r w:rsidRPr="008D4F34">
        <w:rPr>
          <w:rFonts w:ascii="Arial" w:eastAsia="Arial" w:hAnsi="Arial" w:cs="Arial"/>
          <w:i/>
          <w:iCs/>
          <w:color w:val="00000A"/>
          <w:sz w:val="24"/>
        </w:rPr>
        <w:t>Menjívar</w:t>
      </w:r>
      <w:proofErr w:type="spellEnd"/>
      <w:r w:rsidRPr="008D4F34">
        <w:rPr>
          <w:rFonts w:ascii="Arial" w:eastAsia="Arial" w:hAnsi="Arial" w:cs="Arial"/>
          <w:i/>
          <w:iCs/>
          <w:color w:val="00000A"/>
          <w:sz w:val="24"/>
        </w:rPr>
        <w:t xml:space="preserve"> de Osorio, sexto regidor propietario en los acuerdos Números: 1, 2, 3, 9, 10, 11, 12, 13, 14, 15, 16 y 17</w:t>
      </w:r>
      <w:r w:rsidRPr="008D4F34">
        <w:rPr>
          <w:rFonts w:ascii="Arial" w:eastAsia="Calibri" w:hAnsi="Arial" w:cs="Arial"/>
          <w:b/>
          <w:bCs/>
          <w:i/>
          <w:iCs/>
          <w:color w:val="00000A"/>
          <w:sz w:val="24"/>
        </w:rPr>
        <w:t xml:space="preserve">. </w:t>
      </w:r>
      <w:r w:rsidRPr="008D4F34">
        <w:rPr>
          <w:rFonts w:ascii="Arial" w:eastAsia="Arial" w:hAnsi="Arial" w:cs="Arial"/>
          <w:i/>
          <w:iCs/>
          <w:color w:val="00000A"/>
          <w:sz w:val="24"/>
        </w:rPr>
        <w:t>Y no habiendo más que hacer constar se da por terminada la presente acta que firmamos.</w:t>
      </w:r>
      <w:r w:rsidRPr="008D4F34">
        <w:rPr>
          <w:rFonts w:ascii="Arial" w:eastAsia="Arial" w:hAnsi="Arial" w:cs="Arial"/>
          <w:color w:val="00000A"/>
          <w:sz w:val="24"/>
        </w:rPr>
        <w:t xml:space="preserve">  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b/>
          <w:color w:val="00000A"/>
          <w:sz w:val="24"/>
        </w:rPr>
      </w:pPr>
      <w:r w:rsidRPr="008D4F34">
        <w:rPr>
          <w:rFonts w:ascii="Arial" w:eastAsia="Calibri" w:hAnsi="Arial" w:cs="Arial"/>
          <w:b/>
          <w:color w:val="00000A"/>
          <w:sz w:val="24"/>
        </w:rPr>
        <w:t xml:space="preserve">  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4"/>
          <w:szCs w:val="24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F_____________________________        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D4F34" w:rsidRPr="008D4F34" w:rsidRDefault="008D4F34" w:rsidP="008D4F34">
      <w:pPr>
        <w:tabs>
          <w:tab w:val="left" w:pos="3206"/>
          <w:tab w:val="center" w:pos="4844"/>
        </w:tabs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Sr. José Reynaldo Villegas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Iglecias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Profa.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Lely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Esperanza Díaz Manzanares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Alcalde Municipal.-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>
        <w:rPr>
          <w:rFonts w:ascii="Arial" w:eastAsia="Arial" w:hAnsi="Arial" w:cs="Arial"/>
          <w:color w:val="00000A"/>
          <w:sz w:val="20"/>
          <w:szCs w:val="20"/>
        </w:rPr>
        <w:t xml:space="preserve">  </w:t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Síndico  Municipal.-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F______________________________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D4F34" w:rsidRPr="008D4F34" w:rsidRDefault="008D4F34" w:rsidP="008D4F34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Lic. Leopoldo Paredes Flores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Ing. Manuel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Estarlin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Penado Soriano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Arial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1º. Regidor propietario.-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  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2º. Regidor propietario.-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F___________________________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________________________________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      Sr. 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Arnobio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Moraga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      Sra. Sonia Del Carmen Salvador de Cruz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3er. Regidor propietario.-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  <w:t xml:space="preserve">        </w:t>
      </w:r>
      <w:r w:rsidRPr="008D4F34">
        <w:rPr>
          <w:rFonts w:ascii="Arial" w:eastAsia="Arial" w:hAnsi="Arial" w:cs="Arial"/>
          <w:color w:val="00000A"/>
          <w:sz w:val="20"/>
          <w:szCs w:val="20"/>
        </w:rPr>
        <w:t>4º. Regidora propietario.-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Calibri" w:hAnsi="Arial" w:cs="Arial"/>
          <w:color w:val="00000A"/>
          <w:sz w:val="20"/>
          <w:szCs w:val="20"/>
        </w:rPr>
        <w:t xml:space="preserve"> 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Ing. Carlos Ernesto Rodríguez Chávez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Sra. Olga Yaneth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Menjívar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de Osorio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5º.  Regidor  propietario.-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>6º. Regidora propietario.-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F_____________________________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Sr. Juan Carlos Avilés López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     Sra. María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Melany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García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Chavez</w:t>
      </w:r>
      <w:proofErr w:type="spellEnd"/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1º. Regidor suplente.-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   2a. Regidora  suplente.-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F_________________________  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F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>_________________________________</w:t>
      </w:r>
    </w:p>
    <w:p w:rsidR="008D4F34" w:rsidRPr="008D4F34" w:rsidRDefault="008D4F34" w:rsidP="008D4F34">
      <w:pPr>
        <w:spacing w:after="0" w:line="360" w:lineRule="auto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Srta. Ana Ruth Gómez Díaz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Lic. Arely Del Carmen Flores Vasconcelos</w:t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3ª. Regidora suplente.-    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  <w:r w:rsidRPr="008D4F34">
        <w:rPr>
          <w:rFonts w:ascii="Arial" w:eastAsia="Arial" w:hAnsi="Arial" w:cs="Arial"/>
          <w:color w:val="00000A"/>
          <w:sz w:val="20"/>
          <w:szCs w:val="20"/>
        </w:rPr>
        <w:t>4a. Regidora  suplente.-</w:t>
      </w:r>
      <w:r w:rsidRPr="008D4F34">
        <w:rPr>
          <w:rFonts w:ascii="Arial" w:eastAsia="Calibri" w:hAnsi="Arial" w:cs="Arial"/>
          <w:color w:val="00000A"/>
          <w:sz w:val="20"/>
          <w:szCs w:val="20"/>
        </w:rPr>
        <w:tab/>
      </w:r>
    </w:p>
    <w:p w:rsidR="008D4F34" w:rsidRPr="008D4F34" w:rsidRDefault="008D4F34" w:rsidP="008D4F34">
      <w:pPr>
        <w:spacing w:after="0" w:line="360" w:lineRule="auto"/>
        <w:ind w:firstLine="708"/>
        <w:jc w:val="both"/>
        <w:rPr>
          <w:rFonts w:ascii="Arial" w:eastAsia="Calibri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center"/>
        <w:rPr>
          <w:rFonts w:ascii="Arial" w:eastAsia="Arial" w:hAnsi="Arial" w:cs="Arial"/>
          <w:color w:val="00000A"/>
          <w:sz w:val="20"/>
          <w:szCs w:val="20"/>
        </w:rPr>
      </w:pPr>
    </w:p>
    <w:p w:rsidR="008D4F34" w:rsidRPr="008D4F34" w:rsidRDefault="008D4F34" w:rsidP="008D4F34">
      <w:pPr>
        <w:spacing w:after="0" w:line="360" w:lineRule="auto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     F____________________</w:t>
      </w:r>
    </w:p>
    <w:p w:rsidR="008D4F34" w:rsidRPr="008D4F34" w:rsidRDefault="008D4F34" w:rsidP="008D4F34">
      <w:pPr>
        <w:spacing w:after="0" w:line="360" w:lineRule="auto"/>
        <w:ind w:firstLine="708"/>
        <w:jc w:val="center"/>
        <w:rPr>
          <w:rFonts w:ascii="Arial" w:eastAsia="Calibri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Ing.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Ronys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</w:t>
      </w:r>
      <w:proofErr w:type="spellStart"/>
      <w:r w:rsidRPr="008D4F34">
        <w:rPr>
          <w:rFonts w:ascii="Arial" w:eastAsia="Arial" w:hAnsi="Arial" w:cs="Arial"/>
          <w:color w:val="00000A"/>
          <w:sz w:val="20"/>
          <w:szCs w:val="20"/>
        </w:rPr>
        <w:t>Jasiri</w:t>
      </w:r>
      <w:proofErr w:type="spellEnd"/>
      <w:r w:rsidRPr="008D4F34">
        <w:rPr>
          <w:rFonts w:ascii="Arial" w:eastAsia="Arial" w:hAnsi="Arial" w:cs="Arial"/>
          <w:color w:val="00000A"/>
          <w:sz w:val="20"/>
          <w:szCs w:val="20"/>
        </w:rPr>
        <w:t xml:space="preserve"> Avalos</w:t>
      </w:r>
    </w:p>
    <w:p w:rsidR="008D4F34" w:rsidRPr="008D4F34" w:rsidRDefault="008D4F34" w:rsidP="008D4F34">
      <w:pPr>
        <w:spacing w:after="0" w:line="360" w:lineRule="auto"/>
        <w:ind w:firstLine="708"/>
        <w:jc w:val="center"/>
        <w:rPr>
          <w:rFonts w:ascii="Arial" w:eastAsia="Arial" w:hAnsi="Arial" w:cs="Arial"/>
          <w:color w:val="00000A"/>
          <w:sz w:val="20"/>
          <w:szCs w:val="20"/>
        </w:rPr>
      </w:pPr>
      <w:r w:rsidRPr="008D4F34">
        <w:rPr>
          <w:rFonts w:ascii="Arial" w:eastAsia="Arial" w:hAnsi="Arial" w:cs="Arial"/>
          <w:color w:val="00000A"/>
          <w:sz w:val="20"/>
          <w:szCs w:val="20"/>
        </w:rPr>
        <w:t>Secretario Municipal. –</w:t>
      </w:r>
    </w:p>
    <w:p w:rsidR="008D4F34" w:rsidRPr="008D4F34" w:rsidRDefault="008D4F34" w:rsidP="008D4F34">
      <w:p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CE062A" w:rsidRPr="008D4F34" w:rsidRDefault="00CE062A">
      <w:pPr>
        <w:rPr>
          <w:sz w:val="20"/>
          <w:szCs w:val="20"/>
        </w:rPr>
      </w:pPr>
    </w:p>
    <w:sectPr w:rsidR="00CE062A" w:rsidRPr="008D4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F34"/>
    <w:rsid w:val="008D4F34"/>
    <w:rsid w:val="00CE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A817E18-9C4A-4851-8FE0-90958CEA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1880</Words>
  <Characters>10341</Characters>
  <Application>Microsoft Office Word</Application>
  <DocSecurity>0</DocSecurity>
  <Lines>86</Lines>
  <Paragraphs>24</Paragraphs>
  <ScaleCrop>false</ScaleCrop>
  <Company/>
  <LinksUpToDate>false</LinksUpToDate>
  <CharactersWithSpaces>12197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</dc:creator>
  <cp:keywords/>
  <dc:description/>
  <cp:lastModifiedBy>Nathali</cp:lastModifiedBy>
  <cp:revision>1</cp:revision>
  <dcterms:created xsi:type="dcterms:W3CDTF">2018-10-12T15:34:00Z</dcterms:created>
  <dcterms:modified xsi:type="dcterms:W3CDTF">2018-10-12T15:41:00Z</dcterms:modified>
</cp:coreProperties>
</file>