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36E" w:rsidRPr="00F4736E" w:rsidRDefault="00F4736E" w:rsidP="00F4736E">
      <w:pPr>
        <w:keepNext/>
        <w:keepLines/>
        <w:spacing w:before="240" w:after="0" w:line="276" w:lineRule="auto"/>
        <w:outlineLvl w:val="0"/>
        <w:rPr>
          <w:rFonts w:ascii="Arial" w:eastAsia="Cambria" w:hAnsi="Arial" w:cs="Cambria"/>
          <w:b/>
          <w:color w:val="FFFFFF"/>
          <w:sz w:val="24"/>
          <w:szCs w:val="24"/>
          <w:u w:val="single"/>
        </w:rPr>
      </w:pPr>
      <w:r w:rsidRPr="00F4736E">
        <w:rPr>
          <w:rFonts w:ascii="Arial" w:eastAsia="Cambria" w:hAnsi="Arial" w:cs="Cambria"/>
          <w:b/>
          <w:color w:val="000000"/>
          <w:sz w:val="24"/>
          <w:szCs w:val="24"/>
          <w:u w:val="single"/>
        </w:rPr>
        <w:t xml:space="preserve">ACTA </w:t>
      </w:r>
      <w:r w:rsidRPr="00F4736E">
        <w:rPr>
          <w:rFonts w:ascii="Arial" w:eastAsia="Cambria" w:hAnsi="Arial" w:cs="Cambria"/>
          <w:b/>
          <w:sz w:val="24"/>
          <w:szCs w:val="24"/>
          <w:u w:val="single"/>
        </w:rPr>
        <w:t>NÚMERO DIECINUEVE:</w:t>
      </w:r>
      <w:r w:rsidRPr="00F4736E">
        <w:rPr>
          <w:rFonts w:ascii="Arial" w:eastAsia="Cambria" w:hAnsi="Arial" w:cs="Cambria"/>
          <w:b/>
          <w:color w:val="FFFFFF"/>
          <w:sz w:val="24"/>
          <w:szCs w:val="24"/>
          <w:u w:val="single"/>
        </w:rPr>
        <w:t xml:space="preserve"> 22-06-2017</w:t>
      </w:r>
    </w:p>
    <w:p w:rsidR="00F4736E" w:rsidRPr="00F4736E" w:rsidRDefault="00F4736E" w:rsidP="00F4736E">
      <w:pPr>
        <w:spacing w:after="200" w:line="360" w:lineRule="auto"/>
        <w:jc w:val="both"/>
        <w:rPr>
          <w:rFonts w:ascii="Arial" w:eastAsia="Calibri" w:hAnsi="Arial" w:cs="Times New Roman"/>
          <w:color w:val="00000A"/>
          <w:sz w:val="24"/>
        </w:rPr>
      </w:pPr>
      <w:bookmarkStart w:id="0" w:name="_Hlk485915010"/>
      <w:r w:rsidRPr="00F4736E">
        <w:rPr>
          <w:rFonts w:ascii="Arial" w:eastAsia="Arial" w:hAnsi="Arial" w:cs="Arial"/>
          <w:color w:val="00000A"/>
          <w:sz w:val="24"/>
        </w:rPr>
        <w:t xml:space="preserve">En sesión extraordinaria celebrada por la Municipalidad de la ciudad de San Rafael Oriente, Departamento de San Miguel, a las </w:t>
      </w:r>
      <w:r w:rsidRPr="00F4736E">
        <w:rPr>
          <w:rFonts w:ascii="Arial" w:eastAsia="Arial" w:hAnsi="Arial" w:cs="Arial"/>
          <w:b/>
          <w:bCs/>
          <w:color w:val="00000A"/>
          <w:sz w:val="24"/>
        </w:rPr>
        <w:t xml:space="preserve">dieciséis horas y treinta minutos </w:t>
      </w:r>
      <w:r w:rsidRPr="00F4736E">
        <w:rPr>
          <w:rFonts w:ascii="Arial" w:eastAsia="Arial" w:hAnsi="Arial" w:cs="Arial"/>
          <w:color w:val="00000A"/>
          <w:sz w:val="24"/>
        </w:rPr>
        <w:t xml:space="preserve">del día </w:t>
      </w:r>
      <w:r w:rsidRPr="00F4736E">
        <w:rPr>
          <w:rFonts w:ascii="Arial" w:eastAsia="Arial" w:hAnsi="Arial" w:cs="Arial"/>
          <w:b/>
          <w:bCs/>
          <w:color w:val="00000A"/>
          <w:sz w:val="24"/>
        </w:rPr>
        <w:t>VEINTIDOS DE JUNIO DEL AÑO DOS MIL DIECISIETE</w:t>
      </w:r>
      <w:r w:rsidRPr="00F4736E">
        <w:rPr>
          <w:rFonts w:ascii="Arial" w:eastAsia="Arial" w:hAnsi="Arial" w:cs="Arial"/>
          <w:color w:val="00000A"/>
          <w:sz w:val="24"/>
        </w:rPr>
        <w:t xml:space="preserve">. Convocada y presidida por el señor Alcalde José Reynaldo Villegas </w:t>
      </w:r>
      <w:proofErr w:type="spellStart"/>
      <w:r w:rsidRPr="00F4736E">
        <w:rPr>
          <w:rFonts w:ascii="Arial" w:eastAsia="Arial" w:hAnsi="Arial" w:cs="Arial"/>
          <w:color w:val="00000A"/>
          <w:sz w:val="24"/>
        </w:rPr>
        <w:t>Iglecias</w:t>
      </w:r>
      <w:proofErr w:type="spellEnd"/>
      <w:r w:rsidRPr="00F4736E">
        <w:rPr>
          <w:rFonts w:ascii="Arial" w:eastAsia="Arial" w:hAnsi="Arial" w:cs="Arial"/>
          <w:color w:val="00000A"/>
          <w:sz w:val="24"/>
        </w:rPr>
        <w:t xml:space="preserve">, con la asistencia de los demás miembros que la integran Síndico </w:t>
      </w:r>
      <w:proofErr w:type="spellStart"/>
      <w:r w:rsidRPr="00F4736E">
        <w:rPr>
          <w:rFonts w:ascii="Arial" w:eastAsia="Arial" w:hAnsi="Arial" w:cs="Arial"/>
          <w:color w:val="00000A"/>
          <w:sz w:val="24"/>
        </w:rPr>
        <w:t>Lely</w:t>
      </w:r>
      <w:proofErr w:type="spellEnd"/>
      <w:r w:rsidRPr="00F4736E">
        <w:rPr>
          <w:rFonts w:ascii="Arial" w:eastAsia="Arial" w:hAnsi="Arial" w:cs="Arial"/>
          <w:color w:val="00000A"/>
          <w:sz w:val="24"/>
        </w:rPr>
        <w:t xml:space="preserve"> Esperanza Díaz Manzanares, regidores del primero al sexto respectivamente señores: Juan Carlos Avilés López primer regidor suplente en sustitución de Leopoldo Paredes Flores, Manuel </w:t>
      </w:r>
      <w:proofErr w:type="spellStart"/>
      <w:r w:rsidRPr="00F4736E">
        <w:rPr>
          <w:rFonts w:ascii="Arial" w:eastAsia="Arial" w:hAnsi="Arial" w:cs="Arial"/>
          <w:color w:val="00000A"/>
          <w:sz w:val="24"/>
        </w:rPr>
        <w:t>Estarlín</w:t>
      </w:r>
      <w:proofErr w:type="spellEnd"/>
      <w:r w:rsidRPr="00F4736E">
        <w:rPr>
          <w:rFonts w:ascii="Arial" w:eastAsia="Arial" w:hAnsi="Arial" w:cs="Arial"/>
          <w:color w:val="00000A"/>
          <w:sz w:val="24"/>
        </w:rPr>
        <w:t xml:space="preserve"> Penado Soriano, </w:t>
      </w:r>
      <w:proofErr w:type="spellStart"/>
      <w:r w:rsidRPr="00F4736E">
        <w:rPr>
          <w:rFonts w:ascii="Arial" w:eastAsia="Arial" w:hAnsi="Arial" w:cs="Arial"/>
          <w:color w:val="00000A"/>
          <w:sz w:val="24"/>
        </w:rPr>
        <w:t>Arnobio</w:t>
      </w:r>
      <w:proofErr w:type="spellEnd"/>
      <w:r w:rsidRPr="00F4736E">
        <w:rPr>
          <w:rFonts w:ascii="Arial" w:eastAsia="Arial" w:hAnsi="Arial" w:cs="Arial"/>
          <w:color w:val="00000A"/>
          <w:sz w:val="24"/>
        </w:rPr>
        <w:t xml:space="preserve"> Moraga, Sonia Del Carmen Salvador de Cruz, Carlos Ernesto Rodríguez Chávez, Olga Yaneth </w:t>
      </w:r>
      <w:proofErr w:type="spellStart"/>
      <w:r w:rsidRPr="00F4736E">
        <w:rPr>
          <w:rFonts w:ascii="Arial" w:eastAsia="Arial" w:hAnsi="Arial" w:cs="Arial"/>
          <w:color w:val="00000A"/>
          <w:sz w:val="24"/>
        </w:rPr>
        <w:t>Menjívar</w:t>
      </w:r>
      <w:proofErr w:type="spellEnd"/>
      <w:r w:rsidRPr="00F4736E">
        <w:rPr>
          <w:rFonts w:ascii="Arial" w:eastAsia="Arial" w:hAnsi="Arial" w:cs="Arial"/>
          <w:color w:val="00000A"/>
          <w:sz w:val="24"/>
        </w:rPr>
        <w:t xml:space="preserve"> de Osorio, también asistieron los regidores suplentes señores: María </w:t>
      </w:r>
      <w:proofErr w:type="spellStart"/>
      <w:r w:rsidRPr="00F4736E">
        <w:rPr>
          <w:rFonts w:ascii="Arial" w:eastAsia="Arial" w:hAnsi="Arial" w:cs="Arial"/>
          <w:color w:val="00000A"/>
          <w:sz w:val="24"/>
        </w:rPr>
        <w:t>Melany</w:t>
      </w:r>
      <w:proofErr w:type="spellEnd"/>
      <w:r w:rsidRPr="00F4736E">
        <w:rPr>
          <w:rFonts w:ascii="Arial" w:eastAsia="Arial" w:hAnsi="Arial" w:cs="Arial"/>
          <w:color w:val="00000A"/>
          <w:sz w:val="24"/>
        </w:rPr>
        <w:t xml:space="preserve"> García Chávez, Ana Ruth Gómez Díaz, Arely Del Carmen Flores Vasconcelos y el secretario de actuaciones </w:t>
      </w:r>
      <w:proofErr w:type="spellStart"/>
      <w:r w:rsidRPr="00F4736E">
        <w:rPr>
          <w:rFonts w:ascii="Arial" w:eastAsia="Arial" w:hAnsi="Arial" w:cs="Arial"/>
          <w:color w:val="00000A"/>
          <w:sz w:val="24"/>
        </w:rPr>
        <w:t>Ronys</w:t>
      </w:r>
      <w:proofErr w:type="spellEnd"/>
      <w:r w:rsidRPr="00F4736E">
        <w:rPr>
          <w:rFonts w:ascii="Arial" w:eastAsia="Arial" w:hAnsi="Arial" w:cs="Arial"/>
          <w:color w:val="00000A"/>
          <w:sz w:val="24"/>
        </w:rPr>
        <w:t xml:space="preserve"> </w:t>
      </w:r>
      <w:proofErr w:type="spellStart"/>
      <w:r w:rsidRPr="00F4736E">
        <w:rPr>
          <w:rFonts w:ascii="Arial" w:eastAsia="Arial" w:hAnsi="Arial" w:cs="Arial"/>
          <w:color w:val="00000A"/>
          <w:sz w:val="24"/>
        </w:rPr>
        <w:t>Jasiri</w:t>
      </w:r>
      <w:proofErr w:type="spellEnd"/>
      <w:r w:rsidRPr="00F4736E">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F4736E">
        <w:rPr>
          <w:rFonts w:ascii="Arial" w:eastAsia="Calibri" w:hAnsi="Arial" w:cs="Times New Roman"/>
          <w:b/>
          <w:color w:val="00000A"/>
          <w:sz w:val="24"/>
          <w:u w:val="single"/>
        </w:rPr>
        <w:t>ACUERDO NUMERO UNO:</w:t>
      </w:r>
      <w:r w:rsidRPr="00F4736E">
        <w:rPr>
          <w:rFonts w:ascii="Arial" w:eastAsia="Calibri" w:hAnsi="Arial" w:cs="Times New Roman"/>
          <w:color w:val="00000A"/>
          <w:sz w:val="24"/>
        </w:rPr>
        <w:t xml:space="preserve"> </w:t>
      </w:r>
      <w:r w:rsidRPr="00F4736E">
        <w:rPr>
          <w:rFonts w:ascii="Arial" w:eastAsia="Arial" w:hAnsi="Arial" w:cs="Arial"/>
          <w:sz w:val="24"/>
        </w:rPr>
        <w:t xml:space="preserve">Este Concejo Municipal en uso de sus facultades legales y por mayoría de votación </w:t>
      </w:r>
      <w:r w:rsidRPr="00F4736E">
        <w:rPr>
          <w:rFonts w:ascii="Arial" w:eastAsia="Arial" w:hAnsi="Arial" w:cs="Arial"/>
          <w:b/>
          <w:bCs/>
          <w:sz w:val="24"/>
        </w:rPr>
        <w:t>ACUERDA</w:t>
      </w:r>
      <w:r w:rsidRPr="00F4736E">
        <w:rPr>
          <w:rFonts w:ascii="Arial" w:eastAsia="Arial" w:hAnsi="Arial" w:cs="Arial"/>
          <w:sz w:val="24"/>
        </w:rPr>
        <w:t xml:space="preserve"> Autorizar al  Jefe de la UACI para que gestione el suministro de 60 refrigerios, en consecuencia se autoriza al Tesorero Municipal para que de la cuenta correspondiente al </w:t>
      </w:r>
      <w:r w:rsidRPr="00F4736E">
        <w:rPr>
          <w:rFonts w:ascii="Arial" w:eastAsia="Arial" w:hAnsi="Arial" w:cs="Arial"/>
          <w:b/>
          <w:bCs/>
          <w:sz w:val="24"/>
        </w:rPr>
        <w:t xml:space="preserve">FONDO MUNICIPAL </w:t>
      </w:r>
      <w:r w:rsidRPr="00F4736E">
        <w:rPr>
          <w:rFonts w:ascii="Arial" w:eastAsia="Arial" w:hAnsi="Arial" w:cs="Arial"/>
          <w:sz w:val="24"/>
        </w:rPr>
        <w:t xml:space="preserve">cancele   refrigerios para </w:t>
      </w:r>
      <w:proofErr w:type="spellStart"/>
      <w:r w:rsidRPr="00F4736E">
        <w:rPr>
          <w:rFonts w:ascii="Arial" w:eastAsia="Arial" w:hAnsi="Arial" w:cs="Arial"/>
          <w:sz w:val="24"/>
        </w:rPr>
        <w:t>plantaton</w:t>
      </w:r>
      <w:proofErr w:type="spellEnd"/>
      <w:r w:rsidRPr="00F4736E">
        <w:rPr>
          <w:rFonts w:ascii="Arial" w:eastAsia="Arial" w:hAnsi="Arial" w:cs="Arial"/>
          <w:sz w:val="24"/>
        </w:rPr>
        <w:t xml:space="preserve"> de la Asociación de Mujeres de Santa Clara. Comuníquese.</w:t>
      </w:r>
      <w:r w:rsidRPr="00F4736E">
        <w:rPr>
          <w:rFonts w:ascii="Arial" w:eastAsia="Calibri" w:hAnsi="Arial" w:cs="Times New Roman"/>
          <w:color w:val="00000A"/>
          <w:sz w:val="24"/>
        </w:rPr>
        <w:t xml:space="preserve"> </w:t>
      </w:r>
      <w:r w:rsidRPr="00F4736E">
        <w:rPr>
          <w:rFonts w:ascii="Arial" w:eastAsia="Calibri" w:hAnsi="Arial" w:cs="Times New Roman"/>
          <w:b/>
          <w:color w:val="00000A"/>
          <w:sz w:val="24"/>
          <w:u w:val="single"/>
        </w:rPr>
        <w:t>ACUERDO NUMERO DOS:</w:t>
      </w:r>
      <w:r w:rsidRPr="00F4736E">
        <w:rPr>
          <w:rFonts w:ascii="Arial" w:eastAsia="Calibri" w:hAnsi="Arial" w:cs="Times New Roman"/>
          <w:color w:val="00000A"/>
          <w:sz w:val="24"/>
        </w:rPr>
        <w:t xml:space="preserve"> </w:t>
      </w:r>
      <w:bookmarkStart w:id="1" w:name="_Hlk488652805"/>
      <w:r w:rsidRPr="00F4736E">
        <w:rPr>
          <w:rFonts w:ascii="Arial" w:eastAsia="Calibri" w:hAnsi="Arial" w:cs="Times New Roman"/>
          <w:color w:val="00000A"/>
          <w:sz w:val="24"/>
        </w:rPr>
        <w:t xml:space="preserve">El Concejo Municipal en uso de sus facultades legales y por mayoría de votación se </w:t>
      </w:r>
      <w:r w:rsidRPr="00F4736E">
        <w:rPr>
          <w:rFonts w:ascii="Arial" w:eastAsia="Calibri" w:hAnsi="Arial" w:cs="Times New Roman"/>
          <w:b/>
          <w:color w:val="00000A"/>
          <w:sz w:val="24"/>
        </w:rPr>
        <w:t>ACUERDA</w:t>
      </w:r>
      <w:r w:rsidRPr="00F4736E">
        <w:rPr>
          <w:rFonts w:ascii="Arial" w:eastAsia="Calibri" w:hAnsi="Arial" w:cs="Times New Roman"/>
          <w:color w:val="00000A"/>
          <w:sz w:val="24"/>
        </w:rPr>
        <w:t xml:space="preserve"> priorizar la inversión de los fondos </w:t>
      </w:r>
      <w:r w:rsidRPr="00F4736E">
        <w:rPr>
          <w:rFonts w:ascii="Arial" w:eastAsia="Calibri" w:hAnsi="Arial" w:cs="Times New Roman"/>
          <w:b/>
          <w:color w:val="00000A"/>
          <w:sz w:val="24"/>
        </w:rPr>
        <w:t>75% FODES</w:t>
      </w:r>
      <w:r w:rsidRPr="00F4736E">
        <w:rPr>
          <w:rFonts w:ascii="Arial" w:eastAsia="Calibri" w:hAnsi="Arial" w:cs="Times New Roman"/>
          <w:color w:val="00000A"/>
          <w:sz w:val="24"/>
        </w:rPr>
        <w:t xml:space="preserve"> para la realización del proyecto </w:t>
      </w:r>
      <w:r w:rsidRPr="00F4736E">
        <w:rPr>
          <w:rFonts w:ascii="Arial" w:eastAsia="Calibri" w:hAnsi="Arial" w:cs="Times New Roman"/>
          <w:b/>
          <w:color w:val="00000A"/>
          <w:sz w:val="24"/>
        </w:rPr>
        <w:t>“</w:t>
      </w:r>
      <w:r w:rsidRPr="00F4736E">
        <w:rPr>
          <w:rFonts w:ascii="Arial" w:eastAsia="Arial" w:hAnsi="Arial" w:cs="Arial"/>
          <w:b/>
          <w:bCs/>
          <w:color w:val="00000A"/>
          <w:sz w:val="24"/>
        </w:rPr>
        <w:t>APOYO A EQUIPOS FEDERADOS DE SAN RAFAEL ORIENTE 2017</w:t>
      </w:r>
      <w:r w:rsidRPr="00F4736E">
        <w:rPr>
          <w:rFonts w:ascii="Arial" w:eastAsia="Calibri" w:hAnsi="Arial" w:cs="Times New Roman"/>
          <w:b/>
          <w:color w:val="00000A"/>
          <w:sz w:val="24"/>
        </w:rPr>
        <w:t>”</w:t>
      </w:r>
      <w:r w:rsidRPr="00F4736E">
        <w:rPr>
          <w:rFonts w:ascii="Arial" w:eastAsia="Calibri" w:hAnsi="Arial" w:cs="Times New Roman"/>
          <w:color w:val="00000A"/>
          <w:sz w:val="24"/>
        </w:rPr>
        <w:t>, se autoriza al Jefe de la UACI para que en coordinación con el Administrador de Contratos elaboren el perfil respectivo. Comuníquese.</w:t>
      </w:r>
      <w:bookmarkEnd w:id="1"/>
      <w:r w:rsidRPr="00F4736E">
        <w:rPr>
          <w:rFonts w:ascii="Arial" w:eastAsia="Calibri" w:hAnsi="Arial" w:cs="Times New Roman"/>
          <w:color w:val="00000A"/>
          <w:sz w:val="24"/>
        </w:rPr>
        <w:t xml:space="preserve"> </w:t>
      </w:r>
      <w:r w:rsidRPr="00F4736E">
        <w:rPr>
          <w:rFonts w:ascii="Arial" w:eastAsia="Calibri" w:hAnsi="Arial" w:cs="Times New Roman"/>
          <w:b/>
          <w:color w:val="00000A"/>
          <w:sz w:val="24"/>
          <w:u w:val="single"/>
        </w:rPr>
        <w:t>ACUERDO NUMERO TRES:</w:t>
      </w:r>
      <w:r w:rsidRPr="00F4736E">
        <w:rPr>
          <w:rFonts w:ascii="Arial" w:eastAsia="Calibri" w:hAnsi="Arial" w:cs="Times New Roman"/>
          <w:color w:val="00000A"/>
          <w:sz w:val="24"/>
        </w:rPr>
        <w:t xml:space="preserve"> </w:t>
      </w:r>
      <w:bookmarkStart w:id="2" w:name="_Hlk488652817"/>
      <w:r w:rsidRPr="00F4736E">
        <w:rPr>
          <w:rFonts w:ascii="Arial" w:eastAsia="Calibri" w:hAnsi="Arial" w:cs="Times New Roman"/>
          <w:color w:val="00000A"/>
          <w:sz w:val="24"/>
        </w:rPr>
        <w:t xml:space="preserve">El Concejo Municipal CONSIDERANDO la solicitud realizado por Rosa Alicia Segovia Rivera del domicilio de Caserío Los Girones, y en uso de sus facultades legales, por mayoría de votación se </w:t>
      </w:r>
      <w:r w:rsidRPr="00F4736E">
        <w:rPr>
          <w:rFonts w:ascii="Arial" w:eastAsia="Calibri" w:hAnsi="Arial" w:cs="Times New Roman"/>
          <w:b/>
          <w:color w:val="00000A"/>
          <w:sz w:val="24"/>
        </w:rPr>
        <w:t>ACUERDA</w:t>
      </w:r>
      <w:r w:rsidRPr="00F4736E">
        <w:rPr>
          <w:rFonts w:ascii="Arial" w:eastAsia="Calibri" w:hAnsi="Arial" w:cs="Times New Roman"/>
          <w:color w:val="00000A"/>
          <w:sz w:val="24"/>
        </w:rPr>
        <w:t xml:space="preserve"> autorizar al Administrador de Contratos para que gestione la elaboración de un servicio sanitario de fosa, ya que la persona mencionado es de escasos recursos, en consecuencia se autoriza al Tesorero Municipal para que </w:t>
      </w:r>
      <w:r w:rsidRPr="00F4736E">
        <w:rPr>
          <w:rFonts w:ascii="Arial" w:eastAsia="Calibri" w:hAnsi="Arial" w:cs="Times New Roman"/>
          <w:color w:val="00000A"/>
          <w:sz w:val="24"/>
        </w:rPr>
        <w:lastRenderedPageBreak/>
        <w:t xml:space="preserve">cancele lo gestionado por el Administrador de Contratos. Comuníquese. </w:t>
      </w:r>
      <w:bookmarkEnd w:id="2"/>
      <w:r w:rsidRPr="00F4736E">
        <w:rPr>
          <w:rFonts w:ascii="Arial" w:eastAsia="Arial" w:hAnsi="Arial" w:cs="Arial"/>
          <w:b/>
          <w:bCs/>
          <w:color w:val="00000A"/>
          <w:sz w:val="24"/>
          <w:u w:val="single"/>
        </w:rPr>
        <w:t>ACUERDO NUMERO CUATRO:</w:t>
      </w:r>
      <w:r w:rsidRPr="00F4736E">
        <w:rPr>
          <w:rFonts w:ascii="Arial" w:eastAsia="Arial" w:hAnsi="Arial" w:cs="Arial"/>
          <w:color w:val="00000A"/>
          <w:sz w:val="24"/>
        </w:rPr>
        <w:t xml:space="preserve"> El Concejo Municipal en uso de sus facultades legales y por mayoría de votación </w:t>
      </w:r>
      <w:r w:rsidRPr="00F4736E">
        <w:rPr>
          <w:rFonts w:ascii="Arial" w:eastAsia="Arial" w:hAnsi="Arial" w:cs="Arial"/>
          <w:b/>
          <w:bCs/>
          <w:color w:val="00000A"/>
          <w:sz w:val="24"/>
        </w:rPr>
        <w:t>ACUERDA</w:t>
      </w:r>
      <w:r w:rsidRPr="00F4736E">
        <w:rPr>
          <w:rFonts w:ascii="Arial" w:eastAsia="Arial" w:hAnsi="Arial" w:cs="Arial"/>
          <w:color w:val="00000A"/>
          <w:sz w:val="24"/>
        </w:rPr>
        <w:t xml:space="preserve"> solicitar el desembolso de </w:t>
      </w:r>
      <w:r w:rsidRPr="00F4736E">
        <w:rPr>
          <w:rFonts w:ascii="Arial" w:eastAsia="Arial" w:hAnsi="Arial" w:cs="Arial"/>
          <w:b/>
          <w:bCs/>
          <w:color w:val="00000A"/>
          <w:sz w:val="24"/>
        </w:rPr>
        <w:t>NUEVE MIL OCHOCIENTOS DIECISEIS 11/100 DOLARES ($9,816.11) + GASTOS DE REVISION</w:t>
      </w:r>
      <w:r w:rsidRPr="00F4736E">
        <w:rPr>
          <w:rFonts w:ascii="Arial" w:eastAsia="Arial" w:hAnsi="Arial" w:cs="Arial"/>
          <w:color w:val="00000A"/>
          <w:sz w:val="24"/>
        </w:rPr>
        <w:t xml:space="preserve"> para el pago del proyecto </w:t>
      </w:r>
      <w:r w:rsidRPr="00F4736E">
        <w:rPr>
          <w:rFonts w:ascii="Arial" w:eastAsia="Arial" w:hAnsi="Arial" w:cs="Arial"/>
          <w:b/>
          <w:bCs/>
          <w:color w:val="00000A"/>
          <w:sz w:val="24"/>
        </w:rPr>
        <w:t>MEJORAMIENTO DE TRAMO DE CALLE HACIA CANTON LLANO EL COYOL – CASERIO LOS JANDRES, MUNICIPIO DE SAN RAFAEL ORIENTE, DEPARTAMENTO DE SAN MIGUEL</w:t>
      </w:r>
      <w:r w:rsidRPr="00F4736E">
        <w:rPr>
          <w:rFonts w:ascii="Arial" w:eastAsia="Arial" w:hAnsi="Arial" w:cs="Arial"/>
          <w:color w:val="00000A"/>
          <w:sz w:val="24"/>
        </w:rPr>
        <w:t xml:space="preserve"> a la Caja de Crédito de San Vicente, S.C. de R.L. Comuníquese. </w:t>
      </w:r>
      <w:bookmarkStart w:id="3" w:name="_Hlk489253058"/>
      <w:bookmarkEnd w:id="0"/>
      <w:r w:rsidRPr="00F4736E">
        <w:rPr>
          <w:rFonts w:ascii="Arial" w:eastAsia="Calibri" w:hAnsi="Arial" w:cs="Times New Roman"/>
          <w:b/>
          <w:color w:val="00000A"/>
          <w:sz w:val="24"/>
          <w:u w:val="single"/>
        </w:rPr>
        <w:t>ACUERDO NUMERO CINCO:</w:t>
      </w:r>
      <w:r w:rsidRPr="00F4736E">
        <w:rPr>
          <w:rFonts w:ascii="Arial" w:eastAsia="Calibri" w:hAnsi="Arial" w:cs="Times New Roman"/>
          <w:color w:val="00000A"/>
          <w:sz w:val="24"/>
        </w:rPr>
        <w:t xml:space="preserve"> El Concejo Municipal en uso de sus facultades legales y por mayoría de votación ACUERDA autorizar al Tesorero Municipal para que de la cuenta perteneciente al </w:t>
      </w:r>
      <w:r w:rsidRPr="00F4736E">
        <w:rPr>
          <w:rFonts w:ascii="Arial" w:eastAsia="Calibri" w:hAnsi="Arial" w:cs="Times New Roman"/>
          <w:b/>
          <w:color w:val="00000A"/>
          <w:sz w:val="24"/>
        </w:rPr>
        <w:t>FONDO MUNICIPAL</w:t>
      </w:r>
      <w:r w:rsidRPr="00F4736E">
        <w:rPr>
          <w:rFonts w:ascii="Arial" w:eastAsia="Calibri" w:hAnsi="Arial" w:cs="Times New Roman"/>
          <w:color w:val="00000A"/>
          <w:sz w:val="24"/>
        </w:rPr>
        <w:t xml:space="preserve"> cancele </w:t>
      </w:r>
      <w:r w:rsidRPr="00F4736E">
        <w:rPr>
          <w:rFonts w:ascii="Arial" w:eastAsia="Calibri" w:hAnsi="Arial" w:cs="Times New Roman"/>
          <w:b/>
          <w:color w:val="00000A"/>
          <w:sz w:val="24"/>
        </w:rPr>
        <w:t>CIENTO VEINTIDOS 22/100 DOLARES ($122.22)</w:t>
      </w:r>
      <w:r w:rsidRPr="00F4736E">
        <w:rPr>
          <w:rFonts w:ascii="Arial" w:eastAsia="Calibri" w:hAnsi="Arial" w:cs="Times New Roman"/>
          <w:color w:val="00000A"/>
          <w:sz w:val="24"/>
        </w:rPr>
        <w:t xml:space="preserve"> en concepto de pago de microbús para ir a San Salvador a traer instrumentos donados por la Presidencia a esta institución. Comuníquese.</w:t>
      </w:r>
      <w:bookmarkEnd w:id="3"/>
      <w:r w:rsidRPr="00F4736E">
        <w:rPr>
          <w:rFonts w:ascii="Arial" w:eastAsia="Calibri" w:hAnsi="Arial" w:cs="Times New Roman"/>
          <w:color w:val="00000A"/>
          <w:sz w:val="24"/>
        </w:rPr>
        <w:t xml:space="preserve"> </w:t>
      </w:r>
      <w:bookmarkStart w:id="4" w:name="_Hlk490030589"/>
      <w:r w:rsidRPr="00F4736E">
        <w:rPr>
          <w:rFonts w:ascii="Arial" w:eastAsia="Calibri" w:hAnsi="Arial" w:cs="Times New Roman"/>
          <w:b/>
          <w:color w:val="00000A"/>
          <w:sz w:val="24"/>
          <w:u w:val="single"/>
        </w:rPr>
        <w:t xml:space="preserve">ACUERDO </w:t>
      </w:r>
      <w:proofErr w:type="gramStart"/>
      <w:r w:rsidRPr="00F4736E">
        <w:rPr>
          <w:rFonts w:ascii="Arial" w:eastAsia="Calibri" w:hAnsi="Arial" w:cs="Times New Roman"/>
          <w:b/>
          <w:color w:val="00000A"/>
          <w:sz w:val="24"/>
          <w:u w:val="single"/>
        </w:rPr>
        <w:t>NUMERO</w:t>
      </w:r>
      <w:proofErr w:type="gramEnd"/>
      <w:r w:rsidRPr="00F4736E">
        <w:rPr>
          <w:rFonts w:ascii="Arial" w:eastAsia="Calibri" w:hAnsi="Arial" w:cs="Times New Roman"/>
          <w:b/>
          <w:color w:val="00000A"/>
          <w:sz w:val="24"/>
          <w:u w:val="single"/>
        </w:rPr>
        <w:t xml:space="preserve"> SEIS:</w:t>
      </w:r>
      <w:r w:rsidRPr="00F4736E">
        <w:rPr>
          <w:rFonts w:ascii="Arial" w:eastAsia="Calibri" w:hAnsi="Arial" w:cs="Times New Roman"/>
          <w:color w:val="00000A"/>
          <w:sz w:val="24"/>
        </w:rPr>
        <w:t xml:space="preserve"> El Concejo Municipal CONSIDERANDO que se han recibido en concepto de donación instrumentos musicales por parte de la Fundación Alba Petróleos de El Salvador a través del programa Salvador Cumple, por TANTO y por mayoría de votación se </w:t>
      </w:r>
      <w:r w:rsidRPr="00F4736E">
        <w:rPr>
          <w:rFonts w:ascii="Arial" w:eastAsia="Calibri" w:hAnsi="Arial" w:cs="Times New Roman"/>
          <w:b/>
          <w:color w:val="00000A"/>
          <w:sz w:val="24"/>
        </w:rPr>
        <w:t>ACUERDA</w:t>
      </w:r>
      <w:r w:rsidRPr="00F4736E">
        <w:rPr>
          <w:rFonts w:ascii="Arial" w:eastAsia="Calibri" w:hAnsi="Arial" w:cs="Times New Roman"/>
          <w:color w:val="00000A"/>
          <w:sz w:val="24"/>
        </w:rPr>
        <w:t xml:space="preserve"> autorizar al Contador Municipal para que incorpore al inventario los siguientes bienes:</w:t>
      </w:r>
    </w:p>
    <w:tbl>
      <w:tblPr>
        <w:tblStyle w:val="Tablaconcuadrcula"/>
        <w:tblW w:w="9365" w:type="dxa"/>
        <w:tblInd w:w="-5" w:type="dxa"/>
        <w:tblLook w:val="04A0" w:firstRow="1" w:lastRow="0" w:firstColumn="1" w:lastColumn="0" w:noHBand="0" w:noVBand="1"/>
      </w:tblPr>
      <w:tblGrid>
        <w:gridCol w:w="1017"/>
        <w:gridCol w:w="2029"/>
        <w:gridCol w:w="4230"/>
        <w:gridCol w:w="2089"/>
      </w:tblGrid>
      <w:tr w:rsidR="00F4736E" w:rsidRPr="00F4736E" w:rsidTr="0042054D">
        <w:trPr>
          <w:trHeight w:val="133"/>
        </w:trPr>
        <w:tc>
          <w:tcPr>
            <w:tcW w:w="709" w:type="dxa"/>
          </w:tcPr>
          <w:p w:rsidR="00F4736E" w:rsidRPr="00F4736E" w:rsidRDefault="00F4736E" w:rsidP="00F4736E">
            <w:pPr>
              <w:spacing w:after="200" w:line="276" w:lineRule="auto"/>
              <w:jc w:val="center"/>
              <w:rPr>
                <w:rFonts w:ascii="Arial" w:eastAsia="Calibri" w:hAnsi="Arial" w:cs="Times New Roman"/>
                <w:color w:val="00000A"/>
                <w:szCs w:val="20"/>
              </w:rPr>
            </w:pPr>
            <w:r w:rsidRPr="00F4736E">
              <w:rPr>
                <w:rFonts w:ascii="Arial" w:eastAsia="Calibri" w:hAnsi="Arial" w:cs="Times New Roman"/>
                <w:color w:val="00000A"/>
                <w:szCs w:val="20"/>
              </w:rPr>
              <w:t>Cantidad</w:t>
            </w:r>
          </w:p>
        </w:tc>
        <w:tc>
          <w:tcPr>
            <w:tcW w:w="2103" w:type="dxa"/>
          </w:tcPr>
          <w:p w:rsidR="00F4736E" w:rsidRPr="00F4736E" w:rsidRDefault="00F4736E" w:rsidP="00F4736E">
            <w:pPr>
              <w:spacing w:after="200" w:line="276" w:lineRule="auto"/>
              <w:jc w:val="center"/>
              <w:rPr>
                <w:rFonts w:ascii="Arial" w:eastAsia="Calibri" w:hAnsi="Arial" w:cs="Times New Roman"/>
                <w:color w:val="00000A"/>
                <w:szCs w:val="20"/>
              </w:rPr>
            </w:pPr>
            <w:r w:rsidRPr="00F4736E">
              <w:rPr>
                <w:rFonts w:ascii="Arial" w:eastAsia="Calibri" w:hAnsi="Arial" w:cs="Times New Roman"/>
                <w:color w:val="00000A"/>
                <w:szCs w:val="20"/>
              </w:rPr>
              <w:t>Código del bien</w:t>
            </w:r>
          </w:p>
        </w:tc>
        <w:tc>
          <w:tcPr>
            <w:tcW w:w="4402" w:type="dxa"/>
          </w:tcPr>
          <w:p w:rsidR="00F4736E" w:rsidRPr="00F4736E" w:rsidRDefault="00F4736E" w:rsidP="00F4736E">
            <w:pPr>
              <w:spacing w:after="200" w:line="276" w:lineRule="auto"/>
              <w:jc w:val="center"/>
              <w:rPr>
                <w:rFonts w:ascii="Arial" w:eastAsia="Calibri" w:hAnsi="Arial" w:cs="Times New Roman"/>
                <w:color w:val="00000A"/>
                <w:szCs w:val="20"/>
              </w:rPr>
            </w:pPr>
            <w:r w:rsidRPr="00F4736E">
              <w:rPr>
                <w:rFonts w:ascii="Arial" w:eastAsia="Calibri" w:hAnsi="Arial" w:cs="Times New Roman"/>
                <w:color w:val="00000A"/>
                <w:szCs w:val="20"/>
              </w:rPr>
              <w:t>Descripción del bien</w:t>
            </w:r>
          </w:p>
        </w:tc>
        <w:tc>
          <w:tcPr>
            <w:tcW w:w="2151" w:type="dxa"/>
          </w:tcPr>
          <w:p w:rsidR="00F4736E" w:rsidRPr="00F4736E" w:rsidRDefault="00F4736E" w:rsidP="00F4736E">
            <w:pPr>
              <w:spacing w:after="200" w:line="276" w:lineRule="auto"/>
              <w:jc w:val="center"/>
              <w:rPr>
                <w:rFonts w:ascii="Arial" w:eastAsia="Calibri" w:hAnsi="Arial" w:cs="Times New Roman"/>
                <w:color w:val="00000A"/>
                <w:szCs w:val="20"/>
              </w:rPr>
            </w:pPr>
            <w:r w:rsidRPr="00F4736E">
              <w:rPr>
                <w:rFonts w:ascii="Arial" w:eastAsia="Calibri" w:hAnsi="Arial" w:cs="Times New Roman"/>
                <w:color w:val="00000A"/>
                <w:szCs w:val="20"/>
              </w:rPr>
              <w:t>Ubicación del bien</w:t>
            </w:r>
          </w:p>
        </w:tc>
      </w:tr>
      <w:tr w:rsidR="00F4736E" w:rsidRPr="00F4736E" w:rsidTr="0042054D">
        <w:trPr>
          <w:trHeight w:val="127"/>
        </w:trPr>
        <w:tc>
          <w:tcPr>
            <w:tcW w:w="709" w:type="dxa"/>
            <w:vAlign w:val="center"/>
          </w:tcPr>
          <w:p w:rsidR="00F4736E" w:rsidRPr="00F4736E" w:rsidRDefault="00F4736E" w:rsidP="00F4736E">
            <w:pPr>
              <w:spacing w:after="20"/>
              <w:jc w:val="center"/>
              <w:rPr>
                <w:rFonts w:ascii="Arial" w:eastAsia="Calibri" w:hAnsi="Arial" w:cs="Times New Roman"/>
                <w:color w:val="00000A"/>
                <w:szCs w:val="20"/>
              </w:rPr>
            </w:pPr>
          </w:p>
        </w:tc>
        <w:tc>
          <w:tcPr>
            <w:tcW w:w="2103" w:type="dxa"/>
            <w:vAlign w:val="center"/>
          </w:tcPr>
          <w:p w:rsidR="00F4736E" w:rsidRPr="00F4736E" w:rsidRDefault="00F4736E" w:rsidP="00F4736E">
            <w:pPr>
              <w:spacing w:after="20"/>
              <w:jc w:val="center"/>
              <w:rPr>
                <w:rFonts w:ascii="Arial" w:eastAsia="Calibri" w:hAnsi="Arial" w:cs="Times New Roman"/>
                <w:color w:val="00000A"/>
                <w:szCs w:val="20"/>
              </w:rPr>
            </w:pPr>
          </w:p>
        </w:tc>
        <w:tc>
          <w:tcPr>
            <w:tcW w:w="4402" w:type="dxa"/>
            <w:vAlign w:val="center"/>
          </w:tcPr>
          <w:p w:rsidR="00F4736E" w:rsidRPr="00F4736E" w:rsidRDefault="00F4736E" w:rsidP="00F4736E">
            <w:pPr>
              <w:spacing w:after="20"/>
              <w:jc w:val="center"/>
              <w:rPr>
                <w:rFonts w:ascii="Arial" w:eastAsia="Calibri" w:hAnsi="Arial" w:cs="Times New Roman"/>
                <w:b/>
                <w:color w:val="00000A"/>
                <w:szCs w:val="20"/>
              </w:rPr>
            </w:pPr>
            <w:r w:rsidRPr="00F4736E">
              <w:rPr>
                <w:rFonts w:ascii="Arial" w:eastAsia="Calibri" w:hAnsi="Arial" w:cs="Times New Roman"/>
                <w:b/>
                <w:color w:val="00000A"/>
                <w:szCs w:val="20"/>
              </w:rPr>
              <w:t>4 GUIROS DE METAL QUE CONTIENE:</w:t>
            </w:r>
          </w:p>
        </w:tc>
        <w:tc>
          <w:tcPr>
            <w:tcW w:w="2151" w:type="dxa"/>
            <w:vAlign w:val="center"/>
          </w:tcPr>
          <w:p w:rsidR="00F4736E" w:rsidRPr="00F4736E" w:rsidRDefault="00F4736E" w:rsidP="00F4736E">
            <w:pPr>
              <w:spacing w:after="20"/>
              <w:jc w:val="center"/>
              <w:rPr>
                <w:rFonts w:ascii="Arial" w:eastAsia="Calibri" w:hAnsi="Arial" w:cs="Times New Roman"/>
                <w:color w:val="00000A"/>
                <w:szCs w:val="20"/>
              </w:rPr>
            </w:pPr>
          </w:p>
        </w:tc>
      </w:tr>
      <w:tr w:rsidR="00F4736E" w:rsidRPr="00F4736E" w:rsidTr="0042054D">
        <w:trPr>
          <w:trHeight w:val="259"/>
        </w:trPr>
        <w:tc>
          <w:tcPr>
            <w:tcW w:w="709" w:type="dxa"/>
            <w:vAlign w:val="center"/>
          </w:tcPr>
          <w:p w:rsidR="00F4736E" w:rsidRPr="00F4736E" w:rsidRDefault="00F4736E" w:rsidP="00F4736E">
            <w:pPr>
              <w:spacing w:after="200" w:line="276" w:lineRule="auto"/>
              <w:jc w:val="center"/>
              <w:rPr>
                <w:rFonts w:ascii="Arial" w:eastAsia="Calibri" w:hAnsi="Arial" w:cs="Times New Roman"/>
                <w:color w:val="00000A"/>
                <w:szCs w:val="20"/>
              </w:rPr>
            </w:pPr>
            <w:r w:rsidRPr="00F4736E">
              <w:rPr>
                <w:rFonts w:ascii="Arial" w:eastAsia="Calibri" w:hAnsi="Arial" w:cs="Times New Roman"/>
                <w:color w:val="00000A"/>
                <w:szCs w:val="20"/>
              </w:rPr>
              <w:t>4</w:t>
            </w:r>
          </w:p>
        </w:tc>
        <w:tc>
          <w:tcPr>
            <w:tcW w:w="2103" w:type="dxa"/>
            <w:vAlign w:val="center"/>
          </w:tcPr>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9218-0017-037-001</w:t>
            </w:r>
          </w:p>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 xml:space="preserve"> hasta </w:t>
            </w:r>
          </w:p>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9218-0017-037-008</w:t>
            </w:r>
          </w:p>
        </w:tc>
        <w:tc>
          <w:tcPr>
            <w:tcW w:w="4402" w:type="dxa"/>
          </w:tcPr>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 xml:space="preserve">1 Güiro de metal </w:t>
            </w:r>
          </w:p>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1 peine</w:t>
            </w:r>
          </w:p>
        </w:tc>
        <w:tc>
          <w:tcPr>
            <w:tcW w:w="2151" w:type="dxa"/>
          </w:tcPr>
          <w:p w:rsidR="00F4736E" w:rsidRPr="00F4736E" w:rsidRDefault="00F4736E" w:rsidP="00F4736E">
            <w:pPr>
              <w:spacing w:after="200"/>
              <w:jc w:val="center"/>
              <w:rPr>
                <w:rFonts w:ascii="Arial" w:eastAsia="Calibri" w:hAnsi="Arial" w:cs="Times New Roman"/>
                <w:color w:val="00000A"/>
                <w:szCs w:val="20"/>
              </w:rPr>
            </w:pPr>
            <w:r w:rsidRPr="00F4736E">
              <w:rPr>
                <w:rFonts w:ascii="Arial" w:eastAsia="Calibri" w:hAnsi="Arial" w:cs="Times New Roman"/>
                <w:color w:val="00000A"/>
                <w:szCs w:val="20"/>
              </w:rPr>
              <w:t>Vigilancia</w:t>
            </w:r>
          </w:p>
        </w:tc>
      </w:tr>
      <w:tr w:rsidR="00F4736E" w:rsidRPr="00F4736E" w:rsidTr="0042054D">
        <w:trPr>
          <w:trHeight w:val="133"/>
        </w:trPr>
        <w:tc>
          <w:tcPr>
            <w:tcW w:w="709" w:type="dxa"/>
            <w:vAlign w:val="center"/>
          </w:tcPr>
          <w:p w:rsidR="00F4736E" w:rsidRPr="00F4736E" w:rsidRDefault="00F4736E" w:rsidP="00F4736E">
            <w:pPr>
              <w:spacing w:after="200" w:line="276" w:lineRule="auto"/>
              <w:jc w:val="center"/>
              <w:rPr>
                <w:rFonts w:ascii="Arial" w:eastAsia="Calibri" w:hAnsi="Arial" w:cs="Times New Roman"/>
                <w:color w:val="00000A"/>
                <w:szCs w:val="20"/>
              </w:rPr>
            </w:pPr>
          </w:p>
        </w:tc>
        <w:tc>
          <w:tcPr>
            <w:tcW w:w="2103" w:type="dxa"/>
            <w:vAlign w:val="center"/>
          </w:tcPr>
          <w:p w:rsidR="00F4736E" w:rsidRPr="00F4736E" w:rsidRDefault="00F4736E" w:rsidP="00F4736E">
            <w:pPr>
              <w:spacing w:after="20"/>
              <w:jc w:val="center"/>
              <w:rPr>
                <w:rFonts w:ascii="Arial" w:eastAsia="Calibri" w:hAnsi="Arial" w:cs="Times New Roman"/>
                <w:color w:val="00000A"/>
                <w:szCs w:val="20"/>
              </w:rPr>
            </w:pPr>
          </w:p>
        </w:tc>
        <w:tc>
          <w:tcPr>
            <w:tcW w:w="4402" w:type="dxa"/>
            <w:vAlign w:val="center"/>
          </w:tcPr>
          <w:p w:rsidR="00F4736E" w:rsidRPr="00F4736E" w:rsidRDefault="00F4736E" w:rsidP="00F4736E">
            <w:pPr>
              <w:spacing w:after="20"/>
              <w:jc w:val="center"/>
              <w:rPr>
                <w:rFonts w:ascii="Arial" w:eastAsia="Calibri" w:hAnsi="Arial" w:cs="Times New Roman"/>
                <w:b/>
                <w:color w:val="00000A"/>
                <w:szCs w:val="20"/>
              </w:rPr>
            </w:pPr>
            <w:r w:rsidRPr="00F4736E">
              <w:rPr>
                <w:rFonts w:ascii="Arial" w:eastAsia="Calibri" w:hAnsi="Arial" w:cs="Times New Roman"/>
                <w:b/>
                <w:color w:val="00000A"/>
                <w:szCs w:val="20"/>
              </w:rPr>
              <w:t>2 TRIPLETES QUE CONTIENEN:</w:t>
            </w:r>
          </w:p>
        </w:tc>
        <w:tc>
          <w:tcPr>
            <w:tcW w:w="2151" w:type="dxa"/>
          </w:tcPr>
          <w:p w:rsidR="00F4736E" w:rsidRPr="00F4736E" w:rsidRDefault="00F4736E" w:rsidP="00F4736E">
            <w:pPr>
              <w:spacing w:after="200"/>
              <w:rPr>
                <w:rFonts w:ascii="Arial" w:eastAsia="Calibri" w:hAnsi="Arial" w:cs="Times New Roman"/>
                <w:color w:val="00000A"/>
                <w:szCs w:val="20"/>
              </w:rPr>
            </w:pPr>
          </w:p>
        </w:tc>
      </w:tr>
      <w:tr w:rsidR="00F4736E" w:rsidRPr="00F4736E" w:rsidTr="0042054D">
        <w:trPr>
          <w:trHeight w:val="648"/>
        </w:trPr>
        <w:tc>
          <w:tcPr>
            <w:tcW w:w="709" w:type="dxa"/>
            <w:vAlign w:val="center"/>
          </w:tcPr>
          <w:p w:rsidR="00F4736E" w:rsidRPr="00F4736E" w:rsidRDefault="00F4736E" w:rsidP="00F4736E">
            <w:pPr>
              <w:spacing w:after="200" w:line="276" w:lineRule="auto"/>
              <w:jc w:val="center"/>
              <w:rPr>
                <w:rFonts w:ascii="Arial" w:eastAsia="Calibri" w:hAnsi="Arial" w:cs="Times New Roman"/>
                <w:color w:val="00000A"/>
                <w:szCs w:val="20"/>
              </w:rPr>
            </w:pPr>
            <w:r w:rsidRPr="00F4736E">
              <w:rPr>
                <w:rFonts w:ascii="Arial" w:eastAsia="Calibri" w:hAnsi="Arial" w:cs="Times New Roman"/>
                <w:color w:val="00000A"/>
                <w:szCs w:val="20"/>
              </w:rPr>
              <w:t>2</w:t>
            </w:r>
          </w:p>
        </w:tc>
        <w:tc>
          <w:tcPr>
            <w:tcW w:w="2103" w:type="dxa"/>
            <w:vAlign w:val="center"/>
          </w:tcPr>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9218-0017-038-001</w:t>
            </w:r>
          </w:p>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Hasta</w:t>
            </w:r>
          </w:p>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9218-0017-038-010</w:t>
            </w:r>
          </w:p>
        </w:tc>
        <w:tc>
          <w:tcPr>
            <w:tcW w:w="4402" w:type="dxa"/>
            <w:vAlign w:val="center"/>
          </w:tcPr>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1 plato de 10</w:t>
            </w:r>
          </w:p>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1 par de baquetas</w:t>
            </w:r>
          </w:p>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 xml:space="preserve">1 </w:t>
            </w:r>
            <w:proofErr w:type="spellStart"/>
            <w:r w:rsidRPr="00F4736E">
              <w:rPr>
                <w:rFonts w:ascii="Arial" w:eastAsia="Calibri" w:hAnsi="Arial" w:cs="Times New Roman"/>
                <w:color w:val="00000A"/>
                <w:szCs w:val="20"/>
              </w:rPr>
              <w:t>Jam</w:t>
            </w:r>
            <w:proofErr w:type="spellEnd"/>
            <w:r w:rsidRPr="00F4736E">
              <w:rPr>
                <w:rFonts w:ascii="Arial" w:eastAsia="Calibri" w:hAnsi="Arial" w:cs="Times New Roman"/>
                <w:color w:val="00000A"/>
                <w:szCs w:val="20"/>
              </w:rPr>
              <w:t xml:space="preserve"> Block</w:t>
            </w:r>
          </w:p>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 xml:space="preserve">1 llave  </w:t>
            </w:r>
          </w:p>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1 cargador</w:t>
            </w:r>
          </w:p>
        </w:tc>
        <w:tc>
          <w:tcPr>
            <w:tcW w:w="2151" w:type="dxa"/>
          </w:tcPr>
          <w:p w:rsidR="00F4736E" w:rsidRPr="00F4736E" w:rsidRDefault="00F4736E" w:rsidP="00F4736E">
            <w:pPr>
              <w:spacing w:after="200"/>
              <w:jc w:val="center"/>
              <w:rPr>
                <w:rFonts w:ascii="Arial" w:eastAsia="Calibri" w:hAnsi="Arial" w:cs="Times New Roman"/>
                <w:color w:val="00000A"/>
                <w:szCs w:val="20"/>
              </w:rPr>
            </w:pPr>
            <w:r w:rsidRPr="00F4736E">
              <w:rPr>
                <w:rFonts w:ascii="Arial" w:eastAsia="Calibri" w:hAnsi="Arial" w:cs="Times New Roman"/>
                <w:color w:val="00000A"/>
                <w:szCs w:val="20"/>
              </w:rPr>
              <w:t>Vigilancia</w:t>
            </w:r>
          </w:p>
        </w:tc>
      </w:tr>
      <w:tr w:rsidR="00F4736E" w:rsidRPr="00F4736E" w:rsidTr="0042054D">
        <w:trPr>
          <w:trHeight w:val="133"/>
        </w:trPr>
        <w:tc>
          <w:tcPr>
            <w:tcW w:w="709" w:type="dxa"/>
            <w:vAlign w:val="center"/>
          </w:tcPr>
          <w:p w:rsidR="00F4736E" w:rsidRPr="00F4736E" w:rsidRDefault="00F4736E" w:rsidP="00F4736E">
            <w:pPr>
              <w:spacing w:after="200" w:line="276" w:lineRule="auto"/>
              <w:jc w:val="center"/>
              <w:rPr>
                <w:rFonts w:ascii="Arial" w:eastAsia="Calibri" w:hAnsi="Arial" w:cs="Times New Roman"/>
                <w:color w:val="00000A"/>
                <w:szCs w:val="20"/>
              </w:rPr>
            </w:pPr>
          </w:p>
        </w:tc>
        <w:tc>
          <w:tcPr>
            <w:tcW w:w="2103" w:type="dxa"/>
            <w:vAlign w:val="center"/>
          </w:tcPr>
          <w:p w:rsidR="00F4736E" w:rsidRPr="00F4736E" w:rsidRDefault="00F4736E" w:rsidP="00F4736E">
            <w:pPr>
              <w:spacing w:after="20"/>
              <w:jc w:val="center"/>
              <w:rPr>
                <w:rFonts w:ascii="Arial" w:eastAsia="Calibri" w:hAnsi="Arial" w:cs="Times New Roman"/>
                <w:color w:val="00000A"/>
                <w:szCs w:val="20"/>
              </w:rPr>
            </w:pPr>
          </w:p>
        </w:tc>
        <w:tc>
          <w:tcPr>
            <w:tcW w:w="4402" w:type="dxa"/>
          </w:tcPr>
          <w:p w:rsidR="00F4736E" w:rsidRPr="00F4736E" w:rsidRDefault="00F4736E" w:rsidP="00F4736E">
            <w:pPr>
              <w:spacing w:after="20"/>
              <w:jc w:val="center"/>
              <w:rPr>
                <w:rFonts w:ascii="Arial" w:eastAsia="Calibri" w:hAnsi="Arial" w:cs="Times New Roman"/>
                <w:b/>
                <w:color w:val="00000A"/>
                <w:szCs w:val="20"/>
              </w:rPr>
            </w:pPr>
            <w:r w:rsidRPr="00F4736E">
              <w:rPr>
                <w:rFonts w:ascii="Arial" w:eastAsia="Calibri" w:hAnsi="Arial" w:cs="Times New Roman"/>
                <w:b/>
                <w:color w:val="00000A"/>
                <w:szCs w:val="20"/>
              </w:rPr>
              <w:t xml:space="preserve">1 SET DE </w:t>
            </w:r>
            <w:proofErr w:type="spellStart"/>
            <w:r w:rsidRPr="00F4736E">
              <w:rPr>
                <w:rFonts w:ascii="Arial" w:eastAsia="Calibri" w:hAnsi="Arial" w:cs="Times New Roman"/>
                <w:b/>
                <w:color w:val="00000A"/>
                <w:szCs w:val="20"/>
              </w:rPr>
              <w:t>DE</w:t>
            </w:r>
            <w:proofErr w:type="spellEnd"/>
            <w:r w:rsidRPr="00F4736E">
              <w:rPr>
                <w:rFonts w:ascii="Arial" w:eastAsia="Calibri" w:hAnsi="Arial" w:cs="Times New Roman"/>
                <w:b/>
                <w:color w:val="00000A"/>
                <w:szCs w:val="20"/>
              </w:rPr>
              <w:t xml:space="preserve"> CONGAS QUE CONTIENE:</w:t>
            </w:r>
          </w:p>
        </w:tc>
        <w:tc>
          <w:tcPr>
            <w:tcW w:w="2151" w:type="dxa"/>
          </w:tcPr>
          <w:p w:rsidR="00F4736E" w:rsidRPr="00F4736E" w:rsidRDefault="00F4736E" w:rsidP="00F4736E">
            <w:pPr>
              <w:spacing w:after="200"/>
              <w:rPr>
                <w:rFonts w:ascii="Arial" w:eastAsia="Calibri" w:hAnsi="Arial" w:cs="Times New Roman"/>
                <w:color w:val="00000A"/>
                <w:szCs w:val="20"/>
              </w:rPr>
            </w:pPr>
          </w:p>
        </w:tc>
      </w:tr>
      <w:tr w:rsidR="00F4736E" w:rsidRPr="00F4736E" w:rsidTr="0042054D">
        <w:trPr>
          <w:trHeight w:val="387"/>
        </w:trPr>
        <w:tc>
          <w:tcPr>
            <w:tcW w:w="709" w:type="dxa"/>
            <w:vAlign w:val="center"/>
          </w:tcPr>
          <w:p w:rsidR="00F4736E" w:rsidRPr="00F4736E" w:rsidRDefault="00F4736E" w:rsidP="00F4736E">
            <w:pPr>
              <w:spacing w:after="200" w:line="276" w:lineRule="auto"/>
              <w:jc w:val="center"/>
              <w:rPr>
                <w:rFonts w:ascii="Arial" w:eastAsia="Calibri" w:hAnsi="Arial" w:cs="Times New Roman"/>
                <w:color w:val="00000A"/>
                <w:szCs w:val="20"/>
              </w:rPr>
            </w:pPr>
            <w:r w:rsidRPr="00F4736E">
              <w:rPr>
                <w:rFonts w:ascii="Arial" w:eastAsia="Calibri" w:hAnsi="Arial" w:cs="Times New Roman"/>
                <w:color w:val="00000A"/>
                <w:szCs w:val="20"/>
              </w:rPr>
              <w:t>1</w:t>
            </w:r>
          </w:p>
        </w:tc>
        <w:tc>
          <w:tcPr>
            <w:tcW w:w="2103" w:type="dxa"/>
            <w:vAlign w:val="center"/>
          </w:tcPr>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9218-0017-039-001</w:t>
            </w:r>
          </w:p>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hasta</w:t>
            </w:r>
          </w:p>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9218-0017-039-003</w:t>
            </w:r>
          </w:p>
        </w:tc>
        <w:tc>
          <w:tcPr>
            <w:tcW w:w="4402" w:type="dxa"/>
          </w:tcPr>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1 conga de 10</w:t>
            </w:r>
          </w:p>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 xml:space="preserve">1 conga de 11stand de piso </w:t>
            </w:r>
          </w:p>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1 llave para armar</w:t>
            </w:r>
          </w:p>
        </w:tc>
        <w:tc>
          <w:tcPr>
            <w:tcW w:w="2151" w:type="dxa"/>
          </w:tcPr>
          <w:p w:rsidR="00F4736E" w:rsidRPr="00F4736E" w:rsidRDefault="00F4736E" w:rsidP="00F4736E">
            <w:pPr>
              <w:spacing w:after="200"/>
              <w:jc w:val="center"/>
              <w:rPr>
                <w:rFonts w:ascii="Arial" w:eastAsia="Calibri" w:hAnsi="Arial" w:cs="Times New Roman"/>
                <w:color w:val="00000A"/>
                <w:szCs w:val="20"/>
              </w:rPr>
            </w:pPr>
            <w:r w:rsidRPr="00F4736E">
              <w:rPr>
                <w:rFonts w:ascii="Arial" w:eastAsia="Calibri" w:hAnsi="Arial" w:cs="Times New Roman"/>
                <w:color w:val="00000A"/>
                <w:szCs w:val="20"/>
              </w:rPr>
              <w:t>Vigilancia</w:t>
            </w:r>
          </w:p>
        </w:tc>
      </w:tr>
      <w:tr w:rsidR="00F4736E" w:rsidRPr="00F4736E" w:rsidTr="0042054D">
        <w:trPr>
          <w:trHeight w:val="141"/>
        </w:trPr>
        <w:tc>
          <w:tcPr>
            <w:tcW w:w="709" w:type="dxa"/>
            <w:vAlign w:val="center"/>
          </w:tcPr>
          <w:p w:rsidR="00F4736E" w:rsidRPr="00F4736E" w:rsidRDefault="00F4736E" w:rsidP="00F4736E">
            <w:pPr>
              <w:spacing w:after="200" w:line="276" w:lineRule="auto"/>
              <w:jc w:val="center"/>
              <w:rPr>
                <w:rFonts w:ascii="Arial" w:eastAsia="Calibri" w:hAnsi="Arial" w:cs="Times New Roman"/>
                <w:color w:val="00000A"/>
                <w:szCs w:val="20"/>
              </w:rPr>
            </w:pPr>
          </w:p>
        </w:tc>
        <w:tc>
          <w:tcPr>
            <w:tcW w:w="2103" w:type="dxa"/>
            <w:vAlign w:val="center"/>
          </w:tcPr>
          <w:p w:rsidR="00F4736E" w:rsidRPr="00F4736E" w:rsidRDefault="00F4736E" w:rsidP="00F4736E">
            <w:pPr>
              <w:spacing w:after="20"/>
              <w:jc w:val="center"/>
              <w:rPr>
                <w:rFonts w:ascii="Arial" w:eastAsia="Calibri" w:hAnsi="Arial" w:cs="Times New Roman"/>
                <w:color w:val="00000A"/>
                <w:szCs w:val="20"/>
              </w:rPr>
            </w:pPr>
          </w:p>
        </w:tc>
        <w:tc>
          <w:tcPr>
            <w:tcW w:w="4402" w:type="dxa"/>
          </w:tcPr>
          <w:p w:rsidR="00F4736E" w:rsidRPr="00F4736E" w:rsidRDefault="00F4736E" w:rsidP="00F4736E">
            <w:pPr>
              <w:spacing w:after="20"/>
              <w:jc w:val="center"/>
              <w:rPr>
                <w:rFonts w:ascii="Arial" w:eastAsia="Calibri" w:hAnsi="Arial" w:cs="Times New Roman"/>
                <w:b/>
                <w:color w:val="00000A"/>
                <w:szCs w:val="20"/>
              </w:rPr>
            </w:pPr>
            <w:r w:rsidRPr="00F4736E">
              <w:rPr>
                <w:rFonts w:ascii="Arial" w:eastAsia="Calibri" w:hAnsi="Arial" w:cs="Times New Roman"/>
                <w:b/>
                <w:color w:val="00000A"/>
                <w:szCs w:val="20"/>
              </w:rPr>
              <w:t>4 TROMPETAS QUE INCLUYE:</w:t>
            </w:r>
          </w:p>
        </w:tc>
        <w:tc>
          <w:tcPr>
            <w:tcW w:w="2151" w:type="dxa"/>
          </w:tcPr>
          <w:p w:rsidR="00F4736E" w:rsidRPr="00F4736E" w:rsidRDefault="00F4736E" w:rsidP="00F4736E">
            <w:pPr>
              <w:spacing w:after="200"/>
              <w:rPr>
                <w:rFonts w:ascii="Arial" w:eastAsia="Calibri" w:hAnsi="Arial" w:cs="Times New Roman"/>
                <w:color w:val="00000A"/>
                <w:szCs w:val="20"/>
              </w:rPr>
            </w:pPr>
          </w:p>
        </w:tc>
      </w:tr>
      <w:tr w:rsidR="00F4736E" w:rsidRPr="00F4736E" w:rsidTr="0042054D">
        <w:trPr>
          <w:trHeight w:val="640"/>
        </w:trPr>
        <w:tc>
          <w:tcPr>
            <w:tcW w:w="709" w:type="dxa"/>
            <w:vAlign w:val="center"/>
          </w:tcPr>
          <w:p w:rsidR="00F4736E" w:rsidRPr="00F4736E" w:rsidRDefault="00F4736E" w:rsidP="00F4736E">
            <w:pPr>
              <w:spacing w:after="200" w:line="276" w:lineRule="auto"/>
              <w:jc w:val="center"/>
              <w:rPr>
                <w:rFonts w:ascii="Arial" w:eastAsia="Calibri" w:hAnsi="Arial" w:cs="Times New Roman"/>
                <w:color w:val="00000A"/>
                <w:szCs w:val="20"/>
              </w:rPr>
            </w:pPr>
            <w:r w:rsidRPr="00F4736E">
              <w:rPr>
                <w:rFonts w:ascii="Arial" w:eastAsia="Calibri" w:hAnsi="Arial" w:cs="Times New Roman"/>
                <w:color w:val="00000A"/>
                <w:szCs w:val="20"/>
              </w:rPr>
              <w:lastRenderedPageBreak/>
              <w:t>4</w:t>
            </w:r>
          </w:p>
        </w:tc>
        <w:tc>
          <w:tcPr>
            <w:tcW w:w="2103" w:type="dxa"/>
            <w:vAlign w:val="center"/>
          </w:tcPr>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9218-0017-040-001</w:t>
            </w:r>
          </w:p>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Hasta</w:t>
            </w:r>
          </w:p>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9218-0017-040-016</w:t>
            </w:r>
          </w:p>
        </w:tc>
        <w:tc>
          <w:tcPr>
            <w:tcW w:w="4402" w:type="dxa"/>
          </w:tcPr>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1 estuche</w:t>
            </w:r>
          </w:p>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1 boquilla</w:t>
            </w:r>
          </w:p>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 xml:space="preserve">1 par de guantes </w:t>
            </w:r>
          </w:p>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1 cincha para estuche</w:t>
            </w:r>
          </w:p>
          <w:p w:rsidR="00F4736E" w:rsidRPr="00F4736E" w:rsidRDefault="00F4736E" w:rsidP="00F4736E">
            <w:pPr>
              <w:spacing w:after="20"/>
              <w:rPr>
                <w:rFonts w:ascii="Arial" w:eastAsia="Calibri" w:hAnsi="Arial" w:cs="Times New Roman"/>
                <w:color w:val="00000A"/>
                <w:szCs w:val="20"/>
              </w:rPr>
            </w:pPr>
          </w:p>
        </w:tc>
        <w:tc>
          <w:tcPr>
            <w:tcW w:w="2151" w:type="dxa"/>
          </w:tcPr>
          <w:p w:rsidR="00F4736E" w:rsidRPr="00F4736E" w:rsidRDefault="00F4736E" w:rsidP="00F4736E">
            <w:pPr>
              <w:spacing w:after="200"/>
              <w:jc w:val="center"/>
              <w:rPr>
                <w:rFonts w:ascii="Arial" w:eastAsia="Calibri" w:hAnsi="Arial" w:cs="Times New Roman"/>
                <w:color w:val="00000A"/>
                <w:szCs w:val="20"/>
              </w:rPr>
            </w:pPr>
            <w:r w:rsidRPr="00F4736E">
              <w:rPr>
                <w:rFonts w:ascii="Arial" w:eastAsia="Calibri" w:hAnsi="Arial" w:cs="Times New Roman"/>
                <w:color w:val="00000A"/>
                <w:szCs w:val="20"/>
              </w:rPr>
              <w:t>Vigilancia</w:t>
            </w:r>
          </w:p>
        </w:tc>
      </w:tr>
      <w:tr w:rsidR="00F4736E" w:rsidRPr="00F4736E" w:rsidTr="0042054D">
        <w:trPr>
          <w:trHeight w:val="141"/>
        </w:trPr>
        <w:tc>
          <w:tcPr>
            <w:tcW w:w="709" w:type="dxa"/>
            <w:vAlign w:val="center"/>
          </w:tcPr>
          <w:p w:rsidR="00F4736E" w:rsidRPr="00F4736E" w:rsidRDefault="00F4736E" w:rsidP="00F4736E">
            <w:pPr>
              <w:spacing w:after="200" w:line="276" w:lineRule="auto"/>
              <w:jc w:val="center"/>
              <w:rPr>
                <w:rFonts w:ascii="Arial" w:eastAsia="Calibri" w:hAnsi="Arial" w:cs="Times New Roman"/>
                <w:color w:val="00000A"/>
                <w:szCs w:val="20"/>
              </w:rPr>
            </w:pPr>
          </w:p>
        </w:tc>
        <w:tc>
          <w:tcPr>
            <w:tcW w:w="2103" w:type="dxa"/>
            <w:vAlign w:val="center"/>
          </w:tcPr>
          <w:p w:rsidR="00F4736E" w:rsidRPr="00F4736E" w:rsidRDefault="00F4736E" w:rsidP="00F4736E">
            <w:pPr>
              <w:spacing w:after="20"/>
              <w:jc w:val="center"/>
              <w:rPr>
                <w:rFonts w:ascii="Arial" w:eastAsia="Calibri" w:hAnsi="Arial" w:cs="Times New Roman"/>
                <w:b/>
                <w:color w:val="00000A"/>
                <w:szCs w:val="20"/>
              </w:rPr>
            </w:pPr>
          </w:p>
        </w:tc>
        <w:tc>
          <w:tcPr>
            <w:tcW w:w="4402" w:type="dxa"/>
          </w:tcPr>
          <w:p w:rsidR="00F4736E" w:rsidRPr="00F4736E" w:rsidRDefault="00F4736E" w:rsidP="00F4736E">
            <w:pPr>
              <w:spacing w:after="20"/>
              <w:jc w:val="center"/>
              <w:rPr>
                <w:rFonts w:ascii="Arial" w:eastAsia="Calibri" w:hAnsi="Arial" w:cs="Times New Roman"/>
                <w:b/>
                <w:color w:val="00000A"/>
                <w:szCs w:val="20"/>
              </w:rPr>
            </w:pPr>
            <w:r w:rsidRPr="00F4736E">
              <w:rPr>
                <w:rFonts w:ascii="Arial" w:eastAsia="Calibri" w:hAnsi="Arial" w:cs="Times New Roman"/>
                <w:b/>
                <w:color w:val="00000A"/>
                <w:szCs w:val="20"/>
              </w:rPr>
              <w:t>1 CLARINETE</w:t>
            </w:r>
          </w:p>
        </w:tc>
        <w:tc>
          <w:tcPr>
            <w:tcW w:w="2151" w:type="dxa"/>
          </w:tcPr>
          <w:p w:rsidR="00F4736E" w:rsidRPr="00F4736E" w:rsidRDefault="00F4736E" w:rsidP="00F4736E">
            <w:pPr>
              <w:spacing w:after="200"/>
              <w:rPr>
                <w:rFonts w:ascii="Arial" w:eastAsia="Calibri" w:hAnsi="Arial" w:cs="Times New Roman"/>
                <w:color w:val="00000A"/>
                <w:szCs w:val="20"/>
              </w:rPr>
            </w:pPr>
          </w:p>
        </w:tc>
      </w:tr>
      <w:tr w:rsidR="00F4736E" w:rsidRPr="00F4736E" w:rsidTr="0042054D">
        <w:trPr>
          <w:trHeight w:val="380"/>
        </w:trPr>
        <w:tc>
          <w:tcPr>
            <w:tcW w:w="709" w:type="dxa"/>
            <w:vAlign w:val="center"/>
          </w:tcPr>
          <w:p w:rsidR="00F4736E" w:rsidRPr="00F4736E" w:rsidRDefault="00F4736E" w:rsidP="00F4736E">
            <w:pPr>
              <w:spacing w:after="200" w:line="276" w:lineRule="auto"/>
              <w:jc w:val="center"/>
              <w:rPr>
                <w:rFonts w:ascii="Arial" w:eastAsia="Calibri" w:hAnsi="Arial" w:cs="Times New Roman"/>
                <w:color w:val="00000A"/>
                <w:szCs w:val="20"/>
              </w:rPr>
            </w:pPr>
            <w:r w:rsidRPr="00F4736E">
              <w:rPr>
                <w:rFonts w:ascii="Arial" w:eastAsia="Calibri" w:hAnsi="Arial" w:cs="Times New Roman"/>
                <w:color w:val="00000A"/>
                <w:szCs w:val="20"/>
              </w:rPr>
              <w:t>1</w:t>
            </w:r>
          </w:p>
        </w:tc>
        <w:tc>
          <w:tcPr>
            <w:tcW w:w="2103" w:type="dxa"/>
            <w:vAlign w:val="center"/>
          </w:tcPr>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9218-0017-041-001</w:t>
            </w:r>
          </w:p>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 xml:space="preserve">Hasta </w:t>
            </w:r>
          </w:p>
          <w:p w:rsidR="00F4736E" w:rsidRPr="00F4736E" w:rsidRDefault="00F4736E" w:rsidP="00F4736E">
            <w:pPr>
              <w:spacing w:after="20"/>
              <w:jc w:val="center"/>
              <w:rPr>
                <w:rFonts w:ascii="Arial" w:eastAsia="Calibri" w:hAnsi="Arial" w:cs="Times New Roman"/>
                <w:color w:val="00000A"/>
                <w:szCs w:val="20"/>
              </w:rPr>
            </w:pPr>
            <w:r w:rsidRPr="00F4736E">
              <w:rPr>
                <w:rFonts w:ascii="Arial" w:eastAsia="Calibri" w:hAnsi="Arial" w:cs="Times New Roman"/>
                <w:color w:val="00000A"/>
                <w:szCs w:val="20"/>
              </w:rPr>
              <w:t>9218-0017-041-002</w:t>
            </w:r>
          </w:p>
        </w:tc>
        <w:tc>
          <w:tcPr>
            <w:tcW w:w="4402" w:type="dxa"/>
          </w:tcPr>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1 boquilla</w:t>
            </w:r>
          </w:p>
          <w:p w:rsidR="00F4736E" w:rsidRPr="00F4736E" w:rsidRDefault="00F4736E" w:rsidP="00F4736E">
            <w:pPr>
              <w:spacing w:after="20"/>
              <w:rPr>
                <w:rFonts w:ascii="Arial" w:eastAsia="Calibri" w:hAnsi="Arial" w:cs="Times New Roman"/>
                <w:color w:val="00000A"/>
                <w:szCs w:val="20"/>
              </w:rPr>
            </w:pPr>
            <w:r w:rsidRPr="00F4736E">
              <w:rPr>
                <w:rFonts w:ascii="Arial" w:eastAsia="Calibri" w:hAnsi="Arial" w:cs="Times New Roman"/>
                <w:color w:val="00000A"/>
                <w:szCs w:val="20"/>
              </w:rPr>
              <w:t>1 estuche</w:t>
            </w:r>
          </w:p>
        </w:tc>
        <w:tc>
          <w:tcPr>
            <w:tcW w:w="2151" w:type="dxa"/>
          </w:tcPr>
          <w:p w:rsidR="00F4736E" w:rsidRPr="00F4736E" w:rsidRDefault="00F4736E" w:rsidP="00F4736E">
            <w:pPr>
              <w:spacing w:after="200"/>
              <w:jc w:val="center"/>
              <w:rPr>
                <w:rFonts w:ascii="Arial" w:eastAsia="Calibri" w:hAnsi="Arial" w:cs="Times New Roman"/>
                <w:color w:val="00000A"/>
                <w:szCs w:val="20"/>
              </w:rPr>
            </w:pPr>
            <w:r w:rsidRPr="00F4736E">
              <w:rPr>
                <w:rFonts w:ascii="Arial" w:eastAsia="Calibri" w:hAnsi="Arial" w:cs="Times New Roman"/>
                <w:color w:val="00000A"/>
                <w:szCs w:val="20"/>
              </w:rPr>
              <w:t>Vigilancia</w:t>
            </w:r>
          </w:p>
        </w:tc>
      </w:tr>
      <w:bookmarkEnd w:id="4"/>
    </w:tbl>
    <w:p w:rsidR="00F4736E" w:rsidRPr="00F4736E" w:rsidRDefault="00F4736E" w:rsidP="00F4736E">
      <w:pPr>
        <w:spacing w:after="200" w:line="360" w:lineRule="auto"/>
        <w:jc w:val="both"/>
        <w:rPr>
          <w:rFonts w:ascii="Arial" w:eastAsia="Calibri" w:hAnsi="Arial" w:cs="Times New Roman"/>
          <w:b/>
          <w:color w:val="00000A"/>
          <w:sz w:val="24"/>
          <w:u w:val="single"/>
        </w:rPr>
      </w:pPr>
    </w:p>
    <w:p w:rsidR="00F4736E" w:rsidRPr="00F4736E" w:rsidRDefault="00F4736E" w:rsidP="00F4736E">
      <w:pPr>
        <w:spacing w:after="200" w:line="360" w:lineRule="auto"/>
        <w:jc w:val="both"/>
        <w:rPr>
          <w:rFonts w:ascii="Arial" w:eastAsia="Calibri" w:hAnsi="Arial" w:cs="Times New Roman"/>
          <w:color w:val="00000A"/>
          <w:sz w:val="24"/>
        </w:rPr>
      </w:pPr>
      <w:r w:rsidRPr="00F4736E">
        <w:rPr>
          <w:rFonts w:ascii="Arial" w:eastAsia="Calibri" w:hAnsi="Arial" w:cs="Times New Roman"/>
          <w:b/>
          <w:color w:val="00000A"/>
          <w:sz w:val="24"/>
          <w:u w:val="single"/>
        </w:rPr>
        <w:t>ACUERDO NUMERO SIETE:</w:t>
      </w:r>
      <w:r w:rsidRPr="00F4736E">
        <w:rPr>
          <w:rFonts w:ascii="Arial" w:eastAsia="Calibri" w:hAnsi="Arial" w:cs="Times New Roman"/>
          <w:color w:val="00000A"/>
          <w:sz w:val="24"/>
        </w:rPr>
        <w:t xml:space="preserve"> </w:t>
      </w:r>
      <w:bookmarkStart w:id="5" w:name="_Hlk488652834"/>
      <w:r w:rsidRPr="00F4736E">
        <w:rPr>
          <w:rFonts w:ascii="Arial" w:eastAsia="Calibri" w:hAnsi="Arial" w:cs="Times New Roman"/>
          <w:color w:val="00000A"/>
          <w:sz w:val="24"/>
        </w:rPr>
        <w:t xml:space="preserve">El Concejo Municipal en uso de sus facultades legales y por mayoría de votación </w:t>
      </w:r>
      <w:r w:rsidRPr="00F4736E">
        <w:rPr>
          <w:rFonts w:ascii="Arial" w:eastAsia="Calibri" w:hAnsi="Arial" w:cs="Times New Roman"/>
          <w:b/>
          <w:color w:val="00000A"/>
          <w:sz w:val="24"/>
        </w:rPr>
        <w:t>ACUERDA</w:t>
      </w:r>
      <w:r w:rsidRPr="00F4736E">
        <w:rPr>
          <w:rFonts w:ascii="Arial" w:eastAsia="Calibri" w:hAnsi="Arial" w:cs="Times New Roman"/>
          <w:color w:val="00000A"/>
          <w:sz w:val="24"/>
        </w:rPr>
        <w:t xml:space="preserve"> priorizar la inversión de los fondos </w:t>
      </w:r>
      <w:r w:rsidRPr="00F4736E">
        <w:rPr>
          <w:rFonts w:ascii="Arial" w:eastAsia="Calibri" w:hAnsi="Arial" w:cs="Times New Roman"/>
          <w:b/>
          <w:color w:val="00000A"/>
          <w:sz w:val="24"/>
        </w:rPr>
        <w:t>75% FODES</w:t>
      </w:r>
      <w:r w:rsidRPr="00F4736E">
        <w:rPr>
          <w:rFonts w:ascii="Arial" w:eastAsia="Calibri" w:hAnsi="Arial" w:cs="Times New Roman"/>
          <w:color w:val="00000A"/>
          <w:sz w:val="24"/>
        </w:rPr>
        <w:t xml:space="preserve"> para la realización del proyecto </w:t>
      </w:r>
      <w:r w:rsidRPr="00F4736E">
        <w:rPr>
          <w:rFonts w:ascii="Arial" w:eastAsia="Calibri" w:hAnsi="Arial" w:cs="Times New Roman"/>
          <w:b/>
          <w:color w:val="00000A"/>
          <w:sz w:val="24"/>
        </w:rPr>
        <w:t>“BANDA MUNICIPAL”</w:t>
      </w:r>
      <w:r w:rsidRPr="00F4736E">
        <w:rPr>
          <w:rFonts w:ascii="Arial" w:eastAsia="Calibri" w:hAnsi="Arial" w:cs="Times New Roman"/>
          <w:color w:val="00000A"/>
          <w:sz w:val="24"/>
        </w:rPr>
        <w:t xml:space="preserve">, se autoriza al Jefe de la UACI para que en coordinación con el Administrador de Contratos elaboren el perfil respectivo. Comuníquese. </w:t>
      </w:r>
      <w:bookmarkEnd w:id="5"/>
      <w:r w:rsidRPr="00F4736E">
        <w:rPr>
          <w:rFonts w:ascii="Arial" w:eastAsia="Calibri" w:hAnsi="Arial" w:cs="Times New Roman"/>
          <w:b/>
          <w:color w:val="00000A"/>
          <w:sz w:val="24"/>
          <w:u w:val="single"/>
        </w:rPr>
        <w:t>ACUERDO NUMERO OCHO:</w:t>
      </w:r>
      <w:r w:rsidRPr="00F4736E">
        <w:rPr>
          <w:rFonts w:ascii="Arial" w:eastAsia="Calibri" w:hAnsi="Arial" w:cs="Times New Roman"/>
          <w:color w:val="00000A"/>
          <w:sz w:val="24"/>
        </w:rPr>
        <w:t xml:space="preserve"> El Concejo Municipal en uso de sus facultades legales y por votación mayoría </w:t>
      </w:r>
      <w:r w:rsidRPr="00F4736E">
        <w:rPr>
          <w:rFonts w:ascii="Arial" w:eastAsia="Calibri" w:hAnsi="Arial" w:cs="Times New Roman"/>
          <w:b/>
          <w:color w:val="00000A"/>
          <w:sz w:val="24"/>
        </w:rPr>
        <w:t>ACUERDA</w:t>
      </w:r>
      <w:r w:rsidRPr="00F4736E">
        <w:rPr>
          <w:rFonts w:ascii="Arial" w:eastAsia="Calibri" w:hAnsi="Arial" w:cs="Times New Roman"/>
          <w:color w:val="00000A"/>
          <w:sz w:val="24"/>
        </w:rPr>
        <w:t xml:space="preserve"> priorizar la inversión de los fondos </w:t>
      </w:r>
      <w:r w:rsidRPr="00F4736E">
        <w:rPr>
          <w:rFonts w:ascii="Arial" w:eastAsia="Calibri" w:hAnsi="Arial" w:cs="Times New Roman"/>
          <w:b/>
          <w:color w:val="00000A"/>
          <w:sz w:val="24"/>
        </w:rPr>
        <w:t>75% FODES</w:t>
      </w:r>
      <w:r w:rsidRPr="00F4736E">
        <w:rPr>
          <w:rFonts w:ascii="Arial" w:eastAsia="Calibri" w:hAnsi="Arial" w:cs="Times New Roman"/>
          <w:color w:val="00000A"/>
          <w:sz w:val="24"/>
        </w:rPr>
        <w:t xml:space="preserve"> para la realización del proyecto: </w:t>
      </w:r>
      <w:r w:rsidRPr="00F4736E">
        <w:rPr>
          <w:rFonts w:ascii="Arial" w:eastAsia="Arial" w:hAnsi="Arial" w:cs="Arial"/>
          <w:b/>
          <w:bCs/>
          <w:color w:val="00000A"/>
          <w:sz w:val="24"/>
        </w:rPr>
        <w:t xml:space="preserve">“AMPLIACION DE ELECTRIFICACION EN EL CANTON SANTA CLARA, CASERIO EL MANGO DEL MUNICIPIO DE SAN RAFAEL ORIENTE DEPARTAMENTO DE SAN MIGUEL” </w:t>
      </w:r>
      <w:r w:rsidRPr="00F4736E">
        <w:rPr>
          <w:rFonts w:ascii="Arial" w:eastAsia="Arial" w:hAnsi="Arial" w:cs="Arial"/>
          <w:bCs/>
          <w:color w:val="00000A"/>
          <w:sz w:val="24"/>
        </w:rPr>
        <w:t xml:space="preserve">se autoriza al Jefe de la UACI para que en coordinación con el Administrador de Contratos elaboren el perfil respectivo. Comuníquese. </w:t>
      </w:r>
      <w:r w:rsidRPr="00F4736E">
        <w:rPr>
          <w:rFonts w:ascii="Arial" w:eastAsia="Calibri" w:hAnsi="Arial" w:cs="Times New Roman"/>
          <w:b/>
          <w:color w:val="00000A"/>
          <w:sz w:val="24"/>
          <w:u w:val="single"/>
        </w:rPr>
        <w:t>ACUERDO NUMERO NUEVE:</w:t>
      </w:r>
      <w:r w:rsidRPr="00F4736E">
        <w:rPr>
          <w:rFonts w:ascii="Arial" w:eastAsia="Calibri" w:hAnsi="Arial" w:cs="Times New Roman"/>
          <w:color w:val="00000A"/>
          <w:sz w:val="24"/>
        </w:rPr>
        <w:t xml:space="preserve"> </w:t>
      </w:r>
      <w:bookmarkStart w:id="6" w:name="_Hlk488652851"/>
      <w:r w:rsidRPr="00F4736E">
        <w:rPr>
          <w:rFonts w:ascii="Arial" w:eastAsia="Calibri" w:hAnsi="Arial" w:cs="Times New Roman"/>
          <w:color w:val="00000A"/>
          <w:sz w:val="24"/>
        </w:rPr>
        <w:t xml:space="preserve">El Concejo Municipal en uso de sus facultades legales y por mayoría de votación </w:t>
      </w:r>
      <w:r w:rsidRPr="00F4736E">
        <w:rPr>
          <w:rFonts w:ascii="Arial" w:eastAsia="Calibri" w:hAnsi="Arial" w:cs="Times New Roman"/>
          <w:b/>
          <w:color w:val="00000A"/>
          <w:sz w:val="24"/>
        </w:rPr>
        <w:t>ACUERDA</w:t>
      </w:r>
      <w:r w:rsidRPr="00F4736E">
        <w:rPr>
          <w:rFonts w:ascii="Arial" w:eastAsia="Calibri" w:hAnsi="Arial" w:cs="Times New Roman"/>
          <w:color w:val="00000A"/>
          <w:sz w:val="24"/>
        </w:rPr>
        <w:t xml:space="preserve"> priorizar la adquisición de una maquina podadora y una moto guaraña, se autoriza al Jefe de la UACI para que inicie el proceso de adquisición del equipo mencionado. Comuníquese. </w:t>
      </w:r>
      <w:bookmarkEnd w:id="6"/>
      <w:r w:rsidRPr="00F4736E">
        <w:rPr>
          <w:rFonts w:ascii="Arial" w:eastAsia="Calibri" w:hAnsi="Arial" w:cs="Times New Roman"/>
          <w:b/>
          <w:color w:val="00000A"/>
          <w:sz w:val="24"/>
          <w:u w:val="single"/>
        </w:rPr>
        <w:t>ACUERDO NUMERO DIEZ:</w:t>
      </w:r>
      <w:r w:rsidRPr="00F4736E">
        <w:rPr>
          <w:rFonts w:ascii="Arial" w:eastAsia="Calibri" w:hAnsi="Arial" w:cs="Times New Roman"/>
          <w:color w:val="00000A"/>
          <w:sz w:val="24"/>
        </w:rPr>
        <w:t xml:space="preserve"> El Concejo Municipal en uso de sus facultades legales y por mayoría de votación ACUERDA priorizar la inversión de los fondos </w:t>
      </w:r>
      <w:r w:rsidRPr="00F4736E">
        <w:rPr>
          <w:rFonts w:ascii="Arial" w:eastAsia="Calibri" w:hAnsi="Arial" w:cs="Times New Roman"/>
          <w:b/>
          <w:color w:val="00000A"/>
          <w:sz w:val="24"/>
        </w:rPr>
        <w:t>75% FODES</w:t>
      </w:r>
      <w:r w:rsidRPr="00F4736E">
        <w:rPr>
          <w:rFonts w:ascii="Arial" w:eastAsia="Calibri" w:hAnsi="Arial" w:cs="Times New Roman"/>
          <w:color w:val="00000A"/>
          <w:sz w:val="24"/>
        </w:rPr>
        <w:t xml:space="preserve"> para la realización del proyecto: “</w:t>
      </w:r>
      <w:r w:rsidRPr="00F4736E">
        <w:rPr>
          <w:rFonts w:ascii="Arial" w:eastAsia="Arial" w:hAnsi="Arial" w:cs="Arial"/>
          <w:b/>
          <w:bCs/>
          <w:color w:val="00000A"/>
          <w:sz w:val="24"/>
        </w:rPr>
        <w:t>CONFORMACION DE CALLES RURALES EN EL MUNICIPIO DE SAN RAFAEL ORIENTE DEPARTAMENTO DE SAN MIGUEL</w:t>
      </w:r>
      <w:r w:rsidRPr="00F4736E">
        <w:rPr>
          <w:rFonts w:ascii="Arial" w:eastAsia="Calibri" w:hAnsi="Arial" w:cs="Times New Roman"/>
          <w:color w:val="00000A"/>
          <w:sz w:val="24"/>
        </w:rPr>
        <w:t xml:space="preserve">”, se autoriza al Jefe de la UACI para que en coordinación con el administrador de contratos elaboren el perfil respectivo. Comuníquese. </w:t>
      </w:r>
    </w:p>
    <w:p w:rsidR="00F4736E" w:rsidRPr="00F4736E" w:rsidRDefault="00F4736E" w:rsidP="00F4736E">
      <w:pPr>
        <w:spacing w:after="200" w:line="360" w:lineRule="auto"/>
        <w:jc w:val="both"/>
        <w:rPr>
          <w:rFonts w:ascii="Arial" w:eastAsia="Calibri" w:hAnsi="Arial" w:cs="Arial"/>
          <w:color w:val="00000A"/>
          <w:sz w:val="24"/>
        </w:rPr>
      </w:pPr>
      <w:r w:rsidRPr="00F4736E">
        <w:rPr>
          <w:rFonts w:ascii="Arial" w:eastAsia="Arial" w:hAnsi="Arial" w:cs="Arial"/>
          <w:i/>
          <w:iCs/>
          <w:color w:val="00000A"/>
          <w:sz w:val="24"/>
        </w:rPr>
        <w:t>Se hace constar que en la presente acta salva su voto la señora Sonia Del Carmen Salvador de Cruz, cuarto regidor propietario en los acuerdos Números</w:t>
      </w:r>
      <w:proofErr w:type="gramStart"/>
      <w:r w:rsidRPr="00F4736E">
        <w:rPr>
          <w:rFonts w:ascii="Arial" w:eastAsia="Arial" w:hAnsi="Arial" w:cs="Arial"/>
          <w:i/>
          <w:iCs/>
          <w:color w:val="00000A"/>
          <w:sz w:val="24"/>
        </w:rPr>
        <w:t>:1</w:t>
      </w:r>
      <w:proofErr w:type="gramEnd"/>
      <w:r w:rsidRPr="00F4736E">
        <w:rPr>
          <w:rFonts w:ascii="Arial" w:eastAsia="Arial" w:hAnsi="Arial" w:cs="Arial"/>
          <w:i/>
          <w:iCs/>
          <w:color w:val="00000A"/>
          <w:sz w:val="24"/>
        </w:rPr>
        <w:t xml:space="preserve">, 2, 3, 4, 5, </w:t>
      </w:r>
      <w:r w:rsidRPr="00F4736E">
        <w:rPr>
          <w:rFonts w:ascii="Arial" w:eastAsia="Arial" w:hAnsi="Arial" w:cs="Arial"/>
          <w:i/>
          <w:iCs/>
          <w:color w:val="00000A"/>
          <w:sz w:val="24"/>
        </w:rPr>
        <w:lastRenderedPageBreak/>
        <w:t xml:space="preserve">6, 7, 9 y 10 por no estar de acuerdo. Se hace constar que en la presente acta salva su voto el Ingeniero Carlos Ernesto Rodríguez Chávez, quinto regidor propietario en los acuerdos Números: 3 por no estar de acuerdo. Se hace constar que en la presente acta salva su voto la señora Olga Yaneth </w:t>
      </w:r>
      <w:proofErr w:type="spellStart"/>
      <w:r w:rsidRPr="00F4736E">
        <w:rPr>
          <w:rFonts w:ascii="Arial" w:eastAsia="Arial" w:hAnsi="Arial" w:cs="Arial"/>
          <w:i/>
          <w:iCs/>
          <w:color w:val="00000A"/>
          <w:sz w:val="24"/>
        </w:rPr>
        <w:t>Menjívar</w:t>
      </w:r>
      <w:proofErr w:type="spellEnd"/>
      <w:r w:rsidRPr="00F4736E">
        <w:rPr>
          <w:rFonts w:ascii="Arial" w:eastAsia="Arial" w:hAnsi="Arial" w:cs="Arial"/>
          <w:i/>
          <w:iCs/>
          <w:color w:val="00000A"/>
          <w:sz w:val="24"/>
        </w:rPr>
        <w:t xml:space="preserve"> de Osorio, sexto regidor propietario en los acuerdos Números: 1, 2, 3, 4, 5, 6, 7, 8, 9 y 10 por no estar de acuerdo.</w:t>
      </w:r>
      <w:r w:rsidRPr="00F4736E">
        <w:rPr>
          <w:rFonts w:ascii="Arial" w:eastAsia="Calibri" w:hAnsi="Arial" w:cs="Arial"/>
          <w:b/>
          <w:bCs/>
          <w:i/>
          <w:iCs/>
          <w:color w:val="00000A"/>
          <w:sz w:val="24"/>
        </w:rPr>
        <w:t xml:space="preserve"> </w:t>
      </w:r>
      <w:r w:rsidRPr="00F4736E">
        <w:rPr>
          <w:rFonts w:ascii="Arial" w:eastAsia="Arial" w:hAnsi="Arial" w:cs="Arial"/>
          <w:i/>
          <w:iCs/>
          <w:color w:val="00000A"/>
          <w:sz w:val="24"/>
        </w:rPr>
        <w:t>Y no habiendo más que hacer constar se da por terminada la presente acta que firmamos.</w:t>
      </w:r>
      <w:r w:rsidRPr="00F4736E">
        <w:rPr>
          <w:rFonts w:ascii="Arial" w:eastAsia="Arial" w:hAnsi="Arial" w:cs="Arial"/>
          <w:color w:val="00000A"/>
          <w:sz w:val="24"/>
        </w:rPr>
        <w:t xml:space="preserve">  </w:t>
      </w:r>
    </w:p>
    <w:p w:rsidR="00F4736E" w:rsidRPr="00F4736E" w:rsidRDefault="00F4736E" w:rsidP="00F4736E">
      <w:pPr>
        <w:spacing w:after="0" w:line="360" w:lineRule="auto"/>
        <w:jc w:val="both"/>
        <w:rPr>
          <w:rFonts w:ascii="Arial" w:eastAsia="Calibri" w:hAnsi="Arial" w:cs="Arial"/>
          <w:b/>
          <w:color w:val="00000A"/>
          <w:sz w:val="24"/>
        </w:rPr>
      </w:pPr>
      <w:r w:rsidRPr="00F4736E">
        <w:rPr>
          <w:rFonts w:ascii="Arial" w:eastAsia="Calibri" w:hAnsi="Arial" w:cs="Arial"/>
          <w:b/>
          <w:color w:val="00000A"/>
          <w:sz w:val="24"/>
        </w:rPr>
        <w:t xml:space="preserve">  </w:t>
      </w:r>
    </w:p>
    <w:p w:rsidR="00F4736E" w:rsidRPr="00F4736E" w:rsidRDefault="00F4736E" w:rsidP="00F4736E">
      <w:pPr>
        <w:spacing w:after="0" w:line="360" w:lineRule="auto"/>
        <w:jc w:val="both"/>
        <w:rPr>
          <w:rFonts w:ascii="Arial" w:eastAsia="Calibri" w:hAnsi="Arial" w:cs="Arial"/>
          <w:b/>
          <w:color w:val="00000A"/>
          <w:sz w:val="24"/>
        </w:rPr>
      </w:pPr>
    </w:p>
    <w:p w:rsidR="00F4736E" w:rsidRPr="00F4736E" w:rsidRDefault="00F4736E" w:rsidP="00F4736E">
      <w:pPr>
        <w:spacing w:after="0" w:line="360" w:lineRule="auto"/>
        <w:jc w:val="both"/>
        <w:rPr>
          <w:rFonts w:ascii="Arial" w:eastAsia="Calibri" w:hAnsi="Arial" w:cs="Arial"/>
          <w:b/>
          <w:color w:val="00000A"/>
          <w:sz w:val="24"/>
        </w:rPr>
      </w:pPr>
    </w:p>
    <w:p w:rsidR="00F4736E" w:rsidRPr="00F4736E" w:rsidRDefault="00F4736E" w:rsidP="00F4736E">
      <w:pPr>
        <w:spacing w:after="0" w:line="360" w:lineRule="auto"/>
        <w:jc w:val="both"/>
        <w:rPr>
          <w:rFonts w:ascii="Arial" w:eastAsia="Calibri" w:hAnsi="Arial" w:cs="Arial"/>
          <w:color w:val="00000A"/>
          <w:sz w:val="24"/>
          <w:szCs w:val="24"/>
        </w:rPr>
      </w:pPr>
    </w:p>
    <w:p w:rsidR="00F4736E" w:rsidRPr="00F4736E" w:rsidRDefault="00F4736E" w:rsidP="00F4736E">
      <w:pPr>
        <w:spacing w:after="0" w:line="360" w:lineRule="auto"/>
        <w:jc w:val="both"/>
        <w:rPr>
          <w:rFonts w:ascii="Arial" w:eastAsia="Calibri" w:hAnsi="Arial" w:cs="Arial"/>
          <w:color w:val="00000A"/>
          <w:sz w:val="20"/>
          <w:szCs w:val="20"/>
        </w:rPr>
      </w:pPr>
      <w:r w:rsidRPr="00F4736E">
        <w:rPr>
          <w:rFonts w:ascii="Arial" w:eastAsia="Arial" w:hAnsi="Arial" w:cs="Arial"/>
          <w:color w:val="00000A"/>
          <w:sz w:val="20"/>
          <w:szCs w:val="20"/>
        </w:rPr>
        <w:t xml:space="preserve">F_____________________________         </w:t>
      </w:r>
      <w:proofErr w:type="spellStart"/>
      <w:r w:rsidRPr="00F4736E">
        <w:rPr>
          <w:rFonts w:ascii="Arial" w:eastAsia="Arial" w:hAnsi="Arial" w:cs="Arial"/>
          <w:color w:val="00000A"/>
          <w:sz w:val="20"/>
          <w:szCs w:val="20"/>
        </w:rPr>
        <w:t>F</w:t>
      </w:r>
      <w:proofErr w:type="spellEnd"/>
      <w:r w:rsidRPr="00F4736E">
        <w:rPr>
          <w:rFonts w:ascii="Arial" w:eastAsia="Arial" w:hAnsi="Arial" w:cs="Arial"/>
          <w:color w:val="00000A"/>
          <w:sz w:val="20"/>
          <w:szCs w:val="20"/>
        </w:rPr>
        <w:t>_____________________________</w:t>
      </w:r>
    </w:p>
    <w:p w:rsidR="00F4736E" w:rsidRPr="00F4736E" w:rsidRDefault="00F4736E" w:rsidP="00F4736E">
      <w:pPr>
        <w:tabs>
          <w:tab w:val="left" w:pos="3206"/>
          <w:tab w:val="center" w:pos="4844"/>
        </w:tabs>
        <w:spacing w:after="0" w:line="360" w:lineRule="auto"/>
        <w:rPr>
          <w:rFonts w:ascii="Arial" w:eastAsia="Calibri" w:hAnsi="Arial" w:cs="Arial"/>
          <w:color w:val="00000A"/>
          <w:sz w:val="20"/>
          <w:szCs w:val="20"/>
        </w:rPr>
      </w:pPr>
      <w:r w:rsidRPr="00F4736E">
        <w:rPr>
          <w:rFonts w:ascii="Arial" w:eastAsia="Arial" w:hAnsi="Arial" w:cs="Arial"/>
          <w:color w:val="00000A"/>
          <w:sz w:val="20"/>
          <w:szCs w:val="20"/>
        </w:rPr>
        <w:t xml:space="preserve">    Sr. José Reynaldo Villegas </w:t>
      </w:r>
      <w:proofErr w:type="spellStart"/>
      <w:r w:rsidRPr="00F4736E">
        <w:rPr>
          <w:rFonts w:ascii="Arial" w:eastAsia="Arial" w:hAnsi="Arial" w:cs="Arial"/>
          <w:color w:val="00000A"/>
          <w:sz w:val="20"/>
          <w:szCs w:val="20"/>
        </w:rPr>
        <w:t>Iglecias</w:t>
      </w:r>
      <w:proofErr w:type="spellEnd"/>
      <w:r w:rsidRPr="00F4736E">
        <w:rPr>
          <w:rFonts w:ascii="Arial" w:eastAsia="Arial" w:hAnsi="Arial" w:cs="Arial"/>
          <w:color w:val="00000A"/>
          <w:sz w:val="20"/>
          <w:szCs w:val="20"/>
        </w:rPr>
        <w:t xml:space="preserve"> </w:t>
      </w:r>
      <w:r w:rsidRPr="00F4736E">
        <w:rPr>
          <w:rFonts w:ascii="Arial" w:eastAsia="Calibri" w:hAnsi="Arial" w:cs="Arial"/>
          <w:color w:val="00000A"/>
          <w:sz w:val="20"/>
          <w:szCs w:val="20"/>
        </w:rPr>
        <w:tab/>
      </w:r>
      <w:r w:rsidRPr="00F4736E">
        <w:rPr>
          <w:rFonts w:ascii="Arial" w:eastAsia="Arial" w:hAnsi="Arial" w:cs="Arial"/>
          <w:color w:val="00000A"/>
          <w:sz w:val="20"/>
          <w:szCs w:val="20"/>
        </w:rPr>
        <w:t xml:space="preserve">        Profa. </w:t>
      </w:r>
      <w:proofErr w:type="spellStart"/>
      <w:r w:rsidRPr="00F4736E">
        <w:rPr>
          <w:rFonts w:ascii="Arial" w:eastAsia="Arial" w:hAnsi="Arial" w:cs="Arial"/>
          <w:color w:val="00000A"/>
          <w:sz w:val="20"/>
          <w:szCs w:val="20"/>
        </w:rPr>
        <w:t>Lely</w:t>
      </w:r>
      <w:proofErr w:type="spellEnd"/>
      <w:r w:rsidRPr="00F4736E">
        <w:rPr>
          <w:rFonts w:ascii="Arial" w:eastAsia="Arial" w:hAnsi="Arial" w:cs="Arial"/>
          <w:color w:val="00000A"/>
          <w:sz w:val="20"/>
          <w:szCs w:val="20"/>
        </w:rPr>
        <w:t xml:space="preserve"> Esperanza Díaz Manzanares</w:t>
      </w:r>
    </w:p>
    <w:p w:rsidR="00F4736E" w:rsidRPr="00F4736E" w:rsidRDefault="00F4736E" w:rsidP="00F4736E">
      <w:pPr>
        <w:spacing w:after="0" w:line="360" w:lineRule="auto"/>
        <w:ind w:firstLine="708"/>
        <w:jc w:val="both"/>
        <w:rPr>
          <w:rFonts w:ascii="Arial" w:eastAsia="Calibri" w:hAnsi="Arial" w:cs="Arial"/>
          <w:color w:val="00000A"/>
          <w:sz w:val="20"/>
          <w:szCs w:val="20"/>
        </w:rPr>
      </w:pPr>
      <w:r w:rsidRPr="00F4736E">
        <w:rPr>
          <w:rFonts w:ascii="Arial" w:eastAsia="Arial" w:hAnsi="Arial" w:cs="Arial"/>
          <w:color w:val="00000A"/>
          <w:sz w:val="20"/>
          <w:szCs w:val="20"/>
        </w:rPr>
        <w:t>Alcalde Municipal.-</w:t>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Arial" w:hAnsi="Arial" w:cs="Arial"/>
          <w:color w:val="00000A"/>
          <w:sz w:val="20"/>
          <w:szCs w:val="20"/>
        </w:rPr>
        <w:t xml:space="preserve">               Síndico  Municipal.-</w:t>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p>
    <w:p w:rsidR="00F4736E" w:rsidRPr="00F4736E" w:rsidRDefault="00F4736E" w:rsidP="00F4736E">
      <w:pPr>
        <w:spacing w:after="0" w:line="360" w:lineRule="auto"/>
        <w:jc w:val="both"/>
        <w:rPr>
          <w:rFonts w:ascii="Arial" w:eastAsia="Calibri" w:hAnsi="Arial" w:cs="Arial"/>
          <w:color w:val="00000A"/>
          <w:sz w:val="20"/>
          <w:szCs w:val="20"/>
        </w:rPr>
      </w:pPr>
    </w:p>
    <w:p w:rsidR="00F4736E" w:rsidRPr="00F4736E" w:rsidRDefault="00F4736E" w:rsidP="00F4736E">
      <w:pPr>
        <w:spacing w:after="0" w:line="360" w:lineRule="auto"/>
        <w:jc w:val="both"/>
        <w:rPr>
          <w:rFonts w:ascii="Arial" w:eastAsia="Calibri" w:hAnsi="Arial" w:cs="Arial"/>
          <w:color w:val="00000A"/>
          <w:sz w:val="20"/>
          <w:szCs w:val="20"/>
        </w:rPr>
      </w:pPr>
    </w:p>
    <w:p w:rsidR="00F4736E" w:rsidRPr="00F4736E" w:rsidRDefault="00F4736E" w:rsidP="00F4736E">
      <w:pPr>
        <w:spacing w:after="0" w:line="276" w:lineRule="auto"/>
        <w:jc w:val="both"/>
        <w:rPr>
          <w:rFonts w:ascii="Arial" w:eastAsia="Calibri" w:hAnsi="Arial" w:cs="Arial"/>
          <w:color w:val="00000A"/>
          <w:sz w:val="20"/>
          <w:szCs w:val="20"/>
        </w:rPr>
      </w:pPr>
      <w:r w:rsidRPr="00F4736E">
        <w:rPr>
          <w:rFonts w:ascii="Arial" w:eastAsia="Arial" w:hAnsi="Arial" w:cs="Arial"/>
          <w:color w:val="00000A"/>
          <w:sz w:val="20"/>
          <w:szCs w:val="20"/>
        </w:rPr>
        <w:t>F______________________________</w:t>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proofErr w:type="spellStart"/>
      <w:r w:rsidRPr="00F4736E">
        <w:rPr>
          <w:rFonts w:ascii="Arial" w:eastAsia="Arial" w:hAnsi="Arial" w:cs="Arial"/>
          <w:color w:val="00000A"/>
          <w:sz w:val="20"/>
          <w:szCs w:val="20"/>
        </w:rPr>
        <w:t>F</w:t>
      </w:r>
      <w:proofErr w:type="spellEnd"/>
      <w:r w:rsidRPr="00F4736E">
        <w:rPr>
          <w:rFonts w:ascii="Arial" w:eastAsia="Arial" w:hAnsi="Arial" w:cs="Arial"/>
          <w:color w:val="00000A"/>
          <w:sz w:val="20"/>
          <w:szCs w:val="20"/>
        </w:rPr>
        <w:t>_____________________________</w:t>
      </w:r>
    </w:p>
    <w:p w:rsidR="00F4736E" w:rsidRPr="00F4736E" w:rsidRDefault="00F4736E" w:rsidP="00F4736E">
      <w:pPr>
        <w:spacing w:after="0" w:line="276" w:lineRule="auto"/>
        <w:rPr>
          <w:rFonts w:ascii="Arial" w:eastAsia="Arial" w:hAnsi="Arial" w:cs="Arial"/>
          <w:color w:val="00000A"/>
          <w:sz w:val="20"/>
          <w:szCs w:val="20"/>
        </w:rPr>
      </w:pPr>
      <w:r w:rsidRPr="00F4736E">
        <w:rPr>
          <w:rFonts w:ascii="Arial" w:eastAsia="Arial" w:hAnsi="Arial" w:cs="Arial"/>
          <w:color w:val="00000A"/>
          <w:sz w:val="20"/>
          <w:szCs w:val="20"/>
        </w:rPr>
        <w:t xml:space="preserve">      Sr. Juan Carlos Avilés López                       Ing. Manuel </w:t>
      </w:r>
      <w:proofErr w:type="spellStart"/>
      <w:r w:rsidRPr="00F4736E">
        <w:rPr>
          <w:rFonts w:ascii="Arial" w:eastAsia="Arial" w:hAnsi="Arial" w:cs="Arial"/>
          <w:color w:val="00000A"/>
          <w:sz w:val="20"/>
          <w:szCs w:val="20"/>
        </w:rPr>
        <w:t>Estarlin</w:t>
      </w:r>
      <w:proofErr w:type="spellEnd"/>
      <w:r w:rsidRPr="00F4736E">
        <w:rPr>
          <w:rFonts w:ascii="Arial" w:eastAsia="Arial" w:hAnsi="Arial" w:cs="Arial"/>
          <w:color w:val="00000A"/>
          <w:sz w:val="20"/>
          <w:szCs w:val="20"/>
        </w:rPr>
        <w:t xml:space="preserve"> Penado Soriano</w:t>
      </w:r>
    </w:p>
    <w:p w:rsidR="00F4736E" w:rsidRPr="00F4736E" w:rsidRDefault="00F4736E" w:rsidP="00F4736E">
      <w:pPr>
        <w:spacing w:after="0" w:line="276" w:lineRule="auto"/>
        <w:jc w:val="both"/>
        <w:rPr>
          <w:rFonts w:ascii="Arial" w:eastAsia="Arial" w:hAnsi="Arial" w:cs="Arial"/>
          <w:color w:val="00000A"/>
          <w:sz w:val="20"/>
          <w:szCs w:val="20"/>
        </w:rPr>
      </w:pPr>
      <w:r w:rsidRPr="00F4736E">
        <w:rPr>
          <w:rFonts w:ascii="Arial" w:eastAsia="Calibri" w:hAnsi="Arial" w:cs="Arial"/>
          <w:color w:val="00000A"/>
          <w:sz w:val="20"/>
          <w:szCs w:val="20"/>
        </w:rPr>
        <w:t xml:space="preserve">            </w:t>
      </w:r>
      <w:r w:rsidRPr="00F4736E">
        <w:rPr>
          <w:rFonts w:ascii="Arial" w:eastAsia="Arial" w:hAnsi="Arial" w:cs="Arial"/>
          <w:color w:val="00000A"/>
          <w:sz w:val="20"/>
          <w:szCs w:val="20"/>
        </w:rPr>
        <w:t>1º. Regidor suplente. -                                         2º. Regidor propietario. -</w:t>
      </w:r>
    </w:p>
    <w:p w:rsidR="00F4736E" w:rsidRPr="00F4736E" w:rsidRDefault="00F4736E" w:rsidP="00F4736E">
      <w:pPr>
        <w:spacing w:after="0" w:line="276" w:lineRule="auto"/>
        <w:rPr>
          <w:rFonts w:ascii="Arial" w:eastAsia="Calibri" w:hAnsi="Arial" w:cs="Arial"/>
          <w:color w:val="00000A"/>
          <w:sz w:val="20"/>
          <w:szCs w:val="20"/>
        </w:rPr>
      </w:pPr>
      <w:r w:rsidRPr="00F4736E">
        <w:rPr>
          <w:rFonts w:ascii="Arial" w:eastAsia="Arial" w:hAnsi="Arial" w:cs="Arial"/>
          <w:color w:val="00000A"/>
          <w:sz w:val="20"/>
          <w:szCs w:val="20"/>
        </w:rPr>
        <w:t xml:space="preserve">En sustitución de Lic. Leopoldo Paredes Flores  </w:t>
      </w:r>
    </w:p>
    <w:p w:rsidR="00F4736E" w:rsidRPr="00F4736E" w:rsidRDefault="00F4736E" w:rsidP="00F4736E">
      <w:pPr>
        <w:spacing w:after="0" w:line="276" w:lineRule="auto"/>
        <w:ind w:firstLine="708"/>
        <w:jc w:val="both"/>
        <w:rPr>
          <w:rFonts w:ascii="Arial" w:eastAsia="Arial" w:hAnsi="Arial" w:cs="Arial"/>
          <w:color w:val="00000A"/>
          <w:sz w:val="20"/>
          <w:szCs w:val="20"/>
        </w:rPr>
      </w:pPr>
      <w:r w:rsidRPr="00F4736E">
        <w:rPr>
          <w:rFonts w:ascii="Arial" w:eastAsia="Arial" w:hAnsi="Arial" w:cs="Arial"/>
          <w:color w:val="00000A"/>
          <w:sz w:val="20"/>
          <w:szCs w:val="20"/>
        </w:rPr>
        <w:t>1º. Regidor propietario. -</w:t>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Arial" w:hAnsi="Arial" w:cs="Arial"/>
          <w:color w:val="00000A"/>
          <w:sz w:val="20"/>
          <w:szCs w:val="20"/>
        </w:rPr>
        <w:t xml:space="preserve">          </w:t>
      </w:r>
      <w:r w:rsidRPr="00F4736E">
        <w:rPr>
          <w:rFonts w:ascii="Arial" w:eastAsia="Calibri" w:hAnsi="Arial" w:cs="Arial"/>
          <w:color w:val="00000A"/>
          <w:sz w:val="20"/>
          <w:szCs w:val="20"/>
        </w:rPr>
        <w:tab/>
      </w:r>
      <w:r w:rsidRPr="00F4736E">
        <w:rPr>
          <w:rFonts w:ascii="Arial" w:eastAsia="Arial" w:hAnsi="Arial" w:cs="Arial"/>
          <w:color w:val="00000A"/>
          <w:sz w:val="20"/>
          <w:szCs w:val="20"/>
        </w:rPr>
        <w:t xml:space="preserve">      </w:t>
      </w:r>
    </w:p>
    <w:p w:rsidR="00F4736E" w:rsidRPr="00F4736E" w:rsidRDefault="00F4736E" w:rsidP="00F4736E">
      <w:pPr>
        <w:spacing w:after="0" w:line="360" w:lineRule="auto"/>
        <w:ind w:firstLine="708"/>
        <w:jc w:val="both"/>
        <w:rPr>
          <w:rFonts w:ascii="Arial" w:eastAsia="Calibri" w:hAnsi="Arial" w:cs="Arial"/>
          <w:color w:val="00000A"/>
          <w:sz w:val="20"/>
          <w:szCs w:val="20"/>
        </w:rPr>
      </w:pPr>
    </w:p>
    <w:p w:rsidR="00F4736E" w:rsidRPr="00F4736E" w:rsidRDefault="00F4736E" w:rsidP="00F4736E">
      <w:pPr>
        <w:spacing w:after="0" w:line="360" w:lineRule="auto"/>
        <w:ind w:firstLine="708"/>
        <w:jc w:val="both"/>
        <w:rPr>
          <w:rFonts w:ascii="Arial" w:eastAsia="Calibri" w:hAnsi="Arial" w:cs="Arial"/>
          <w:color w:val="00000A"/>
          <w:sz w:val="20"/>
          <w:szCs w:val="20"/>
        </w:rPr>
      </w:pPr>
    </w:p>
    <w:p w:rsidR="00F4736E" w:rsidRPr="00F4736E" w:rsidRDefault="00F4736E" w:rsidP="00F4736E">
      <w:pPr>
        <w:spacing w:after="0" w:line="360" w:lineRule="auto"/>
        <w:jc w:val="both"/>
        <w:rPr>
          <w:rFonts w:ascii="Arial" w:eastAsia="Calibri" w:hAnsi="Arial" w:cs="Arial"/>
          <w:color w:val="00000A"/>
          <w:sz w:val="20"/>
          <w:szCs w:val="20"/>
        </w:rPr>
      </w:pPr>
      <w:r w:rsidRPr="00F4736E">
        <w:rPr>
          <w:rFonts w:ascii="Arial" w:eastAsia="Arial" w:hAnsi="Arial" w:cs="Arial"/>
          <w:color w:val="00000A"/>
          <w:sz w:val="20"/>
          <w:szCs w:val="20"/>
        </w:rPr>
        <w:t>F___________________________</w:t>
      </w:r>
      <w:r w:rsidRPr="00F4736E">
        <w:rPr>
          <w:rFonts w:ascii="Arial" w:eastAsia="Calibri" w:hAnsi="Arial" w:cs="Arial"/>
          <w:color w:val="00000A"/>
          <w:sz w:val="20"/>
          <w:szCs w:val="20"/>
        </w:rPr>
        <w:tab/>
      </w:r>
      <w:r w:rsidRPr="00F4736E">
        <w:rPr>
          <w:rFonts w:ascii="Arial" w:eastAsia="Arial" w:hAnsi="Arial" w:cs="Arial"/>
          <w:color w:val="00000A"/>
          <w:sz w:val="20"/>
          <w:szCs w:val="20"/>
        </w:rPr>
        <w:t xml:space="preserve">      </w:t>
      </w:r>
      <w:proofErr w:type="spellStart"/>
      <w:r w:rsidRPr="00F4736E">
        <w:rPr>
          <w:rFonts w:ascii="Arial" w:eastAsia="Arial" w:hAnsi="Arial" w:cs="Arial"/>
          <w:color w:val="00000A"/>
          <w:sz w:val="20"/>
          <w:szCs w:val="20"/>
        </w:rPr>
        <w:t>F</w:t>
      </w:r>
      <w:proofErr w:type="spellEnd"/>
      <w:r w:rsidRPr="00F4736E">
        <w:rPr>
          <w:rFonts w:ascii="Arial" w:eastAsia="Arial" w:hAnsi="Arial" w:cs="Arial"/>
          <w:color w:val="00000A"/>
          <w:sz w:val="20"/>
          <w:szCs w:val="20"/>
        </w:rPr>
        <w:t>________________________________</w:t>
      </w:r>
    </w:p>
    <w:p w:rsidR="00F4736E" w:rsidRPr="00F4736E" w:rsidRDefault="00F4736E" w:rsidP="00F4736E">
      <w:pPr>
        <w:spacing w:after="0" w:line="360" w:lineRule="auto"/>
        <w:jc w:val="both"/>
        <w:rPr>
          <w:rFonts w:ascii="Arial" w:eastAsia="Calibri" w:hAnsi="Arial" w:cs="Arial"/>
          <w:color w:val="00000A"/>
          <w:sz w:val="20"/>
          <w:szCs w:val="20"/>
        </w:rPr>
      </w:pPr>
      <w:r w:rsidRPr="00F4736E">
        <w:rPr>
          <w:rFonts w:ascii="Arial" w:eastAsia="Arial" w:hAnsi="Arial" w:cs="Arial"/>
          <w:color w:val="00000A"/>
          <w:sz w:val="20"/>
          <w:szCs w:val="20"/>
        </w:rPr>
        <w:t xml:space="preserve">              Sr. </w:t>
      </w:r>
      <w:r w:rsidRPr="00F4736E">
        <w:rPr>
          <w:rFonts w:ascii="Arial" w:eastAsia="Calibri" w:hAnsi="Arial" w:cs="Arial"/>
          <w:color w:val="00000A"/>
          <w:sz w:val="20"/>
          <w:szCs w:val="20"/>
        </w:rPr>
        <w:tab/>
      </w:r>
      <w:proofErr w:type="spellStart"/>
      <w:r w:rsidRPr="00F4736E">
        <w:rPr>
          <w:rFonts w:ascii="Arial" w:eastAsia="Arial" w:hAnsi="Arial" w:cs="Arial"/>
          <w:color w:val="00000A"/>
          <w:sz w:val="20"/>
          <w:szCs w:val="20"/>
        </w:rPr>
        <w:t>Arnobio</w:t>
      </w:r>
      <w:proofErr w:type="spellEnd"/>
      <w:r w:rsidRPr="00F4736E">
        <w:rPr>
          <w:rFonts w:ascii="Arial" w:eastAsia="Arial" w:hAnsi="Arial" w:cs="Arial"/>
          <w:color w:val="00000A"/>
          <w:sz w:val="20"/>
          <w:szCs w:val="20"/>
        </w:rPr>
        <w:t xml:space="preserve"> Moraga</w:t>
      </w:r>
      <w:r w:rsidRPr="00F4736E">
        <w:rPr>
          <w:rFonts w:ascii="Arial" w:eastAsia="Calibri" w:hAnsi="Arial" w:cs="Arial"/>
          <w:color w:val="00000A"/>
          <w:sz w:val="20"/>
          <w:szCs w:val="20"/>
        </w:rPr>
        <w:tab/>
      </w:r>
      <w:r w:rsidRPr="00F4736E">
        <w:rPr>
          <w:rFonts w:ascii="Arial" w:eastAsia="Arial" w:hAnsi="Arial" w:cs="Arial"/>
          <w:color w:val="00000A"/>
          <w:sz w:val="20"/>
          <w:szCs w:val="20"/>
        </w:rPr>
        <w:t xml:space="preserve">      Sra. Sonia Del Carmen Salvador de Cruz</w:t>
      </w:r>
    </w:p>
    <w:p w:rsidR="00F4736E" w:rsidRPr="00F4736E" w:rsidRDefault="00F4736E" w:rsidP="00F4736E">
      <w:pPr>
        <w:spacing w:after="0" w:line="360" w:lineRule="auto"/>
        <w:ind w:firstLine="708"/>
        <w:jc w:val="both"/>
        <w:rPr>
          <w:rFonts w:ascii="Arial" w:eastAsia="Calibri" w:hAnsi="Arial" w:cs="Arial"/>
          <w:color w:val="00000A"/>
          <w:sz w:val="20"/>
          <w:szCs w:val="20"/>
        </w:rPr>
      </w:pPr>
      <w:r w:rsidRPr="00F4736E">
        <w:rPr>
          <w:rFonts w:ascii="Arial" w:eastAsia="Arial" w:hAnsi="Arial" w:cs="Arial"/>
          <w:color w:val="00000A"/>
          <w:sz w:val="20"/>
          <w:szCs w:val="20"/>
        </w:rPr>
        <w:t>3er. Regidor propietario.-</w:t>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Arial" w:hAnsi="Arial" w:cs="Arial"/>
          <w:color w:val="00000A"/>
          <w:sz w:val="20"/>
          <w:szCs w:val="20"/>
        </w:rPr>
        <w:t>4º. Regidora propietario.-</w:t>
      </w:r>
      <w:r w:rsidRPr="00F4736E">
        <w:rPr>
          <w:rFonts w:ascii="Arial" w:eastAsia="Calibri" w:hAnsi="Arial" w:cs="Arial"/>
          <w:color w:val="00000A"/>
          <w:sz w:val="20"/>
          <w:szCs w:val="20"/>
        </w:rPr>
        <w:tab/>
      </w:r>
    </w:p>
    <w:p w:rsidR="00F4736E" w:rsidRPr="00F4736E" w:rsidRDefault="00F4736E" w:rsidP="00F4736E">
      <w:pPr>
        <w:spacing w:after="0" w:line="360" w:lineRule="auto"/>
        <w:jc w:val="both"/>
        <w:rPr>
          <w:rFonts w:ascii="Arial" w:eastAsia="Calibri" w:hAnsi="Arial" w:cs="Arial"/>
          <w:color w:val="00000A"/>
          <w:sz w:val="20"/>
          <w:szCs w:val="20"/>
        </w:rPr>
      </w:pPr>
      <w:r w:rsidRPr="00F4736E">
        <w:rPr>
          <w:rFonts w:ascii="Arial" w:eastAsia="Calibri" w:hAnsi="Arial" w:cs="Arial"/>
          <w:color w:val="00000A"/>
          <w:sz w:val="20"/>
          <w:szCs w:val="20"/>
        </w:rPr>
        <w:t xml:space="preserve"> </w:t>
      </w:r>
    </w:p>
    <w:p w:rsidR="00F4736E" w:rsidRPr="00F4736E" w:rsidRDefault="00F4736E" w:rsidP="00F4736E">
      <w:pPr>
        <w:spacing w:after="0" w:line="360" w:lineRule="auto"/>
        <w:jc w:val="both"/>
        <w:rPr>
          <w:rFonts w:ascii="Arial" w:eastAsia="Calibri" w:hAnsi="Arial" w:cs="Arial"/>
          <w:color w:val="00000A"/>
          <w:sz w:val="20"/>
          <w:szCs w:val="20"/>
        </w:rPr>
      </w:pPr>
    </w:p>
    <w:p w:rsidR="00F4736E" w:rsidRPr="00F4736E" w:rsidRDefault="00F4736E" w:rsidP="00F4736E">
      <w:pPr>
        <w:spacing w:after="0" w:line="360" w:lineRule="auto"/>
        <w:jc w:val="both"/>
        <w:rPr>
          <w:rFonts w:ascii="Arial" w:eastAsia="Calibri" w:hAnsi="Arial" w:cs="Arial"/>
          <w:color w:val="00000A"/>
          <w:sz w:val="20"/>
          <w:szCs w:val="20"/>
        </w:rPr>
      </w:pPr>
      <w:r w:rsidRPr="00F4736E">
        <w:rPr>
          <w:rFonts w:ascii="Arial" w:eastAsia="Arial" w:hAnsi="Arial" w:cs="Arial"/>
          <w:color w:val="00000A"/>
          <w:sz w:val="20"/>
          <w:szCs w:val="20"/>
        </w:rPr>
        <w:t>F_____________________________</w:t>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proofErr w:type="spellStart"/>
      <w:r w:rsidRPr="00F4736E">
        <w:rPr>
          <w:rFonts w:ascii="Arial" w:eastAsia="Arial" w:hAnsi="Arial" w:cs="Arial"/>
          <w:color w:val="00000A"/>
          <w:sz w:val="20"/>
          <w:szCs w:val="20"/>
        </w:rPr>
        <w:t>F</w:t>
      </w:r>
      <w:proofErr w:type="spellEnd"/>
      <w:r w:rsidRPr="00F4736E">
        <w:rPr>
          <w:rFonts w:ascii="Arial" w:eastAsia="Arial" w:hAnsi="Arial" w:cs="Arial"/>
          <w:color w:val="00000A"/>
          <w:sz w:val="20"/>
          <w:szCs w:val="20"/>
        </w:rPr>
        <w:t>_____________________________</w:t>
      </w:r>
    </w:p>
    <w:p w:rsidR="00F4736E" w:rsidRPr="00F4736E" w:rsidRDefault="00F4736E" w:rsidP="00F4736E">
      <w:pPr>
        <w:spacing w:after="0" w:line="360" w:lineRule="auto"/>
        <w:jc w:val="both"/>
        <w:rPr>
          <w:rFonts w:ascii="Arial" w:eastAsia="Calibri" w:hAnsi="Arial" w:cs="Arial"/>
          <w:color w:val="00000A"/>
          <w:sz w:val="20"/>
          <w:szCs w:val="20"/>
        </w:rPr>
      </w:pPr>
      <w:r w:rsidRPr="00F4736E">
        <w:rPr>
          <w:rFonts w:ascii="Arial" w:eastAsia="Arial" w:hAnsi="Arial" w:cs="Arial"/>
          <w:color w:val="00000A"/>
          <w:sz w:val="20"/>
          <w:szCs w:val="20"/>
        </w:rPr>
        <w:t>Ing. Carlos Ernesto Rodríguez Chávez</w:t>
      </w:r>
      <w:r w:rsidRPr="00F4736E">
        <w:rPr>
          <w:rFonts w:ascii="Arial" w:eastAsia="Calibri" w:hAnsi="Arial" w:cs="Arial"/>
          <w:color w:val="00000A"/>
          <w:sz w:val="20"/>
          <w:szCs w:val="20"/>
        </w:rPr>
        <w:tab/>
      </w:r>
      <w:r w:rsidRPr="00F4736E">
        <w:rPr>
          <w:rFonts w:ascii="Arial" w:eastAsia="Arial" w:hAnsi="Arial" w:cs="Arial"/>
          <w:color w:val="00000A"/>
          <w:sz w:val="20"/>
          <w:szCs w:val="20"/>
        </w:rPr>
        <w:t xml:space="preserve">Sra. Olga Yaneth </w:t>
      </w:r>
      <w:proofErr w:type="spellStart"/>
      <w:r w:rsidRPr="00F4736E">
        <w:rPr>
          <w:rFonts w:ascii="Arial" w:eastAsia="Arial" w:hAnsi="Arial" w:cs="Arial"/>
          <w:color w:val="00000A"/>
          <w:sz w:val="20"/>
          <w:szCs w:val="20"/>
        </w:rPr>
        <w:t>Menjívar</w:t>
      </w:r>
      <w:proofErr w:type="spellEnd"/>
      <w:r w:rsidRPr="00F4736E">
        <w:rPr>
          <w:rFonts w:ascii="Arial" w:eastAsia="Arial" w:hAnsi="Arial" w:cs="Arial"/>
          <w:color w:val="00000A"/>
          <w:sz w:val="20"/>
          <w:szCs w:val="20"/>
        </w:rPr>
        <w:t xml:space="preserve"> de Osorio</w:t>
      </w:r>
    </w:p>
    <w:p w:rsidR="00F4736E" w:rsidRPr="00F4736E" w:rsidRDefault="00F4736E" w:rsidP="00F4736E">
      <w:pPr>
        <w:spacing w:after="0" w:line="360" w:lineRule="auto"/>
        <w:ind w:firstLine="708"/>
        <w:jc w:val="both"/>
        <w:rPr>
          <w:rFonts w:ascii="Arial" w:eastAsia="Calibri" w:hAnsi="Arial" w:cs="Arial"/>
          <w:color w:val="00000A"/>
          <w:sz w:val="20"/>
          <w:szCs w:val="20"/>
        </w:rPr>
      </w:pPr>
      <w:r w:rsidRPr="00F4736E">
        <w:rPr>
          <w:rFonts w:ascii="Arial" w:eastAsia="Arial" w:hAnsi="Arial" w:cs="Arial"/>
          <w:color w:val="00000A"/>
          <w:sz w:val="20"/>
          <w:szCs w:val="20"/>
        </w:rPr>
        <w:t>5º.  Regidor  propietario.-</w:t>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Arial" w:hAnsi="Arial" w:cs="Arial"/>
          <w:color w:val="00000A"/>
          <w:sz w:val="20"/>
          <w:szCs w:val="20"/>
        </w:rPr>
        <w:t>6º. Regidora propietario.-</w:t>
      </w:r>
    </w:p>
    <w:p w:rsidR="00F4736E" w:rsidRPr="00F4736E" w:rsidRDefault="00F4736E" w:rsidP="00F4736E">
      <w:pPr>
        <w:spacing w:after="0" w:line="360" w:lineRule="auto"/>
        <w:jc w:val="both"/>
        <w:rPr>
          <w:rFonts w:ascii="Arial" w:eastAsia="Calibri" w:hAnsi="Arial" w:cs="Arial"/>
          <w:color w:val="00000A"/>
          <w:sz w:val="20"/>
          <w:szCs w:val="20"/>
        </w:rPr>
      </w:pPr>
    </w:p>
    <w:p w:rsidR="00F4736E" w:rsidRDefault="00F4736E" w:rsidP="00F4736E">
      <w:pPr>
        <w:spacing w:after="0" w:line="360" w:lineRule="auto"/>
        <w:jc w:val="both"/>
        <w:rPr>
          <w:rFonts w:ascii="Arial" w:eastAsia="Calibri" w:hAnsi="Arial" w:cs="Arial"/>
          <w:color w:val="00000A"/>
          <w:sz w:val="20"/>
          <w:szCs w:val="20"/>
        </w:rPr>
      </w:pPr>
    </w:p>
    <w:p w:rsidR="00C45BF3" w:rsidRDefault="00C45BF3" w:rsidP="00F4736E">
      <w:pPr>
        <w:spacing w:after="0" w:line="360" w:lineRule="auto"/>
        <w:jc w:val="both"/>
        <w:rPr>
          <w:rFonts w:ascii="Arial" w:eastAsia="Calibri" w:hAnsi="Arial" w:cs="Arial"/>
          <w:color w:val="00000A"/>
          <w:sz w:val="20"/>
          <w:szCs w:val="20"/>
        </w:rPr>
      </w:pPr>
    </w:p>
    <w:p w:rsidR="00C45BF3" w:rsidRPr="00F4736E" w:rsidRDefault="00C45BF3" w:rsidP="00F4736E">
      <w:pPr>
        <w:spacing w:after="0" w:line="360" w:lineRule="auto"/>
        <w:jc w:val="both"/>
        <w:rPr>
          <w:rFonts w:ascii="Arial" w:eastAsia="Calibri" w:hAnsi="Arial" w:cs="Arial"/>
          <w:color w:val="00000A"/>
          <w:sz w:val="20"/>
          <w:szCs w:val="20"/>
        </w:rPr>
      </w:pPr>
    </w:p>
    <w:p w:rsidR="00F4736E" w:rsidRPr="00F4736E" w:rsidRDefault="00F4736E" w:rsidP="00F4736E">
      <w:pPr>
        <w:spacing w:after="0" w:line="360" w:lineRule="auto"/>
        <w:jc w:val="both"/>
        <w:rPr>
          <w:rFonts w:ascii="Arial" w:eastAsia="Calibri" w:hAnsi="Arial" w:cs="Arial"/>
          <w:color w:val="00000A"/>
          <w:sz w:val="20"/>
          <w:szCs w:val="20"/>
        </w:rPr>
      </w:pPr>
      <w:r w:rsidRPr="00F4736E">
        <w:rPr>
          <w:rFonts w:ascii="Arial" w:eastAsia="Arial" w:hAnsi="Arial" w:cs="Arial"/>
          <w:color w:val="00000A"/>
          <w:sz w:val="20"/>
          <w:szCs w:val="20"/>
        </w:rPr>
        <w:lastRenderedPageBreak/>
        <w:t>F_____________________________</w:t>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proofErr w:type="spellStart"/>
      <w:r w:rsidRPr="00F4736E">
        <w:rPr>
          <w:rFonts w:ascii="Arial" w:eastAsia="Arial" w:hAnsi="Arial" w:cs="Arial"/>
          <w:color w:val="00000A"/>
          <w:sz w:val="20"/>
          <w:szCs w:val="20"/>
        </w:rPr>
        <w:t>F</w:t>
      </w:r>
      <w:proofErr w:type="spellEnd"/>
      <w:r w:rsidRPr="00F4736E">
        <w:rPr>
          <w:rFonts w:ascii="Arial" w:eastAsia="Arial" w:hAnsi="Arial" w:cs="Arial"/>
          <w:color w:val="00000A"/>
          <w:sz w:val="20"/>
          <w:szCs w:val="20"/>
        </w:rPr>
        <w:t>_____________________________</w:t>
      </w:r>
    </w:p>
    <w:p w:rsidR="00F4736E" w:rsidRPr="00F4736E" w:rsidRDefault="00F4736E" w:rsidP="00F4736E">
      <w:pPr>
        <w:spacing w:after="0" w:line="360" w:lineRule="auto"/>
        <w:jc w:val="both"/>
        <w:rPr>
          <w:rFonts w:ascii="Arial" w:eastAsia="Calibri" w:hAnsi="Arial" w:cs="Arial"/>
          <w:color w:val="00000A"/>
          <w:sz w:val="20"/>
          <w:szCs w:val="20"/>
        </w:rPr>
      </w:pPr>
      <w:r w:rsidRPr="00F4736E">
        <w:rPr>
          <w:rFonts w:ascii="Arial" w:eastAsia="Calibri" w:hAnsi="Arial" w:cs="Arial"/>
          <w:color w:val="00000A"/>
          <w:sz w:val="20"/>
          <w:szCs w:val="20"/>
        </w:rPr>
        <w:t xml:space="preserve">     </w:t>
      </w:r>
      <w:r w:rsidRPr="00F4736E">
        <w:rPr>
          <w:rFonts w:ascii="Arial" w:eastAsia="Arial" w:hAnsi="Arial" w:cs="Arial"/>
          <w:color w:val="00000A"/>
          <w:sz w:val="20"/>
          <w:szCs w:val="20"/>
        </w:rPr>
        <w:t xml:space="preserve">Sra. María </w:t>
      </w:r>
      <w:proofErr w:type="spellStart"/>
      <w:r w:rsidRPr="00F4736E">
        <w:rPr>
          <w:rFonts w:ascii="Arial" w:eastAsia="Arial" w:hAnsi="Arial" w:cs="Arial"/>
          <w:color w:val="00000A"/>
          <w:sz w:val="20"/>
          <w:szCs w:val="20"/>
        </w:rPr>
        <w:t>Melany</w:t>
      </w:r>
      <w:proofErr w:type="spellEnd"/>
      <w:r w:rsidRPr="00F4736E">
        <w:rPr>
          <w:rFonts w:ascii="Arial" w:eastAsia="Arial" w:hAnsi="Arial" w:cs="Arial"/>
          <w:color w:val="00000A"/>
          <w:sz w:val="20"/>
          <w:szCs w:val="20"/>
        </w:rPr>
        <w:t xml:space="preserve"> García </w:t>
      </w:r>
      <w:proofErr w:type="spellStart"/>
      <w:r w:rsidRPr="00F4736E">
        <w:rPr>
          <w:rFonts w:ascii="Arial" w:eastAsia="Arial" w:hAnsi="Arial" w:cs="Arial"/>
          <w:color w:val="00000A"/>
          <w:sz w:val="20"/>
          <w:szCs w:val="20"/>
        </w:rPr>
        <w:t>Chavez</w:t>
      </w:r>
      <w:proofErr w:type="spellEnd"/>
      <w:r w:rsidRPr="00F4736E">
        <w:rPr>
          <w:rFonts w:ascii="Arial" w:eastAsia="Arial" w:hAnsi="Arial" w:cs="Arial"/>
          <w:color w:val="00000A"/>
          <w:sz w:val="20"/>
          <w:szCs w:val="20"/>
        </w:rPr>
        <w:tab/>
        <w:t xml:space="preserve">               Srta. Ana Ruth Gómez Díaz</w:t>
      </w:r>
      <w:r w:rsidRPr="00F4736E">
        <w:rPr>
          <w:rFonts w:ascii="Arial" w:eastAsia="Calibri" w:hAnsi="Arial" w:cs="Arial"/>
          <w:color w:val="00000A"/>
          <w:sz w:val="20"/>
          <w:szCs w:val="20"/>
        </w:rPr>
        <w:tab/>
      </w:r>
    </w:p>
    <w:p w:rsidR="00F4736E" w:rsidRPr="00F4736E" w:rsidRDefault="00F4736E" w:rsidP="00F4736E">
      <w:pPr>
        <w:spacing w:after="0" w:line="360" w:lineRule="auto"/>
        <w:ind w:firstLine="708"/>
        <w:jc w:val="both"/>
        <w:rPr>
          <w:rFonts w:ascii="Arial" w:eastAsia="Calibri" w:hAnsi="Arial" w:cs="Arial"/>
          <w:color w:val="00000A"/>
          <w:sz w:val="20"/>
          <w:szCs w:val="20"/>
        </w:rPr>
      </w:pPr>
      <w:r w:rsidRPr="00F4736E">
        <w:rPr>
          <w:rFonts w:ascii="Arial" w:eastAsia="Arial" w:hAnsi="Arial" w:cs="Arial"/>
          <w:color w:val="00000A"/>
          <w:sz w:val="20"/>
          <w:szCs w:val="20"/>
        </w:rPr>
        <w:t>2a. Regidora  suplente.-</w:t>
      </w:r>
      <w:r w:rsidRPr="00F4736E">
        <w:rPr>
          <w:rFonts w:ascii="Arial" w:eastAsia="Calibri" w:hAnsi="Arial" w:cs="Arial"/>
          <w:color w:val="00000A"/>
          <w:sz w:val="20"/>
          <w:szCs w:val="20"/>
        </w:rPr>
        <w:tab/>
      </w:r>
      <w:r w:rsidRPr="00F4736E">
        <w:rPr>
          <w:rFonts w:ascii="Arial" w:eastAsia="Calibri" w:hAnsi="Arial" w:cs="Arial"/>
          <w:color w:val="00000A"/>
          <w:sz w:val="20"/>
          <w:szCs w:val="20"/>
        </w:rPr>
        <w:tab/>
        <w:t xml:space="preserve">                     </w:t>
      </w:r>
      <w:r w:rsidRPr="00F4736E">
        <w:rPr>
          <w:rFonts w:ascii="Arial" w:eastAsia="Arial" w:hAnsi="Arial" w:cs="Arial"/>
          <w:color w:val="00000A"/>
          <w:sz w:val="20"/>
          <w:szCs w:val="20"/>
        </w:rPr>
        <w:t xml:space="preserve">3ª. Regidora suplente.-    </w:t>
      </w:r>
    </w:p>
    <w:p w:rsidR="00F4736E" w:rsidRPr="00F4736E" w:rsidRDefault="00F4736E" w:rsidP="00F4736E">
      <w:pPr>
        <w:spacing w:after="0" w:line="360" w:lineRule="auto"/>
        <w:ind w:firstLine="708"/>
        <w:jc w:val="both"/>
        <w:rPr>
          <w:rFonts w:ascii="Arial" w:eastAsia="Calibri" w:hAnsi="Arial" w:cs="Arial"/>
          <w:color w:val="00000A"/>
          <w:sz w:val="20"/>
          <w:szCs w:val="20"/>
        </w:rPr>
      </w:pPr>
    </w:p>
    <w:p w:rsidR="00F4736E" w:rsidRPr="00F4736E" w:rsidRDefault="00F4736E" w:rsidP="00F4736E">
      <w:pPr>
        <w:spacing w:after="0" w:line="360" w:lineRule="auto"/>
        <w:jc w:val="both"/>
        <w:rPr>
          <w:rFonts w:ascii="Arial" w:eastAsia="Calibri" w:hAnsi="Arial" w:cs="Arial"/>
          <w:color w:val="00000A"/>
          <w:sz w:val="20"/>
          <w:szCs w:val="20"/>
        </w:rPr>
      </w:pPr>
    </w:p>
    <w:p w:rsidR="00F4736E" w:rsidRPr="00F4736E" w:rsidRDefault="00F4736E" w:rsidP="00F4736E">
      <w:pPr>
        <w:spacing w:after="0" w:line="360" w:lineRule="auto"/>
        <w:jc w:val="both"/>
        <w:rPr>
          <w:rFonts w:ascii="Arial" w:eastAsia="Calibri" w:hAnsi="Arial" w:cs="Arial"/>
          <w:color w:val="00000A"/>
          <w:sz w:val="20"/>
          <w:szCs w:val="20"/>
        </w:rPr>
      </w:pPr>
      <w:r w:rsidRPr="00F4736E">
        <w:rPr>
          <w:rFonts w:ascii="Arial" w:eastAsia="Arial" w:hAnsi="Arial" w:cs="Arial"/>
          <w:color w:val="00000A"/>
          <w:sz w:val="20"/>
          <w:szCs w:val="20"/>
        </w:rPr>
        <w:t xml:space="preserve">F_________________________  </w:t>
      </w:r>
      <w:r w:rsidRPr="00F4736E">
        <w:rPr>
          <w:rFonts w:ascii="Arial" w:eastAsia="Calibri" w:hAnsi="Arial" w:cs="Arial"/>
          <w:color w:val="00000A"/>
          <w:sz w:val="20"/>
          <w:szCs w:val="20"/>
        </w:rPr>
        <w:tab/>
      </w:r>
      <w:r w:rsidRPr="00F4736E">
        <w:rPr>
          <w:rFonts w:ascii="Arial" w:eastAsia="Arial" w:hAnsi="Arial" w:cs="Arial"/>
          <w:color w:val="00000A"/>
          <w:sz w:val="20"/>
          <w:szCs w:val="20"/>
        </w:rPr>
        <w:t xml:space="preserve">                             </w:t>
      </w:r>
      <w:proofErr w:type="spellStart"/>
      <w:r w:rsidRPr="00F4736E">
        <w:rPr>
          <w:rFonts w:ascii="Arial" w:eastAsia="Arial" w:hAnsi="Arial" w:cs="Arial"/>
          <w:color w:val="00000A"/>
          <w:sz w:val="20"/>
          <w:szCs w:val="20"/>
        </w:rPr>
        <w:t>F</w:t>
      </w:r>
      <w:proofErr w:type="spellEnd"/>
      <w:r w:rsidRPr="00F4736E">
        <w:rPr>
          <w:rFonts w:ascii="Arial" w:eastAsia="Arial" w:hAnsi="Arial" w:cs="Arial"/>
          <w:color w:val="00000A"/>
          <w:sz w:val="20"/>
          <w:szCs w:val="20"/>
        </w:rPr>
        <w:t>______________________</w:t>
      </w:r>
    </w:p>
    <w:p w:rsidR="00F4736E" w:rsidRPr="00F4736E" w:rsidRDefault="00F4736E" w:rsidP="00F4736E">
      <w:pPr>
        <w:spacing w:after="0" w:line="360" w:lineRule="auto"/>
        <w:rPr>
          <w:rFonts w:ascii="Arial" w:eastAsia="Calibri" w:hAnsi="Arial" w:cs="Arial"/>
          <w:color w:val="00000A"/>
          <w:sz w:val="20"/>
          <w:szCs w:val="20"/>
        </w:rPr>
      </w:pPr>
      <w:r w:rsidRPr="00F4736E">
        <w:rPr>
          <w:rFonts w:ascii="Arial" w:eastAsia="Arial" w:hAnsi="Arial" w:cs="Arial"/>
          <w:color w:val="00000A"/>
          <w:sz w:val="20"/>
          <w:szCs w:val="20"/>
        </w:rPr>
        <w:t xml:space="preserve">Licda. Arely Del Carmen Flores Vasconcelos </w:t>
      </w:r>
      <w:r w:rsidRPr="00F4736E">
        <w:rPr>
          <w:rFonts w:ascii="Arial" w:eastAsia="Arial" w:hAnsi="Arial" w:cs="Arial"/>
          <w:color w:val="00000A"/>
          <w:sz w:val="20"/>
          <w:szCs w:val="20"/>
        </w:rPr>
        <w:tab/>
        <w:t xml:space="preserve">                Ing. </w:t>
      </w:r>
      <w:proofErr w:type="spellStart"/>
      <w:r w:rsidRPr="00F4736E">
        <w:rPr>
          <w:rFonts w:ascii="Arial" w:eastAsia="Arial" w:hAnsi="Arial" w:cs="Arial"/>
          <w:color w:val="00000A"/>
          <w:sz w:val="20"/>
          <w:szCs w:val="20"/>
        </w:rPr>
        <w:t>Ronys</w:t>
      </w:r>
      <w:proofErr w:type="spellEnd"/>
      <w:r w:rsidRPr="00F4736E">
        <w:rPr>
          <w:rFonts w:ascii="Arial" w:eastAsia="Arial" w:hAnsi="Arial" w:cs="Arial"/>
          <w:color w:val="00000A"/>
          <w:sz w:val="20"/>
          <w:szCs w:val="20"/>
        </w:rPr>
        <w:t xml:space="preserve"> </w:t>
      </w:r>
      <w:proofErr w:type="spellStart"/>
      <w:r w:rsidRPr="00F4736E">
        <w:rPr>
          <w:rFonts w:ascii="Arial" w:eastAsia="Arial" w:hAnsi="Arial" w:cs="Arial"/>
          <w:color w:val="00000A"/>
          <w:sz w:val="20"/>
          <w:szCs w:val="20"/>
        </w:rPr>
        <w:t>Jasiri</w:t>
      </w:r>
      <w:proofErr w:type="spellEnd"/>
      <w:r w:rsidRPr="00F4736E">
        <w:rPr>
          <w:rFonts w:ascii="Arial" w:eastAsia="Arial" w:hAnsi="Arial" w:cs="Arial"/>
          <w:color w:val="00000A"/>
          <w:sz w:val="20"/>
          <w:szCs w:val="20"/>
        </w:rPr>
        <w:t xml:space="preserve"> Avalos</w:t>
      </w:r>
    </w:p>
    <w:p w:rsidR="00F4736E" w:rsidRPr="00F4736E" w:rsidRDefault="00F4736E" w:rsidP="00F4736E">
      <w:pPr>
        <w:spacing w:after="0" w:line="360" w:lineRule="auto"/>
        <w:ind w:firstLine="708"/>
        <w:rPr>
          <w:rFonts w:ascii="Arial" w:eastAsia="Arial" w:hAnsi="Arial" w:cs="Arial"/>
          <w:color w:val="00000A"/>
          <w:sz w:val="20"/>
          <w:szCs w:val="20"/>
        </w:rPr>
      </w:pPr>
      <w:r w:rsidRPr="00F4736E">
        <w:rPr>
          <w:rFonts w:ascii="Arial" w:eastAsia="Arial" w:hAnsi="Arial" w:cs="Arial"/>
          <w:color w:val="00000A"/>
          <w:sz w:val="20"/>
          <w:szCs w:val="20"/>
        </w:rPr>
        <w:t>4a. Regidora  suplente.-</w:t>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r w:rsidRPr="00F4736E">
        <w:rPr>
          <w:rFonts w:ascii="Arial" w:eastAsia="Calibri" w:hAnsi="Arial" w:cs="Arial"/>
          <w:color w:val="00000A"/>
          <w:sz w:val="20"/>
          <w:szCs w:val="20"/>
        </w:rPr>
        <w:tab/>
      </w:r>
      <w:bookmarkStart w:id="7" w:name="_GoBack"/>
      <w:bookmarkEnd w:id="7"/>
      <w:r w:rsidRPr="00F4736E">
        <w:rPr>
          <w:rFonts w:ascii="Arial" w:eastAsia="Arial" w:hAnsi="Arial" w:cs="Arial"/>
          <w:color w:val="00000A"/>
          <w:sz w:val="20"/>
          <w:szCs w:val="20"/>
        </w:rPr>
        <w:t>Secretario Municipal. –</w:t>
      </w:r>
    </w:p>
    <w:p w:rsidR="00F4736E" w:rsidRPr="00F4736E" w:rsidRDefault="00F4736E" w:rsidP="00F4736E">
      <w:pPr>
        <w:spacing w:after="0" w:line="360" w:lineRule="auto"/>
        <w:ind w:firstLine="708"/>
        <w:jc w:val="both"/>
        <w:rPr>
          <w:rFonts w:ascii="Arial" w:eastAsia="Calibri" w:hAnsi="Arial" w:cs="Arial"/>
          <w:color w:val="00000A"/>
          <w:sz w:val="20"/>
          <w:szCs w:val="20"/>
        </w:rPr>
      </w:pPr>
    </w:p>
    <w:p w:rsidR="00CE062A" w:rsidRPr="00C45BF3" w:rsidRDefault="00CE062A">
      <w:pPr>
        <w:rPr>
          <w:sz w:val="20"/>
          <w:szCs w:val="20"/>
        </w:rPr>
      </w:pPr>
    </w:p>
    <w:sectPr w:rsidR="00CE062A" w:rsidRPr="00C45B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6E"/>
    <w:rsid w:val="00C45BF3"/>
    <w:rsid w:val="00CE062A"/>
    <w:rsid w:val="00F473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EB81D-A628-4ADC-9E07-DA4A2134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4736E"/>
    <w:pPr>
      <w:spacing w:after="0" w:line="240" w:lineRule="auto"/>
    </w:pPr>
    <w:rPr>
      <w:sz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1225</Words>
  <Characters>6741</Characters>
  <Application>Microsoft Office Word</Application>
  <DocSecurity>0</DocSecurity>
  <Lines>56</Lines>
  <Paragraphs>15</Paragraphs>
  <ScaleCrop>false</ScaleCrop>
  <Company/>
  <LinksUpToDate>false</LinksUpToDate>
  <CharactersWithSpaces>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2018-10-12T14:25:00Z</dcterms:created>
  <dcterms:modified xsi:type="dcterms:W3CDTF">2018-10-12T14:29:00Z</dcterms:modified>
</cp:coreProperties>
</file>