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725" w:rsidRPr="00AC6725" w:rsidRDefault="00AC6725" w:rsidP="00AC6725">
      <w:pPr>
        <w:spacing w:after="200" w:line="360" w:lineRule="auto"/>
        <w:jc w:val="both"/>
        <w:rPr>
          <w:rFonts w:ascii="Arial" w:eastAsia="Calibri" w:hAnsi="Arial" w:cs="Times New Roman"/>
          <w:color w:val="00000A"/>
          <w:sz w:val="24"/>
        </w:rPr>
      </w:pPr>
      <w:r w:rsidRPr="00AC6725">
        <w:rPr>
          <w:rFonts w:ascii="Arial" w:eastAsia="Arial" w:hAnsi="Arial" w:cs="Arial"/>
          <w:b/>
          <w:bCs/>
          <w:color w:val="00000A"/>
          <w:sz w:val="24"/>
          <w:u w:val="single"/>
        </w:rPr>
        <w:t>ACTA NÚMERO DIECINUEVE:</w:t>
      </w:r>
      <w:r w:rsidRPr="00AC6725">
        <w:rPr>
          <w:rFonts w:ascii="Arial" w:eastAsia="Arial" w:hAnsi="Arial" w:cs="Arial"/>
          <w:b/>
          <w:bCs/>
          <w:color w:val="00000A"/>
          <w:sz w:val="24"/>
        </w:rPr>
        <w:t xml:space="preserve"> </w:t>
      </w:r>
      <w:r w:rsidRPr="00AC6725">
        <w:rPr>
          <w:rFonts w:ascii="Arial" w:eastAsia="Arial" w:hAnsi="Arial" w:cs="Arial"/>
          <w:color w:val="00000A"/>
          <w:sz w:val="24"/>
        </w:rPr>
        <w:t xml:space="preserve">En sesión extraordinaria celebrada por la Municipalidad de la ciudad de San Rafael Oriente, Departamento de San Miguel, a las </w:t>
      </w:r>
      <w:r w:rsidRPr="00AC6725">
        <w:rPr>
          <w:rFonts w:ascii="Arial" w:eastAsia="Arial" w:hAnsi="Arial" w:cs="Arial"/>
          <w:b/>
          <w:bCs/>
          <w:color w:val="00000A"/>
          <w:sz w:val="24"/>
        </w:rPr>
        <w:t xml:space="preserve">dieciocho horas y diez minutos </w:t>
      </w:r>
      <w:r w:rsidRPr="00AC6725">
        <w:rPr>
          <w:rFonts w:ascii="Arial" w:eastAsia="Arial" w:hAnsi="Arial" w:cs="Arial"/>
          <w:color w:val="00000A"/>
          <w:sz w:val="24"/>
        </w:rPr>
        <w:t xml:space="preserve">del día </w:t>
      </w:r>
      <w:r w:rsidRPr="00AC6725">
        <w:rPr>
          <w:rFonts w:ascii="Arial" w:eastAsia="Arial" w:hAnsi="Arial" w:cs="Arial"/>
          <w:b/>
          <w:bCs/>
          <w:color w:val="00000A"/>
          <w:sz w:val="24"/>
        </w:rPr>
        <w:t>VEINTISEIS DE MAYO DEL AÑO DOS MIL DIECISÉIS</w:t>
      </w:r>
      <w:r w:rsidRPr="00AC6725">
        <w:rPr>
          <w:rFonts w:ascii="Arial" w:eastAsia="Arial" w:hAnsi="Arial" w:cs="Arial"/>
          <w:color w:val="00000A"/>
          <w:sz w:val="24"/>
        </w:rPr>
        <w:t xml:space="preserve">. Convocada y presidida por el señor Alcalde José Reynaldo Villegas </w:t>
      </w:r>
      <w:proofErr w:type="spellStart"/>
      <w:r w:rsidRPr="00AC6725">
        <w:rPr>
          <w:rFonts w:ascii="Arial" w:eastAsia="Arial" w:hAnsi="Arial" w:cs="Arial"/>
          <w:color w:val="00000A"/>
          <w:sz w:val="24"/>
        </w:rPr>
        <w:t>Iglecias</w:t>
      </w:r>
      <w:proofErr w:type="spellEnd"/>
      <w:r w:rsidRPr="00AC6725">
        <w:rPr>
          <w:rFonts w:ascii="Arial" w:eastAsia="Arial" w:hAnsi="Arial" w:cs="Arial"/>
          <w:color w:val="00000A"/>
          <w:sz w:val="24"/>
        </w:rPr>
        <w:t xml:space="preserve">, con la asistencia de los demás miembros que la integran Síndico </w:t>
      </w:r>
      <w:proofErr w:type="spellStart"/>
      <w:r w:rsidRPr="00AC6725">
        <w:rPr>
          <w:rFonts w:ascii="Arial" w:eastAsia="Arial" w:hAnsi="Arial" w:cs="Arial"/>
          <w:color w:val="00000A"/>
          <w:sz w:val="24"/>
        </w:rPr>
        <w:t>Lely</w:t>
      </w:r>
      <w:proofErr w:type="spellEnd"/>
      <w:r w:rsidRPr="00AC6725">
        <w:rPr>
          <w:rFonts w:ascii="Arial" w:eastAsia="Arial" w:hAnsi="Arial" w:cs="Arial"/>
          <w:color w:val="00000A"/>
          <w:sz w:val="24"/>
        </w:rPr>
        <w:t xml:space="preserve"> Esperanza Díaz Manzanares, regidores del primero al sexto respectivamente señores: Leopoldo Paredes Flores, Juan Carlos Avilés López primer regidor suplente en sustitución de Manuel </w:t>
      </w:r>
      <w:proofErr w:type="spellStart"/>
      <w:r w:rsidRPr="00AC6725">
        <w:rPr>
          <w:rFonts w:ascii="Arial" w:eastAsia="Arial" w:hAnsi="Arial" w:cs="Arial"/>
          <w:color w:val="00000A"/>
          <w:sz w:val="24"/>
        </w:rPr>
        <w:t>Estarlín</w:t>
      </w:r>
      <w:proofErr w:type="spellEnd"/>
      <w:r w:rsidRPr="00AC6725">
        <w:rPr>
          <w:rFonts w:ascii="Arial" w:eastAsia="Arial" w:hAnsi="Arial" w:cs="Arial"/>
          <w:color w:val="00000A"/>
          <w:sz w:val="24"/>
        </w:rPr>
        <w:t xml:space="preserve"> Penado Soriano, </w:t>
      </w:r>
      <w:proofErr w:type="spellStart"/>
      <w:r w:rsidRPr="00AC6725">
        <w:rPr>
          <w:rFonts w:ascii="Arial" w:eastAsia="Arial" w:hAnsi="Arial" w:cs="Arial"/>
          <w:color w:val="00000A"/>
          <w:sz w:val="24"/>
        </w:rPr>
        <w:t>Arnobio</w:t>
      </w:r>
      <w:proofErr w:type="spellEnd"/>
      <w:r w:rsidRPr="00AC6725">
        <w:rPr>
          <w:rFonts w:ascii="Arial" w:eastAsia="Arial" w:hAnsi="Arial" w:cs="Arial"/>
          <w:color w:val="00000A"/>
          <w:sz w:val="24"/>
        </w:rPr>
        <w:t xml:space="preserve"> Moraga, Sonia Del Carmen Salvador de Cruz, Carlos Ernesto Rodríguez Chávez, Olga Yaneth </w:t>
      </w:r>
      <w:proofErr w:type="spellStart"/>
      <w:r w:rsidRPr="00AC6725">
        <w:rPr>
          <w:rFonts w:ascii="Arial" w:eastAsia="Arial" w:hAnsi="Arial" w:cs="Arial"/>
          <w:color w:val="00000A"/>
          <w:sz w:val="24"/>
        </w:rPr>
        <w:t>Menjívar</w:t>
      </w:r>
      <w:proofErr w:type="spellEnd"/>
      <w:r w:rsidRPr="00AC6725">
        <w:rPr>
          <w:rFonts w:ascii="Arial" w:eastAsia="Arial" w:hAnsi="Arial" w:cs="Arial"/>
          <w:color w:val="00000A"/>
          <w:sz w:val="24"/>
        </w:rPr>
        <w:t xml:space="preserve"> de Osorio, también asistieron los regidores suplentes señores:, María </w:t>
      </w:r>
      <w:proofErr w:type="spellStart"/>
      <w:r w:rsidRPr="00AC6725">
        <w:rPr>
          <w:rFonts w:ascii="Arial" w:eastAsia="Arial" w:hAnsi="Arial" w:cs="Arial"/>
          <w:color w:val="00000A"/>
          <w:sz w:val="24"/>
        </w:rPr>
        <w:t>Melany</w:t>
      </w:r>
      <w:proofErr w:type="spellEnd"/>
      <w:r w:rsidRPr="00AC6725">
        <w:rPr>
          <w:rFonts w:ascii="Arial" w:eastAsia="Arial" w:hAnsi="Arial" w:cs="Arial"/>
          <w:color w:val="00000A"/>
          <w:sz w:val="24"/>
        </w:rPr>
        <w:t xml:space="preserve"> García Chávez, Arely Del Carmen Flores Vasconcelos y el secretario de actuaciones </w:t>
      </w:r>
      <w:proofErr w:type="spellStart"/>
      <w:r w:rsidRPr="00AC6725">
        <w:rPr>
          <w:rFonts w:ascii="Arial" w:eastAsia="Arial" w:hAnsi="Arial" w:cs="Arial"/>
          <w:color w:val="00000A"/>
          <w:sz w:val="24"/>
        </w:rPr>
        <w:t>Ronys</w:t>
      </w:r>
      <w:proofErr w:type="spellEnd"/>
      <w:r w:rsidRPr="00AC6725">
        <w:rPr>
          <w:rFonts w:ascii="Arial" w:eastAsia="Arial" w:hAnsi="Arial" w:cs="Arial"/>
          <w:color w:val="00000A"/>
          <w:sz w:val="24"/>
        </w:rPr>
        <w:t xml:space="preserve"> </w:t>
      </w:r>
      <w:proofErr w:type="spellStart"/>
      <w:r w:rsidRPr="00AC6725">
        <w:rPr>
          <w:rFonts w:ascii="Arial" w:eastAsia="Arial" w:hAnsi="Arial" w:cs="Arial"/>
          <w:color w:val="00000A"/>
          <w:sz w:val="24"/>
        </w:rPr>
        <w:t>Jasiri</w:t>
      </w:r>
      <w:proofErr w:type="spellEnd"/>
      <w:r w:rsidRPr="00AC6725">
        <w:rPr>
          <w:rFonts w:ascii="Arial" w:eastAsia="Arial" w:hAnsi="Arial" w:cs="Arial"/>
          <w:color w:val="00000A"/>
          <w:sz w:val="24"/>
        </w:rPr>
        <w:t xml:space="preserve"> Avalos, Abierta la sesión por el señor Alcalde Municipal se dio inicio con la comprobación del QUÓRUM formal.- El Concejo Municipal en uso de sus facultades legales emite los siguientes acuerdos: </w:t>
      </w:r>
      <w:r w:rsidRPr="00AC6725">
        <w:rPr>
          <w:rFonts w:ascii="Arial" w:eastAsia="Arial" w:hAnsi="Arial" w:cs="Arial"/>
          <w:b/>
          <w:bCs/>
          <w:color w:val="00000A"/>
          <w:sz w:val="24"/>
          <w:u w:val="single"/>
        </w:rPr>
        <w:t>ACUERDO NUMERO UNO</w:t>
      </w:r>
      <w:r w:rsidRPr="00AC6725">
        <w:rPr>
          <w:rFonts w:ascii="Arial" w:eastAsia="Arial" w:hAnsi="Arial" w:cs="Arial"/>
          <w:color w:val="00000A"/>
          <w:sz w:val="24"/>
        </w:rPr>
        <w:t xml:space="preserve">: Este Concejo Municipal en uso de las facultades legales y por mayoría de votación ACUERDA priorizar la inversión de los fondos </w:t>
      </w:r>
      <w:r w:rsidRPr="00AC6725">
        <w:rPr>
          <w:rFonts w:ascii="Arial" w:eastAsia="Arial" w:hAnsi="Arial" w:cs="Arial"/>
          <w:b/>
          <w:bCs/>
          <w:color w:val="00000A"/>
          <w:sz w:val="24"/>
        </w:rPr>
        <w:t>75% FODES</w:t>
      </w:r>
      <w:r w:rsidRPr="00AC6725">
        <w:rPr>
          <w:rFonts w:ascii="Arial" w:eastAsia="Arial" w:hAnsi="Arial" w:cs="Arial"/>
          <w:color w:val="00000A"/>
          <w:sz w:val="24"/>
        </w:rPr>
        <w:t xml:space="preserve"> para la realización del proyecto “</w:t>
      </w:r>
      <w:r w:rsidRPr="00AC6725">
        <w:rPr>
          <w:rFonts w:ascii="Arial" w:eastAsia="Arial" w:hAnsi="Arial" w:cs="Arial"/>
          <w:b/>
          <w:bCs/>
          <w:color w:val="00000A"/>
          <w:sz w:val="24"/>
        </w:rPr>
        <w:t xml:space="preserve">FOMENTO A LA CULTURA CON CLASES DE DANZA MODERNA Y AEROBICS, SAN RAFAEL ORIENTE, DEPARTAMENTO DE SAN MIGUEL”. </w:t>
      </w:r>
      <w:proofErr w:type="gramStart"/>
      <w:r w:rsidRPr="00AC6725">
        <w:rPr>
          <w:rFonts w:ascii="Arial" w:eastAsia="Arial" w:hAnsi="Arial" w:cs="Arial"/>
          <w:color w:val="00000A"/>
          <w:sz w:val="24"/>
        </w:rPr>
        <w:t>comuníquese</w:t>
      </w:r>
      <w:proofErr w:type="gramEnd"/>
      <w:r w:rsidRPr="00AC6725">
        <w:rPr>
          <w:rFonts w:ascii="Arial" w:eastAsia="Arial" w:hAnsi="Arial" w:cs="Arial"/>
          <w:color w:val="00000A"/>
          <w:sz w:val="24"/>
        </w:rPr>
        <w:t>.</w:t>
      </w:r>
      <w:r w:rsidRPr="00AC6725">
        <w:rPr>
          <w:rFonts w:ascii="Arial" w:eastAsia="Arial" w:hAnsi="Arial" w:cs="Arial"/>
          <w:color w:val="00000A"/>
          <w:sz w:val="24"/>
          <w:highlight w:val="yellow"/>
        </w:rPr>
        <w:t xml:space="preserve"> </w:t>
      </w:r>
      <w:r w:rsidRPr="00AC6725">
        <w:rPr>
          <w:rFonts w:ascii="Arial" w:eastAsia="Arial" w:hAnsi="Arial" w:cs="Arial"/>
          <w:b/>
          <w:bCs/>
          <w:color w:val="00000A"/>
          <w:sz w:val="24"/>
          <w:u w:val="single"/>
        </w:rPr>
        <w:t>ACUERDO NUMERO DOS</w:t>
      </w:r>
      <w:r w:rsidRPr="00AC6725">
        <w:rPr>
          <w:rFonts w:ascii="Arial" w:eastAsia="Calibri" w:hAnsi="Arial" w:cs="Times New Roman"/>
          <w:color w:val="00000A"/>
          <w:sz w:val="24"/>
        </w:rPr>
        <w:t xml:space="preserve">: </w:t>
      </w:r>
      <w:r w:rsidRPr="00AC6725">
        <w:rPr>
          <w:rFonts w:ascii="Arial" w:eastAsia="Arial" w:hAnsi="Arial" w:cs="Arial"/>
          <w:color w:val="00000A"/>
          <w:sz w:val="24"/>
        </w:rPr>
        <w:t xml:space="preserve">Este Concejo Municipal en uso de sus facultades legales CONSIDERANDO la solicitud realizada por la juventud del Barrio la merced, por mayoría de votación </w:t>
      </w:r>
      <w:r w:rsidRPr="00AC6725">
        <w:rPr>
          <w:rFonts w:ascii="Arial" w:eastAsia="Arial" w:hAnsi="Arial" w:cs="Arial"/>
          <w:b/>
          <w:bCs/>
          <w:color w:val="00000A"/>
          <w:sz w:val="24"/>
        </w:rPr>
        <w:t>ACUERDA:</w:t>
      </w:r>
      <w:r w:rsidRPr="00AC6725">
        <w:rPr>
          <w:rFonts w:ascii="Arial" w:eastAsia="Arial" w:hAnsi="Arial" w:cs="Arial"/>
          <w:color w:val="00000A"/>
          <w:sz w:val="24"/>
        </w:rPr>
        <w:t xml:space="preserve"> Autorizar al Tesorero Municipal para que de la cuenta perteneciente a los </w:t>
      </w:r>
      <w:r w:rsidRPr="00AC6725">
        <w:rPr>
          <w:rFonts w:ascii="Arial" w:eastAsia="Arial" w:hAnsi="Arial" w:cs="Arial"/>
          <w:b/>
          <w:bCs/>
          <w:color w:val="00000A"/>
          <w:sz w:val="24"/>
        </w:rPr>
        <w:t>FONDOS MUNICIPALES</w:t>
      </w:r>
      <w:r w:rsidRPr="00AC6725">
        <w:rPr>
          <w:rFonts w:ascii="Arial" w:eastAsia="Arial" w:hAnsi="Arial" w:cs="Arial"/>
          <w:color w:val="00000A"/>
          <w:sz w:val="24"/>
        </w:rPr>
        <w:t xml:space="preserve"> cancele un autobús en concepto del transporte proporcionado para asistir a la final de futbol de la primera división, a la ciudad de San Salvador. Comuníquese.</w:t>
      </w:r>
      <w:r w:rsidRPr="00AC6725">
        <w:rPr>
          <w:rFonts w:ascii="Arial" w:eastAsia="Calibri" w:hAnsi="Arial" w:cs="Times New Roman"/>
          <w:color w:val="00000A"/>
          <w:sz w:val="24"/>
        </w:rPr>
        <w:t xml:space="preserve"> </w:t>
      </w:r>
      <w:r w:rsidRPr="00AC6725">
        <w:rPr>
          <w:rFonts w:ascii="Arial" w:eastAsia="Arial" w:hAnsi="Arial" w:cs="Arial"/>
          <w:b/>
          <w:bCs/>
          <w:color w:val="00000A"/>
          <w:sz w:val="24"/>
          <w:u w:val="single"/>
        </w:rPr>
        <w:t>ACUERDO NUMERO TRES</w:t>
      </w:r>
      <w:r w:rsidRPr="00AC6725">
        <w:rPr>
          <w:rFonts w:ascii="Arial" w:eastAsia="Calibri" w:hAnsi="Arial" w:cs="Times New Roman"/>
          <w:color w:val="00000A"/>
          <w:sz w:val="24"/>
        </w:rPr>
        <w:t xml:space="preserve">: Este Concejo Municipal CONSIDERANDO la solicitud realizada por parte del Comité Productivo de Caserío la </w:t>
      </w:r>
      <w:proofErr w:type="spellStart"/>
      <w:r w:rsidRPr="00AC6725">
        <w:rPr>
          <w:rFonts w:ascii="Arial" w:eastAsia="Calibri" w:hAnsi="Arial" w:cs="Times New Roman"/>
          <w:color w:val="00000A"/>
          <w:sz w:val="24"/>
        </w:rPr>
        <w:t>Piedrona</w:t>
      </w:r>
      <w:proofErr w:type="spellEnd"/>
      <w:r w:rsidRPr="00AC6725">
        <w:rPr>
          <w:rFonts w:ascii="Arial" w:eastAsia="Calibri" w:hAnsi="Arial" w:cs="Times New Roman"/>
          <w:color w:val="00000A"/>
          <w:sz w:val="24"/>
        </w:rPr>
        <w:t xml:space="preserve"> ACUERDA: Autorizar al jefe de la UACI para que gestione la adquisición de: </w:t>
      </w:r>
      <w:r w:rsidRPr="00AC6725">
        <w:rPr>
          <w:rFonts w:ascii="Arial" w:eastAsia="Calibri" w:hAnsi="Arial" w:cs="Times New Roman"/>
          <w:b/>
          <w:bCs/>
          <w:color w:val="00000A"/>
          <w:sz w:val="24"/>
        </w:rPr>
        <w:t>cuatro bolsas de cemento, veinte yardas de plástico negro, 8 yardas de cedazo del pequeño y una docena de lámina</w:t>
      </w:r>
      <w:r w:rsidRPr="00AC6725">
        <w:rPr>
          <w:rFonts w:ascii="Arial" w:eastAsia="Calibri" w:hAnsi="Arial" w:cs="Times New Roman"/>
          <w:color w:val="00000A"/>
          <w:sz w:val="24"/>
        </w:rPr>
        <w:t xml:space="preserve">. En consecuencia, se autoriza al Tesorero Municipal para que de la cuenta perteneciente a los FONDOS MUNICIPALES erogue lo gestionado por la UACI. Comuníquese. </w:t>
      </w:r>
      <w:r w:rsidRPr="00AC6725">
        <w:rPr>
          <w:rFonts w:ascii="Arial" w:eastAsia="Arial" w:hAnsi="Arial" w:cs="Arial"/>
          <w:b/>
          <w:bCs/>
          <w:color w:val="00000A"/>
          <w:sz w:val="24"/>
          <w:u w:val="single"/>
        </w:rPr>
        <w:t xml:space="preserve">ACUERDO </w:t>
      </w:r>
      <w:r w:rsidRPr="00AC6725">
        <w:rPr>
          <w:rFonts w:ascii="Arial" w:eastAsia="Arial" w:hAnsi="Arial" w:cs="Arial"/>
          <w:b/>
          <w:bCs/>
          <w:color w:val="00000A"/>
          <w:sz w:val="24"/>
          <w:u w:val="single"/>
        </w:rPr>
        <w:lastRenderedPageBreak/>
        <w:t>NUMERO CUATRO</w:t>
      </w:r>
      <w:r w:rsidRPr="00AC6725">
        <w:rPr>
          <w:rFonts w:ascii="Arial" w:eastAsia="Calibri" w:hAnsi="Arial" w:cs="Times New Roman"/>
          <w:color w:val="00000A"/>
          <w:sz w:val="24"/>
        </w:rPr>
        <w:t xml:space="preserve">: </w:t>
      </w:r>
      <w:r w:rsidRPr="00AC6725">
        <w:rPr>
          <w:rFonts w:ascii="Arial" w:eastAsia="Arial" w:hAnsi="Arial" w:cs="Arial"/>
          <w:color w:val="00000A"/>
          <w:sz w:val="24"/>
        </w:rPr>
        <w:t xml:space="preserve">Este Concejo Municipal de conformidad con el artículo 83-A de la Ley de Adquisiciones y Contrataciones de la Administración Publica, por mayoría de votación </w:t>
      </w:r>
      <w:r w:rsidRPr="00AC6725">
        <w:rPr>
          <w:rFonts w:ascii="Arial" w:eastAsia="Arial" w:hAnsi="Arial" w:cs="Arial"/>
          <w:b/>
          <w:bCs/>
          <w:color w:val="00000A"/>
          <w:sz w:val="24"/>
        </w:rPr>
        <w:t xml:space="preserve">ACUERDA: </w:t>
      </w:r>
      <w:r w:rsidRPr="00AC6725">
        <w:rPr>
          <w:rFonts w:ascii="Arial" w:eastAsia="Arial" w:hAnsi="Arial" w:cs="Arial"/>
          <w:color w:val="00000A"/>
          <w:sz w:val="24"/>
        </w:rPr>
        <w:t xml:space="preserve">aprobar la orden de cambio número 1 del proyecto: </w:t>
      </w:r>
      <w:r w:rsidRPr="00AC6725">
        <w:rPr>
          <w:rFonts w:ascii="Arial" w:eastAsia="Arial" w:hAnsi="Arial" w:cs="Arial"/>
          <w:b/>
          <w:bCs/>
          <w:color w:val="00000A"/>
          <w:sz w:val="24"/>
        </w:rPr>
        <w:t xml:space="preserve">“CONSTRUCCION DE ADOQUINADO Y MURO EN LA FINAL DE LA CALLE MORAZAN, MUNICIPIO DE SAN RAFAEL ORIENTE, DEPARTAMENTO DE SAN MIGUEL”, </w:t>
      </w:r>
      <w:r w:rsidRPr="00AC6725">
        <w:rPr>
          <w:rFonts w:ascii="Arial" w:eastAsia="Arial" w:hAnsi="Arial" w:cs="Arial"/>
          <w:color w:val="00000A"/>
          <w:sz w:val="24"/>
        </w:rPr>
        <w:t xml:space="preserve">debido a la pérdida de tiempo y material por las lluvias; a solicitud del Administrador de Contratos Sr. Exequiel Adalberto Parada. Se autoriza al Tesorero Municipal para que de la cuenta perteneciente al </w:t>
      </w:r>
      <w:r w:rsidRPr="00AC6725">
        <w:rPr>
          <w:rFonts w:ascii="Arial" w:eastAsia="Arial" w:hAnsi="Arial" w:cs="Arial"/>
          <w:b/>
          <w:bCs/>
          <w:color w:val="00000A"/>
          <w:sz w:val="24"/>
        </w:rPr>
        <w:t>75% FODES</w:t>
      </w:r>
      <w:r w:rsidRPr="00AC6725">
        <w:rPr>
          <w:rFonts w:ascii="Arial" w:eastAsia="Arial" w:hAnsi="Arial" w:cs="Arial"/>
          <w:color w:val="00000A"/>
          <w:sz w:val="24"/>
        </w:rPr>
        <w:t xml:space="preserve"> deposite la cantidad de </w:t>
      </w:r>
      <w:r w:rsidRPr="00AC6725">
        <w:rPr>
          <w:rFonts w:ascii="Arial" w:eastAsia="Arial" w:hAnsi="Arial" w:cs="Arial"/>
          <w:b/>
          <w:bCs/>
          <w:color w:val="00000A"/>
          <w:sz w:val="24"/>
        </w:rPr>
        <w:t xml:space="preserve">TRES MIL 00/100 DOLARES ($3,000.00) </w:t>
      </w:r>
      <w:r w:rsidRPr="00AC6725">
        <w:rPr>
          <w:rFonts w:ascii="Arial" w:eastAsia="Arial" w:hAnsi="Arial" w:cs="Arial"/>
          <w:color w:val="00000A"/>
          <w:sz w:val="24"/>
        </w:rPr>
        <w:t>a la cuenta del mencionado proyecto. Comuníquese.</w:t>
      </w:r>
      <w:r w:rsidRPr="00AC6725">
        <w:rPr>
          <w:rFonts w:ascii="Arial" w:eastAsia="Calibri" w:hAnsi="Arial" w:cs="Times New Roman"/>
          <w:color w:val="00000A"/>
          <w:sz w:val="24"/>
        </w:rPr>
        <w:t xml:space="preserve"> </w:t>
      </w:r>
      <w:r w:rsidRPr="00AC6725">
        <w:rPr>
          <w:rFonts w:ascii="Arial" w:eastAsia="Arial" w:hAnsi="Arial" w:cs="Arial"/>
          <w:b/>
          <w:bCs/>
          <w:color w:val="00000A"/>
          <w:sz w:val="24"/>
          <w:u w:val="single"/>
        </w:rPr>
        <w:t>ACUERDO NUMERO CINCO</w:t>
      </w:r>
      <w:r w:rsidRPr="00AC6725">
        <w:rPr>
          <w:rFonts w:ascii="Arial" w:eastAsia="Calibri" w:hAnsi="Arial" w:cs="Times New Roman"/>
          <w:color w:val="00000A"/>
          <w:sz w:val="24"/>
        </w:rPr>
        <w:t xml:space="preserve">: Este Concejo Municipal en uso de sus facultades legales y por mayoría de votación </w:t>
      </w:r>
      <w:r w:rsidRPr="00AC6725">
        <w:rPr>
          <w:rFonts w:ascii="Arial" w:eastAsia="Calibri" w:hAnsi="Arial" w:cs="Times New Roman"/>
          <w:b/>
          <w:bCs/>
          <w:color w:val="00000A"/>
          <w:sz w:val="24"/>
        </w:rPr>
        <w:t xml:space="preserve">ACUERDA </w:t>
      </w:r>
      <w:r w:rsidRPr="00AC6725">
        <w:rPr>
          <w:rFonts w:ascii="Arial" w:eastAsia="Calibri" w:hAnsi="Arial" w:cs="Times New Roman"/>
          <w:color w:val="00000A"/>
          <w:sz w:val="24"/>
        </w:rPr>
        <w:t xml:space="preserve">Nombrar la Comisión de evaluación del proceso CI/01/2016/PFGL2.4B/AMSRO “ELABORAR Y ACTUALIZAR EL SISTEMA DEL REGISTRO Y RECAUDACIÓN TRIBUTARIA MUNICIPAL” integrada por Sebastián de Jesús Quintanilla </w:t>
      </w:r>
      <w:proofErr w:type="spellStart"/>
      <w:r w:rsidRPr="00AC6725">
        <w:rPr>
          <w:rFonts w:ascii="Arial" w:eastAsia="Calibri" w:hAnsi="Arial" w:cs="Times New Roman"/>
          <w:color w:val="00000A"/>
          <w:sz w:val="24"/>
        </w:rPr>
        <w:t>Araniva</w:t>
      </w:r>
      <w:proofErr w:type="spellEnd"/>
      <w:r w:rsidRPr="00AC6725">
        <w:rPr>
          <w:rFonts w:ascii="Arial" w:eastAsia="Calibri" w:hAnsi="Arial" w:cs="Times New Roman"/>
          <w:color w:val="00000A"/>
          <w:sz w:val="24"/>
        </w:rPr>
        <w:t xml:space="preserve">, Jefe de la UACI; Mauricio Ernesto Flores Hernández, Contador y Juan Miguel Rivera Gómez, Presupuestario. Comuníquese. </w:t>
      </w:r>
      <w:r w:rsidRPr="00AC6725">
        <w:rPr>
          <w:rFonts w:ascii="Arial" w:eastAsia="Arial" w:hAnsi="Arial" w:cs="Arial"/>
          <w:b/>
          <w:bCs/>
          <w:color w:val="00000A"/>
          <w:sz w:val="24"/>
          <w:u w:val="single"/>
        </w:rPr>
        <w:t>ACUERDO NUMERO SEIS</w:t>
      </w:r>
      <w:r w:rsidRPr="00AC6725">
        <w:rPr>
          <w:rFonts w:ascii="Arial" w:eastAsia="Calibri" w:hAnsi="Arial" w:cs="Times New Roman"/>
          <w:color w:val="00000A"/>
          <w:sz w:val="24"/>
        </w:rPr>
        <w:t xml:space="preserve">: Este Concejo Municipal en uso de sus facultades legales y por mayoría de votación </w:t>
      </w:r>
      <w:r w:rsidRPr="00AC6725">
        <w:rPr>
          <w:rFonts w:ascii="Arial" w:eastAsia="Calibri" w:hAnsi="Arial" w:cs="Times New Roman"/>
          <w:b/>
          <w:bCs/>
          <w:color w:val="00000A"/>
          <w:sz w:val="24"/>
        </w:rPr>
        <w:t xml:space="preserve">ACUERDA </w:t>
      </w:r>
      <w:r w:rsidRPr="00AC6725">
        <w:rPr>
          <w:rFonts w:ascii="Arial" w:eastAsia="Calibri" w:hAnsi="Arial" w:cs="Times New Roman"/>
          <w:color w:val="00000A"/>
          <w:sz w:val="24"/>
        </w:rPr>
        <w:t xml:space="preserve">Nombrar la Comisión de evaluación del proceso CI/01/2016/PFGL2.4B/AMSRO “ACTUALIZACIÓN DE ORDENANZA DE TASAS POR SERVICIOS MUNICIPALES” integrada por Sebastián de Jesús Quintanilla </w:t>
      </w:r>
      <w:proofErr w:type="spellStart"/>
      <w:r w:rsidRPr="00AC6725">
        <w:rPr>
          <w:rFonts w:ascii="Arial" w:eastAsia="Calibri" w:hAnsi="Arial" w:cs="Times New Roman"/>
          <w:color w:val="00000A"/>
          <w:sz w:val="24"/>
        </w:rPr>
        <w:t>Araniva</w:t>
      </w:r>
      <w:proofErr w:type="spellEnd"/>
      <w:r w:rsidRPr="00AC6725">
        <w:rPr>
          <w:rFonts w:ascii="Arial" w:eastAsia="Calibri" w:hAnsi="Arial" w:cs="Times New Roman"/>
          <w:color w:val="00000A"/>
          <w:sz w:val="24"/>
        </w:rPr>
        <w:t xml:space="preserve">, Jefe de la UACI; Mauricio Ernesto Flores Hernández, Contador y Juan Miguel Rivera Gómez, Presupuestario. </w:t>
      </w:r>
      <w:r w:rsidRPr="00AC6725">
        <w:rPr>
          <w:rFonts w:ascii="Arial" w:eastAsia="Arial" w:hAnsi="Arial" w:cs="Arial"/>
          <w:b/>
          <w:bCs/>
          <w:color w:val="00000A"/>
          <w:sz w:val="24"/>
          <w:u w:val="single"/>
        </w:rPr>
        <w:t>ACUERDO NUMERO SIETE</w:t>
      </w:r>
      <w:r w:rsidRPr="00AC6725">
        <w:rPr>
          <w:rFonts w:ascii="Arial" w:eastAsia="Calibri" w:hAnsi="Arial" w:cs="Times New Roman"/>
          <w:color w:val="00000A"/>
          <w:sz w:val="24"/>
        </w:rPr>
        <w:t xml:space="preserve">: Este Concejo Municipal en uso de sus facultades legales y por mayoría de votación </w:t>
      </w:r>
      <w:r w:rsidRPr="00AC6725">
        <w:rPr>
          <w:rFonts w:ascii="Arial" w:eastAsia="Calibri" w:hAnsi="Arial" w:cs="Times New Roman"/>
          <w:b/>
          <w:bCs/>
          <w:color w:val="00000A"/>
          <w:sz w:val="24"/>
        </w:rPr>
        <w:t xml:space="preserve">ACUERDA </w:t>
      </w:r>
      <w:r w:rsidRPr="00AC6725">
        <w:rPr>
          <w:rFonts w:ascii="Arial" w:eastAsia="Calibri" w:hAnsi="Arial" w:cs="Times New Roman"/>
          <w:color w:val="00000A"/>
          <w:sz w:val="24"/>
        </w:rPr>
        <w:t xml:space="preserve">Nombrar la Comisión de evaluación del proceso CI/01/2016/PFGL2.4B/AMSRO “ADQUISICIÓN DE EQUIPO INFORMATICO” integrada por Sebastián de Jesús Quintanilla </w:t>
      </w:r>
      <w:proofErr w:type="spellStart"/>
      <w:r w:rsidRPr="00AC6725">
        <w:rPr>
          <w:rFonts w:ascii="Arial" w:eastAsia="Calibri" w:hAnsi="Arial" w:cs="Times New Roman"/>
          <w:color w:val="00000A"/>
          <w:sz w:val="24"/>
        </w:rPr>
        <w:t>Araniva</w:t>
      </w:r>
      <w:proofErr w:type="spellEnd"/>
      <w:r w:rsidRPr="00AC6725">
        <w:rPr>
          <w:rFonts w:ascii="Arial" w:eastAsia="Calibri" w:hAnsi="Arial" w:cs="Times New Roman"/>
          <w:color w:val="00000A"/>
          <w:sz w:val="24"/>
        </w:rPr>
        <w:t xml:space="preserve">, Jefe de la UACI; Mauricio Ernesto Flores Hernández, Contador y Juan Miguel Rivera Gómez, Presupuestario. Comuníquese. </w:t>
      </w:r>
      <w:r w:rsidRPr="00AC6725">
        <w:rPr>
          <w:rFonts w:ascii="Arial" w:eastAsia="Arial" w:hAnsi="Arial" w:cs="Arial"/>
          <w:b/>
          <w:bCs/>
          <w:color w:val="00000A"/>
          <w:sz w:val="24"/>
          <w:u w:val="single"/>
        </w:rPr>
        <w:t xml:space="preserve">ACUERDO </w:t>
      </w:r>
      <w:proofErr w:type="gramStart"/>
      <w:r w:rsidRPr="00AC6725">
        <w:rPr>
          <w:rFonts w:ascii="Arial" w:eastAsia="Arial" w:hAnsi="Arial" w:cs="Arial"/>
          <w:b/>
          <w:bCs/>
          <w:color w:val="00000A"/>
          <w:sz w:val="24"/>
          <w:u w:val="single"/>
        </w:rPr>
        <w:t>NUMERO</w:t>
      </w:r>
      <w:proofErr w:type="gramEnd"/>
      <w:r w:rsidRPr="00AC6725">
        <w:rPr>
          <w:rFonts w:ascii="Arial" w:eastAsia="Arial" w:hAnsi="Arial" w:cs="Arial"/>
          <w:b/>
          <w:bCs/>
          <w:color w:val="00000A"/>
          <w:sz w:val="24"/>
          <w:u w:val="single"/>
        </w:rPr>
        <w:t xml:space="preserve"> OCHO</w:t>
      </w:r>
      <w:r w:rsidRPr="00AC6725">
        <w:rPr>
          <w:rFonts w:ascii="Arial" w:eastAsia="Calibri" w:hAnsi="Arial" w:cs="Times New Roman"/>
          <w:color w:val="00000A"/>
          <w:sz w:val="24"/>
        </w:rPr>
        <w:t>: El Concejo Municipal CONSIDERANDO:</w:t>
      </w:r>
    </w:p>
    <w:p w:rsidR="00AC6725" w:rsidRPr="00AC6725" w:rsidRDefault="00AC6725" w:rsidP="00AC6725">
      <w:pPr>
        <w:numPr>
          <w:ilvl w:val="0"/>
          <w:numId w:val="1"/>
        </w:numPr>
        <w:spacing w:after="200" w:line="360" w:lineRule="auto"/>
        <w:jc w:val="both"/>
        <w:rPr>
          <w:rFonts w:ascii="Arial" w:eastAsia="Calibri" w:hAnsi="Arial" w:cs="Times New Roman"/>
          <w:color w:val="00000A"/>
          <w:sz w:val="24"/>
        </w:rPr>
      </w:pPr>
      <w:r w:rsidRPr="00AC6725">
        <w:rPr>
          <w:rFonts w:ascii="Arial" w:eastAsia="Calibri" w:hAnsi="Arial" w:cs="Times New Roman"/>
          <w:color w:val="00000A"/>
          <w:sz w:val="24"/>
        </w:rPr>
        <w:t xml:space="preserve">Que el Gobierno de El Salvador y el Banco Internacional de Reconstrucción y Fomento (BIRF) han suscrito convenio de préstamo No. 7916-SV, denominado Proyecto de Fortalecimiento de los Gobiernos Locales (PFGL), </w:t>
      </w:r>
      <w:r w:rsidRPr="00AC6725">
        <w:rPr>
          <w:rFonts w:ascii="Arial" w:eastAsia="Calibri" w:hAnsi="Arial" w:cs="Times New Roman"/>
          <w:color w:val="00000A"/>
          <w:sz w:val="24"/>
        </w:rPr>
        <w:lastRenderedPageBreak/>
        <w:t>y aprobado por Decreto Legislativo N</w:t>
      </w:r>
      <w:proofErr w:type="gramStart"/>
      <w:r w:rsidRPr="00AC6725">
        <w:rPr>
          <w:rFonts w:ascii="Arial" w:eastAsia="Calibri" w:hAnsi="Arial" w:cs="Times New Roman"/>
          <w:color w:val="00000A"/>
          <w:sz w:val="24"/>
        </w:rPr>
        <w:t>.º</w:t>
      </w:r>
      <w:proofErr w:type="gramEnd"/>
      <w:r w:rsidRPr="00AC6725">
        <w:rPr>
          <w:rFonts w:ascii="Arial" w:eastAsia="Calibri" w:hAnsi="Arial" w:cs="Times New Roman"/>
          <w:color w:val="00000A"/>
          <w:sz w:val="24"/>
        </w:rPr>
        <w:t xml:space="preserve"> 455 de fecha 26 de agosto de 2010 y publicado en el Diario Oficial 174, tomo No 388 de fecha 20 de septiembre de 2010.</w:t>
      </w:r>
    </w:p>
    <w:p w:rsidR="00AC6725" w:rsidRPr="00AC6725" w:rsidRDefault="00AC6725" w:rsidP="00AC6725">
      <w:pPr>
        <w:numPr>
          <w:ilvl w:val="0"/>
          <w:numId w:val="1"/>
        </w:numPr>
        <w:spacing w:after="200" w:line="360" w:lineRule="auto"/>
        <w:jc w:val="both"/>
        <w:rPr>
          <w:rFonts w:ascii="Arial" w:eastAsia="Calibri" w:hAnsi="Arial" w:cs="Times New Roman"/>
          <w:color w:val="00000A"/>
          <w:sz w:val="24"/>
        </w:rPr>
      </w:pPr>
      <w:r w:rsidRPr="00AC6725">
        <w:rPr>
          <w:rFonts w:ascii="Arial" w:eastAsia="Calibri" w:hAnsi="Arial" w:cs="Times New Roman"/>
          <w:color w:val="00000A"/>
          <w:sz w:val="24"/>
        </w:rPr>
        <w:t>Que la municipalidad de San Rafael Oriente firmó un convenio de entendimiento con la Secretaría para Asuntos Estratégicos de la Presidencia de la República para la implementación del proyecto de fortalecimiento de los gobiernos locales;</w:t>
      </w:r>
    </w:p>
    <w:p w:rsidR="00AC6725" w:rsidRPr="00AC6725" w:rsidRDefault="00AC6725" w:rsidP="00AC6725">
      <w:pPr>
        <w:numPr>
          <w:ilvl w:val="0"/>
          <w:numId w:val="1"/>
        </w:numPr>
        <w:spacing w:after="200" w:line="360" w:lineRule="auto"/>
        <w:jc w:val="both"/>
        <w:rPr>
          <w:rFonts w:ascii="Arial" w:eastAsia="Calibri" w:hAnsi="Arial" w:cs="Times New Roman"/>
          <w:color w:val="00000A"/>
          <w:sz w:val="24"/>
        </w:rPr>
      </w:pPr>
      <w:r w:rsidRPr="00AC6725">
        <w:rPr>
          <w:rFonts w:ascii="Arial" w:eastAsia="Calibri" w:hAnsi="Arial" w:cs="Times New Roman"/>
          <w:color w:val="00000A"/>
          <w:sz w:val="24"/>
        </w:rPr>
        <w:t>Que en dicho convenio se expresó una lista de potenciales Sub-Proyectos de Asistencia Técnica aceptables para el BIRF, en el Sub-componente 2.5 Fortalecimiento Institucional.</w:t>
      </w:r>
    </w:p>
    <w:p w:rsidR="00AC6725" w:rsidRPr="00AC6725" w:rsidRDefault="00AC6725" w:rsidP="00AC6725">
      <w:pPr>
        <w:numPr>
          <w:ilvl w:val="0"/>
          <w:numId w:val="1"/>
        </w:numPr>
        <w:spacing w:after="200" w:line="360" w:lineRule="auto"/>
        <w:jc w:val="both"/>
        <w:rPr>
          <w:rFonts w:ascii="Arial" w:eastAsia="Calibri" w:hAnsi="Arial" w:cs="Times New Roman"/>
          <w:color w:val="00000A"/>
          <w:sz w:val="24"/>
        </w:rPr>
      </w:pPr>
      <w:r w:rsidRPr="00AC6725">
        <w:rPr>
          <w:rFonts w:ascii="Arial" w:eastAsia="Calibri" w:hAnsi="Arial" w:cs="Times New Roman"/>
          <w:color w:val="00000A"/>
          <w:sz w:val="24"/>
        </w:rPr>
        <w:t>Que como una de las actividades prioritarias del Subcomponente 2.5, es la formulación e implementación del Plan Municipal de Riesgo de Desastres.</w:t>
      </w:r>
    </w:p>
    <w:p w:rsidR="00AC6725" w:rsidRPr="00AC6725" w:rsidRDefault="00AC6725" w:rsidP="00AC6725">
      <w:pPr>
        <w:numPr>
          <w:ilvl w:val="0"/>
          <w:numId w:val="1"/>
        </w:numPr>
        <w:spacing w:after="200" w:line="360" w:lineRule="auto"/>
        <w:jc w:val="both"/>
        <w:rPr>
          <w:rFonts w:ascii="Arial" w:eastAsia="Calibri" w:hAnsi="Arial" w:cs="Times New Roman"/>
          <w:color w:val="00000A"/>
          <w:sz w:val="24"/>
        </w:rPr>
      </w:pPr>
      <w:r w:rsidRPr="00AC6725">
        <w:rPr>
          <w:rFonts w:ascii="Arial" w:eastAsia="Calibri" w:hAnsi="Arial" w:cs="Times New Roman"/>
          <w:color w:val="00000A"/>
          <w:sz w:val="24"/>
        </w:rPr>
        <w:t>Que para continuar con el proceso de adquisición de bienes ante el FISDL, es necesario elaborar y aprobar la adenda al perfil de Gestión de Riesgo.</w:t>
      </w:r>
    </w:p>
    <w:p w:rsidR="00AC6725" w:rsidRPr="00AC6725" w:rsidRDefault="00AC6725" w:rsidP="00AC6725">
      <w:pPr>
        <w:spacing w:after="200" w:line="360" w:lineRule="auto"/>
        <w:jc w:val="both"/>
        <w:rPr>
          <w:rFonts w:ascii="Arial" w:eastAsia="Calibri" w:hAnsi="Arial" w:cs="Times New Roman"/>
          <w:color w:val="00000A"/>
          <w:sz w:val="24"/>
        </w:rPr>
      </w:pPr>
      <w:r w:rsidRPr="00AC6725">
        <w:rPr>
          <w:rFonts w:ascii="Arial" w:eastAsia="Calibri" w:hAnsi="Arial" w:cs="Times New Roman"/>
          <w:b/>
          <w:bCs/>
          <w:color w:val="00000A"/>
          <w:sz w:val="24"/>
        </w:rPr>
        <w:t xml:space="preserve">POR TANTO, </w:t>
      </w:r>
      <w:r w:rsidRPr="00AC6725">
        <w:rPr>
          <w:rFonts w:ascii="Arial" w:eastAsia="Calibri" w:hAnsi="Arial" w:cs="Times New Roman"/>
          <w:color w:val="00000A"/>
          <w:sz w:val="24"/>
        </w:rPr>
        <w:t xml:space="preserve">el Concejo Municipal en uso de sus facultades que le confiere el Código Municipal de conformidad a los artículos 30 numeral 4, 34 y 35 por mayoría de votación </w:t>
      </w:r>
      <w:r w:rsidRPr="00AC6725">
        <w:rPr>
          <w:rFonts w:ascii="Arial" w:eastAsia="Calibri" w:hAnsi="Arial" w:cs="Times New Roman"/>
          <w:b/>
          <w:bCs/>
          <w:color w:val="00000A"/>
          <w:sz w:val="24"/>
        </w:rPr>
        <w:t xml:space="preserve">ACUERDA: </w:t>
      </w:r>
      <w:r w:rsidRPr="00AC6725">
        <w:rPr>
          <w:rFonts w:ascii="Arial" w:eastAsia="Calibri" w:hAnsi="Arial" w:cs="Times New Roman"/>
          <w:color w:val="00000A"/>
          <w:sz w:val="24"/>
        </w:rPr>
        <w:t xml:space="preserve">Aprobar la segunda adenda al perfil de Gestión de Riesgo de la municipalidad de San Rafael Oriente con sus respectivas especificaciones técnicas de los bienes plasmados en ella, de acuerdo a lo establecido en el Manual operativo del proyecto PFGL. Certifíquese y Comuníquese. </w:t>
      </w:r>
      <w:r w:rsidRPr="00AC6725">
        <w:rPr>
          <w:rFonts w:ascii="Arial" w:eastAsia="Arial" w:hAnsi="Arial" w:cs="Arial"/>
          <w:b/>
          <w:bCs/>
          <w:color w:val="00000A"/>
          <w:sz w:val="24"/>
          <w:u w:val="single"/>
        </w:rPr>
        <w:t>ACUERDO NUMERO NUEVE</w:t>
      </w:r>
      <w:r w:rsidRPr="00AC6725">
        <w:rPr>
          <w:rFonts w:ascii="Arial" w:eastAsia="Calibri" w:hAnsi="Arial" w:cs="Times New Roman"/>
          <w:color w:val="00000A"/>
          <w:sz w:val="24"/>
        </w:rPr>
        <w:t xml:space="preserve">: Este Concejo Municipal en uso de sus facultades legales y por mayoría de votación </w:t>
      </w:r>
      <w:r w:rsidRPr="00AC6725">
        <w:rPr>
          <w:rFonts w:ascii="Arial" w:eastAsia="Calibri" w:hAnsi="Arial" w:cs="Times New Roman"/>
          <w:b/>
          <w:bCs/>
          <w:color w:val="00000A"/>
          <w:sz w:val="24"/>
        </w:rPr>
        <w:t>ACUERDA</w:t>
      </w:r>
      <w:r w:rsidRPr="00AC6725">
        <w:rPr>
          <w:rFonts w:ascii="Arial" w:eastAsia="Calibri" w:hAnsi="Arial" w:cs="Times New Roman"/>
          <w:color w:val="00000A"/>
          <w:sz w:val="24"/>
        </w:rPr>
        <w:t xml:space="preserve"> Aprobar la utilización de los intereses generados de la cuenta de ahorro del componente 2 para la compra de bienes en el componente 2.5 por la cantidad de </w:t>
      </w:r>
      <w:r w:rsidRPr="00AC6725">
        <w:rPr>
          <w:rFonts w:ascii="Arial" w:eastAsia="Calibri" w:hAnsi="Arial" w:cs="Times New Roman"/>
          <w:b/>
          <w:bCs/>
          <w:color w:val="00000A"/>
          <w:sz w:val="24"/>
        </w:rPr>
        <w:t>TRES MIL CUATROCIENTOS OCHO 15/100 DOLARES</w:t>
      </w:r>
      <w:r w:rsidRPr="00AC6725">
        <w:rPr>
          <w:rFonts w:ascii="Arial" w:eastAsia="Calibri" w:hAnsi="Arial" w:cs="Times New Roman"/>
          <w:color w:val="00000A"/>
          <w:sz w:val="24"/>
        </w:rPr>
        <w:t xml:space="preserve"> </w:t>
      </w:r>
      <w:r w:rsidRPr="00AC6725">
        <w:rPr>
          <w:rFonts w:ascii="Arial" w:eastAsia="Calibri" w:hAnsi="Arial" w:cs="Times New Roman"/>
          <w:b/>
          <w:bCs/>
          <w:color w:val="00000A"/>
          <w:sz w:val="24"/>
        </w:rPr>
        <w:t>($3,408.15)</w:t>
      </w:r>
      <w:r w:rsidRPr="00AC6725">
        <w:rPr>
          <w:rFonts w:ascii="Arial" w:eastAsia="Calibri" w:hAnsi="Arial" w:cs="Times New Roman"/>
          <w:color w:val="00000A"/>
          <w:sz w:val="24"/>
        </w:rPr>
        <w:t xml:space="preserve">. Comuníquese. </w:t>
      </w:r>
      <w:bookmarkStart w:id="0" w:name="__DdeLink__5829_651166905"/>
      <w:r w:rsidRPr="00AC6725">
        <w:rPr>
          <w:rFonts w:ascii="Arial" w:eastAsia="Arial" w:hAnsi="Arial" w:cs="Arial"/>
          <w:b/>
          <w:bCs/>
          <w:color w:val="00000A"/>
          <w:sz w:val="24"/>
          <w:u w:val="single"/>
        </w:rPr>
        <w:t>ACUERDO NUMERO DIEZ</w:t>
      </w:r>
      <w:r w:rsidRPr="00AC6725">
        <w:rPr>
          <w:rFonts w:ascii="Arial" w:eastAsia="Calibri" w:hAnsi="Arial" w:cs="Times New Roman"/>
          <w:color w:val="00000A"/>
          <w:sz w:val="24"/>
        </w:rPr>
        <w:t xml:space="preserve">: </w:t>
      </w:r>
      <w:r w:rsidRPr="00AC6725">
        <w:rPr>
          <w:rFonts w:ascii="Arial" w:eastAsia="Arial" w:hAnsi="Arial" w:cs="Arial"/>
          <w:color w:val="00000A"/>
          <w:sz w:val="24"/>
        </w:rPr>
        <w:t xml:space="preserve">El Concejo Municipal en uso de sus facultades legales por mayoría de votación </w:t>
      </w:r>
      <w:r w:rsidRPr="00AC6725">
        <w:rPr>
          <w:rFonts w:ascii="Arial" w:eastAsia="Arial" w:hAnsi="Arial" w:cs="Arial"/>
          <w:b/>
          <w:bCs/>
          <w:color w:val="00000A"/>
          <w:sz w:val="24"/>
        </w:rPr>
        <w:t xml:space="preserve">ACUERDA: I).- </w:t>
      </w:r>
      <w:r w:rsidRPr="00AC6725">
        <w:rPr>
          <w:rFonts w:ascii="Arial" w:eastAsia="Arial" w:hAnsi="Arial" w:cs="Arial"/>
          <w:color w:val="00000A"/>
          <w:sz w:val="24"/>
        </w:rPr>
        <w:t xml:space="preserve">Aprobar la carpeta técnica formulada por el profesional </w:t>
      </w:r>
      <w:r w:rsidRPr="00AC6725">
        <w:rPr>
          <w:rFonts w:ascii="Arial" w:eastAsia="Arial" w:hAnsi="Arial" w:cs="Arial"/>
          <w:b/>
          <w:bCs/>
          <w:color w:val="00000A"/>
          <w:sz w:val="24"/>
        </w:rPr>
        <w:t>Ing. Salvador Antonio Portillo Lara</w:t>
      </w:r>
      <w:r w:rsidRPr="00AC6725">
        <w:rPr>
          <w:rFonts w:ascii="Arial" w:eastAsia="Arial" w:hAnsi="Arial" w:cs="Arial"/>
          <w:color w:val="00000A"/>
          <w:sz w:val="24"/>
        </w:rPr>
        <w:t xml:space="preserve"> del proyecto </w:t>
      </w:r>
      <w:r w:rsidRPr="00AC6725">
        <w:rPr>
          <w:rFonts w:ascii="Arial" w:eastAsia="Arial" w:hAnsi="Arial" w:cs="Arial"/>
          <w:b/>
          <w:bCs/>
          <w:color w:val="00000A"/>
          <w:sz w:val="24"/>
        </w:rPr>
        <w:t xml:space="preserve">“AMPLIACIÓN DE ELECTRIFICACIÓN EN LOS CASERÍOS: RODEO DE PEDRON CENTRO, RODEO DE PEDRON ARRIBA Y EL MAMEY, MUNICIPIO </w:t>
      </w:r>
      <w:r w:rsidRPr="00AC6725">
        <w:rPr>
          <w:rFonts w:ascii="Arial" w:eastAsia="Arial" w:hAnsi="Arial" w:cs="Arial"/>
          <w:b/>
          <w:bCs/>
          <w:color w:val="00000A"/>
          <w:sz w:val="24"/>
        </w:rPr>
        <w:lastRenderedPageBreak/>
        <w:t>DE SAN RAFAEL ORIENTE, DEPARTAMENTO DE SAN MIGUEL”</w:t>
      </w:r>
      <w:r w:rsidRPr="00AC6725">
        <w:rPr>
          <w:rFonts w:ascii="Arial" w:eastAsia="Arial" w:hAnsi="Arial" w:cs="Arial"/>
          <w:color w:val="00000A"/>
          <w:sz w:val="24"/>
        </w:rPr>
        <w:t xml:space="preserve">, por la Cantidad de </w:t>
      </w:r>
      <w:r w:rsidRPr="00AC6725">
        <w:rPr>
          <w:rFonts w:ascii="Arial" w:eastAsia="Arial" w:hAnsi="Arial" w:cs="Arial"/>
          <w:b/>
          <w:bCs/>
          <w:color w:val="00000A"/>
          <w:sz w:val="24"/>
        </w:rPr>
        <w:t>DIECISÉIS MIL OCHOCIENTOS SETENTA Y OCHO 80/100 DÓLARES ($16,878.80</w:t>
      </w:r>
      <w:r w:rsidRPr="00AC6725">
        <w:rPr>
          <w:rFonts w:ascii="Arial" w:eastAsia="Arial" w:hAnsi="Arial" w:cs="Arial"/>
          <w:color w:val="00000A"/>
          <w:sz w:val="24"/>
        </w:rPr>
        <w:t xml:space="preserve">) </w:t>
      </w:r>
      <w:r w:rsidRPr="00AC6725">
        <w:rPr>
          <w:rFonts w:ascii="Arial" w:eastAsia="Arial" w:hAnsi="Arial" w:cs="Arial"/>
          <w:b/>
          <w:bCs/>
          <w:color w:val="00000A"/>
          <w:sz w:val="24"/>
        </w:rPr>
        <w:t xml:space="preserve">II).- </w:t>
      </w:r>
      <w:r w:rsidRPr="00AC6725">
        <w:rPr>
          <w:rFonts w:ascii="Arial" w:eastAsia="Arial" w:hAnsi="Arial" w:cs="Arial"/>
          <w:color w:val="00000A"/>
          <w:sz w:val="24"/>
        </w:rPr>
        <w:t xml:space="preserve">Facultar al Tesorero Municipal para que de la cuenta número </w:t>
      </w:r>
      <w:r w:rsidRPr="00AC6725">
        <w:rPr>
          <w:rFonts w:ascii="Arial" w:eastAsia="Arial" w:hAnsi="Arial" w:cs="Arial"/>
          <w:b/>
          <w:bCs/>
          <w:color w:val="00000A"/>
          <w:sz w:val="24"/>
        </w:rPr>
        <w:t xml:space="preserve">00160136772 </w:t>
      </w:r>
      <w:r w:rsidRPr="00AC6725">
        <w:rPr>
          <w:rFonts w:ascii="Arial" w:eastAsia="Arial" w:hAnsi="Arial" w:cs="Arial"/>
          <w:color w:val="00000A"/>
          <w:sz w:val="24"/>
        </w:rPr>
        <w:t xml:space="preserve">del Banco Hipotecario, Agencia Usulután erogue la cantidad de </w:t>
      </w:r>
      <w:bookmarkStart w:id="1" w:name="__DdeLink__5117_19981684821"/>
      <w:r w:rsidRPr="00AC6725">
        <w:rPr>
          <w:rFonts w:ascii="Arial" w:eastAsia="Arial" w:hAnsi="Arial" w:cs="Arial"/>
          <w:b/>
          <w:bCs/>
          <w:color w:val="00000A"/>
          <w:sz w:val="24"/>
        </w:rPr>
        <w:t>SEISCIENTOS SETENTA Y CINCO 15/100 DOLARES ($675.15)</w:t>
      </w:r>
      <w:bookmarkEnd w:id="1"/>
      <w:r w:rsidRPr="00AC6725">
        <w:rPr>
          <w:rFonts w:ascii="Arial" w:eastAsia="Arial" w:hAnsi="Arial" w:cs="Arial"/>
          <w:color w:val="00000A"/>
          <w:sz w:val="24"/>
        </w:rPr>
        <w:t xml:space="preserve"> en concepto por la elaboración de la carpeta Técnica a </w:t>
      </w:r>
      <w:r w:rsidRPr="00AC6725">
        <w:rPr>
          <w:rFonts w:ascii="Arial" w:eastAsia="Arial" w:hAnsi="Arial" w:cs="Arial"/>
          <w:b/>
          <w:bCs/>
          <w:color w:val="00000A"/>
          <w:sz w:val="24"/>
        </w:rPr>
        <w:t>Salvador Antonio Portillo Lara</w:t>
      </w:r>
      <w:r w:rsidRPr="00AC6725">
        <w:rPr>
          <w:rFonts w:ascii="Arial" w:eastAsia="Arial" w:hAnsi="Arial" w:cs="Arial"/>
          <w:color w:val="00000A"/>
          <w:sz w:val="24"/>
        </w:rPr>
        <w:t xml:space="preserve">, del proyecto denominado </w:t>
      </w:r>
      <w:bookmarkStart w:id="2" w:name="__DdeLink__5643_1227792200"/>
      <w:r w:rsidRPr="00AC6725">
        <w:rPr>
          <w:rFonts w:ascii="Arial" w:eastAsia="Arial" w:hAnsi="Arial" w:cs="Arial"/>
          <w:b/>
          <w:bCs/>
          <w:color w:val="00000A"/>
          <w:sz w:val="24"/>
        </w:rPr>
        <w:t>“AMPLIACIÓN DE ELECTRIFICACIÓN EN LOS CASERÍOS: RODEO DE PEDRON CENTRO, RODEO DE PEDRON ARRIBA Y EL MAMEY, MUNICIPIO DE SAN RAFAEL ORIENTE, DEPARTAMENTO DE SAN MIGUEL”</w:t>
      </w:r>
      <w:bookmarkEnd w:id="2"/>
      <w:r w:rsidRPr="00AC6725">
        <w:rPr>
          <w:rFonts w:ascii="Arial" w:eastAsia="Arial" w:hAnsi="Arial" w:cs="Arial"/>
          <w:b/>
          <w:bCs/>
          <w:color w:val="00000A"/>
          <w:sz w:val="24"/>
        </w:rPr>
        <w:t xml:space="preserve"> III).- </w:t>
      </w:r>
      <w:r w:rsidRPr="00AC6725">
        <w:rPr>
          <w:rFonts w:ascii="Arial" w:eastAsia="Arial" w:hAnsi="Arial" w:cs="Arial"/>
          <w:color w:val="00000A"/>
          <w:sz w:val="24"/>
        </w:rPr>
        <w:t xml:space="preserve">Ejecutarlo por </w:t>
      </w:r>
      <w:r w:rsidRPr="00AC6725">
        <w:rPr>
          <w:rFonts w:ascii="Arial" w:eastAsia="Arial" w:hAnsi="Arial" w:cs="Arial"/>
          <w:b/>
          <w:bCs/>
          <w:color w:val="00000A"/>
          <w:sz w:val="24"/>
        </w:rPr>
        <w:t>modalidad de LIBRE GESTIÓN</w:t>
      </w:r>
      <w:r w:rsidRPr="00AC6725">
        <w:rPr>
          <w:rFonts w:ascii="Arial" w:eastAsia="Arial" w:hAnsi="Arial" w:cs="Arial"/>
          <w:color w:val="00000A"/>
          <w:sz w:val="24"/>
        </w:rPr>
        <w:t xml:space="preserve"> </w:t>
      </w:r>
      <w:r w:rsidRPr="00AC6725">
        <w:rPr>
          <w:rFonts w:ascii="Arial" w:eastAsia="Arial" w:hAnsi="Arial" w:cs="Arial"/>
          <w:b/>
          <w:bCs/>
          <w:color w:val="00000A"/>
          <w:sz w:val="24"/>
        </w:rPr>
        <w:t xml:space="preserve">IV).- </w:t>
      </w:r>
      <w:r w:rsidRPr="00AC6725">
        <w:rPr>
          <w:rFonts w:ascii="Arial" w:eastAsia="Arial" w:hAnsi="Arial" w:cs="Arial"/>
          <w:color w:val="00000A"/>
          <w:sz w:val="24"/>
        </w:rPr>
        <w:t xml:space="preserve">Autorizar al Jefe de la UACI para que inicie los procesos de contratación. </w:t>
      </w:r>
      <w:r w:rsidRPr="00AC6725">
        <w:rPr>
          <w:rFonts w:ascii="Arial" w:eastAsia="Arial" w:hAnsi="Arial" w:cs="Arial"/>
          <w:b/>
          <w:bCs/>
          <w:color w:val="00000A"/>
          <w:sz w:val="24"/>
        </w:rPr>
        <w:t xml:space="preserve">V).- </w:t>
      </w:r>
      <w:r w:rsidRPr="00AC6725">
        <w:rPr>
          <w:rFonts w:ascii="Arial" w:eastAsia="Arial" w:hAnsi="Arial" w:cs="Arial"/>
          <w:color w:val="00000A"/>
          <w:sz w:val="24"/>
        </w:rPr>
        <w:t xml:space="preserve">Autorizar al Tesorero Municipal  y a los refrendarios de Cheques: José Reynaldo Villegas </w:t>
      </w:r>
      <w:proofErr w:type="spellStart"/>
      <w:r w:rsidRPr="00AC6725">
        <w:rPr>
          <w:rFonts w:ascii="Arial" w:eastAsia="Arial" w:hAnsi="Arial" w:cs="Arial"/>
          <w:color w:val="00000A"/>
          <w:sz w:val="24"/>
        </w:rPr>
        <w:t>Iglecias</w:t>
      </w:r>
      <w:proofErr w:type="spellEnd"/>
      <w:r w:rsidRPr="00AC6725">
        <w:rPr>
          <w:rFonts w:ascii="Arial" w:eastAsia="Arial" w:hAnsi="Arial" w:cs="Arial"/>
          <w:color w:val="00000A"/>
          <w:sz w:val="24"/>
        </w:rPr>
        <w:t xml:space="preserve">, Alcalde Municipal y Leopoldo Paredes Flores, Primer regidor Propietario, para que de los Fondos del 75% FODES, erogue la cantidad de </w:t>
      </w:r>
      <w:r w:rsidRPr="00AC6725">
        <w:rPr>
          <w:rFonts w:ascii="Arial" w:eastAsia="Arial" w:hAnsi="Arial" w:cs="Arial"/>
          <w:b/>
          <w:bCs/>
          <w:color w:val="00000A"/>
          <w:sz w:val="24"/>
        </w:rPr>
        <w:t>DIECISÉIS MIL OCHOCIENTOS SETENTA Y OCHO 80/100 DÓLARES ($16,878.80</w:t>
      </w:r>
      <w:r w:rsidRPr="00AC6725">
        <w:rPr>
          <w:rFonts w:ascii="Arial" w:eastAsia="Arial" w:hAnsi="Arial" w:cs="Arial"/>
          <w:color w:val="00000A"/>
          <w:sz w:val="24"/>
        </w:rPr>
        <w:t xml:space="preserve">) los cuales servirán para la </w:t>
      </w:r>
      <w:r w:rsidRPr="00AC6725">
        <w:rPr>
          <w:rFonts w:ascii="Arial" w:eastAsia="Arial" w:hAnsi="Arial" w:cs="Arial"/>
          <w:b/>
          <w:bCs/>
          <w:color w:val="00000A"/>
          <w:sz w:val="24"/>
          <w:u w:val="single"/>
        </w:rPr>
        <w:t xml:space="preserve">apertura de una cuenta corriente </w:t>
      </w:r>
      <w:r w:rsidRPr="00AC6725">
        <w:rPr>
          <w:rFonts w:ascii="Arial" w:eastAsia="Arial" w:hAnsi="Arial" w:cs="Arial"/>
          <w:color w:val="00000A"/>
          <w:sz w:val="24"/>
          <w:u w:val="single"/>
        </w:rPr>
        <w:t xml:space="preserve">en el Banco Hipotecario </w:t>
      </w:r>
      <w:r w:rsidRPr="00AC6725">
        <w:rPr>
          <w:rFonts w:ascii="Arial" w:eastAsia="Arial" w:hAnsi="Arial" w:cs="Arial"/>
          <w:b/>
          <w:bCs/>
          <w:color w:val="00000A"/>
          <w:sz w:val="24"/>
          <w:u w:val="single"/>
        </w:rPr>
        <w:t>AGENCIA USULUTÁN</w:t>
      </w:r>
      <w:r w:rsidRPr="00AC6725">
        <w:rPr>
          <w:rFonts w:ascii="Arial" w:eastAsia="Arial" w:hAnsi="Arial" w:cs="Arial"/>
          <w:color w:val="00000A"/>
          <w:sz w:val="24"/>
          <w:u w:val="single"/>
        </w:rPr>
        <w:t>,</w:t>
      </w:r>
      <w:r w:rsidRPr="00AC6725">
        <w:rPr>
          <w:rFonts w:ascii="Arial" w:eastAsia="Arial" w:hAnsi="Arial" w:cs="Arial"/>
          <w:color w:val="00000A"/>
          <w:sz w:val="24"/>
        </w:rPr>
        <w:t xml:space="preserve"> a nombre de </w:t>
      </w:r>
      <w:r w:rsidRPr="00AC6725">
        <w:rPr>
          <w:rFonts w:ascii="Arial" w:eastAsia="Arial" w:hAnsi="Arial" w:cs="Arial"/>
          <w:b/>
          <w:bCs/>
          <w:color w:val="00000A"/>
          <w:sz w:val="24"/>
        </w:rPr>
        <w:t xml:space="preserve">“AMPLIACIÓN DE ELECTRIFICACIÓN EN LOS CASERÍOS: RODEO DE PEDRON CENTRO, RODEO DE PEDRON ARRIBA Y EL MAMEY, MUNICIPIO DE SAN RAFAEL ORIENTE, DEPARTAMENTO DE SAN MIGUEL”, </w:t>
      </w:r>
      <w:bookmarkEnd w:id="0"/>
      <w:r w:rsidRPr="00AC6725">
        <w:rPr>
          <w:rFonts w:ascii="Arial" w:eastAsia="Arial" w:hAnsi="Arial" w:cs="Arial"/>
          <w:color w:val="00000A"/>
          <w:sz w:val="24"/>
        </w:rPr>
        <w:t xml:space="preserve">siendo las condiciones de esta cuenta para emitir cheques indispensable la firma y sello de la Tesorera Municipal, acompañada de cualquiera de la firma de un refrendario.  Certifíquese y Comuníquese. </w:t>
      </w:r>
      <w:r w:rsidRPr="00AC6725">
        <w:rPr>
          <w:rFonts w:ascii="Arial" w:eastAsia="Arial" w:hAnsi="Arial" w:cs="Arial"/>
          <w:b/>
          <w:bCs/>
          <w:color w:val="00000A"/>
          <w:sz w:val="24"/>
          <w:u w:val="single"/>
        </w:rPr>
        <w:t>ACUERDO NUMERO ONCE</w:t>
      </w:r>
      <w:r w:rsidRPr="00AC6725">
        <w:rPr>
          <w:rFonts w:ascii="Arial" w:eastAsia="Calibri" w:hAnsi="Arial" w:cs="Times New Roman"/>
          <w:color w:val="00000A"/>
          <w:sz w:val="24"/>
        </w:rPr>
        <w:t xml:space="preserve">: Este Concejo Municipal en uso de sus facultades legales y por mayoría de votación ACUERDA priorizar la inversión de los fondos </w:t>
      </w:r>
      <w:r w:rsidRPr="00AC6725">
        <w:rPr>
          <w:rFonts w:ascii="Arial" w:eastAsia="Calibri" w:hAnsi="Arial" w:cs="Times New Roman"/>
          <w:b/>
          <w:bCs/>
          <w:color w:val="00000A"/>
          <w:sz w:val="24"/>
        </w:rPr>
        <w:t>75% FODES</w:t>
      </w:r>
      <w:r w:rsidRPr="00AC6725">
        <w:rPr>
          <w:rFonts w:ascii="Arial" w:eastAsia="Calibri" w:hAnsi="Arial" w:cs="Times New Roman"/>
          <w:color w:val="00000A"/>
          <w:sz w:val="24"/>
        </w:rPr>
        <w:t xml:space="preserve"> para la realización del proyecto </w:t>
      </w:r>
      <w:r w:rsidRPr="00AC6725">
        <w:rPr>
          <w:rFonts w:ascii="Arial" w:eastAsia="Calibri" w:hAnsi="Arial" w:cs="Times New Roman"/>
          <w:b/>
          <w:bCs/>
          <w:color w:val="00000A"/>
          <w:sz w:val="24"/>
        </w:rPr>
        <w:t xml:space="preserve">“PAVIMENTACION CON MEZCLA ASFALTICA DE 110 METROS EN CALLE PRIINCIPAL DEL CASERIO EL CHIRRION, CANTON PIEDRA AZUL, SAN RAFAEL ORIENTE”. </w:t>
      </w:r>
      <w:proofErr w:type="gramStart"/>
      <w:r w:rsidRPr="00AC6725">
        <w:rPr>
          <w:rFonts w:ascii="Arial" w:eastAsia="Calibri" w:hAnsi="Arial" w:cs="Times New Roman"/>
          <w:color w:val="00000A"/>
          <w:sz w:val="24"/>
        </w:rPr>
        <w:t>comuníquese</w:t>
      </w:r>
      <w:proofErr w:type="gramEnd"/>
      <w:r w:rsidRPr="00AC6725">
        <w:rPr>
          <w:rFonts w:ascii="Arial" w:eastAsia="Calibri" w:hAnsi="Arial" w:cs="Times New Roman"/>
          <w:color w:val="00000A"/>
          <w:sz w:val="24"/>
        </w:rPr>
        <w:t xml:space="preserve">. </w:t>
      </w:r>
      <w:r w:rsidRPr="00AC6725">
        <w:rPr>
          <w:rFonts w:ascii="Arial" w:eastAsia="Arial" w:hAnsi="Arial" w:cs="Arial"/>
          <w:b/>
          <w:bCs/>
          <w:color w:val="00000A"/>
          <w:sz w:val="24"/>
          <w:u w:val="single"/>
        </w:rPr>
        <w:t>ACUERDO NUMERO DOCE</w:t>
      </w:r>
      <w:r w:rsidRPr="00AC6725">
        <w:rPr>
          <w:rFonts w:ascii="Arial" w:eastAsia="Calibri" w:hAnsi="Arial" w:cs="Times New Roman"/>
          <w:color w:val="00000A"/>
          <w:sz w:val="24"/>
        </w:rPr>
        <w:t xml:space="preserve">: Este Concejo Municipal en uso de sus facultades legales y por votación unánime ACUERDA priorizar la inversión de los fondos </w:t>
      </w:r>
      <w:r w:rsidRPr="00AC6725">
        <w:rPr>
          <w:rFonts w:ascii="Arial" w:eastAsia="Calibri" w:hAnsi="Arial" w:cs="Times New Roman"/>
          <w:b/>
          <w:bCs/>
          <w:color w:val="00000A"/>
          <w:sz w:val="24"/>
        </w:rPr>
        <w:t>75% FODES</w:t>
      </w:r>
      <w:r w:rsidRPr="00AC6725">
        <w:rPr>
          <w:rFonts w:ascii="Arial" w:eastAsia="Calibri" w:hAnsi="Arial" w:cs="Times New Roman"/>
          <w:color w:val="00000A"/>
          <w:sz w:val="24"/>
        </w:rPr>
        <w:t xml:space="preserve"> para la realización del proyecto </w:t>
      </w:r>
      <w:r w:rsidRPr="00AC6725">
        <w:rPr>
          <w:rFonts w:ascii="Arial" w:eastAsia="Calibri" w:hAnsi="Arial" w:cs="Times New Roman"/>
          <w:b/>
          <w:bCs/>
          <w:color w:val="00000A"/>
          <w:sz w:val="24"/>
        </w:rPr>
        <w:t xml:space="preserve">“EMPEDRADO Y FRAGUADO DE CUESTA DEL CASERÍO LA JICAMA, BARRIO LA MERCED, SAN RAFAEL ORIENTE”. </w:t>
      </w:r>
      <w:proofErr w:type="gramStart"/>
      <w:r w:rsidRPr="00AC6725">
        <w:rPr>
          <w:rFonts w:ascii="Arial" w:eastAsia="Calibri" w:hAnsi="Arial" w:cs="Times New Roman"/>
          <w:color w:val="00000A"/>
          <w:sz w:val="24"/>
        </w:rPr>
        <w:t>comuníquese</w:t>
      </w:r>
      <w:proofErr w:type="gramEnd"/>
      <w:r w:rsidRPr="00AC6725">
        <w:rPr>
          <w:rFonts w:ascii="Arial" w:eastAsia="Calibri" w:hAnsi="Arial" w:cs="Times New Roman"/>
          <w:color w:val="00000A"/>
          <w:sz w:val="24"/>
        </w:rPr>
        <w:t xml:space="preserve">. </w:t>
      </w:r>
      <w:r w:rsidRPr="00AC6725">
        <w:rPr>
          <w:rFonts w:ascii="Arial" w:eastAsia="Arial" w:hAnsi="Arial" w:cs="Arial"/>
          <w:b/>
          <w:bCs/>
          <w:color w:val="00000A"/>
          <w:sz w:val="24"/>
          <w:u w:val="single"/>
        </w:rPr>
        <w:t xml:space="preserve">ACUERDO </w:t>
      </w:r>
      <w:r w:rsidRPr="00AC6725">
        <w:rPr>
          <w:rFonts w:ascii="Arial" w:eastAsia="Arial" w:hAnsi="Arial" w:cs="Arial"/>
          <w:b/>
          <w:bCs/>
          <w:color w:val="00000A"/>
          <w:sz w:val="24"/>
          <w:u w:val="single"/>
        </w:rPr>
        <w:lastRenderedPageBreak/>
        <w:t>NUMERO TRECE</w:t>
      </w:r>
      <w:r w:rsidRPr="00AC6725">
        <w:rPr>
          <w:rFonts w:ascii="Arial" w:eastAsia="Calibri" w:hAnsi="Arial" w:cs="Times New Roman"/>
          <w:color w:val="00000A"/>
          <w:sz w:val="24"/>
        </w:rPr>
        <w:t xml:space="preserve">: </w:t>
      </w:r>
      <w:r w:rsidRPr="00AC6725">
        <w:rPr>
          <w:rFonts w:ascii="Arial" w:eastAsia="Arial" w:hAnsi="Arial" w:cs="Arial"/>
          <w:color w:val="00000A"/>
          <w:sz w:val="24"/>
        </w:rPr>
        <w:t xml:space="preserve">El Concejo Municipal en uso de sus facultades legales por mayoría de votación </w:t>
      </w:r>
      <w:r w:rsidRPr="00AC6725">
        <w:rPr>
          <w:rFonts w:ascii="Arial" w:eastAsia="Arial" w:hAnsi="Arial" w:cs="Arial"/>
          <w:b/>
          <w:bCs/>
          <w:color w:val="00000A"/>
          <w:sz w:val="24"/>
        </w:rPr>
        <w:t xml:space="preserve">ACUERDA: I).- </w:t>
      </w:r>
      <w:r w:rsidRPr="00AC6725">
        <w:rPr>
          <w:rFonts w:ascii="Arial" w:eastAsia="Arial" w:hAnsi="Arial" w:cs="Arial"/>
          <w:color w:val="00000A"/>
          <w:sz w:val="24"/>
        </w:rPr>
        <w:t xml:space="preserve">Aprobar el perfil técnico del proyecto </w:t>
      </w:r>
      <w:r w:rsidRPr="00AC6725">
        <w:rPr>
          <w:rFonts w:ascii="Arial" w:eastAsia="Arial" w:hAnsi="Arial" w:cs="Arial"/>
          <w:b/>
          <w:bCs/>
          <w:color w:val="00000A"/>
          <w:sz w:val="24"/>
        </w:rPr>
        <w:t>“CONSTRUCCION DE MURO Y TRAMO DE EMPEDRADO EN EL CASERIO LOS JANDRES MUNICIPIO DE SAN RAFAEL ORIENTE,  DEPARTAMENTO DE SAN MIGUEL”</w:t>
      </w:r>
      <w:r w:rsidRPr="00AC6725">
        <w:rPr>
          <w:rFonts w:ascii="Arial" w:eastAsia="Arial" w:hAnsi="Arial" w:cs="Arial"/>
          <w:color w:val="00000A"/>
          <w:sz w:val="24"/>
        </w:rPr>
        <w:t xml:space="preserve">, por la Cantidad de </w:t>
      </w:r>
      <w:r w:rsidRPr="00AC6725">
        <w:rPr>
          <w:rFonts w:ascii="Arial" w:eastAsia="Arial" w:hAnsi="Arial" w:cs="Arial"/>
          <w:b/>
          <w:bCs/>
          <w:color w:val="00000A"/>
          <w:sz w:val="24"/>
        </w:rPr>
        <w:t>“DOS MIL QUINIENTOS TREINTA Y OCHO 50/100 DOLARES ($2,538.50)</w:t>
      </w:r>
      <w:r w:rsidRPr="00AC6725">
        <w:rPr>
          <w:rFonts w:ascii="Arial" w:eastAsia="Arial" w:hAnsi="Arial" w:cs="Arial"/>
          <w:color w:val="00000A"/>
          <w:sz w:val="24"/>
        </w:rPr>
        <w:t xml:space="preserve">. </w:t>
      </w:r>
      <w:r w:rsidRPr="00AC6725">
        <w:rPr>
          <w:rFonts w:ascii="Arial" w:eastAsia="Arial" w:hAnsi="Arial" w:cs="Arial"/>
          <w:b/>
          <w:bCs/>
          <w:color w:val="00000A"/>
          <w:sz w:val="24"/>
        </w:rPr>
        <w:t xml:space="preserve">II).- </w:t>
      </w:r>
      <w:r w:rsidRPr="00AC6725">
        <w:rPr>
          <w:rFonts w:ascii="Arial" w:eastAsia="Arial" w:hAnsi="Arial" w:cs="Arial"/>
          <w:color w:val="00000A"/>
          <w:sz w:val="24"/>
        </w:rPr>
        <w:t xml:space="preserve">Ejecutarlo por </w:t>
      </w:r>
      <w:r w:rsidRPr="00AC6725">
        <w:rPr>
          <w:rFonts w:ascii="Arial" w:eastAsia="Arial" w:hAnsi="Arial" w:cs="Arial"/>
          <w:b/>
          <w:bCs/>
          <w:color w:val="00000A"/>
          <w:sz w:val="24"/>
        </w:rPr>
        <w:t>modalidad de ADMINISTRACION</w:t>
      </w:r>
      <w:r w:rsidRPr="00AC6725">
        <w:rPr>
          <w:rFonts w:ascii="Arial" w:eastAsia="Arial" w:hAnsi="Arial" w:cs="Arial"/>
          <w:color w:val="00000A"/>
          <w:sz w:val="24"/>
        </w:rPr>
        <w:t xml:space="preserve"> </w:t>
      </w:r>
      <w:r w:rsidRPr="00AC6725">
        <w:rPr>
          <w:rFonts w:ascii="Arial" w:eastAsia="Arial" w:hAnsi="Arial" w:cs="Arial"/>
          <w:b/>
          <w:bCs/>
          <w:color w:val="00000A"/>
          <w:sz w:val="24"/>
        </w:rPr>
        <w:t xml:space="preserve">III).- </w:t>
      </w:r>
      <w:r w:rsidRPr="00AC6725">
        <w:rPr>
          <w:rFonts w:ascii="Arial" w:eastAsia="Arial" w:hAnsi="Arial" w:cs="Arial"/>
          <w:color w:val="00000A"/>
          <w:sz w:val="24"/>
        </w:rPr>
        <w:t xml:space="preserve">Autorizar al Jefe de la UACI para que inicie los procesos de la adquisición de lo contemplado en el presupuesto del proyecto. Y al Tesorero Municipal para que erogue lo gestionado por la UACI. </w:t>
      </w:r>
      <w:r w:rsidRPr="00AC6725">
        <w:rPr>
          <w:rFonts w:ascii="Arial" w:eastAsia="Arial" w:hAnsi="Arial" w:cs="Arial"/>
          <w:b/>
          <w:bCs/>
          <w:color w:val="00000A"/>
          <w:sz w:val="24"/>
        </w:rPr>
        <w:t xml:space="preserve">IV).- </w:t>
      </w:r>
      <w:r w:rsidRPr="00AC6725">
        <w:rPr>
          <w:rFonts w:ascii="Arial" w:eastAsia="Arial" w:hAnsi="Arial" w:cs="Arial"/>
          <w:color w:val="00000A"/>
          <w:sz w:val="24"/>
        </w:rPr>
        <w:t xml:space="preserve">Autorizar al Tesorero Municipal y a los refrendarios de Cheques: José Reynaldo Villegas </w:t>
      </w:r>
      <w:proofErr w:type="spellStart"/>
      <w:r w:rsidRPr="00AC6725">
        <w:rPr>
          <w:rFonts w:ascii="Arial" w:eastAsia="Arial" w:hAnsi="Arial" w:cs="Arial"/>
          <w:color w:val="00000A"/>
          <w:sz w:val="24"/>
        </w:rPr>
        <w:t>Iglecias</w:t>
      </w:r>
      <w:proofErr w:type="spellEnd"/>
      <w:r w:rsidRPr="00AC6725">
        <w:rPr>
          <w:rFonts w:ascii="Arial" w:eastAsia="Arial" w:hAnsi="Arial" w:cs="Arial"/>
          <w:color w:val="00000A"/>
          <w:sz w:val="24"/>
        </w:rPr>
        <w:t xml:space="preserve">, Alcalde Municipal y Leopoldo Paredes Flores, Primer regidor Propietario, para que de los Fondos del </w:t>
      </w:r>
      <w:r w:rsidRPr="00AC6725">
        <w:rPr>
          <w:rFonts w:ascii="Arial" w:eastAsia="Arial" w:hAnsi="Arial" w:cs="Arial"/>
          <w:b/>
          <w:bCs/>
          <w:color w:val="00000A"/>
          <w:sz w:val="24"/>
        </w:rPr>
        <w:t>75% FODES</w:t>
      </w:r>
      <w:r w:rsidRPr="00AC6725">
        <w:rPr>
          <w:rFonts w:ascii="Arial" w:eastAsia="Arial" w:hAnsi="Arial" w:cs="Arial"/>
          <w:color w:val="00000A"/>
          <w:sz w:val="24"/>
        </w:rPr>
        <w:t xml:space="preserve">, erogue la cantidad de </w:t>
      </w:r>
      <w:r w:rsidRPr="00AC6725">
        <w:rPr>
          <w:rFonts w:ascii="Arial" w:eastAsia="Arial" w:hAnsi="Arial" w:cs="Arial"/>
          <w:b/>
          <w:bCs/>
          <w:color w:val="00000A"/>
          <w:sz w:val="24"/>
        </w:rPr>
        <w:t>“DOS MIL QUINIENTOS TREINTA Y OCHO 50/100 DOLARES ($2,538.50)</w:t>
      </w:r>
      <w:r w:rsidRPr="00AC6725">
        <w:rPr>
          <w:rFonts w:ascii="Arial" w:eastAsia="Arial" w:hAnsi="Arial" w:cs="Arial"/>
          <w:color w:val="00000A"/>
          <w:sz w:val="24"/>
        </w:rPr>
        <w:t xml:space="preserve"> los cuales servirán para la </w:t>
      </w:r>
      <w:r w:rsidRPr="00AC6725">
        <w:rPr>
          <w:rFonts w:ascii="Arial" w:eastAsia="Arial" w:hAnsi="Arial" w:cs="Arial"/>
          <w:b/>
          <w:bCs/>
          <w:color w:val="00000A"/>
          <w:sz w:val="24"/>
          <w:u w:val="single"/>
        </w:rPr>
        <w:t xml:space="preserve">apertura de una cuenta corriente </w:t>
      </w:r>
      <w:r w:rsidRPr="00AC6725">
        <w:rPr>
          <w:rFonts w:ascii="Arial" w:eastAsia="Arial" w:hAnsi="Arial" w:cs="Arial"/>
          <w:color w:val="00000A"/>
          <w:sz w:val="24"/>
          <w:u w:val="single"/>
        </w:rPr>
        <w:t xml:space="preserve">en el Banco Hipotecario </w:t>
      </w:r>
      <w:r w:rsidRPr="00AC6725">
        <w:rPr>
          <w:rFonts w:ascii="Arial" w:eastAsia="Arial" w:hAnsi="Arial" w:cs="Arial"/>
          <w:b/>
          <w:bCs/>
          <w:color w:val="00000A"/>
          <w:sz w:val="24"/>
          <w:u w:val="single"/>
        </w:rPr>
        <w:t>AGENCIA USULUTÁN</w:t>
      </w:r>
      <w:r w:rsidRPr="00AC6725">
        <w:rPr>
          <w:rFonts w:ascii="Arial" w:eastAsia="Arial" w:hAnsi="Arial" w:cs="Arial"/>
          <w:color w:val="00000A"/>
          <w:sz w:val="24"/>
          <w:u w:val="single"/>
        </w:rPr>
        <w:t>,</w:t>
      </w:r>
      <w:r w:rsidRPr="00AC6725">
        <w:rPr>
          <w:rFonts w:ascii="Arial" w:eastAsia="Arial" w:hAnsi="Arial" w:cs="Arial"/>
          <w:color w:val="00000A"/>
          <w:sz w:val="24"/>
        </w:rPr>
        <w:t xml:space="preserve"> a nombre de </w:t>
      </w:r>
      <w:r w:rsidRPr="00AC6725">
        <w:rPr>
          <w:rFonts w:ascii="Arial" w:eastAsia="Arial" w:hAnsi="Arial" w:cs="Arial"/>
          <w:b/>
          <w:bCs/>
          <w:color w:val="00000A"/>
          <w:sz w:val="24"/>
        </w:rPr>
        <w:t xml:space="preserve">“CONSTRUCCION DE MURO Y TRAMO DE EMPEDRADO EN EL CASERIO LOS JANDRES MUNICIPIO DE SAN RAFAEL ORIENTE,  DEPARTAMENTO DE SAN MIGUEL”. </w:t>
      </w:r>
      <w:r w:rsidRPr="00AC6725">
        <w:rPr>
          <w:rFonts w:ascii="Arial" w:eastAsia="Arial" w:hAnsi="Arial" w:cs="Arial"/>
          <w:color w:val="00000A"/>
          <w:sz w:val="24"/>
        </w:rPr>
        <w:t xml:space="preserve">Siendo las condiciones de esta cuenta para emitir cheques indispensables la firma y sello del Tesorero Municipal, acompañada de cualquiera de la firma de un refrendario; Comuníquese. </w:t>
      </w:r>
      <w:r w:rsidRPr="00AC6725">
        <w:rPr>
          <w:rFonts w:ascii="Arial" w:eastAsia="Arial" w:hAnsi="Arial" w:cs="Arial"/>
          <w:b/>
          <w:bCs/>
          <w:color w:val="00000A"/>
          <w:sz w:val="24"/>
          <w:u w:val="single"/>
        </w:rPr>
        <w:t>ACUERDO NUMERO CATORCE</w:t>
      </w:r>
      <w:r w:rsidRPr="00AC6725">
        <w:rPr>
          <w:rFonts w:ascii="Arial" w:eastAsia="Calibri" w:hAnsi="Arial" w:cs="Times New Roman"/>
          <w:color w:val="00000A"/>
          <w:sz w:val="24"/>
        </w:rPr>
        <w:t xml:space="preserve">: </w:t>
      </w:r>
      <w:r w:rsidRPr="00AC6725">
        <w:rPr>
          <w:rFonts w:ascii="Arial" w:eastAsia="Arial" w:hAnsi="Arial" w:cs="Arial"/>
          <w:color w:val="00000A"/>
          <w:sz w:val="24"/>
        </w:rPr>
        <w:t xml:space="preserve">El Concejo Municipal en uso de sus facultades legales por mayoría de votación </w:t>
      </w:r>
      <w:r w:rsidRPr="00AC6725">
        <w:rPr>
          <w:rFonts w:ascii="Arial" w:eastAsia="Arial" w:hAnsi="Arial" w:cs="Arial"/>
          <w:b/>
          <w:bCs/>
          <w:color w:val="00000A"/>
          <w:sz w:val="24"/>
        </w:rPr>
        <w:t xml:space="preserve">ACUERDA: I).- </w:t>
      </w:r>
      <w:r w:rsidRPr="00AC6725">
        <w:rPr>
          <w:rFonts w:ascii="Arial" w:eastAsia="Arial" w:hAnsi="Arial" w:cs="Arial"/>
          <w:color w:val="00000A"/>
          <w:sz w:val="24"/>
        </w:rPr>
        <w:t xml:space="preserve">Aprobar el perfil técnico del proyecto </w:t>
      </w:r>
      <w:r w:rsidRPr="00AC6725">
        <w:rPr>
          <w:rFonts w:ascii="Arial" w:eastAsia="Arial" w:hAnsi="Arial" w:cs="Arial"/>
          <w:b/>
          <w:bCs/>
          <w:color w:val="00000A"/>
          <w:sz w:val="24"/>
        </w:rPr>
        <w:t>“PRIMER FESTIVAL DE DANZA MODERNA EN EL MUNICIPIO DE SAN RAFAEL ORIENTE,  DEPARTAMENTO DE SAN MIGUEL”</w:t>
      </w:r>
      <w:r w:rsidRPr="00AC6725">
        <w:rPr>
          <w:rFonts w:ascii="Arial" w:eastAsia="Arial" w:hAnsi="Arial" w:cs="Arial"/>
          <w:color w:val="00000A"/>
          <w:sz w:val="24"/>
        </w:rPr>
        <w:t xml:space="preserve">, por la Cantidad de </w:t>
      </w:r>
      <w:r w:rsidRPr="00AC6725">
        <w:rPr>
          <w:rFonts w:ascii="Arial" w:eastAsia="Arial" w:hAnsi="Arial" w:cs="Arial"/>
          <w:b/>
          <w:bCs/>
          <w:color w:val="00000A"/>
          <w:sz w:val="24"/>
        </w:rPr>
        <w:t>“SEISCIENTOS DOLARES EXACTOS ($600.00)</w:t>
      </w:r>
      <w:r w:rsidRPr="00AC6725">
        <w:rPr>
          <w:rFonts w:ascii="Arial" w:eastAsia="Arial" w:hAnsi="Arial" w:cs="Arial"/>
          <w:color w:val="00000A"/>
          <w:sz w:val="24"/>
        </w:rPr>
        <w:t xml:space="preserve">. </w:t>
      </w:r>
      <w:r w:rsidRPr="00AC6725">
        <w:rPr>
          <w:rFonts w:ascii="Arial" w:eastAsia="Arial" w:hAnsi="Arial" w:cs="Arial"/>
          <w:b/>
          <w:bCs/>
          <w:color w:val="00000A"/>
          <w:sz w:val="24"/>
        </w:rPr>
        <w:t xml:space="preserve">II).- </w:t>
      </w:r>
      <w:r w:rsidRPr="00AC6725">
        <w:rPr>
          <w:rFonts w:ascii="Arial" w:eastAsia="Arial" w:hAnsi="Arial" w:cs="Arial"/>
          <w:color w:val="00000A"/>
          <w:sz w:val="24"/>
        </w:rPr>
        <w:t xml:space="preserve">Ejecutarlo por </w:t>
      </w:r>
      <w:r w:rsidRPr="00AC6725">
        <w:rPr>
          <w:rFonts w:ascii="Arial" w:eastAsia="Arial" w:hAnsi="Arial" w:cs="Arial"/>
          <w:b/>
          <w:bCs/>
          <w:color w:val="00000A"/>
          <w:sz w:val="24"/>
        </w:rPr>
        <w:t>modalidad de ADMINISTRACION</w:t>
      </w:r>
      <w:r w:rsidRPr="00AC6725">
        <w:rPr>
          <w:rFonts w:ascii="Arial" w:eastAsia="Arial" w:hAnsi="Arial" w:cs="Arial"/>
          <w:color w:val="00000A"/>
          <w:sz w:val="24"/>
        </w:rPr>
        <w:t xml:space="preserve"> </w:t>
      </w:r>
      <w:r w:rsidRPr="00AC6725">
        <w:rPr>
          <w:rFonts w:ascii="Arial" w:eastAsia="Arial" w:hAnsi="Arial" w:cs="Arial"/>
          <w:b/>
          <w:bCs/>
          <w:color w:val="00000A"/>
          <w:sz w:val="24"/>
        </w:rPr>
        <w:t xml:space="preserve">III).- </w:t>
      </w:r>
      <w:r w:rsidRPr="00AC6725">
        <w:rPr>
          <w:rFonts w:ascii="Arial" w:eastAsia="Arial" w:hAnsi="Arial" w:cs="Arial"/>
          <w:color w:val="00000A"/>
          <w:sz w:val="24"/>
        </w:rPr>
        <w:t xml:space="preserve">Autorizar al Jefe de la UACI para que inicie los procesos de la adquisición de lo contemplado en el presupuesto del proyecto. Y al Tesorero Municipal para que erogue lo gestionado por la UACI. </w:t>
      </w:r>
      <w:r w:rsidRPr="00AC6725">
        <w:rPr>
          <w:rFonts w:ascii="Arial" w:eastAsia="Arial" w:hAnsi="Arial" w:cs="Arial"/>
          <w:b/>
          <w:bCs/>
          <w:color w:val="00000A"/>
          <w:sz w:val="24"/>
        </w:rPr>
        <w:t xml:space="preserve">IV).- </w:t>
      </w:r>
      <w:r w:rsidRPr="00AC6725">
        <w:rPr>
          <w:rFonts w:ascii="Arial" w:eastAsia="Arial" w:hAnsi="Arial" w:cs="Arial"/>
          <w:color w:val="00000A"/>
          <w:sz w:val="24"/>
        </w:rPr>
        <w:t xml:space="preserve">Autorizar al Tesorero Municipal para que de los Fondos del </w:t>
      </w:r>
      <w:r w:rsidRPr="00AC6725">
        <w:rPr>
          <w:rFonts w:ascii="Arial" w:eastAsia="Arial" w:hAnsi="Arial" w:cs="Arial"/>
          <w:b/>
          <w:bCs/>
          <w:color w:val="00000A"/>
          <w:sz w:val="24"/>
        </w:rPr>
        <w:t>75% FODES</w:t>
      </w:r>
      <w:r w:rsidRPr="00AC6725">
        <w:rPr>
          <w:rFonts w:ascii="Arial" w:eastAsia="Arial" w:hAnsi="Arial" w:cs="Arial"/>
          <w:color w:val="00000A"/>
          <w:sz w:val="24"/>
        </w:rPr>
        <w:t xml:space="preserve">, erogue la cantidad de </w:t>
      </w:r>
      <w:r w:rsidRPr="00AC6725">
        <w:rPr>
          <w:rFonts w:ascii="Arial" w:eastAsia="Arial" w:hAnsi="Arial" w:cs="Arial"/>
          <w:b/>
          <w:bCs/>
          <w:color w:val="00000A"/>
          <w:sz w:val="24"/>
        </w:rPr>
        <w:t>“SEISCIENTOS DOLARES EXACTOS ($600.00)</w:t>
      </w:r>
      <w:r w:rsidRPr="00AC6725">
        <w:rPr>
          <w:rFonts w:ascii="Arial" w:eastAsia="Arial" w:hAnsi="Arial" w:cs="Arial"/>
          <w:color w:val="00000A"/>
          <w:sz w:val="24"/>
        </w:rPr>
        <w:t xml:space="preserve"> los cuales servirán para la ejecución del mencionado proyecto</w:t>
      </w:r>
      <w:r w:rsidRPr="00AC6725">
        <w:rPr>
          <w:rFonts w:ascii="Arial" w:eastAsia="Arial" w:hAnsi="Arial" w:cs="Arial"/>
          <w:b/>
          <w:bCs/>
          <w:color w:val="00000A"/>
          <w:sz w:val="24"/>
        </w:rPr>
        <w:t xml:space="preserve">. </w:t>
      </w:r>
      <w:r w:rsidRPr="00AC6725">
        <w:rPr>
          <w:rFonts w:ascii="Arial" w:eastAsia="Arial" w:hAnsi="Arial" w:cs="Arial"/>
          <w:color w:val="00000A"/>
          <w:sz w:val="24"/>
        </w:rPr>
        <w:t xml:space="preserve">Siendo las condiciones de esta cuenta para emitir cheques indispensables la firma y sello del Tesorero Municipal, acompañada </w:t>
      </w:r>
      <w:r w:rsidRPr="00AC6725">
        <w:rPr>
          <w:rFonts w:ascii="Arial" w:eastAsia="Arial" w:hAnsi="Arial" w:cs="Arial"/>
          <w:color w:val="00000A"/>
          <w:sz w:val="24"/>
        </w:rPr>
        <w:lastRenderedPageBreak/>
        <w:t>de cualquiera de la firma de un refrendario; Comuníquese.</w:t>
      </w:r>
      <w:r w:rsidRPr="00AC6725">
        <w:rPr>
          <w:rFonts w:ascii="Arial" w:eastAsia="Arial" w:hAnsi="Arial" w:cs="Arial"/>
          <w:b/>
          <w:bCs/>
          <w:color w:val="00000A"/>
          <w:sz w:val="24"/>
        </w:rPr>
        <w:t xml:space="preserve"> </w:t>
      </w:r>
      <w:r w:rsidRPr="00AC6725">
        <w:rPr>
          <w:rFonts w:ascii="Arial" w:eastAsia="Arial" w:hAnsi="Arial" w:cs="Arial"/>
          <w:b/>
          <w:bCs/>
          <w:color w:val="00000A"/>
          <w:sz w:val="24"/>
          <w:u w:val="single"/>
        </w:rPr>
        <w:t>ACUERDO NUMERO QUINCE</w:t>
      </w:r>
      <w:r w:rsidRPr="00AC6725">
        <w:rPr>
          <w:rFonts w:ascii="Arial" w:eastAsia="Calibri" w:hAnsi="Arial" w:cs="Times New Roman"/>
          <w:color w:val="00000A"/>
          <w:sz w:val="24"/>
        </w:rPr>
        <w:t xml:space="preserve">: </w:t>
      </w:r>
      <w:r w:rsidRPr="00AC6725">
        <w:rPr>
          <w:rFonts w:ascii="Arial" w:eastAsia="Arial" w:hAnsi="Arial" w:cs="Arial"/>
          <w:color w:val="00000A"/>
          <w:sz w:val="24"/>
        </w:rPr>
        <w:t xml:space="preserve">El Concejo Municipal CONSIDERANDO que es mandato de ley que como cuerpo colegiado en uso de sus facultades de autonomía y en cumplimiento del Artículo 30 numeral 02 del Código Municipal por mayoría de votación </w:t>
      </w:r>
      <w:r w:rsidRPr="00AC6725">
        <w:rPr>
          <w:rFonts w:ascii="Arial" w:eastAsia="Arial" w:hAnsi="Arial" w:cs="Arial"/>
          <w:b/>
          <w:bCs/>
          <w:color w:val="00000A"/>
          <w:sz w:val="24"/>
        </w:rPr>
        <w:t>ACUERDA</w:t>
      </w:r>
      <w:r w:rsidRPr="00AC6725">
        <w:rPr>
          <w:rFonts w:ascii="Arial" w:eastAsia="Arial" w:hAnsi="Arial" w:cs="Arial"/>
          <w:color w:val="00000A"/>
          <w:sz w:val="24"/>
        </w:rPr>
        <w:t xml:space="preserve">: </w:t>
      </w:r>
      <w:r w:rsidRPr="00AC6725">
        <w:rPr>
          <w:rFonts w:ascii="Arial" w:eastAsia="Arial" w:hAnsi="Arial" w:cs="Arial"/>
          <w:b/>
          <w:bCs/>
          <w:color w:val="00000A"/>
          <w:sz w:val="24"/>
        </w:rPr>
        <w:t>I).-</w:t>
      </w:r>
      <w:r w:rsidRPr="00AC6725">
        <w:rPr>
          <w:rFonts w:ascii="Arial" w:eastAsia="Arial" w:hAnsi="Arial" w:cs="Arial"/>
          <w:color w:val="00000A"/>
          <w:sz w:val="24"/>
        </w:rPr>
        <w:t xml:space="preserve"> nombrar para un periodo de prueba de tres meses a </w:t>
      </w:r>
      <w:bookmarkStart w:id="3" w:name="__DdeLink__5631_1221922146"/>
      <w:r w:rsidRPr="00AC6725">
        <w:rPr>
          <w:rFonts w:ascii="Arial" w:eastAsia="Arial" w:hAnsi="Arial" w:cs="Arial"/>
          <w:b/>
          <w:bCs/>
          <w:color w:val="00000A"/>
          <w:sz w:val="24"/>
        </w:rPr>
        <w:t xml:space="preserve">Nelson </w:t>
      </w:r>
      <w:proofErr w:type="spellStart"/>
      <w:r w:rsidRPr="00AC6725">
        <w:rPr>
          <w:rFonts w:ascii="Arial" w:eastAsia="Arial" w:hAnsi="Arial" w:cs="Arial"/>
          <w:b/>
          <w:bCs/>
          <w:color w:val="00000A"/>
          <w:sz w:val="24"/>
        </w:rPr>
        <w:t>Enrrique</w:t>
      </w:r>
      <w:proofErr w:type="spellEnd"/>
      <w:r w:rsidRPr="00AC6725">
        <w:rPr>
          <w:rFonts w:ascii="Arial" w:eastAsia="Arial" w:hAnsi="Arial" w:cs="Arial"/>
          <w:b/>
          <w:bCs/>
          <w:color w:val="00000A"/>
          <w:sz w:val="24"/>
        </w:rPr>
        <w:t xml:space="preserve"> Saravia </w:t>
      </w:r>
      <w:proofErr w:type="spellStart"/>
      <w:r w:rsidRPr="00AC6725">
        <w:rPr>
          <w:rFonts w:ascii="Arial" w:eastAsia="Arial" w:hAnsi="Arial" w:cs="Arial"/>
          <w:b/>
          <w:bCs/>
          <w:color w:val="00000A"/>
          <w:sz w:val="24"/>
        </w:rPr>
        <w:t>Giron</w:t>
      </w:r>
      <w:bookmarkEnd w:id="3"/>
      <w:proofErr w:type="spellEnd"/>
      <w:r w:rsidRPr="00AC6725">
        <w:rPr>
          <w:rFonts w:ascii="Arial" w:eastAsia="Arial" w:hAnsi="Arial" w:cs="Arial"/>
          <w:color w:val="00000A"/>
          <w:sz w:val="24"/>
        </w:rPr>
        <w:t xml:space="preserve"> en el cargo de </w:t>
      </w:r>
      <w:r w:rsidRPr="00AC6725">
        <w:rPr>
          <w:rFonts w:ascii="Arial" w:eastAsia="Arial" w:hAnsi="Arial" w:cs="Arial"/>
          <w:b/>
          <w:bCs/>
          <w:color w:val="00000A"/>
          <w:sz w:val="24"/>
        </w:rPr>
        <w:t>Tesorero Municipal</w:t>
      </w:r>
      <w:r w:rsidRPr="00AC6725">
        <w:rPr>
          <w:rFonts w:ascii="Arial" w:eastAsia="Arial" w:hAnsi="Arial" w:cs="Arial"/>
          <w:color w:val="00000A"/>
          <w:sz w:val="24"/>
        </w:rPr>
        <w:t xml:space="preserve"> a partir del día </w:t>
      </w:r>
      <w:r w:rsidRPr="00AC6725">
        <w:rPr>
          <w:rFonts w:ascii="Arial" w:eastAsia="Arial" w:hAnsi="Arial" w:cs="Arial"/>
          <w:b/>
          <w:bCs/>
          <w:color w:val="00000A"/>
          <w:sz w:val="24"/>
        </w:rPr>
        <w:t>uno de junio del año Dos Mil dieciséis</w:t>
      </w:r>
      <w:r w:rsidRPr="00AC6725">
        <w:rPr>
          <w:rFonts w:ascii="Arial" w:eastAsia="Arial" w:hAnsi="Arial" w:cs="Arial"/>
          <w:color w:val="00000A"/>
          <w:sz w:val="24"/>
        </w:rPr>
        <w:t xml:space="preserve">, quien devengara un salario mensual de </w:t>
      </w:r>
      <w:r w:rsidRPr="00AC6725">
        <w:rPr>
          <w:rFonts w:ascii="Arial" w:eastAsia="Arial" w:hAnsi="Arial" w:cs="Arial"/>
          <w:b/>
          <w:bCs/>
          <w:color w:val="00000A"/>
          <w:sz w:val="24"/>
        </w:rPr>
        <w:t xml:space="preserve">QUINIENTOS DOLARES EXACTOS ($500.00) </w:t>
      </w:r>
      <w:r w:rsidRPr="00AC6725">
        <w:rPr>
          <w:rFonts w:ascii="Arial" w:eastAsia="Arial" w:hAnsi="Arial" w:cs="Arial"/>
          <w:color w:val="00000A"/>
          <w:sz w:val="24"/>
        </w:rPr>
        <w:t xml:space="preserve">más prestaciones de ley; así mismo se autoriza bastante y suficiente para que comparezca ante las diferentes instituciones financieras a realizar aperturas y cambios de firmas de cuentas a nombre de esta institución y de igual forma se faculta para que pueda retirar el FODES en ISDEM de junio a diciembre del corriente año y se autoriza la adquisición de fianza o póliza que cubra un valor de </w:t>
      </w:r>
      <w:r w:rsidRPr="00AC6725">
        <w:rPr>
          <w:rFonts w:ascii="Arial" w:eastAsia="Arial" w:hAnsi="Arial" w:cs="Arial"/>
          <w:b/>
          <w:bCs/>
          <w:color w:val="00000A"/>
          <w:sz w:val="24"/>
        </w:rPr>
        <w:t>QUINIENTOS DOLARES EXACTOS ($500.00)</w:t>
      </w:r>
      <w:r w:rsidRPr="00AC6725">
        <w:rPr>
          <w:rFonts w:ascii="Arial" w:eastAsia="Arial" w:hAnsi="Arial" w:cs="Arial"/>
          <w:color w:val="00000A"/>
          <w:sz w:val="24"/>
        </w:rPr>
        <w:t xml:space="preserve">. </w:t>
      </w:r>
      <w:r w:rsidRPr="00AC6725">
        <w:rPr>
          <w:rFonts w:ascii="Arial" w:eastAsia="Arial" w:hAnsi="Arial" w:cs="Arial"/>
          <w:b/>
          <w:bCs/>
          <w:color w:val="00000A"/>
          <w:sz w:val="24"/>
        </w:rPr>
        <w:t>II).-</w:t>
      </w:r>
      <w:r w:rsidRPr="00AC6725">
        <w:rPr>
          <w:rFonts w:ascii="Arial" w:eastAsia="Arial" w:hAnsi="Arial" w:cs="Arial"/>
          <w:color w:val="00000A"/>
          <w:sz w:val="24"/>
        </w:rPr>
        <w:t xml:space="preserve"> Que el contrato del </w:t>
      </w:r>
      <w:r w:rsidRPr="00AC6725">
        <w:rPr>
          <w:rFonts w:ascii="Arial" w:eastAsia="Arial" w:hAnsi="Arial" w:cs="Arial"/>
          <w:b/>
          <w:bCs/>
          <w:color w:val="00000A"/>
          <w:sz w:val="24"/>
        </w:rPr>
        <w:t xml:space="preserve">Ing. Edwin Antonio  Quintanilla González </w:t>
      </w:r>
      <w:r w:rsidRPr="00AC6725">
        <w:rPr>
          <w:rFonts w:ascii="Arial" w:eastAsia="Arial" w:hAnsi="Arial" w:cs="Arial"/>
          <w:color w:val="00000A"/>
          <w:sz w:val="24"/>
        </w:rPr>
        <w:t>finalice</w:t>
      </w:r>
      <w:r w:rsidRPr="00AC6725">
        <w:rPr>
          <w:rFonts w:ascii="Arial" w:eastAsia="Arial" w:hAnsi="Arial" w:cs="Arial"/>
          <w:b/>
          <w:bCs/>
          <w:color w:val="00000A"/>
          <w:sz w:val="24"/>
        </w:rPr>
        <w:t xml:space="preserve"> </w:t>
      </w:r>
      <w:r w:rsidRPr="00AC6725">
        <w:rPr>
          <w:rFonts w:ascii="Arial" w:eastAsia="Arial" w:hAnsi="Arial" w:cs="Arial"/>
          <w:color w:val="00000A"/>
          <w:sz w:val="24"/>
        </w:rPr>
        <w:t xml:space="preserve">el día 31 de mayo del corriente. Comuníquese. </w:t>
      </w:r>
      <w:r w:rsidRPr="00AC6725">
        <w:rPr>
          <w:rFonts w:ascii="Arial" w:eastAsia="Arial" w:hAnsi="Arial" w:cs="Arial"/>
          <w:b/>
          <w:bCs/>
          <w:color w:val="00000A"/>
          <w:sz w:val="24"/>
          <w:u w:val="single"/>
        </w:rPr>
        <w:t>ACUERDO NUMERO DIECISÉIS</w:t>
      </w:r>
      <w:r w:rsidRPr="00AC6725">
        <w:rPr>
          <w:rFonts w:ascii="Arial" w:eastAsia="Arial" w:hAnsi="Arial" w:cs="Arial"/>
          <w:color w:val="00000A"/>
          <w:sz w:val="24"/>
        </w:rPr>
        <w:t xml:space="preserve">: El Concejo Municipal de conformidad al Artículo 86 del Código Municipal, Considerando que la municipalidad cuenta con diferentes cuentas bancarias y debido al cambio de tesorero por votación unánime </w:t>
      </w:r>
      <w:r w:rsidRPr="00AC6725">
        <w:rPr>
          <w:rFonts w:ascii="Arial" w:eastAsia="Arial" w:hAnsi="Arial" w:cs="Arial"/>
          <w:b/>
          <w:bCs/>
          <w:color w:val="00000A"/>
          <w:sz w:val="24"/>
        </w:rPr>
        <w:t>ACUERDA:</w:t>
      </w:r>
      <w:r w:rsidRPr="00AC6725">
        <w:rPr>
          <w:rFonts w:ascii="Arial" w:eastAsia="Arial" w:hAnsi="Arial" w:cs="Arial"/>
          <w:color w:val="00000A"/>
          <w:sz w:val="24"/>
        </w:rPr>
        <w:t xml:space="preserve"> A).- aprobar el cambio de firmas en todas las cuentas del </w:t>
      </w:r>
      <w:r w:rsidRPr="00AC6725">
        <w:rPr>
          <w:rFonts w:ascii="Arial" w:eastAsia="Arial" w:hAnsi="Arial" w:cs="Arial"/>
          <w:b/>
          <w:bCs/>
          <w:color w:val="00000A"/>
          <w:sz w:val="24"/>
        </w:rPr>
        <w:t>Banco Hipotecario agencia Usulután,</w:t>
      </w:r>
      <w:r w:rsidRPr="00AC6725">
        <w:rPr>
          <w:rFonts w:ascii="Arial" w:eastAsia="Arial" w:hAnsi="Arial" w:cs="Arial"/>
          <w:color w:val="00000A"/>
          <w:sz w:val="24"/>
        </w:rPr>
        <w:t xml:space="preserve"> B).- Aprobar y actualizar en el </w:t>
      </w:r>
      <w:r w:rsidRPr="00AC6725">
        <w:rPr>
          <w:rFonts w:ascii="Arial" w:eastAsia="Arial" w:hAnsi="Arial" w:cs="Arial"/>
          <w:b/>
          <w:bCs/>
          <w:color w:val="00000A"/>
          <w:sz w:val="24"/>
        </w:rPr>
        <w:t xml:space="preserve">Banco Davivienda las cuenta N° 035510014720, N° 035510014835; </w:t>
      </w:r>
      <w:r w:rsidRPr="00AC6725">
        <w:rPr>
          <w:rFonts w:ascii="Arial" w:eastAsia="Arial" w:hAnsi="Arial" w:cs="Arial"/>
          <w:color w:val="00000A"/>
          <w:sz w:val="24"/>
        </w:rPr>
        <w:t xml:space="preserve">C).- Aprobar y actualizar en el </w:t>
      </w:r>
      <w:r w:rsidRPr="00AC6725">
        <w:rPr>
          <w:rFonts w:ascii="Arial" w:eastAsia="Arial" w:hAnsi="Arial" w:cs="Arial"/>
          <w:b/>
          <w:bCs/>
          <w:color w:val="00000A"/>
          <w:sz w:val="24"/>
        </w:rPr>
        <w:t xml:space="preserve">Banco </w:t>
      </w:r>
      <w:proofErr w:type="spellStart"/>
      <w:r w:rsidRPr="00AC6725">
        <w:rPr>
          <w:rFonts w:ascii="Arial" w:eastAsia="Arial" w:hAnsi="Arial" w:cs="Arial"/>
          <w:b/>
          <w:bCs/>
          <w:color w:val="00000A"/>
          <w:sz w:val="24"/>
        </w:rPr>
        <w:t>Promerica</w:t>
      </w:r>
      <w:proofErr w:type="spellEnd"/>
      <w:r w:rsidRPr="00AC6725">
        <w:rPr>
          <w:rFonts w:ascii="Arial" w:eastAsia="Arial" w:hAnsi="Arial" w:cs="Arial"/>
          <w:b/>
          <w:bCs/>
          <w:color w:val="00000A"/>
          <w:sz w:val="24"/>
        </w:rPr>
        <w:t xml:space="preserve"> Agencia Usulután </w:t>
      </w:r>
      <w:r w:rsidRPr="00AC6725">
        <w:rPr>
          <w:rFonts w:ascii="Arial" w:eastAsia="Arial" w:hAnsi="Arial" w:cs="Arial"/>
          <w:color w:val="00000A"/>
          <w:sz w:val="24"/>
        </w:rPr>
        <w:t>la</w:t>
      </w:r>
      <w:r w:rsidRPr="00AC6725">
        <w:rPr>
          <w:rFonts w:ascii="Arial" w:eastAsia="Arial" w:hAnsi="Arial" w:cs="Arial"/>
          <w:b/>
          <w:bCs/>
          <w:color w:val="00000A"/>
          <w:sz w:val="24"/>
        </w:rPr>
        <w:t xml:space="preserve"> </w:t>
      </w:r>
      <w:r w:rsidRPr="00AC6725">
        <w:rPr>
          <w:rFonts w:ascii="Arial" w:eastAsia="Arial" w:hAnsi="Arial" w:cs="Arial"/>
          <w:color w:val="00000A"/>
          <w:sz w:val="24"/>
        </w:rPr>
        <w:t xml:space="preserve">cuenta </w:t>
      </w:r>
      <w:r w:rsidRPr="00AC6725">
        <w:rPr>
          <w:rFonts w:ascii="Arial" w:eastAsia="Arial" w:hAnsi="Arial" w:cs="Arial"/>
          <w:b/>
          <w:bCs/>
          <w:color w:val="00000A"/>
          <w:sz w:val="24"/>
        </w:rPr>
        <w:t xml:space="preserve">N°100000-16001341; </w:t>
      </w:r>
      <w:r w:rsidRPr="00AC6725">
        <w:rPr>
          <w:rFonts w:ascii="Arial" w:eastAsia="Arial" w:hAnsi="Arial" w:cs="Arial"/>
          <w:color w:val="00000A"/>
          <w:sz w:val="24"/>
        </w:rPr>
        <w:t xml:space="preserve">D).- Aprobar y actualizar en el </w:t>
      </w:r>
      <w:r w:rsidRPr="00AC6725">
        <w:rPr>
          <w:rFonts w:ascii="Arial" w:eastAsia="Arial" w:hAnsi="Arial" w:cs="Arial"/>
          <w:b/>
          <w:bCs/>
          <w:color w:val="00000A"/>
          <w:sz w:val="24"/>
        </w:rPr>
        <w:t xml:space="preserve">Banco de Fomento agropecuario Agencia El Transito </w:t>
      </w:r>
      <w:r w:rsidRPr="00AC6725">
        <w:rPr>
          <w:rFonts w:ascii="Arial" w:eastAsia="Arial" w:hAnsi="Arial" w:cs="Arial"/>
          <w:color w:val="00000A"/>
          <w:sz w:val="24"/>
        </w:rPr>
        <w:t xml:space="preserve">la cuenta </w:t>
      </w:r>
      <w:r w:rsidRPr="00AC6725">
        <w:rPr>
          <w:rFonts w:ascii="Arial" w:eastAsia="Arial" w:hAnsi="Arial" w:cs="Arial"/>
          <w:b/>
          <w:bCs/>
          <w:color w:val="00000A"/>
          <w:sz w:val="24"/>
        </w:rPr>
        <w:t xml:space="preserve">N° 100-300-700208-7; </w:t>
      </w:r>
      <w:r w:rsidRPr="00AC6725">
        <w:rPr>
          <w:rFonts w:ascii="Arial" w:eastAsia="Arial" w:hAnsi="Arial" w:cs="Arial"/>
          <w:color w:val="00000A"/>
          <w:sz w:val="24"/>
        </w:rPr>
        <w:t xml:space="preserve">para lo cual se autoriza las firma del </w:t>
      </w:r>
      <w:r w:rsidRPr="00AC6725">
        <w:rPr>
          <w:rFonts w:ascii="Arial" w:eastAsia="Arial" w:hAnsi="Arial" w:cs="Arial"/>
          <w:b/>
          <w:bCs/>
          <w:color w:val="00000A"/>
          <w:sz w:val="24"/>
        </w:rPr>
        <w:t xml:space="preserve">Tesorero Municipal Nelson </w:t>
      </w:r>
      <w:proofErr w:type="spellStart"/>
      <w:r w:rsidRPr="00AC6725">
        <w:rPr>
          <w:rFonts w:ascii="Arial" w:eastAsia="Arial" w:hAnsi="Arial" w:cs="Arial"/>
          <w:b/>
          <w:bCs/>
          <w:color w:val="00000A"/>
          <w:sz w:val="24"/>
        </w:rPr>
        <w:t>Enrrique</w:t>
      </w:r>
      <w:proofErr w:type="spellEnd"/>
      <w:r w:rsidRPr="00AC6725">
        <w:rPr>
          <w:rFonts w:ascii="Arial" w:eastAsia="Arial" w:hAnsi="Arial" w:cs="Arial"/>
          <w:b/>
          <w:bCs/>
          <w:color w:val="00000A"/>
          <w:sz w:val="24"/>
        </w:rPr>
        <w:t xml:space="preserve"> Saravia </w:t>
      </w:r>
      <w:proofErr w:type="spellStart"/>
      <w:r w:rsidRPr="00AC6725">
        <w:rPr>
          <w:rFonts w:ascii="Arial" w:eastAsia="Arial" w:hAnsi="Arial" w:cs="Arial"/>
          <w:b/>
          <w:bCs/>
          <w:color w:val="00000A"/>
          <w:sz w:val="24"/>
        </w:rPr>
        <w:t>Giron</w:t>
      </w:r>
      <w:proofErr w:type="spellEnd"/>
      <w:r w:rsidRPr="00AC6725">
        <w:rPr>
          <w:rFonts w:ascii="Arial" w:eastAsia="Arial" w:hAnsi="Arial" w:cs="Arial"/>
          <w:color w:val="00000A"/>
          <w:sz w:val="24"/>
        </w:rPr>
        <w:t xml:space="preserve">, como refrendarios al Alcalde Municipal </w:t>
      </w:r>
      <w:r w:rsidRPr="00AC6725">
        <w:rPr>
          <w:rFonts w:ascii="Arial" w:eastAsia="Arial" w:hAnsi="Arial" w:cs="Arial"/>
          <w:b/>
          <w:bCs/>
          <w:color w:val="00000A"/>
          <w:sz w:val="24"/>
        </w:rPr>
        <w:t xml:space="preserve">Sr. José Reynaldo Villegas </w:t>
      </w:r>
      <w:proofErr w:type="spellStart"/>
      <w:r w:rsidRPr="00AC6725">
        <w:rPr>
          <w:rFonts w:ascii="Arial" w:eastAsia="Arial" w:hAnsi="Arial" w:cs="Arial"/>
          <w:b/>
          <w:bCs/>
          <w:color w:val="00000A"/>
          <w:sz w:val="24"/>
        </w:rPr>
        <w:t>Iglecias</w:t>
      </w:r>
      <w:proofErr w:type="spellEnd"/>
      <w:r w:rsidRPr="00AC6725">
        <w:rPr>
          <w:rFonts w:ascii="Arial" w:eastAsia="Arial" w:hAnsi="Arial" w:cs="Arial"/>
          <w:color w:val="00000A"/>
          <w:sz w:val="24"/>
        </w:rPr>
        <w:t xml:space="preserve">, y al Concejal 1° Propietario Señor Leopoldo Paredes Flores, y que para el pago de cualquier cheque será indispensable la firma del Tesorero Municipal más una firma de uno de los refrendarios. CERTIFÍQUESE. </w:t>
      </w:r>
      <w:r w:rsidRPr="00AC6725">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4, 5, 6, 7, 8, 9, 10, 14 y 15 por no estar de acuerdo. Se hace constar que en la presente acta salva su voto el ingeniero Carlos Ernesto </w:t>
      </w:r>
      <w:r w:rsidRPr="00AC6725">
        <w:rPr>
          <w:rFonts w:ascii="Arial" w:eastAsia="Arial" w:hAnsi="Arial" w:cs="Arial"/>
          <w:i/>
          <w:iCs/>
          <w:color w:val="00000A"/>
          <w:sz w:val="24"/>
        </w:rPr>
        <w:lastRenderedPageBreak/>
        <w:t xml:space="preserve">Rodríguez Chávez, quinto regidor propietario en el acuerdo Número 4 por no estar de acuerdo. Se hace constar que en la presente acta salva su voto la señora Olga Yaneth </w:t>
      </w:r>
      <w:proofErr w:type="spellStart"/>
      <w:r w:rsidRPr="00AC6725">
        <w:rPr>
          <w:rFonts w:ascii="Arial" w:eastAsia="Arial" w:hAnsi="Arial" w:cs="Arial"/>
          <w:i/>
          <w:iCs/>
          <w:color w:val="00000A"/>
          <w:sz w:val="24"/>
        </w:rPr>
        <w:t>Menjívar</w:t>
      </w:r>
      <w:proofErr w:type="spellEnd"/>
      <w:r w:rsidRPr="00AC6725">
        <w:rPr>
          <w:rFonts w:ascii="Arial" w:eastAsia="Arial" w:hAnsi="Arial" w:cs="Arial"/>
          <w:i/>
          <w:iCs/>
          <w:color w:val="00000A"/>
          <w:sz w:val="24"/>
        </w:rPr>
        <w:t xml:space="preserve"> de Osorio, sexto regidor propietario en los acuerdos Números 2, 3, 4, 6, 7, 8, 9, 10, 11, 13 y 14 por no estar de acuerdo. </w:t>
      </w:r>
      <w:r w:rsidRPr="00AC6725">
        <w:rPr>
          <w:rFonts w:ascii="Arial" w:eastAsia="Arial" w:hAnsi="Arial" w:cs="Arial"/>
          <w:color w:val="00000A"/>
          <w:sz w:val="24"/>
        </w:rPr>
        <w:t xml:space="preserve">Y no habiendo más que hacer constar se da por terminada la presente acta que firmamos. </w:t>
      </w:r>
    </w:p>
    <w:p w:rsidR="00AC6725" w:rsidRPr="00AC6725" w:rsidRDefault="00AC6725" w:rsidP="00AC6725">
      <w:pPr>
        <w:spacing w:after="0" w:line="360" w:lineRule="auto"/>
        <w:jc w:val="both"/>
        <w:rPr>
          <w:rFonts w:ascii="Arial" w:eastAsia="Calibri" w:hAnsi="Arial" w:cs="Arial"/>
          <w:color w:val="00000A"/>
          <w:sz w:val="24"/>
          <w:szCs w:val="24"/>
        </w:rPr>
      </w:pPr>
    </w:p>
    <w:p w:rsidR="00AC6725" w:rsidRPr="00AC6725" w:rsidRDefault="00AC6725" w:rsidP="00AC6725">
      <w:pPr>
        <w:spacing w:after="0" w:line="360" w:lineRule="auto"/>
        <w:jc w:val="both"/>
        <w:rPr>
          <w:rFonts w:ascii="Arial" w:eastAsia="Calibri" w:hAnsi="Arial" w:cs="Arial"/>
          <w:color w:val="00000A"/>
          <w:sz w:val="24"/>
          <w:szCs w:val="24"/>
        </w:rPr>
      </w:pPr>
    </w:p>
    <w:p w:rsidR="00AC6725" w:rsidRPr="00AC6725" w:rsidRDefault="00AC6725" w:rsidP="00AC6725">
      <w:pPr>
        <w:spacing w:after="0" w:line="360" w:lineRule="auto"/>
        <w:jc w:val="both"/>
        <w:rPr>
          <w:rFonts w:ascii="Arial" w:eastAsia="Calibri" w:hAnsi="Arial" w:cs="Arial"/>
          <w:color w:val="00000A"/>
          <w:sz w:val="24"/>
          <w:szCs w:val="24"/>
        </w:rPr>
      </w:pPr>
    </w:p>
    <w:p w:rsidR="00AC6725" w:rsidRPr="00AC6725" w:rsidRDefault="00AC6725" w:rsidP="00AC6725">
      <w:pPr>
        <w:spacing w:after="0" w:line="360" w:lineRule="auto"/>
        <w:jc w:val="both"/>
        <w:rPr>
          <w:rFonts w:ascii="Arial" w:eastAsia="Calibri" w:hAnsi="Arial" w:cs="Times New Roman"/>
          <w:color w:val="00000A"/>
          <w:sz w:val="20"/>
          <w:szCs w:val="20"/>
        </w:rPr>
      </w:pPr>
      <w:r w:rsidRPr="00AC6725">
        <w:rPr>
          <w:rFonts w:ascii="Arial" w:eastAsia="Arial" w:hAnsi="Arial" w:cs="Arial"/>
          <w:color w:val="00000A"/>
          <w:sz w:val="20"/>
          <w:szCs w:val="20"/>
        </w:rPr>
        <w:t xml:space="preserve">F_____________________________         </w:t>
      </w:r>
      <w:proofErr w:type="spellStart"/>
      <w:r w:rsidRPr="00AC6725">
        <w:rPr>
          <w:rFonts w:ascii="Arial" w:eastAsia="Arial" w:hAnsi="Arial" w:cs="Arial"/>
          <w:color w:val="00000A"/>
          <w:sz w:val="20"/>
          <w:szCs w:val="20"/>
        </w:rPr>
        <w:t>F</w:t>
      </w:r>
      <w:proofErr w:type="spellEnd"/>
      <w:r w:rsidRPr="00AC6725">
        <w:rPr>
          <w:rFonts w:ascii="Arial" w:eastAsia="Arial" w:hAnsi="Arial" w:cs="Arial"/>
          <w:color w:val="00000A"/>
          <w:sz w:val="20"/>
          <w:szCs w:val="20"/>
        </w:rPr>
        <w:t>_____________________________</w:t>
      </w:r>
    </w:p>
    <w:p w:rsidR="00AC6725" w:rsidRPr="00AC6725" w:rsidRDefault="00AC6725" w:rsidP="00AC6725">
      <w:pPr>
        <w:tabs>
          <w:tab w:val="left" w:pos="3206"/>
          <w:tab w:val="center" w:pos="4844"/>
        </w:tabs>
        <w:spacing w:after="0" w:line="240" w:lineRule="auto"/>
        <w:rPr>
          <w:rFonts w:ascii="Arial" w:eastAsia="Calibri" w:hAnsi="Arial" w:cs="Times New Roman"/>
          <w:color w:val="00000A"/>
          <w:sz w:val="20"/>
          <w:szCs w:val="20"/>
        </w:rPr>
      </w:pPr>
      <w:r w:rsidRPr="00AC6725">
        <w:rPr>
          <w:rFonts w:ascii="Arial" w:eastAsia="Arial" w:hAnsi="Arial" w:cs="Arial"/>
          <w:color w:val="00000A"/>
          <w:sz w:val="20"/>
          <w:szCs w:val="20"/>
        </w:rPr>
        <w:t xml:space="preserve">    Sr. José Reynaldo Villegas </w:t>
      </w:r>
      <w:proofErr w:type="spellStart"/>
      <w:r w:rsidRPr="00AC6725">
        <w:rPr>
          <w:rFonts w:ascii="Arial" w:eastAsia="Arial" w:hAnsi="Arial" w:cs="Arial"/>
          <w:color w:val="00000A"/>
          <w:sz w:val="20"/>
          <w:szCs w:val="20"/>
        </w:rPr>
        <w:t>Iglecias</w:t>
      </w:r>
      <w:proofErr w:type="spellEnd"/>
      <w:r w:rsidRPr="00AC6725">
        <w:rPr>
          <w:rFonts w:ascii="Arial" w:eastAsia="Arial" w:hAnsi="Arial" w:cs="Arial"/>
          <w:color w:val="00000A"/>
          <w:sz w:val="20"/>
          <w:szCs w:val="20"/>
        </w:rPr>
        <w:t xml:space="preserve"> </w:t>
      </w:r>
      <w:r w:rsidRPr="00AC6725">
        <w:rPr>
          <w:rFonts w:ascii="Arial" w:eastAsia="Calibri" w:hAnsi="Arial" w:cs="Arial"/>
          <w:color w:val="00000A"/>
          <w:sz w:val="20"/>
          <w:szCs w:val="20"/>
        </w:rPr>
        <w:tab/>
      </w:r>
      <w:r w:rsidRPr="00AC6725">
        <w:rPr>
          <w:rFonts w:ascii="Arial" w:eastAsia="Arial" w:hAnsi="Arial" w:cs="Arial"/>
          <w:color w:val="00000A"/>
          <w:sz w:val="20"/>
          <w:szCs w:val="20"/>
        </w:rPr>
        <w:t xml:space="preserve">        Profa. </w:t>
      </w:r>
      <w:proofErr w:type="spellStart"/>
      <w:r w:rsidRPr="00AC6725">
        <w:rPr>
          <w:rFonts w:ascii="Arial" w:eastAsia="Arial" w:hAnsi="Arial" w:cs="Arial"/>
          <w:color w:val="00000A"/>
          <w:sz w:val="20"/>
          <w:szCs w:val="20"/>
        </w:rPr>
        <w:t>Lely</w:t>
      </w:r>
      <w:proofErr w:type="spellEnd"/>
      <w:r w:rsidRPr="00AC6725">
        <w:rPr>
          <w:rFonts w:ascii="Arial" w:eastAsia="Arial" w:hAnsi="Arial" w:cs="Arial"/>
          <w:color w:val="00000A"/>
          <w:sz w:val="20"/>
          <w:szCs w:val="20"/>
        </w:rPr>
        <w:t xml:space="preserve"> Esperanza Díaz Manzanares</w:t>
      </w:r>
    </w:p>
    <w:p w:rsidR="00AC6725" w:rsidRPr="00AC6725" w:rsidRDefault="00AC6725" w:rsidP="00AC6725">
      <w:pPr>
        <w:spacing w:after="0" w:line="240" w:lineRule="auto"/>
        <w:ind w:firstLine="708"/>
        <w:jc w:val="both"/>
        <w:rPr>
          <w:rFonts w:ascii="Arial" w:eastAsia="Calibri" w:hAnsi="Arial" w:cs="Times New Roman"/>
          <w:color w:val="00000A"/>
          <w:sz w:val="20"/>
          <w:szCs w:val="20"/>
        </w:rPr>
      </w:pPr>
      <w:r w:rsidRPr="00AC6725">
        <w:rPr>
          <w:rFonts w:ascii="Arial" w:eastAsia="Arial" w:hAnsi="Arial" w:cs="Arial"/>
          <w:color w:val="00000A"/>
          <w:sz w:val="20"/>
          <w:szCs w:val="20"/>
        </w:rPr>
        <w:t>Alcalde Municipal.-</w:t>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Pr>
          <w:rFonts w:ascii="Arial" w:eastAsia="Arial" w:hAnsi="Arial" w:cs="Arial"/>
          <w:color w:val="00000A"/>
          <w:sz w:val="20"/>
          <w:szCs w:val="20"/>
        </w:rPr>
        <w:t xml:space="preserve">             </w:t>
      </w:r>
      <w:r w:rsidRPr="00AC6725">
        <w:rPr>
          <w:rFonts w:ascii="Arial" w:eastAsia="Arial" w:hAnsi="Arial" w:cs="Arial"/>
          <w:color w:val="00000A"/>
          <w:sz w:val="20"/>
          <w:szCs w:val="20"/>
        </w:rPr>
        <w:t>Síndico  Municipal.-</w:t>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p>
    <w:p w:rsidR="00AC6725" w:rsidRPr="00AC6725" w:rsidRDefault="00AC6725" w:rsidP="00AC6725">
      <w:pPr>
        <w:spacing w:after="0" w:line="360" w:lineRule="auto"/>
        <w:jc w:val="both"/>
        <w:rPr>
          <w:rFonts w:ascii="Arial" w:eastAsia="Calibri" w:hAnsi="Arial" w:cs="Arial"/>
          <w:color w:val="00000A"/>
          <w:sz w:val="20"/>
          <w:szCs w:val="20"/>
        </w:rPr>
      </w:pPr>
    </w:p>
    <w:p w:rsidR="00AC6725" w:rsidRPr="00AC6725" w:rsidRDefault="00AC6725" w:rsidP="00AC6725">
      <w:pPr>
        <w:spacing w:after="0" w:line="360" w:lineRule="auto"/>
        <w:jc w:val="both"/>
        <w:rPr>
          <w:rFonts w:ascii="Arial" w:eastAsia="Calibri" w:hAnsi="Arial" w:cs="Times New Roman"/>
          <w:color w:val="00000A"/>
          <w:sz w:val="20"/>
          <w:szCs w:val="20"/>
        </w:rPr>
      </w:pPr>
      <w:r w:rsidRPr="00AC6725">
        <w:rPr>
          <w:rFonts w:ascii="Arial" w:eastAsia="Arial" w:hAnsi="Arial" w:cs="Arial"/>
          <w:color w:val="00000A"/>
          <w:sz w:val="20"/>
          <w:szCs w:val="20"/>
        </w:rPr>
        <w:t>F______________________________</w:t>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proofErr w:type="spellStart"/>
      <w:r w:rsidRPr="00AC6725">
        <w:rPr>
          <w:rFonts w:ascii="Arial" w:eastAsia="Arial" w:hAnsi="Arial" w:cs="Arial"/>
          <w:color w:val="00000A"/>
          <w:sz w:val="20"/>
          <w:szCs w:val="20"/>
        </w:rPr>
        <w:t>F</w:t>
      </w:r>
      <w:proofErr w:type="spellEnd"/>
      <w:r w:rsidRPr="00AC6725">
        <w:rPr>
          <w:rFonts w:ascii="Arial" w:eastAsia="Arial" w:hAnsi="Arial" w:cs="Arial"/>
          <w:color w:val="00000A"/>
          <w:sz w:val="20"/>
          <w:szCs w:val="20"/>
        </w:rPr>
        <w:t>_____________________________</w:t>
      </w:r>
    </w:p>
    <w:p w:rsidR="00AC6725" w:rsidRDefault="00AC6725" w:rsidP="00AC6725">
      <w:pPr>
        <w:spacing w:after="0" w:line="240" w:lineRule="auto"/>
        <w:rPr>
          <w:rFonts w:ascii="Arial" w:eastAsia="Arial" w:hAnsi="Arial" w:cs="Arial"/>
          <w:color w:val="00000A"/>
          <w:sz w:val="20"/>
          <w:szCs w:val="20"/>
        </w:rPr>
      </w:pPr>
      <w:r>
        <w:rPr>
          <w:rFonts w:ascii="Arial" w:eastAsia="Arial" w:hAnsi="Arial" w:cs="Arial"/>
          <w:color w:val="00000A"/>
          <w:sz w:val="20"/>
          <w:szCs w:val="20"/>
        </w:rPr>
        <w:t xml:space="preserve">  </w:t>
      </w:r>
      <w:r w:rsidRPr="00AC6725">
        <w:rPr>
          <w:rFonts w:ascii="Arial" w:eastAsia="Arial" w:hAnsi="Arial" w:cs="Arial"/>
          <w:color w:val="00000A"/>
          <w:sz w:val="20"/>
          <w:szCs w:val="20"/>
        </w:rPr>
        <w:t>Lic. Leopoldo Paredes Flores</w:t>
      </w:r>
      <w:r>
        <w:rPr>
          <w:rFonts w:ascii="Arial" w:eastAsia="Calibri" w:hAnsi="Arial" w:cs="Arial"/>
          <w:color w:val="00000A"/>
          <w:sz w:val="20"/>
          <w:szCs w:val="20"/>
        </w:rPr>
        <w:tab/>
      </w:r>
      <w:r>
        <w:rPr>
          <w:rFonts w:ascii="Arial" w:eastAsia="Calibri" w:hAnsi="Arial" w:cs="Arial"/>
          <w:color w:val="00000A"/>
          <w:sz w:val="20"/>
          <w:szCs w:val="20"/>
        </w:rPr>
        <w:tab/>
        <w:t xml:space="preserve">            </w:t>
      </w:r>
      <w:r w:rsidRPr="00AC6725">
        <w:rPr>
          <w:rFonts w:ascii="Arial" w:eastAsia="Arial" w:hAnsi="Arial" w:cs="Arial"/>
          <w:color w:val="00000A"/>
          <w:sz w:val="20"/>
          <w:szCs w:val="20"/>
        </w:rPr>
        <w:t xml:space="preserve">Juan Carlos Avilés López, 1º. Regidor   </w:t>
      </w:r>
    </w:p>
    <w:p w:rsidR="00AC6725" w:rsidRPr="00AC6725" w:rsidRDefault="00AC6725" w:rsidP="00AC6725">
      <w:pPr>
        <w:spacing w:after="0" w:line="240" w:lineRule="auto"/>
        <w:rPr>
          <w:rFonts w:ascii="Arial" w:eastAsia="Calibri" w:hAnsi="Arial" w:cs="Times New Roman"/>
          <w:color w:val="00000A"/>
          <w:sz w:val="20"/>
          <w:szCs w:val="20"/>
        </w:rPr>
      </w:pPr>
      <w:r w:rsidRPr="00AC6725">
        <w:rPr>
          <w:rFonts w:ascii="Arial" w:eastAsia="Arial" w:hAnsi="Arial" w:cs="Arial"/>
          <w:color w:val="00000A"/>
          <w:sz w:val="20"/>
          <w:szCs w:val="20"/>
        </w:rPr>
        <w:t>1º. Regidor propietario.-</w:t>
      </w:r>
      <w:r w:rsidRPr="00AC6725">
        <w:rPr>
          <w:rFonts w:ascii="Arial" w:eastAsia="Arial" w:hAnsi="Arial" w:cs="Arial"/>
          <w:color w:val="00000A"/>
          <w:sz w:val="20"/>
          <w:szCs w:val="20"/>
        </w:rPr>
        <w:tab/>
        <w:t xml:space="preserve">          </w:t>
      </w:r>
      <w:r w:rsidRPr="00AC6725">
        <w:rPr>
          <w:rFonts w:ascii="Arial" w:eastAsia="Arial" w:hAnsi="Arial" w:cs="Arial"/>
          <w:color w:val="00000A"/>
          <w:sz w:val="20"/>
          <w:szCs w:val="20"/>
        </w:rPr>
        <w:tab/>
      </w:r>
      <w:r w:rsidRPr="00AC6725">
        <w:rPr>
          <w:rFonts w:ascii="Arial" w:eastAsia="Arial" w:hAnsi="Arial" w:cs="Arial"/>
          <w:color w:val="00000A"/>
          <w:sz w:val="20"/>
          <w:szCs w:val="20"/>
        </w:rPr>
        <w:tab/>
      </w:r>
      <w:r w:rsidRPr="00AC6725">
        <w:rPr>
          <w:rFonts w:ascii="Arial" w:eastAsia="Arial" w:hAnsi="Arial" w:cs="Arial"/>
          <w:color w:val="00000A"/>
          <w:sz w:val="20"/>
          <w:szCs w:val="20"/>
        </w:rPr>
        <w:tab/>
      </w:r>
      <w:r>
        <w:rPr>
          <w:rFonts w:ascii="Arial" w:eastAsia="Arial" w:hAnsi="Arial" w:cs="Arial"/>
          <w:color w:val="00000A"/>
          <w:sz w:val="20"/>
          <w:szCs w:val="20"/>
        </w:rPr>
        <w:t xml:space="preserve">         </w:t>
      </w:r>
      <w:r w:rsidRPr="00AC6725">
        <w:rPr>
          <w:rFonts w:ascii="Arial" w:eastAsia="Arial" w:hAnsi="Arial" w:cs="Arial"/>
          <w:color w:val="00000A"/>
          <w:sz w:val="20"/>
          <w:szCs w:val="20"/>
        </w:rPr>
        <w:t>suplente.-</w:t>
      </w:r>
      <w:r w:rsidRPr="00AC6725">
        <w:rPr>
          <w:rFonts w:ascii="Arial" w:eastAsia="Arial" w:hAnsi="Arial" w:cs="Arial"/>
          <w:color w:val="00000A"/>
          <w:sz w:val="20"/>
          <w:szCs w:val="20"/>
        </w:rPr>
        <w:tab/>
        <w:t xml:space="preserve">en sustitución del </w:t>
      </w:r>
    </w:p>
    <w:p w:rsidR="00AC6725" w:rsidRPr="00AC6725" w:rsidRDefault="00AC6725" w:rsidP="00AC6725">
      <w:pPr>
        <w:spacing w:after="0" w:line="240" w:lineRule="auto"/>
        <w:rPr>
          <w:rFonts w:ascii="Arial" w:eastAsia="Calibri" w:hAnsi="Arial" w:cs="Times New Roman"/>
          <w:color w:val="00000A"/>
          <w:sz w:val="20"/>
          <w:szCs w:val="20"/>
        </w:rPr>
      </w:pPr>
      <w:r>
        <w:rPr>
          <w:rFonts w:ascii="Arial" w:eastAsia="Arial" w:hAnsi="Arial" w:cs="Arial"/>
          <w:color w:val="00000A"/>
          <w:sz w:val="20"/>
          <w:szCs w:val="20"/>
        </w:rPr>
        <w:tab/>
      </w:r>
      <w:r>
        <w:rPr>
          <w:rFonts w:ascii="Arial" w:eastAsia="Arial" w:hAnsi="Arial" w:cs="Arial"/>
          <w:color w:val="00000A"/>
          <w:sz w:val="20"/>
          <w:szCs w:val="20"/>
        </w:rPr>
        <w:tab/>
      </w:r>
      <w:r>
        <w:rPr>
          <w:rFonts w:ascii="Arial" w:eastAsia="Arial" w:hAnsi="Arial" w:cs="Arial"/>
          <w:color w:val="00000A"/>
          <w:sz w:val="20"/>
          <w:szCs w:val="20"/>
        </w:rPr>
        <w:tab/>
      </w:r>
      <w:r>
        <w:rPr>
          <w:rFonts w:ascii="Arial" w:eastAsia="Arial" w:hAnsi="Arial" w:cs="Arial"/>
          <w:color w:val="00000A"/>
          <w:sz w:val="20"/>
          <w:szCs w:val="20"/>
        </w:rPr>
        <w:tab/>
      </w:r>
      <w:r>
        <w:rPr>
          <w:rFonts w:ascii="Arial" w:eastAsia="Arial" w:hAnsi="Arial" w:cs="Arial"/>
          <w:color w:val="00000A"/>
          <w:sz w:val="20"/>
          <w:szCs w:val="20"/>
        </w:rPr>
        <w:tab/>
        <w:t xml:space="preserve">              </w:t>
      </w:r>
      <w:proofErr w:type="spellStart"/>
      <w:r>
        <w:rPr>
          <w:rFonts w:ascii="Arial" w:eastAsia="Arial" w:hAnsi="Arial" w:cs="Arial"/>
          <w:color w:val="00000A"/>
          <w:sz w:val="20"/>
          <w:szCs w:val="20"/>
        </w:rPr>
        <w:t>Ing.</w:t>
      </w:r>
      <w:r w:rsidRPr="00AC6725">
        <w:rPr>
          <w:rFonts w:ascii="Arial" w:eastAsia="Arial" w:hAnsi="Arial" w:cs="Arial"/>
          <w:color w:val="00000A"/>
          <w:sz w:val="20"/>
          <w:szCs w:val="20"/>
        </w:rPr>
        <w:t>Manuel</w:t>
      </w:r>
      <w:proofErr w:type="spellEnd"/>
      <w:r w:rsidRPr="00AC6725">
        <w:rPr>
          <w:rFonts w:ascii="Arial" w:eastAsia="Arial" w:hAnsi="Arial" w:cs="Arial"/>
          <w:color w:val="00000A"/>
          <w:sz w:val="20"/>
          <w:szCs w:val="20"/>
        </w:rPr>
        <w:t xml:space="preserve"> </w:t>
      </w:r>
      <w:proofErr w:type="spellStart"/>
      <w:r w:rsidRPr="00AC6725">
        <w:rPr>
          <w:rFonts w:ascii="Arial" w:eastAsia="Arial" w:hAnsi="Arial" w:cs="Arial"/>
          <w:color w:val="00000A"/>
          <w:sz w:val="20"/>
          <w:szCs w:val="20"/>
        </w:rPr>
        <w:t>Estarlin</w:t>
      </w:r>
      <w:proofErr w:type="spellEnd"/>
      <w:r w:rsidRPr="00AC6725">
        <w:rPr>
          <w:rFonts w:ascii="Arial" w:eastAsia="Arial" w:hAnsi="Arial" w:cs="Arial"/>
          <w:color w:val="00000A"/>
          <w:sz w:val="20"/>
          <w:szCs w:val="20"/>
        </w:rPr>
        <w:t xml:space="preserve"> Penado Soriano</w:t>
      </w:r>
    </w:p>
    <w:p w:rsidR="00AC6725" w:rsidRPr="00AC6725" w:rsidRDefault="00AC6725" w:rsidP="00AC6725">
      <w:pPr>
        <w:spacing w:after="0" w:line="240" w:lineRule="auto"/>
        <w:ind w:firstLine="708"/>
        <w:jc w:val="both"/>
        <w:rPr>
          <w:rFonts w:ascii="Arial" w:eastAsia="Calibri" w:hAnsi="Arial" w:cs="Times New Roman"/>
          <w:color w:val="00000A"/>
          <w:sz w:val="20"/>
          <w:szCs w:val="20"/>
        </w:rPr>
      </w:pPr>
      <w:r>
        <w:rPr>
          <w:rFonts w:ascii="Arial" w:eastAsia="Calibri" w:hAnsi="Arial" w:cs="Arial"/>
          <w:color w:val="00000A"/>
          <w:sz w:val="20"/>
          <w:szCs w:val="20"/>
        </w:rPr>
        <w:tab/>
      </w:r>
      <w:r>
        <w:rPr>
          <w:rFonts w:ascii="Arial" w:eastAsia="Calibri" w:hAnsi="Arial" w:cs="Arial"/>
          <w:color w:val="00000A"/>
          <w:sz w:val="20"/>
          <w:szCs w:val="20"/>
        </w:rPr>
        <w:tab/>
      </w:r>
      <w:r>
        <w:rPr>
          <w:rFonts w:ascii="Arial" w:eastAsia="Calibri" w:hAnsi="Arial" w:cs="Arial"/>
          <w:color w:val="00000A"/>
          <w:sz w:val="20"/>
          <w:szCs w:val="20"/>
        </w:rPr>
        <w:tab/>
      </w:r>
      <w:r>
        <w:rPr>
          <w:rFonts w:ascii="Arial" w:eastAsia="Calibri" w:hAnsi="Arial" w:cs="Arial"/>
          <w:color w:val="00000A"/>
          <w:sz w:val="20"/>
          <w:szCs w:val="20"/>
        </w:rPr>
        <w:tab/>
      </w:r>
      <w:r>
        <w:rPr>
          <w:rFonts w:ascii="Arial" w:eastAsia="Calibri" w:hAnsi="Arial" w:cs="Arial"/>
          <w:color w:val="00000A"/>
          <w:sz w:val="20"/>
          <w:szCs w:val="20"/>
        </w:rPr>
        <w:tab/>
      </w:r>
      <w:r w:rsidRPr="00AC6725">
        <w:rPr>
          <w:rFonts w:ascii="Arial" w:eastAsia="Arial" w:hAnsi="Arial" w:cs="Arial"/>
          <w:color w:val="00000A"/>
          <w:sz w:val="20"/>
          <w:szCs w:val="20"/>
        </w:rPr>
        <w:t xml:space="preserve"> 2º. Regidor propietario.-</w:t>
      </w:r>
    </w:p>
    <w:p w:rsidR="00AC6725" w:rsidRPr="00AC6725" w:rsidRDefault="00AC6725" w:rsidP="00AC6725">
      <w:pPr>
        <w:spacing w:after="0" w:line="360" w:lineRule="auto"/>
        <w:jc w:val="both"/>
        <w:rPr>
          <w:rFonts w:ascii="Arial" w:eastAsia="Calibri" w:hAnsi="Arial" w:cs="Arial"/>
          <w:color w:val="00000A"/>
          <w:sz w:val="20"/>
          <w:szCs w:val="20"/>
        </w:rPr>
      </w:pPr>
    </w:p>
    <w:p w:rsidR="00AC6725" w:rsidRPr="00AC6725" w:rsidRDefault="00AC6725" w:rsidP="00AC6725">
      <w:pPr>
        <w:spacing w:after="0" w:line="360" w:lineRule="auto"/>
        <w:jc w:val="both"/>
        <w:rPr>
          <w:rFonts w:ascii="Arial" w:eastAsia="Calibri" w:hAnsi="Arial" w:cs="Times New Roman"/>
          <w:color w:val="00000A"/>
          <w:sz w:val="20"/>
          <w:szCs w:val="20"/>
        </w:rPr>
      </w:pPr>
      <w:r w:rsidRPr="00AC6725">
        <w:rPr>
          <w:rFonts w:ascii="Arial" w:eastAsia="Arial" w:hAnsi="Arial" w:cs="Arial"/>
          <w:color w:val="00000A"/>
          <w:sz w:val="20"/>
          <w:szCs w:val="20"/>
        </w:rPr>
        <w:t>F___________________________</w:t>
      </w:r>
      <w:r w:rsidRPr="00AC6725">
        <w:rPr>
          <w:rFonts w:ascii="Arial" w:eastAsia="Calibri" w:hAnsi="Arial" w:cs="Arial"/>
          <w:color w:val="00000A"/>
          <w:sz w:val="20"/>
          <w:szCs w:val="20"/>
        </w:rPr>
        <w:tab/>
      </w:r>
      <w:r w:rsidRPr="00AC6725">
        <w:rPr>
          <w:rFonts w:ascii="Arial" w:eastAsia="Arial" w:hAnsi="Arial" w:cs="Arial"/>
          <w:color w:val="00000A"/>
          <w:sz w:val="20"/>
          <w:szCs w:val="20"/>
        </w:rPr>
        <w:t xml:space="preserve">      </w:t>
      </w:r>
      <w:proofErr w:type="spellStart"/>
      <w:r w:rsidRPr="00AC6725">
        <w:rPr>
          <w:rFonts w:ascii="Arial" w:eastAsia="Arial" w:hAnsi="Arial" w:cs="Arial"/>
          <w:color w:val="00000A"/>
          <w:sz w:val="20"/>
          <w:szCs w:val="20"/>
        </w:rPr>
        <w:t>F</w:t>
      </w:r>
      <w:proofErr w:type="spellEnd"/>
      <w:r w:rsidRPr="00AC6725">
        <w:rPr>
          <w:rFonts w:ascii="Arial" w:eastAsia="Arial" w:hAnsi="Arial" w:cs="Arial"/>
          <w:color w:val="00000A"/>
          <w:sz w:val="20"/>
          <w:szCs w:val="20"/>
        </w:rPr>
        <w:t>________________________________</w:t>
      </w:r>
    </w:p>
    <w:p w:rsidR="00AC6725" w:rsidRPr="00AC6725" w:rsidRDefault="00AC6725" w:rsidP="00AC6725">
      <w:pPr>
        <w:spacing w:after="0" w:line="240" w:lineRule="auto"/>
        <w:jc w:val="both"/>
        <w:rPr>
          <w:rFonts w:ascii="Arial" w:eastAsia="Calibri" w:hAnsi="Arial" w:cs="Times New Roman"/>
          <w:color w:val="00000A"/>
          <w:sz w:val="20"/>
          <w:szCs w:val="20"/>
        </w:rPr>
      </w:pPr>
      <w:r w:rsidRPr="00AC6725">
        <w:rPr>
          <w:rFonts w:ascii="Arial" w:eastAsia="Arial" w:hAnsi="Arial" w:cs="Arial"/>
          <w:color w:val="00000A"/>
          <w:sz w:val="20"/>
          <w:szCs w:val="20"/>
        </w:rPr>
        <w:t xml:space="preserve">              Sr. </w:t>
      </w:r>
      <w:r w:rsidRPr="00AC6725">
        <w:rPr>
          <w:rFonts w:ascii="Arial" w:eastAsia="Calibri" w:hAnsi="Arial" w:cs="Arial"/>
          <w:color w:val="00000A"/>
          <w:sz w:val="20"/>
          <w:szCs w:val="20"/>
        </w:rPr>
        <w:tab/>
      </w:r>
      <w:proofErr w:type="spellStart"/>
      <w:r w:rsidRPr="00AC6725">
        <w:rPr>
          <w:rFonts w:ascii="Arial" w:eastAsia="Arial" w:hAnsi="Arial" w:cs="Arial"/>
          <w:color w:val="00000A"/>
          <w:sz w:val="20"/>
          <w:szCs w:val="20"/>
        </w:rPr>
        <w:t>Arnobio</w:t>
      </w:r>
      <w:proofErr w:type="spellEnd"/>
      <w:r w:rsidRPr="00AC6725">
        <w:rPr>
          <w:rFonts w:ascii="Arial" w:eastAsia="Arial" w:hAnsi="Arial" w:cs="Arial"/>
          <w:color w:val="00000A"/>
          <w:sz w:val="20"/>
          <w:szCs w:val="20"/>
        </w:rPr>
        <w:t xml:space="preserve"> Moraga</w:t>
      </w:r>
      <w:r w:rsidRPr="00AC6725">
        <w:rPr>
          <w:rFonts w:ascii="Arial" w:eastAsia="Calibri" w:hAnsi="Arial" w:cs="Arial"/>
          <w:color w:val="00000A"/>
          <w:sz w:val="20"/>
          <w:szCs w:val="20"/>
        </w:rPr>
        <w:tab/>
      </w:r>
      <w:r w:rsidRPr="00AC6725">
        <w:rPr>
          <w:rFonts w:ascii="Arial" w:eastAsia="Arial" w:hAnsi="Arial" w:cs="Arial"/>
          <w:color w:val="00000A"/>
          <w:sz w:val="20"/>
          <w:szCs w:val="20"/>
        </w:rPr>
        <w:t xml:space="preserve">      Sra. Sonia Del Carmen Salvador de Cruz</w:t>
      </w:r>
    </w:p>
    <w:p w:rsidR="00AC6725" w:rsidRPr="00AC6725" w:rsidRDefault="00AC6725" w:rsidP="00AC6725">
      <w:pPr>
        <w:spacing w:after="0" w:line="240" w:lineRule="auto"/>
        <w:ind w:firstLine="708"/>
        <w:jc w:val="both"/>
        <w:rPr>
          <w:rFonts w:ascii="Arial" w:eastAsia="Calibri" w:hAnsi="Arial" w:cs="Times New Roman"/>
          <w:color w:val="00000A"/>
          <w:sz w:val="20"/>
          <w:szCs w:val="20"/>
        </w:rPr>
      </w:pPr>
      <w:r w:rsidRPr="00AC6725">
        <w:rPr>
          <w:rFonts w:ascii="Arial" w:eastAsia="Arial" w:hAnsi="Arial" w:cs="Arial"/>
          <w:color w:val="00000A"/>
          <w:sz w:val="20"/>
          <w:szCs w:val="20"/>
        </w:rPr>
        <w:t>3er. Regidor propietario.-</w:t>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Arial" w:hAnsi="Arial" w:cs="Arial"/>
          <w:color w:val="00000A"/>
          <w:sz w:val="20"/>
          <w:szCs w:val="20"/>
        </w:rPr>
        <w:t>4º. Regidora propietario.-</w:t>
      </w:r>
      <w:r w:rsidRPr="00AC6725">
        <w:rPr>
          <w:rFonts w:ascii="Arial" w:eastAsia="Calibri" w:hAnsi="Arial" w:cs="Arial"/>
          <w:color w:val="00000A"/>
          <w:sz w:val="20"/>
          <w:szCs w:val="20"/>
        </w:rPr>
        <w:tab/>
      </w:r>
    </w:p>
    <w:p w:rsidR="00AC6725" w:rsidRPr="00AC6725" w:rsidRDefault="00AC6725" w:rsidP="00AC6725">
      <w:pPr>
        <w:spacing w:after="0" w:line="240" w:lineRule="auto"/>
        <w:ind w:firstLine="708"/>
        <w:jc w:val="both"/>
        <w:rPr>
          <w:rFonts w:ascii="Arial" w:eastAsia="Calibri" w:hAnsi="Arial" w:cs="Arial"/>
          <w:color w:val="00000A"/>
          <w:sz w:val="20"/>
          <w:szCs w:val="20"/>
        </w:rPr>
      </w:pPr>
    </w:p>
    <w:p w:rsidR="00AC6725" w:rsidRPr="00AC6725" w:rsidRDefault="00AC6725" w:rsidP="00AC6725">
      <w:pPr>
        <w:spacing w:after="0" w:line="240" w:lineRule="auto"/>
        <w:ind w:firstLine="708"/>
        <w:jc w:val="both"/>
        <w:rPr>
          <w:rFonts w:ascii="Arial" w:eastAsia="Calibri" w:hAnsi="Arial" w:cs="Arial"/>
          <w:color w:val="00000A"/>
          <w:sz w:val="20"/>
          <w:szCs w:val="20"/>
        </w:rPr>
      </w:pPr>
    </w:p>
    <w:p w:rsidR="00AC6725" w:rsidRPr="00AC6725" w:rsidRDefault="00AC6725" w:rsidP="00AC6725">
      <w:pPr>
        <w:spacing w:after="0" w:line="360" w:lineRule="auto"/>
        <w:jc w:val="both"/>
        <w:rPr>
          <w:rFonts w:ascii="Arial" w:eastAsia="Arial" w:hAnsi="Arial" w:cs="Arial"/>
          <w:color w:val="00000A"/>
          <w:sz w:val="20"/>
          <w:szCs w:val="20"/>
        </w:rPr>
      </w:pPr>
    </w:p>
    <w:p w:rsidR="00AC6725" w:rsidRPr="00AC6725" w:rsidRDefault="00AC6725" w:rsidP="00AC6725">
      <w:pPr>
        <w:spacing w:after="0" w:line="360" w:lineRule="auto"/>
        <w:jc w:val="both"/>
        <w:rPr>
          <w:rFonts w:ascii="Arial" w:eastAsia="Calibri" w:hAnsi="Arial" w:cs="Times New Roman"/>
          <w:color w:val="00000A"/>
          <w:sz w:val="20"/>
          <w:szCs w:val="20"/>
        </w:rPr>
      </w:pPr>
      <w:r w:rsidRPr="00AC6725">
        <w:rPr>
          <w:rFonts w:ascii="Arial" w:eastAsia="Arial" w:hAnsi="Arial" w:cs="Arial"/>
          <w:color w:val="00000A"/>
          <w:sz w:val="20"/>
          <w:szCs w:val="20"/>
        </w:rPr>
        <w:t>F_____________________________</w:t>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proofErr w:type="spellStart"/>
      <w:r w:rsidRPr="00AC6725">
        <w:rPr>
          <w:rFonts w:ascii="Arial" w:eastAsia="Arial" w:hAnsi="Arial" w:cs="Arial"/>
          <w:color w:val="00000A"/>
          <w:sz w:val="20"/>
          <w:szCs w:val="20"/>
        </w:rPr>
        <w:t>F</w:t>
      </w:r>
      <w:proofErr w:type="spellEnd"/>
      <w:r w:rsidRPr="00AC6725">
        <w:rPr>
          <w:rFonts w:ascii="Arial" w:eastAsia="Arial" w:hAnsi="Arial" w:cs="Arial"/>
          <w:color w:val="00000A"/>
          <w:sz w:val="20"/>
          <w:szCs w:val="20"/>
        </w:rPr>
        <w:t>_____________________________</w:t>
      </w:r>
    </w:p>
    <w:p w:rsidR="00AC6725" w:rsidRPr="00AC6725" w:rsidRDefault="00AC6725" w:rsidP="00AC6725">
      <w:pPr>
        <w:spacing w:after="0" w:line="240" w:lineRule="auto"/>
        <w:jc w:val="both"/>
        <w:rPr>
          <w:rFonts w:ascii="Arial" w:eastAsia="Calibri" w:hAnsi="Arial" w:cs="Times New Roman"/>
          <w:color w:val="00000A"/>
          <w:sz w:val="20"/>
          <w:szCs w:val="20"/>
        </w:rPr>
      </w:pPr>
      <w:r w:rsidRPr="00AC6725">
        <w:rPr>
          <w:rFonts w:ascii="Arial" w:eastAsia="Arial" w:hAnsi="Arial" w:cs="Arial"/>
          <w:color w:val="00000A"/>
          <w:sz w:val="20"/>
          <w:szCs w:val="20"/>
        </w:rPr>
        <w:t>Ing. Carlos Ernesto Rodríguez Chávez</w:t>
      </w:r>
      <w:r w:rsidRPr="00AC6725">
        <w:rPr>
          <w:rFonts w:ascii="Arial" w:eastAsia="Calibri" w:hAnsi="Arial" w:cs="Arial"/>
          <w:color w:val="00000A"/>
          <w:sz w:val="20"/>
          <w:szCs w:val="20"/>
        </w:rPr>
        <w:tab/>
      </w:r>
      <w:r>
        <w:rPr>
          <w:rFonts w:ascii="Arial" w:eastAsia="Calibri" w:hAnsi="Arial" w:cs="Arial"/>
          <w:color w:val="00000A"/>
          <w:sz w:val="20"/>
          <w:szCs w:val="20"/>
        </w:rPr>
        <w:t xml:space="preserve">                  </w:t>
      </w:r>
      <w:r w:rsidRPr="00AC6725">
        <w:rPr>
          <w:rFonts w:ascii="Arial" w:eastAsia="Arial" w:hAnsi="Arial" w:cs="Arial"/>
          <w:color w:val="00000A"/>
          <w:sz w:val="20"/>
          <w:szCs w:val="20"/>
        </w:rPr>
        <w:t xml:space="preserve">Sra. Olga Yaneth </w:t>
      </w:r>
      <w:proofErr w:type="spellStart"/>
      <w:r w:rsidRPr="00AC6725">
        <w:rPr>
          <w:rFonts w:ascii="Arial" w:eastAsia="Arial" w:hAnsi="Arial" w:cs="Arial"/>
          <w:color w:val="00000A"/>
          <w:sz w:val="20"/>
          <w:szCs w:val="20"/>
        </w:rPr>
        <w:t>Menjívar</w:t>
      </w:r>
      <w:proofErr w:type="spellEnd"/>
      <w:r w:rsidRPr="00AC6725">
        <w:rPr>
          <w:rFonts w:ascii="Arial" w:eastAsia="Arial" w:hAnsi="Arial" w:cs="Arial"/>
          <w:color w:val="00000A"/>
          <w:sz w:val="20"/>
          <w:szCs w:val="20"/>
        </w:rPr>
        <w:t xml:space="preserve"> de Osorio</w:t>
      </w:r>
    </w:p>
    <w:p w:rsidR="00AC6725" w:rsidRPr="00AC6725" w:rsidRDefault="00AC6725" w:rsidP="00AC6725">
      <w:pPr>
        <w:spacing w:after="0" w:line="240" w:lineRule="auto"/>
        <w:ind w:firstLine="708"/>
        <w:jc w:val="both"/>
        <w:rPr>
          <w:rFonts w:ascii="Arial" w:eastAsia="Calibri" w:hAnsi="Arial" w:cs="Times New Roman"/>
          <w:color w:val="00000A"/>
          <w:sz w:val="20"/>
          <w:szCs w:val="20"/>
        </w:rPr>
      </w:pPr>
      <w:r w:rsidRPr="00AC6725">
        <w:rPr>
          <w:rFonts w:ascii="Arial" w:eastAsia="Arial" w:hAnsi="Arial" w:cs="Arial"/>
          <w:color w:val="00000A"/>
          <w:sz w:val="20"/>
          <w:szCs w:val="20"/>
        </w:rPr>
        <w:t>5º.  Regidor  propietario.-</w:t>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Arial" w:hAnsi="Arial" w:cs="Arial"/>
          <w:color w:val="00000A"/>
          <w:sz w:val="20"/>
          <w:szCs w:val="20"/>
        </w:rPr>
        <w:t>6º. Regidora propietario.-</w:t>
      </w:r>
    </w:p>
    <w:p w:rsidR="00AC6725" w:rsidRPr="00AC6725" w:rsidRDefault="00AC6725" w:rsidP="00AC6725">
      <w:pPr>
        <w:spacing w:after="0" w:line="360" w:lineRule="auto"/>
        <w:jc w:val="both"/>
        <w:rPr>
          <w:rFonts w:ascii="Arial" w:eastAsia="Calibri" w:hAnsi="Arial" w:cs="Arial"/>
          <w:color w:val="00000A"/>
          <w:sz w:val="20"/>
          <w:szCs w:val="20"/>
        </w:rPr>
      </w:pPr>
    </w:p>
    <w:p w:rsidR="00AC6725" w:rsidRPr="00AC6725" w:rsidRDefault="00AC6725" w:rsidP="00AC6725">
      <w:pPr>
        <w:spacing w:after="0" w:line="360" w:lineRule="auto"/>
        <w:jc w:val="both"/>
        <w:rPr>
          <w:rFonts w:ascii="Arial" w:eastAsia="Calibri" w:hAnsi="Arial" w:cs="Arial"/>
          <w:color w:val="00000A"/>
          <w:sz w:val="20"/>
          <w:szCs w:val="20"/>
        </w:rPr>
      </w:pPr>
    </w:p>
    <w:p w:rsidR="00AC6725" w:rsidRPr="00AC6725" w:rsidRDefault="00AC6725" w:rsidP="00AC6725">
      <w:pPr>
        <w:spacing w:after="0" w:line="360" w:lineRule="auto"/>
        <w:jc w:val="both"/>
        <w:rPr>
          <w:rFonts w:ascii="Arial" w:eastAsia="Calibri" w:hAnsi="Arial" w:cs="Times New Roman"/>
          <w:color w:val="00000A"/>
          <w:sz w:val="20"/>
          <w:szCs w:val="20"/>
        </w:rPr>
      </w:pPr>
      <w:r w:rsidRPr="00AC6725">
        <w:rPr>
          <w:rFonts w:ascii="Arial" w:eastAsia="Arial" w:hAnsi="Arial" w:cs="Arial"/>
          <w:color w:val="00000A"/>
          <w:sz w:val="20"/>
          <w:szCs w:val="20"/>
        </w:rPr>
        <w:t>F_____________________________</w:t>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proofErr w:type="spellStart"/>
      <w:r w:rsidRPr="00AC6725">
        <w:rPr>
          <w:rFonts w:ascii="Arial" w:eastAsia="Arial" w:hAnsi="Arial" w:cs="Arial"/>
          <w:color w:val="00000A"/>
          <w:sz w:val="20"/>
          <w:szCs w:val="20"/>
        </w:rPr>
        <w:t>F</w:t>
      </w:r>
      <w:proofErr w:type="spellEnd"/>
      <w:r w:rsidRPr="00AC6725">
        <w:rPr>
          <w:rFonts w:ascii="Arial" w:eastAsia="Arial" w:hAnsi="Arial" w:cs="Arial"/>
          <w:color w:val="00000A"/>
          <w:sz w:val="20"/>
          <w:szCs w:val="20"/>
        </w:rPr>
        <w:t>_____________________________</w:t>
      </w:r>
    </w:p>
    <w:p w:rsidR="00AC6725" w:rsidRPr="00AC6725" w:rsidRDefault="00AC6725" w:rsidP="00AC6725">
      <w:pPr>
        <w:spacing w:after="0" w:line="240" w:lineRule="auto"/>
        <w:jc w:val="both"/>
        <w:rPr>
          <w:rFonts w:ascii="Arial" w:eastAsia="Calibri" w:hAnsi="Arial" w:cs="Times New Roman"/>
          <w:color w:val="00000A"/>
          <w:sz w:val="20"/>
          <w:szCs w:val="20"/>
        </w:rPr>
      </w:pPr>
      <w:r w:rsidRPr="00AC6725">
        <w:rPr>
          <w:rFonts w:ascii="Arial" w:eastAsia="Arial" w:hAnsi="Arial" w:cs="Arial"/>
          <w:color w:val="00000A"/>
          <w:sz w:val="20"/>
          <w:szCs w:val="20"/>
        </w:rPr>
        <w:t xml:space="preserve">Sra. María </w:t>
      </w:r>
      <w:proofErr w:type="spellStart"/>
      <w:r w:rsidRPr="00AC6725">
        <w:rPr>
          <w:rFonts w:ascii="Arial" w:eastAsia="Arial" w:hAnsi="Arial" w:cs="Arial"/>
          <w:color w:val="00000A"/>
          <w:sz w:val="20"/>
          <w:szCs w:val="20"/>
        </w:rPr>
        <w:t>Melany</w:t>
      </w:r>
      <w:proofErr w:type="spellEnd"/>
      <w:r w:rsidRPr="00AC6725">
        <w:rPr>
          <w:rFonts w:ascii="Arial" w:eastAsia="Arial" w:hAnsi="Arial" w:cs="Arial"/>
          <w:color w:val="00000A"/>
          <w:sz w:val="20"/>
          <w:szCs w:val="20"/>
        </w:rPr>
        <w:t xml:space="preserve"> García </w:t>
      </w:r>
      <w:proofErr w:type="spellStart"/>
      <w:r w:rsidRPr="00AC6725">
        <w:rPr>
          <w:rFonts w:ascii="Arial" w:eastAsia="Arial" w:hAnsi="Arial" w:cs="Arial"/>
          <w:color w:val="00000A"/>
          <w:sz w:val="20"/>
          <w:szCs w:val="20"/>
        </w:rPr>
        <w:t>Chavez</w:t>
      </w:r>
      <w:proofErr w:type="spellEnd"/>
      <w:r w:rsidRPr="00AC6725">
        <w:rPr>
          <w:rFonts w:ascii="Arial" w:eastAsia="Arial" w:hAnsi="Arial" w:cs="Arial"/>
          <w:color w:val="00000A"/>
          <w:sz w:val="20"/>
          <w:szCs w:val="20"/>
        </w:rPr>
        <w:tab/>
        <w:t xml:space="preserve">           Lic. Arely Del Carmen Flores Vasconcelos</w:t>
      </w:r>
    </w:p>
    <w:p w:rsidR="00AC6725" w:rsidRPr="00AC6725" w:rsidRDefault="00AC6725" w:rsidP="00AC6725">
      <w:pPr>
        <w:spacing w:after="0" w:line="240" w:lineRule="auto"/>
        <w:ind w:firstLine="708"/>
        <w:jc w:val="both"/>
        <w:rPr>
          <w:rFonts w:ascii="Arial" w:eastAsia="Calibri" w:hAnsi="Arial" w:cs="Times New Roman"/>
          <w:color w:val="00000A"/>
          <w:sz w:val="20"/>
          <w:szCs w:val="20"/>
        </w:rPr>
      </w:pPr>
      <w:r w:rsidRPr="00AC6725">
        <w:rPr>
          <w:rFonts w:ascii="Arial" w:eastAsia="Arial" w:hAnsi="Arial" w:cs="Arial"/>
          <w:color w:val="00000A"/>
          <w:sz w:val="20"/>
          <w:szCs w:val="20"/>
        </w:rPr>
        <w:t>2a. Regidora  suplente.-</w:t>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Arial" w:hAnsi="Arial" w:cs="Arial"/>
          <w:color w:val="00000A"/>
          <w:sz w:val="20"/>
          <w:szCs w:val="20"/>
        </w:rPr>
        <w:t xml:space="preserve">                  4a. Regidora  suplente.-</w:t>
      </w:r>
      <w:r w:rsidRPr="00AC6725">
        <w:rPr>
          <w:rFonts w:ascii="Arial" w:eastAsia="Calibri" w:hAnsi="Arial" w:cs="Arial"/>
          <w:color w:val="00000A"/>
          <w:sz w:val="20"/>
          <w:szCs w:val="20"/>
        </w:rPr>
        <w:tab/>
      </w:r>
    </w:p>
    <w:p w:rsidR="00AC6725" w:rsidRPr="00AC6725" w:rsidRDefault="00AC6725" w:rsidP="00AC6725">
      <w:pPr>
        <w:spacing w:after="0" w:line="360" w:lineRule="auto"/>
        <w:jc w:val="both"/>
        <w:rPr>
          <w:rFonts w:ascii="Arial" w:eastAsia="Calibri" w:hAnsi="Arial" w:cs="Arial"/>
          <w:color w:val="00000A"/>
          <w:sz w:val="20"/>
          <w:szCs w:val="20"/>
        </w:rPr>
      </w:pPr>
    </w:p>
    <w:p w:rsidR="00AC6725" w:rsidRPr="00AC6725" w:rsidRDefault="00AC6725" w:rsidP="00AC6725">
      <w:pPr>
        <w:spacing w:after="0" w:line="360" w:lineRule="auto"/>
        <w:jc w:val="both"/>
        <w:rPr>
          <w:rFonts w:ascii="Arial" w:eastAsia="Arial" w:hAnsi="Arial" w:cs="Arial"/>
          <w:color w:val="00000A"/>
          <w:sz w:val="20"/>
          <w:szCs w:val="20"/>
        </w:rPr>
      </w:pPr>
    </w:p>
    <w:p w:rsidR="00AC6725" w:rsidRPr="00AC6725" w:rsidRDefault="00AC6725" w:rsidP="00AC6725">
      <w:pPr>
        <w:spacing w:after="0" w:line="360" w:lineRule="auto"/>
        <w:ind w:firstLine="708"/>
        <w:jc w:val="both"/>
        <w:rPr>
          <w:rFonts w:ascii="Arial" w:eastAsia="Calibri" w:hAnsi="Arial" w:cs="Times New Roman"/>
          <w:color w:val="00000A"/>
          <w:sz w:val="20"/>
          <w:szCs w:val="20"/>
        </w:rPr>
      </w:pP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r w:rsidRPr="00AC6725">
        <w:rPr>
          <w:rFonts w:ascii="Arial" w:eastAsia="Calibri" w:hAnsi="Arial" w:cs="Arial"/>
          <w:color w:val="00000A"/>
          <w:sz w:val="20"/>
          <w:szCs w:val="20"/>
        </w:rPr>
        <w:tab/>
      </w:r>
    </w:p>
    <w:p w:rsidR="00AC6725" w:rsidRPr="00AC6725" w:rsidRDefault="00AC6725" w:rsidP="00AC6725">
      <w:pPr>
        <w:spacing w:after="0" w:line="360" w:lineRule="auto"/>
        <w:ind w:firstLine="708"/>
        <w:jc w:val="both"/>
        <w:rPr>
          <w:rFonts w:ascii="Arial" w:eastAsia="Calibri" w:hAnsi="Arial" w:cs="Arial"/>
          <w:color w:val="00000A"/>
          <w:sz w:val="20"/>
          <w:szCs w:val="20"/>
        </w:rPr>
      </w:pPr>
    </w:p>
    <w:p w:rsidR="00AC6725" w:rsidRPr="00AC6725" w:rsidRDefault="00AC6725" w:rsidP="00AC6725">
      <w:pPr>
        <w:spacing w:after="0" w:line="360" w:lineRule="auto"/>
        <w:jc w:val="center"/>
        <w:rPr>
          <w:rFonts w:ascii="Arial" w:eastAsia="Calibri" w:hAnsi="Arial" w:cs="Times New Roman"/>
          <w:color w:val="00000A"/>
          <w:sz w:val="20"/>
          <w:szCs w:val="20"/>
        </w:rPr>
      </w:pPr>
      <w:r w:rsidRPr="00AC6725">
        <w:rPr>
          <w:rFonts w:ascii="Arial" w:eastAsia="Arial" w:hAnsi="Arial" w:cs="Arial"/>
          <w:color w:val="00000A"/>
          <w:sz w:val="20"/>
          <w:szCs w:val="20"/>
        </w:rPr>
        <w:t xml:space="preserve">      F____________________</w:t>
      </w:r>
    </w:p>
    <w:p w:rsidR="006E3DE1" w:rsidRDefault="00AC6725" w:rsidP="006E3DE1">
      <w:pPr>
        <w:spacing w:after="0" w:line="360" w:lineRule="auto"/>
        <w:ind w:firstLine="708"/>
        <w:jc w:val="center"/>
        <w:rPr>
          <w:rFonts w:ascii="Arial" w:eastAsia="Calibri" w:hAnsi="Arial" w:cs="Times New Roman"/>
          <w:color w:val="00000A"/>
          <w:sz w:val="20"/>
          <w:szCs w:val="20"/>
        </w:rPr>
      </w:pPr>
      <w:r w:rsidRPr="00AC6725">
        <w:rPr>
          <w:rFonts w:ascii="Arial" w:eastAsia="Arial" w:hAnsi="Arial" w:cs="Arial"/>
          <w:color w:val="00000A"/>
          <w:sz w:val="20"/>
          <w:szCs w:val="20"/>
        </w:rPr>
        <w:t xml:space="preserve">Ing. </w:t>
      </w:r>
      <w:proofErr w:type="spellStart"/>
      <w:r w:rsidRPr="00AC6725">
        <w:rPr>
          <w:rFonts w:ascii="Arial" w:eastAsia="Arial" w:hAnsi="Arial" w:cs="Arial"/>
          <w:color w:val="00000A"/>
          <w:sz w:val="20"/>
          <w:szCs w:val="20"/>
        </w:rPr>
        <w:t>Ronys</w:t>
      </w:r>
      <w:proofErr w:type="spellEnd"/>
      <w:r w:rsidRPr="00AC6725">
        <w:rPr>
          <w:rFonts w:ascii="Arial" w:eastAsia="Arial" w:hAnsi="Arial" w:cs="Arial"/>
          <w:color w:val="00000A"/>
          <w:sz w:val="20"/>
          <w:szCs w:val="20"/>
        </w:rPr>
        <w:t xml:space="preserve"> </w:t>
      </w:r>
      <w:proofErr w:type="spellStart"/>
      <w:r w:rsidRPr="00AC6725">
        <w:rPr>
          <w:rFonts w:ascii="Arial" w:eastAsia="Arial" w:hAnsi="Arial" w:cs="Arial"/>
          <w:color w:val="00000A"/>
          <w:sz w:val="20"/>
          <w:szCs w:val="20"/>
        </w:rPr>
        <w:t>Jasiri</w:t>
      </w:r>
      <w:proofErr w:type="spellEnd"/>
      <w:r w:rsidRPr="00AC6725">
        <w:rPr>
          <w:rFonts w:ascii="Arial" w:eastAsia="Arial" w:hAnsi="Arial" w:cs="Arial"/>
          <w:color w:val="00000A"/>
          <w:sz w:val="20"/>
          <w:szCs w:val="20"/>
        </w:rPr>
        <w:t xml:space="preserve"> Avalos</w:t>
      </w:r>
      <w:r w:rsidR="006E3DE1">
        <w:rPr>
          <w:rFonts w:ascii="Arial" w:eastAsia="Calibri" w:hAnsi="Arial" w:cs="Times New Roman"/>
          <w:color w:val="00000A"/>
          <w:sz w:val="20"/>
          <w:szCs w:val="20"/>
        </w:rPr>
        <w:t xml:space="preserve"> </w:t>
      </w:r>
    </w:p>
    <w:p w:rsidR="00740BD6" w:rsidRPr="006E3DE1" w:rsidRDefault="00AC6725" w:rsidP="006E3DE1">
      <w:pPr>
        <w:spacing w:after="0" w:line="360" w:lineRule="auto"/>
        <w:ind w:firstLine="708"/>
        <w:jc w:val="center"/>
        <w:rPr>
          <w:rFonts w:ascii="Arial" w:eastAsia="Calibri" w:hAnsi="Arial" w:cs="Times New Roman"/>
          <w:color w:val="00000A"/>
          <w:sz w:val="20"/>
          <w:szCs w:val="20"/>
        </w:rPr>
      </w:pPr>
      <w:bookmarkStart w:id="4" w:name="_GoBack"/>
      <w:bookmarkEnd w:id="4"/>
      <w:r w:rsidRPr="00AC6725">
        <w:rPr>
          <w:rFonts w:ascii="Arial" w:eastAsia="Arial" w:hAnsi="Arial" w:cs="Arial"/>
          <w:color w:val="00000A"/>
          <w:sz w:val="20"/>
          <w:szCs w:val="20"/>
        </w:rPr>
        <w:t>Secretario Municipal</w:t>
      </w:r>
    </w:p>
    <w:sectPr w:rsidR="00740BD6" w:rsidRPr="006E3D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2AB2"/>
    <w:multiLevelType w:val="multilevel"/>
    <w:tmpl w:val="690EBB30"/>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25"/>
    <w:rsid w:val="006E3DE1"/>
    <w:rsid w:val="00740BD6"/>
    <w:rsid w:val="00AC67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3002D-6D78-4104-BC5A-76D4F4DF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2297</Words>
  <Characters>12635</Characters>
  <Application>Microsoft Office Word</Application>
  <DocSecurity>0</DocSecurity>
  <Lines>105</Lines>
  <Paragraphs>29</Paragraphs>
  <ScaleCrop>false</ScaleCrop>
  <Company/>
  <LinksUpToDate>false</LinksUpToDate>
  <CharactersWithSpaces>14903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3</cp:revision>
  <dcterms:created xsi:type="dcterms:W3CDTF">2018-10-10T19:44:00Z</dcterms:created>
  <dcterms:modified xsi:type="dcterms:W3CDTF">2018-10-10T19:55:00Z</dcterms:modified>
</cp:coreProperties>
</file>