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4FD" w:rsidRPr="00237110" w:rsidRDefault="002A44FD" w:rsidP="002A44FD">
      <w:pPr>
        <w:widowControl w:val="0"/>
        <w:autoSpaceDE w:val="0"/>
        <w:autoSpaceDN w:val="0"/>
        <w:adjustRightInd w:val="0"/>
        <w:spacing w:after="0" w:line="360" w:lineRule="auto"/>
        <w:jc w:val="center"/>
        <w:rPr>
          <w:rFonts w:ascii="Century Gothic" w:eastAsia="Calibri" w:hAnsi="Century Gothic" w:cs="Calibri"/>
          <w:b/>
          <w:bCs/>
          <w:w w:val="102"/>
          <w:lang w:val="es-SV" w:eastAsia="es-SV"/>
        </w:rPr>
      </w:pPr>
      <w:r w:rsidRPr="00237110">
        <w:rPr>
          <w:rFonts w:ascii="Century Gothic" w:eastAsia="Calibri" w:hAnsi="Century Gothic" w:cs="Calibri"/>
          <w:b/>
          <w:bCs/>
          <w:spacing w:val="-1"/>
          <w:lang w:val="es-SV" w:eastAsia="es-SV"/>
        </w:rPr>
        <w:t>C</w:t>
      </w:r>
      <w:r w:rsidRPr="00237110">
        <w:rPr>
          <w:rFonts w:ascii="Century Gothic" w:eastAsia="Calibri" w:hAnsi="Century Gothic" w:cs="Calibri"/>
          <w:b/>
          <w:bCs/>
          <w:spacing w:val="1"/>
          <w:lang w:val="es-SV" w:eastAsia="es-SV"/>
        </w:rPr>
        <w:t>O</w:t>
      </w:r>
      <w:r w:rsidRPr="00237110">
        <w:rPr>
          <w:rFonts w:ascii="Century Gothic" w:eastAsia="Calibri" w:hAnsi="Century Gothic" w:cs="Calibri"/>
          <w:b/>
          <w:bCs/>
          <w:spacing w:val="-2"/>
          <w:lang w:val="es-SV" w:eastAsia="es-SV"/>
        </w:rPr>
        <w:t>N</w:t>
      </w:r>
      <w:r w:rsidRPr="00237110">
        <w:rPr>
          <w:rFonts w:ascii="Century Gothic" w:eastAsia="Calibri" w:hAnsi="Century Gothic" w:cs="Calibri"/>
          <w:b/>
          <w:bCs/>
          <w:spacing w:val="2"/>
          <w:lang w:val="es-SV" w:eastAsia="es-SV"/>
        </w:rPr>
        <w:t>S</w:t>
      </w:r>
      <w:r w:rsidRPr="00237110">
        <w:rPr>
          <w:rFonts w:ascii="Century Gothic" w:eastAsia="Calibri" w:hAnsi="Century Gothic" w:cs="Calibri"/>
          <w:b/>
          <w:bCs/>
          <w:spacing w:val="-1"/>
          <w:lang w:val="es-SV" w:eastAsia="es-SV"/>
        </w:rPr>
        <w:t>TA</w:t>
      </w:r>
      <w:r w:rsidRPr="00237110">
        <w:rPr>
          <w:rFonts w:ascii="Century Gothic" w:eastAsia="Calibri" w:hAnsi="Century Gothic" w:cs="Calibri"/>
          <w:b/>
          <w:bCs/>
          <w:lang w:val="es-SV" w:eastAsia="es-SV"/>
        </w:rPr>
        <w:t>N</w:t>
      </w:r>
      <w:r w:rsidRPr="00237110">
        <w:rPr>
          <w:rFonts w:ascii="Century Gothic" w:eastAsia="Calibri" w:hAnsi="Century Gothic" w:cs="Calibri"/>
          <w:b/>
          <w:bCs/>
          <w:spacing w:val="-1"/>
          <w:lang w:val="es-SV" w:eastAsia="es-SV"/>
        </w:rPr>
        <w:t>C</w:t>
      </w:r>
      <w:r w:rsidRPr="00237110">
        <w:rPr>
          <w:rFonts w:ascii="Century Gothic" w:eastAsia="Calibri" w:hAnsi="Century Gothic" w:cs="Calibri"/>
          <w:b/>
          <w:bCs/>
          <w:lang w:val="es-SV" w:eastAsia="es-SV"/>
        </w:rPr>
        <w:t>IA</w:t>
      </w:r>
      <w:r w:rsidRPr="00237110">
        <w:rPr>
          <w:rFonts w:ascii="Century Gothic" w:eastAsia="Calibri" w:hAnsi="Century Gothic" w:cs="Calibri"/>
          <w:b/>
          <w:bCs/>
          <w:spacing w:val="23"/>
          <w:lang w:val="es-SV" w:eastAsia="es-SV"/>
        </w:rPr>
        <w:t xml:space="preserve"> </w:t>
      </w:r>
      <w:r w:rsidRPr="00237110">
        <w:rPr>
          <w:rFonts w:ascii="Century Gothic" w:eastAsia="Calibri" w:hAnsi="Century Gothic" w:cs="Calibri"/>
          <w:b/>
          <w:bCs/>
          <w:spacing w:val="-1"/>
          <w:lang w:val="es-SV" w:eastAsia="es-SV"/>
        </w:rPr>
        <w:t>D</w:t>
      </w:r>
      <w:r w:rsidRPr="00237110">
        <w:rPr>
          <w:rFonts w:ascii="Century Gothic" w:eastAsia="Calibri" w:hAnsi="Century Gothic" w:cs="Calibri"/>
          <w:b/>
          <w:bCs/>
          <w:lang w:val="es-SV" w:eastAsia="es-SV"/>
        </w:rPr>
        <w:t>E</w:t>
      </w:r>
      <w:r w:rsidRPr="00237110">
        <w:rPr>
          <w:rFonts w:ascii="Century Gothic" w:eastAsia="Calibri" w:hAnsi="Century Gothic" w:cs="Calibri"/>
          <w:b/>
          <w:bCs/>
          <w:spacing w:val="6"/>
          <w:lang w:val="es-SV" w:eastAsia="es-SV"/>
        </w:rPr>
        <w:t xml:space="preserve"> </w:t>
      </w:r>
      <w:r w:rsidRPr="00237110">
        <w:rPr>
          <w:rFonts w:ascii="Century Gothic" w:eastAsia="Calibri" w:hAnsi="Century Gothic" w:cs="Calibri"/>
          <w:b/>
          <w:bCs/>
          <w:spacing w:val="-1"/>
          <w:lang w:val="es-SV" w:eastAsia="es-SV"/>
        </w:rPr>
        <w:t>R</w:t>
      </w:r>
      <w:r w:rsidRPr="00237110">
        <w:rPr>
          <w:rFonts w:ascii="Century Gothic" w:eastAsia="Calibri" w:hAnsi="Century Gothic" w:cs="Calibri"/>
          <w:b/>
          <w:bCs/>
          <w:spacing w:val="1"/>
          <w:lang w:val="es-SV" w:eastAsia="es-SV"/>
        </w:rPr>
        <w:t>E</w:t>
      </w:r>
      <w:r w:rsidRPr="00237110">
        <w:rPr>
          <w:rFonts w:ascii="Century Gothic" w:eastAsia="Calibri" w:hAnsi="Century Gothic" w:cs="Calibri"/>
          <w:b/>
          <w:bCs/>
          <w:spacing w:val="-1"/>
          <w:lang w:val="es-SV" w:eastAsia="es-SV"/>
        </w:rPr>
        <w:t>C</w:t>
      </w:r>
      <w:r w:rsidRPr="00237110">
        <w:rPr>
          <w:rFonts w:ascii="Century Gothic" w:eastAsia="Calibri" w:hAnsi="Century Gothic" w:cs="Calibri"/>
          <w:b/>
          <w:bCs/>
          <w:spacing w:val="-2"/>
          <w:lang w:val="es-SV" w:eastAsia="es-SV"/>
        </w:rPr>
        <w:t>E</w:t>
      </w:r>
      <w:r w:rsidRPr="00237110">
        <w:rPr>
          <w:rFonts w:ascii="Century Gothic" w:eastAsia="Calibri" w:hAnsi="Century Gothic" w:cs="Calibri"/>
          <w:b/>
          <w:bCs/>
          <w:spacing w:val="1"/>
          <w:lang w:val="es-SV" w:eastAsia="es-SV"/>
        </w:rPr>
        <w:t>P</w:t>
      </w:r>
      <w:r w:rsidRPr="00237110">
        <w:rPr>
          <w:rFonts w:ascii="Century Gothic" w:eastAsia="Calibri" w:hAnsi="Century Gothic" w:cs="Calibri"/>
          <w:b/>
          <w:bCs/>
          <w:spacing w:val="-1"/>
          <w:lang w:val="es-SV" w:eastAsia="es-SV"/>
        </w:rPr>
        <w:t>C</w:t>
      </w:r>
      <w:r w:rsidRPr="00237110">
        <w:rPr>
          <w:rFonts w:ascii="Century Gothic" w:eastAsia="Calibri" w:hAnsi="Century Gothic" w:cs="Calibri"/>
          <w:b/>
          <w:bCs/>
          <w:spacing w:val="-2"/>
          <w:lang w:val="es-SV" w:eastAsia="es-SV"/>
        </w:rPr>
        <w:t>I</w:t>
      </w:r>
      <w:r w:rsidRPr="00237110">
        <w:rPr>
          <w:rFonts w:ascii="Century Gothic" w:eastAsia="Calibri" w:hAnsi="Century Gothic" w:cs="Calibri"/>
          <w:b/>
          <w:bCs/>
          <w:spacing w:val="-1"/>
          <w:lang w:val="es-SV" w:eastAsia="es-SV"/>
        </w:rPr>
        <w:t>Ó</w:t>
      </w:r>
      <w:r w:rsidRPr="00237110">
        <w:rPr>
          <w:rFonts w:ascii="Century Gothic" w:eastAsia="Calibri" w:hAnsi="Century Gothic" w:cs="Calibri"/>
          <w:b/>
          <w:bCs/>
          <w:lang w:val="es-SV" w:eastAsia="es-SV"/>
        </w:rPr>
        <w:t>N</w:t>
      </w:r>
      <w:r w:rsidRPr="00237110">
        <w:rPr>
          <w:rFonts w:ascii="Century Gothic" w:eastAsia="Calibri" w:hAnsi="Century Gothic" w:cs="Calibri"/>
          <w:b/>
          <w:bCs/>
          <w:spacing w:val="20"/>
          <w:lang w:val="es-SV" w:eastAsia="es-SV"/>
        </w:rPr>
        <w:t xml:space="preserve"> </w:t>
      </w:r>
      <w:r w:rsidRPr="00237110">
        <w:rPr>
          <w:rFonts w:ascii="Century Gothic" w:eastAsia="Calibri" w:hAnsi="Century Gothic" w:cs="Calibri"/>
          <w:b/>
          <w:bCs/>
          <w:spacing w:val="4"/>
          <w:lang w:val="es-SV" w:eastAsia="es-SV"/>
        </w:rPr>
        <w:t>D</w:t>
      </w:r>
      <w:r w:rsidRPr="00237110">
        <w:rPr>
          <w:rFonts w:ascii="Century Gothic" w:eastAsia="Calibri" w:hAnsi="Century Gothic" w:cs="Calibri"/>
          <w:b/>
          <w:bCs/>
          <w:lang w:val="es-SV" w:eastAsia="es-SV"/>
        </w:rPr>
        <w:t>E</w:t>
      </w:r>
      <w:r w:rsidRPr="00237110">
        <w:rPr>
          <w:rFonts w:ascii="Century Gothic" w:eastAsia="Calibri" w:hAnsi="Century Gothic" w:cs="Calibri"/>
          <w:b/>
          <w:bCs/>
          <w:spacing w:val="4"/>
          <w:lang w:val="es-SV" w:eastAsia="es-SV"/>
        </w:rPr>
        <w:t xml:space="preserve"> </w:t>
      </w:r>
      <w:r w:rsidRPr="00237110">
        <w:rPr>
          <w:rFonts w:ascii="Century Gothic" w:eastAsia="Calibri" w:hAnsi="Century Gothic" w:cs="Calibri"/>
          <w:b/>
          <w:bCs/>
          <w:spacing w:val="-1"/>
          <w:w w:val="102"/>
          <w:lang w:val="es-SV" w:eastAsia="es-SV"/>
        </w:rPr>
        <w:t>SO</w:t>
      </w:r>
      <w:r w:rsidRPr="00237110">
        <w:rPr>
          <w:rFonts w:ascii="Century Gothic" w:eastAsia="Calibri" w:hAnsi="Century Gothic" w:cs="Calibri"/>
          <w:b/>
          <w:bCs/>
          <w:w w:val="102"/>
          <w:lang w:val="es-SV" w:eastAsia="es-SV"/>
        </w:rPr>
        <w:t>L</w:t>
      </w:r>
      <w:r w:rsidRPr="00237110">
        <w:rPr>
          <w:rFonts w:ascii="Century Gothic" w:eastAsia="Calibri" w:hAnsi="Century Gothic" w:cs="Calibri"/>
          <w:b/>
          <w:bCs/>
          <w:spacing w:val="-2"/>
          <w:w w:val="102"/>
          <w:lang w:val="es-SV" w:eastAsia="es-SV"/>
        </w:rPr>
        <w:t>I</w:t>
      </w:r>
      <w:r w:rsidRPr="00237110">
        <w:rPr>
          <w:rFonts w:ascii="Century Gothic" w:eastAsia="Calibri" w:hAnsi="Century Gothic" w:cs="Calibri"/>
          <w:b/>
          <w:bCs/>
          <w:spacing w:val="1"/>
          <w:w w:val="102"/>
          <w:lang w:val="es-SV" w:eastAsia="es-SV"/>
        </w:rPr>
        <w:t>C</w:t>
      </w:r>
      <w:r w:rsidRPr="00237110">
        <w:rPr>
          <w:rFonts w:ascii="Century Gothic" w:eastAsia="Calibri" w:hAnsi="Century Gothic" w:cs="Calibri"/>
          <w:b/>
          <w:bCs/>
          <w:spacing w:val="-2"/>
          <w:w w:val="102"/>
          <w:lang w:val="es-SV" w:eastAsia="es-SV"/>
        </w:rPr>
        <w:t>I</w:t>
      </w:r>
      <w:r w:rsidRPr="00237110">
        <w:rPr>
          <w:rFonts w:ascii="Century Gothic" w:eastAsia="Calibri" w:hAnsi="Century Gothic" w:cs="Calibri"/>
          <w:b/>
          <w:bCs/>
          <w:spacing w:val="-1"/>
          <w:w w:val="102"/>
          <w:lang w:val="es-SV" w:eastAsia="es-SV"/>
        </w:rPr>
        <w:t>T</w:t>
      </w:r>
      <w:r w:rsidRPr="00237110">
        <w:rPr>
          <w:rFonts w:ascii="Century Gothic" w:eastAsia="Calibri" w:hAnsi="Century Gothic" w:cs="Calibri"/>
          <w:b/>
          <w:bCs/>
          <w:spacing w:val="1"/>
          <w:w w:val="102"/>
          <w:lang w:val="es-SV" w:eastAsia="es-SV"/>
        </w:rPr>
        <w:t>U</w:t>
      </w:r>
      <w:r w:rsidRPr="00237110">
        <w:rPr>
          <w:rFonts w:ascii="Century Gothic" w:eastAsia="Calibri" w:hAnsi="Century Gothic" w:cs="Calibri"/>
          <w:b/>
          <w:bCs/>
          <w:w w:val="102"/>
          <w:lang w:val="es-SV" w:eastAsia="es-SV"/>
        </w:rPr>
        <w:t>D</w:t>
      </w:r>
    </w:p>
    <w:p w:rsidR="002A44FD" w:rsidRDefault="002A44FD" w:rsidP="002A44FD">
      <w:pPr>
        <w:shd w:val="clear" w:color="auto" w:fill="FFFFFF"/>
        <w:spacing w:beforeAutospacing="1" w:after="0" w:afterAutospacing="1" w:line="240" w:lineRule="auto"/>
        <w:jc w:val="both"/>
        <w:textAlignment w:val="baseline"/>
        <w:rPr>
          <w:rFonts w:ascii="Century Gothic" w:eastAsia="Calibri" w:hAnsi="Century Gothic" w:cs="Times New Roman"/>
          <w:color w:val="000000"/>
          <w:sz w:val="21"/>
          <w:szCs w:val="21"/>
          <w:lang w:val="es-419" w:eastAsia="es-SV"/>
        </w:rPr>
      </w:pPr>
      <w:proofErr w:type="spellStart"/>
      <w:r>
        <w:rPr>
          <w:rFonts w:ascii="Century Gothic" w:eastAsia="Times New Roman" w:hAnsi="Century Gothic" w:cs="Arial"/>
          <w:bCs/>
          <w:color w:val="000000"/>
          <w:sz w:val="21"/>
          <w:szCs w:val="21"/>
          <w:lang w:val="es-SV" w:eastAsia="es-SV"/>
        </w:rPr>
        <w:t>xxxxxxx</w:t>
      </w:r>
      <w:proofErr w:type="spellEnd"/>
      <w:r w:rsidRPr="0074151A">
        <w:rPr>
          <w:rFonts w:ascii="Century Gothic" w:eastAsia="Times New Roman" w:hAnsi="Century Gothic" w:cs="Arial"/>
          <w:bCs/>
          <w:color w:val="000000"/>
          <w:sz w:val="21"/>
          <w:szCs w:val="21"/>
          <w:lang w:val="es-SV" w:eastAsia="es-SV"/>
        </w:rPr>
        <w:t>,</w:t>
      </w:r>
      <w:r w:rsidRPr="00862645">
        <w:rPr>
          <w:rFonts w:ascii="Century Gothic" w:eastAsia="Times New Roman" w:hAnsi="Century Gothic" w:cs="Arial"/>
          <w:color w:val="000000"/>
          <w:sz w:val="21"/>
          <w:szCs w:val="21"/>
          <w:lang w:val="es-SV" w:eastAsia="es-SV"/>
        </w:rPr>
        <w:t xml:space="preserve"> portador de su Documento Único de Identidad número</w:t>
      </w:r>
      <w:r>
        <w:rPr>
          <w:rFonts w:ascii="Century Gothic" w:eastAsia="Times New Roman" w:hAnsi="Century Gothic" w:cs="Arial"/>
          <w:color w:val="000000"/>
          <w:sz w:val="21"/>
          <w:szCs w:val="21"/>
          <w:lang w:val="es-SV" w:eastAsia="es-SV"/>
        </w:rPr>
        <w:t xml:space="preserve"> </w:t>
      </w:r>
      <w:proofErr w:type="spellStart"/>
      <w:r>
        <w:rPr>
          <w:rFonts w:ascii="Century Gothic" w:eastAsia="Times New Roman" w:hAnsi="Century Gothic" w:cs="Arial"/>
          <w:color w:val="000000"/>
          <w:sz w:val="21"/>
          <w:szCs w:val="21"/>
          <w:lang w:val="es-SV" w:eastAsia="es-SV"/>
        </w:rPr>
        <w:t>xxxxxx</w:t>
      </w:r>
      <w:proofErr w:type="spellEnd"/>
      <w:r>
        <w:rPr>
          <w:rFonts w:ascii="Century Gothic" w:eastAsia="Calibri" w:hAnsi="Century Gothic" w:cs="Calibri"/>
          <w:color w:val="000000"/>
          <w:sz w:val="21"/>
          <w:szCs w:val="21"/>
          <w:lang w:val="es-SV" w:eastAsia="es-SV"/>
        </w:rPr>
        <w:t xml:space="preserve"> del municipio de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departamento de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y </w:t>
      </w:r>
      <w:proofErr w:type="spellStart"/>
      <w:r>
        <w:rPr>
          <w:rFonts w:ascii="Century Gothic" w:eastAsia="Calibri" w:hAnsi="Century Gothic" w:cs="Calibri"/>
          <w:color w:val="000000"/>
          <w:sz w:val="21"/>
          <w:szCs w:val="21"/>
          <w:lang w:val="es-SV" w:eastAsia="es-SV"/>
        </w:rPr>
        <w:t>xxxxxx</w:t>
      </w:r>
      <w:proofErr w:type="spellEnd"/>
      <w:r>
        <w:rPr>
          <w:rFonts w:ascii="Century Gothic" w:eastAsia="Calibri" w:hAnsi="Century Gothic" w:cs="Calibri"/>
          <w:color w:val="000000"/>
          <w:sz w:val="21"/>
          <w:szCs w:val="21"/>
          <w:lang w:val="es-SV" w:eastAsia="es-SV"/>
        </w:rPr>
        <w:t xml:space="preserve"> con documento Único de Identidad Numero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de Municipio de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departamento de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y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con </w:t>
      </w:r>
      <w:r>
        <w:rPr>
          <w:rFonts w:ascii="Century Gothic" w:eastAsia="Calibri" w:hAnsi="Century Gothic" w:cs="Calibri"/>
          <w:color w:val="000000"/>
          <w:sz w:val="21"/>
          <w:szCs w:val="21"/>
          <w:lang w:val="es-SV" w:eastAsia="es-SV"/>
        </w:rPr>
        <w:t>su</w:t>
      </w:r>
      <w:r>
        <w:rPr>
          <w:rFonts w:ascii="Century Gothic" w:eastAsia="Calibri" w:hAnsi="Century Gothic" w:cs="Calibri"/>
          <w:color w:val="000000"/>
          <w:sz w:val="21"/>
          <w:szCs w:val="21"/>
          <w:lang w:val="es-SV" w:eastAsia="es-SV"/>
        </w:rPr>
        <w:t xml:space="preserve"> Documento Único de Identidad </w:t>
      </w:r>
      <w:proofErr w:type="spellStart"/>
      <w:r>
        <w:rPr>
          <w:rFonts w:ascii="Century Gothic" w:eastAsia="Calibri" w:hAnsi="Century Gothic" w:cs="Calibri"/>
          <w:color w:val="000000"/>
          <w:sz w:val="21"/>
          <w:szCs w:val="21"/>
          <w:lang w:val="es-SV" w:eastAsia="es-SV"/>
        </w:rPr>
        <w:t>xxx</w:t>
      </w:r>
      <w:proofErr w:type="spellEnd"/>
      <w:r>
        <w:rPr>
          <w:rFonts w:ascii="Century Gothic" w:eastAsia="Calibri" w:hAnsi="Century Gothic" w:cs="Calibri"/>
          <w:color w:val="000000"/>
          <w:sz w:val="21"/>
          <w:szCs w:val="21"/>
          <w:lang w:val="es-SV" w:eastAsia="es-SV"/>
        </w:rPr>
        <w:t xml:space="preserve"> del municipio de </w:t>
      </w:r>
      <w:proofErr w:type="spellStart"/>
      <w:r w:rsidR="00D94492">
        <w:rPr>
          <w:rFonts w:ascii="Century Gothic" w:eastAsia="Calibri" w:hAnsi="Century Gothic" w:cs="Calibri"/>
          <w:color w:val="000000"/>
          <w:sz w:val="21"/>
          <w:szCs w:val="21"/>
          <w:lang w:val="es-SV" w:eastAsia="es-SV"/>
        </w:rPr>
        <w:t>xxxxx</w:t>
      </w:r>
      <w:proofErr w:type="spellEnd"/>
      <w:r>
        <w:rPr>
          <w:rFonts w:ascii="Century Gothic" w:eastAsia="Calibri" w:hAnsi="Century Gothic" w:cs="Calibri"/>
          <w:color w:val="000000"/>
          <w:sz w:val="21"/>
          <w:szCs w:val="21"/>
          <w:lang w:val="es-SV" w:eastAsia="es-SV"/>
        </w:rPr>
        <w:t xml:space="preserve"> departamento de </w:t>
      </w:r>
      <w:proofErr w:type="spellStart"/>
      <w:r>
        <w:rPr>
          <w:rFonts w:ascii="Century Gothic" w:eastAsia="Calibri" w:hAnsi="Century Gothic" w:cs="Calibri"/>
          <w:color w:val="000000"/>
          <w:sz w:val="21"/>
          <w:szCs w:val="21"/>
          <w:lang w:val="es-SV" w:eastAsia="es-SV"/>
        </w:rPr>
        <w:t>xxxx</w:t>
      </w:r>
      <w:proofErr w:type="spellEnd"/>
      <w:r>
        <w:rPr>
          <w:rFonts w:ascii="Century Gothic" w:eastAsia="Calibri" w:hAnsi="Century Gothic" w:cs="Calibri"/>
          <w:color w:val="000000"/>
          <w:sz w:val="21"/>
          <w:szCs w:val="21"/>
          <w:lang w:val="es-SV" w:eastAsia="es-SV"/>
        </w:rPr>
        <w:t xml:space="preserve"> todos mayores de edad en </w:t>
      </w:r>
      <w:r w:rsidRPr="00862645">
        <w:rPr>
          <w:rFonts w:ascii="Century Gothic" w:eastAsia="Calibri" w:hAnsi="Century Gothic" w:cs="Calibri"/>
          <w:color w:val="000000"/>
          <w:sz w:val="21"/>
          <w:szCs w:val="21"/>
          <w:lang w:val="es-SV" w:eastAsia="es-SV"/>
        </w:rPr>
        <w:t>su calidad de persona</w:t>
      </w:r>
      <w:r>
        <w:rPr>
          <w:rFonts w:ascii="Century Gothic" w:eastAsia="Calibri" w:hAnsi="Century Gothic" w:cs="Calibri"/>
          <w:color w:val="000000"/>
          <w:sz w:val="21"/>
          <w:szCs w:val="21"/>
          <w:lang w:val="es-SV" w:eastAsia="es-SV"/>
        </w:rPr>
        <w:t>s</w:t>
      </w:r>
      <w:r w:rsidRPr="00862645">
        <w:rPr>
          <w:rFonts w:ascii="Century Gothic" w:eastAsia="Calibri" w:hAnsi="Century Gothic" w:cs="Calibri"/>
          <w:color w:val="000000"/>
          <w:sz w:val="21"/>
          <w:szCs w:val="21"/>
          <w:lang w:val="es-SV" w:eastAsia="es-SV"/>
        </w:rPr>
        <w:t xml:space="preserve"> natural</w:t>
      </w:r>
      <w:r>
        <w:rPr>
          <w:rFonts w:ascii="Century Gothic" w:eastAsia="Calibri" w:hAnsi="Century Gothic" w:cs="Calibri"/>
          <w:color w:val="000000"/>
          <w:sz w:val="21"/>
          <w:szCs w:val="21"/>
          <w:lang w:val="es-SV" w:eastAsia="es-SV"/>
        </w:rPr>
        <w:t>es</w:t>
      </w:r>
      <w:r w:rsidRPr="00862645">
        <w:rPr>
          <w:rFonts w:ascii="Century Gothic" w:eastAsia="Calibri" w:hAnsi="Century Gothic" w:cs="Times New Roman"/>
          <w:color w:val="000000"/>
          <w:sz w:val="21"/>
          <w:szCs w:val="21"/>
          <w:lang w:val="es-419" w:eastAsia="es-SV"/>
        </w:rPr>
        <w:t>; en el cual ha</w:t>
      </w:r>
      <w:r>
        <w:rPr>
          <w:rFonts w:ascii="Century Gothic" w:eastAsia="Calibri" w:hAnsi="Century Gothic" w:cs="Times New Roman"/>
          <w:color w:val="000000"/>
          <w:sz w:val="21"/>
          <w:szCs w:val="21"/>
          <w:lang w:val="es-419" w:eastAsia="es-SV"/>
        </w:rPr>
        <w:t>n</w:t>
      </w:r>
      <w:r w:rsidRPr="00862645">
        <w:rPr>
          <w:rFonts w:ascii="Century Gothic" w:eastAsia="Calibri" w:hAnsi="Century Gothic" w:cs="Times New Roman"/>
          <w:color w:val="000000"/>
          <w:sz w:val="21"/>
          <w:szCs w:val="21"/>
          <w:lang w:val="es-419" w:eastAsia="es-SV"/>
        </w:rPr>
        <w:t xml:space="preserve"> interpuesto una Solicitud de Acceso a la Información Pública, vía </w:t>
      </w:r>
      <w:r>
        <w:rPr>
          <w:rFonts w:ascii="Century Gothic" w:eastAsia="Calibri" w:hAnsi="Century Gothic" w:cs="Times New Roman"/>
          <w:color w:val="000000"/>
          <w:sz w:val="21"/>
          <w:szCs w:val="21"/>
          <w:lang w:val="es-419" w:eastAsia="es-SV"/>
        </w:rPr>
        <w:t>correo electronico</w:t>
      </w:r>
      <w:r w:rsidRPr="00862645">
        <w:rPr>
          <w:rFonts w:ascii="Century Gothic" w:eastAsia="Calibri" w:hAnsi="Century Gothic" w:cs="Times New Roman"/>
          <w:color w:val="000000"/>
          <w:sz w:val="21"/>
          <w:szCs w:val="21"/>
          <w:lang w:val="es-419" w:eastAsia="es-SV"/>
        </w:rPr>
        <w:t xml:space="preserve"> a las </w:t>
      </w:r>
      <w:r>
        <w:rPr>
          <w:rFonts w:ascii="Century Gothic" w:eastAsia="Calibri" w:hAnsi="Century Gothic" w:cs="Times New Roman"/>
          <w:color w:val="000000"/>
          <w:sz w:val="21"/>
          <w:szCs w:val="21"/>
          <w:lang w:val="es-419" w:eastAsia="es-SV"/>
        </w:rPr>
        <w:t>once horas  con treinta y cuatro minutos</w:t>
      </w:r>
      <w:r w:rsidRPr="00862645">
        <w:rPr>
          <w:rFonts w:ascii="Century Gothic" w:eastAsia="Calibri" w:hAnsi="Century Gothic" w:cs="Times New Roman"/>
          <w:color w:val="000000"/>
          <w:sz w:val="21"/>
          <w:szCs w:val="21"/>
          <w:lang w:val="es-419" w:eastAsia="es-SV"/>
        </w:rPr>
        <w:t xml:space="preserve"> del día </w:t>
      </w:r>
      <w:r>
        <w:rPr>
          <w:rFonts w:ascii="Century Gothic" w:eastAsia="Calibri" w:hAnsi="Century Gothic" w:cs="Times New Roman"/>
          <w:color w:val="000000"/>
          <w:sz w:val="21"/>
          <w:szCs w:val="21"/>
          <w:lang w:val="es-419" w:eastAsia="es-SV"/>
        </w:rPr>
        <w:t xml:space="preserve">martes tres de marzo </w:t>
      </w:r>
      <w:r w:rsidRPr="00862645">
        <w:rPr>
          <w:rFonts w:ascii="Century Gothic" w:eastAsia="Calibri" w:hAnsi="Century Gothic" w:cs="Times New Roman"/>
          <w:color w:val="000000"/>
          <w:sz w:val="21"/>
          <w:szCs w:val="21"/>
          <w:lang w:val="es-419" w:eastAsia="es-SV"/>
        </w:rPr>
        <w:t xml:space="preserve">del dos mil </w:t>
      </w:r>
      <w:r>
        <w:rPr>
          <w:rFonts w:ascii="Century Gothic" w:eastAsia="Calibri" w:hAnsi="Century Gothic" w:cs="Times New Roman"/>
          <w:color w:val="000000"/>
          <w:sz w:val="21"/>
          <w:szCs w:val="21"/>
          <w:lang w:val="es-419" w:eastAsia="es-SV"/>
        </w:rPr>
        <w:t>veinte</w:t>
      </w:r>
      <w:r w:rsidRPr="00862645">
        <w:rPr>
          <w:rFonts w:ascii="Century Gothic" w:eastAsia="Calibri" w:hAnsi="Century Gothic" w:cs="Times New Roman"/>
          <w:color w:val="000000"/>
          <w:sz w:val="21"/>
          <w:szCs w:val="21"/>
          <w:lang w:val="es-419" w:eastAsia="es-SV"/>
        </w:rPr>
        <w:t xml:space="preserve">, solicitando la información siguiente: </w:t>
      </w:r>
    </w:p>
    <w:p w:rsidR="002A44FD" w:rsidRPr="002A44FD" w:rsidRDefault="002A44FD" w:rsidP="002A44FD">
      <w:pPr>
        <w:shd w:val="clear" w:color="auto" w:fill="FFFFFF"/>
        <w:spacing w:beforeAutospacing="1" w:after="0" w:afterAutospacing="1" w:line="240" w:lineRule="auto"/>
        <w:jc w:val="both"/>
        <w:textAlignment w:val="baseline"/>
        <w:rPr>
          <w:b/>
          <w:bCs/>
          <w:sz w:val="20"/>
          <w:szCs w:val="20"/>
        </w:rPr>
      </w:pPr>
      <w:r w:rsidRPr="002A44FD">
        <w:rPr>
          <w:b/>
          <w:bCs/>
          <w:sz w:val="20"/>
          <w:szCs w:val="20"/>
        </w:rPr>
        <w:t>1) Reporte de retenciones y/o descuentos realizados a empleados y funcionarios de la Alcaldía Municipal de Santa Isabel Ishuatán reflejados en planilla, en concepto de donaciones voluntarias, aportaciones o cuotas partidarias para partidos del año 2019. La información deberá contener: el número de retenciones o descuentos realizados, el número de empleados sujetos a estas retenciones o descuentos, el partido hacia dónde fueron transferidos las retenciones o descuentos, así como sus respectivos montos mensuales y anuales.</w:t>
      </w:r>
    </w:p>
    <w:p w:rsidR="002A44FD" w:rsidRPr="002A44FD" w:rsidRDefault="002A44FD" w:rsidP="002A44FD">
      <w:pPr>
        <w:shd w:val="clear" w:color="auto" w:fill="FFFFFF"/>
        <w:spacing w:beforeAutospacing="1" w:after="0" w:afterAutospacing="1" w:line="240" w:lineRule="auto"/>
        <w:jc w:val="both"/>
        <w:textAlignment w:val="baseline"/>
        <w:rPr>
          <w:b/>
          <w:bCs/>
          <w:sz w:val="20"/>
          <w:szCs w:val="20"/>
        </w:rPr>
      </w:pPr>
      <w:r w:rsidRPr="002A44FD">
        <w:rPr>
          <w:b/>
          <w:bCs/>
          <w:sz w:val="20"/>
          <w:szCs w:val="20"/>
        </w:rPr>
        <w:t xml:space="preserve"> 2)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2019. </w:t>
      </w:r>
    </w:p>
    <w:p w:rsidR="002A44FD" w:rsidRPr="002A44FD" w:rsidRDefault="002A44FD" w:rsidP="002A44FD">
      <w:pPr>
        <w:shd w:val="clear" w:color="auto" w:fill="FFFFFF"/>
        <w:spacing w:beforeAutospacing="1" w:after="0" w:afterAutospacing="1" w:line="240" w:lineRule="auto"/>
        <w:jc w:val="both"/>
        <w:textAlignment w:val="baseline"/>
        <w:rPr>
          <w:b/>
          <w:bCs/>
          <w:sz w:val="20"/>
          <w:szCs w:val="20"/>
        </w:rPr>
      </w:pPr>
      <w:r w:rsidRPr="002A44FD">
        <w:rPr>
          <w:b/>
          <w:bCs/>
          <w:sz w:val="20"/>
          <w:szCs w:val="20"/>
        </w:rPr>
        <w:t>3) Versión pública de la planilla de sueldos y salarios de la Alcaldía Municipal del año 2019, desagregada por mes.</w:t>
      </w:r>
    </w:p>
    <w:p w:rsidR="002A44FD" w:rsidRPr="002A44FD" w:rsidRDefault="002A44FD" w:rsidP="002A44FD">
      <w:pPr>
        <w:shd w:val="clear" w:color="auto" w:fill="FFFFFF"/>
        <w:spacing w:beforeAutospacing="1" w:after="0" w:afterAutospacing="1" w:line="240" w:lineRule="auto"/>
        <w:jc w:val="both"/>
        <w:textAlignment w:val="baseline"/>
        <w:rPr>
          <w:rFonts w:eastAsia="Calibri" w:cstheme="minorHAnsi"/>
          <w:b/>
          <w:bCs/>
          <w:color w:val="000000"/>
          <w:sz w:val="20"/>
          <w:szCs w:val="20"/>
          <w:lang w:val="es-419" w:eastAsia="es-SV"/>
        </w:rPr>
      </w:pPr>
      <w:r w:rsidRPr="002A44FD">
        <w:rPr>
          <w:b/>
          <w:bCs/>
          <w:sz w:val="20"/>
          <w:szCs w:val="20"/>
        </w:rPr>
        <w:t>4) Detalle de otro tipo de mecanismo de aportación que realizan los empleados y funcionarios de la Alcaldía Municipal a partidos políticos por un medio distinto a la planilla. Deberá indicarse el cargo del empleado o funcionario encargado de recibir dicha aportación.</w:t>
      </w:r>
    </w:p>
    <w:p w:rsidR="002A44FD" w:rsidRDefault="002A44FD" w:rsidP="002A44FD">
      <w:pPr>
        <w:spacing w:after="0" w:line="240" w:lineRule="auto"/>
        <w:jc w:val="both"/>
        <w:rPr>
          <w:rFonts w:ascii="Century Gothic" w:eastAsia="Calibri" w:hAnsi="Century Gothic" w:cs="Times New Roman"/>
          <w:b/>
          <w:color w:val="000000"/>
          <w:sz w:val="21"/>
          <w:szCs w:val="21"/>
          <w:lang w:val="es-419"/>
        </w:rPr>
      </w:pPr>
      <w:r w:rsidRPr="00237110">
        <w:rPr>
          <w:rFonts w:ascii="Century Gothic" w:eastAsia="Calibri" w:hAnsi="Century Gothic" w:cs="Times New Roman"/>
          <w:color w:val="000000"/>
          <w:sz w:val="21"/>
          <w:szCs w:val="21"/>
          <w:lang w:val="es-419" w:eastAsia="es-SV"/>
        </w:rPr>
        <w:t xml:space="preserve">El número asignado de referencia </w:t>
      </w:r>
      <w:proofErr w:type="gramStart"/>
      <w:r w:rsidRPr="00237110">
        <w:rPr>
          <w:rFonts w:ascii="Century Gothic" w:eastAsia="Calibri" w:hAnsi="Century Gothic" w:cs="Times New Roman"/>
          <w:color w:val="000000"/>
          <w:sz w:val="21"/>
          <w:szCs w:val="21"/>
          <w:lang w:val="es-419" w:eastAsia="es-SV"/>
        </w:rPr>
        <w:t xml:space="preserve">es </w:t>
      </w:r>
      <w:r>
        <w:rPr>
          <w:rFonts w:ascii="Century Gothic" w:eastAsia="Calibri" w:hAnsi="Century Gothic" w:cs="Times New Roman"/>
          <w:b/>
          <w:color w:val="000000"/>
          <w:sz w:val="21"/>
          <w:szCs w:val="21"/>
          <w:lang w:val="es-419" w:eastAsia="es-SV"/>
        </w:rPr>
        <w:t xml:space="preserve"> UAIP</w:t>
      </w:r>
      <w:proofErr w:type="gramEnd"/>
      <w:r>
        <w:rPr>
          <w:rFonts w:ascii="Century Gothic" w:eastAsia="Calibri" w:hAnsi="Century Gothic" w:cs="Times New Roman"/>
          <w:b/>
          <w:color w:val="000000"/>
          <w:sz w:val="21"/>
          <w:szCs w:val="21"/>
          <w:lang w:val="es-419" w:eastAsia="es-SV"/>
        </w:rPr>
        <w:t xml:space="preserve"> 03-03-2020</w:t>
      </w:r>
      <w:r w:rsidRPr="00237110">
        <w:rPr>
          <w:rFonts w:ascii="Century Gothic" w:eastAsia="Calibri" w:hAnsi="Century Gothic" w:cs="Times New Roman"/>
          <w:b/>
          <w:color w:val="000000"/>
          <w:sz w:val="21"/>
          <w:szCs w:val="21"/>
          <w:lang w:val="es-419" w:eastAsia="es-SV"/>
        </w:rPr>
        <w:t>,</w:t>
      </w:r>
      <w:r w:rsidRPr="00237110">
        <w:rPr>
          <w:rFonts w:ascii="Century Gothic" w:eastAsia="Calibri" w:hAnsi="Century Gothic" w:cs="Times New Roman"/>
          <w:color w:val="000000"/>
          <w:sz w:val="21"/>
          <w:szCs w:val="21"/>
          <w:lang w:val="es-419" w:eastAsia="es-SV"/>
        </w:rPr>
        <w:t xml:space="preserve"> que le servirá para realizar las consultas respectivas. Además se le informa, que si la Institución cuenta con la información antes detallada se le notificará en el menor tiempo posible, que no podrá ser mayor de </w:t>
      </w:r>
      <w:r>
        <w:rPr>
          <w:rFonts w:ascii="Century Gothic" w:eastAsia="Calibri" w:hAnsi="Century Gothic" w:cs="Times New Roman"/>
          <w:b/>
          <w:color w:val="000000"/>
          <w:sz w:val="21"/>
          <w:szCs w:val="21"/>
          <w:lang w:val="es-419" w:eastAsia="es-SV"/>
        </w:rPr>
        <w:t>8</w:t>
      </w:r>
      <w:r w:rsidRPr="00237110">
        <w:rPr>
          <w:rFonts w:ascii="Century Gothic" w:eastAsia="Calibri" w:hAnsi="Century Gothic" w:cs="Times New Roman"/>
          <w:b/>
          <w:color w:val="000000"/>
          <w:sz w:val="21"/>
          <w:szCs w:val="21"/>
          <w:lang w:val="es-419" w:eastAsia="es-SV"/>
        </w:rPr>
        <w:t xml:space="preserve"> días hábiles</w:t>
      </w:r>
      <w:r w:rsidRPr="00237110">
        <w:rPr>
          <w:rFonts w:ascii="Century Gothic" w:eastAsia="Calibri" w:hAnsi="Century Gothic" w:cs="Times New Roman"/>
          <w:color w:val="000000"/>
          <w:sz w:val="21"/>
          <w:szCs w:val="21"/>
          <w:lang w:val="es-419" w:eastAsia="es-SV"/>
        </w:rPr>
        <w:t xml:space="preserve"> por no exceder de los 5 años la información solicitada y conforme a lo establecido en el artículo 71 de la LAIP, a partir de la fecha de presentación de su Solicitud siempre y cuando sean horas hábiles de lo contrario será al siguiente día hábil, con una fecha aproximada de entrega el día </w:t>
      </w:r>
      <w:r>
        <w:rPr>
          <w:rFonts w:ascii="Century Gothic" w:eastAsia="Calibri" w:hAnsi="Century Gothic" w:cs="Times New Roman"/>
          <w:b/>
          <w:color w:val="000000"/>
          <w:sz w:val="21"/>
          <w:szCs w:val="21"/>
          <w:lang w:val="es-419" w:eastAsia="es-SV"/>
        </w:rPr>
        <w:t>Miercoles 11 de Marzo de 2020</w:t>
      </w:r>
      <w:r w:rsidRPr="00237110">
        <w:rPr>
          <w:rFonts w:ascii="Century Gothic" w:eastAsia="Calibri" w:hAnsi="Century Gothic" w:cs="Times New Roman"/>
          <w:color w:val="000000"/>
          <w:sz w:val="21"/>
          <w:szCs w:val="21"/>
          <w:lang w:val="es-419" w:eastAsia="es-SV"/>
        </w:rPr>
        <w:t xml:space="preserve">, la cual queda sujeta a cambio si hubiere prevención a la solicitud interpuesta. Para cualquier notificación usted, ha definido que se le notifique por medio </w:t>
      </w:r>
      <w:proofErr w:type="spellStart"/>
      <w:r>
        <w:rPr>
          <w:rFonts w:ascii="Century Gothic" w:eastAsia="Calibri" w:hAnsi="Century Gothic" w:cs="Times New Roman"/>
          <w:color w:val="000000"/>
          <w:sz w:val="21"/>
          <w:szCs w:val="21"/>
          <w:lang w:val="es-419" w:eastAsia="es-SV"/>
        </w:rPr>
        <w:t>numero</w:t>
      </w:r>
      <w:proofErr w:type="spellEnd"/>
      <w:r>
        <w:rPr>
          <w:rFonts w:ascii="Century Gothic" w:eastAsia="Calibri" w:hAnsi="Century Gothic" w:cs="Times New Roman"/>
          <w:color w:val="000000"/>
          <w:sz w:val="21"/>
          <w:szCs w:val="21"/>
          <w:lang w:val="es-419" w:eastAsia="es-SV"/>
        </w:rPr>
        <w:t xml:space="preserve"> telefónico 2556-3896 </w:t>
      </w:r>
      <w:r w:rsidRPr="00237110">
        <w:rPr>
          <w:rFonts w:ascii="Century Gothic" w:eastAsia="Calibri" w:hAnsi="Century Gothic" w:cs="Times New Roman"/>
          <w:color w:val="000000"/>
          <w:sz w:val="21"/>
          <w:szCs w:val="21"/>
          <w:lang w:val="es-419"/>
        </w:rPr>
        <w:t xml:space="preserve">y la modalidad en la que se requiere la información es </w:t>
      </w:r>
      <w:proofErr w:type="gramStart"/>
      <w:r w:rsidRPr="00237110">
        <w:rPr>
          <w:rFonts w:ascii="Century Gothic" w:eastAsia="Calibri" w:hAnsi="Century Gothic" w:cs="Times New Roman"/>
          <w:color w:val="000000"/>
          <w:sz w:val="21"/>
          <w:szCs w:val="21"/>
          <w:lang w:val="es-419"/>
        </w:rPr>
        <w:t xml:space="preserve">por </w:t>
      </w:r>
      <w:r>
        <w:rPr>
          <w:rFonts w:ascii="Century Gothic" w:eastAsia="Calibri" w:hAnsi="Century Gothic" w:cs="Times New Roman"/>
          <w:b/>
          <w:color w:val="000000"/>
          <w:sz w:val="21"/>
          <w:szCs w:val="21"/>
          <w:lang w:val="es-419"/>
        </w:rPr>
        <w:t xml:space="preserve"> correo</w:t>
      </w:r>
      <w:proofErr w:type="gramEnd"/>
      <w:r>
        <w:rPr>
          <w:rFonts w:ascii="Century Gothic" w:eastAsia="Calibri" w:hAnsi="Century Gothic" w:cs="Times New Roman"/>
          <w:b/>
          <w:color w:val="000000"/>
          <w:sz w:val="21"/>
          <w:szCs w:val="21"/>
          <w:lang w:val="es-419"/>
        </w:rPr>
        <w:t xml:space="preserve"> electronico </w:t>
      </w:r>
      <w:proofErr w:type="spellStart"/>
      <w:r>
        <w:t>xxxxxxxxxx</w:t>
      </w:r>
      <w:proofErr w:type="spellEnd"/>
      <w:r>
        <w:t xml:space="preserve"> </w:t>
      </w:r>
      <w:r>
        <w:rPr>
          <w:rFonts w:ascii="Century Gothic" w:eastAsia="Calibri" w:hAnsi="Century Gothic" w:cs="Times New Roman"/>
          <w:b/>
          <w:color w:val="000000"/>
          <w:sz w:val="21"/>
          <w:szCs w:val="21"/>
          <w:lang w:val="es-419"/>
        </w:rPr>
        <w:t>en formato editable.</w:t>
      </w:r>
    </w:p>
    <w:p w:rsidR="002A44FD" w:rsidRDefault="002A44FD" w:rsidP="002A44FD">
      <w:pPr>
        <w:spacing w:after="0" w:line="240" w:lineRule="auto"/>
        <w:jc w:val="both"/>
        <w:rPr>
          <w:rFonts w:ascii="Century Gothic" w:eastAsia="Calibri" w:hAnsi="Century Gothic" w:cs="Times New Roman"/>
          <w:b/>
          <w:color w:val="000000"/>
          <w:sz w:val="21"/>
          <w:szCs w:val="21"/>
          <w:lang w:val="es-419"/>
        </w:rPr>
      </w:pPr>
    </w:p>
    <w:p w:rsidR="002A44FD" w:rsidRPr="002A44FD" w:rsidRDefault="002A44FD" w:rsidP="002A44FD">
      <w:pPr>
        <w:spacing w:after="0" w:line="240" w:lineRule="auto"/>
        <w:jc w:val="both"/>
        <w:rPr>
          <w:rFonts w:ascii="Century Gothic" w:eastAsia="Calibri" w:hAnsi="Century Gothic" w:cs="Times New Roman"/>
          <w:color w:val="000000"/>
          <w:sz w:val="21"/>
          <w:szCs w:val="21"/>
          <w:lang w:val="es-419"/>
        </w:rPr>
      </w:pPr>
      <w:r w:rsidRPr="00237110">
        <w:rPr>
          <w:rFonts w:ascii="Century Gothic" w:eastAsia="Calibri" w:hAnsi="Century Gothic" w:cs="Times New Roman"/>
          <w:color w:val="000000"/>
          <w:sz w:val="21"/>
          <w:szCs w:val="21"/>
          <w:lang w:val="es-419"/>
        </w:rPr>
        <w:t xml:space="preserve"> Cualquier consulta puede realizarla al teléfono </w:t>
      </w:r>
      <w:r>
        <w:rPr>
          <w:rFonts w:ascii="Century Gothic" w:eastAsia="Calibri" w:hAnsi="Century Gothic" w:cs="Times New Roman"/>
          <w:color w:val="000000"/>
          <w:sz w:val="21"/>
          <w:szCs w:val="21"/>
          <w:lang w:val="es-419"/>
        </w:rPr>
        <w:t>2420-6400 o</w:t>
      </w:r>
      <w:r w:rsidRPr="00237110">
        <w:rPr>
          <w:rFonts w:ascii="Century Gothic" w:eastAsia="Calibri" w:hAnsi="Century Gothic" w:cs="Times New Roman"/>
          <w:color w:val="000000"/>
          <w:sz w:val="21"/>
          <w:szCs w:val="21"/>
          <w:lang w:val="es-419"/>
        </w:rPr>
        <w:t xml:space="preserve"> al correo electrónico </w:t>
      </w:r>
      <w:hyperlink r:id="rId7" w:history="1">
        <w:r w:rsidRPr="00123907">
          <w:rPr>
            <w:rStyle w:val="Hipervnculo"/>
            <w:rFonts w:ascii="Century Gothic" w:eastAsia="Calibri" w:hAnsi="Century Gothic" w:cs="Times New Roman"/>
            <w:sz w:val="21"/>
            <w:szCs w:val="21"/>
            <w:lang w:val="es-419"/>
          </w:rPr>
          <w:t>uaipishuatan@outlook.com</w:t>
        </w:r>
      </w:hyperlink>
      <w:r>
        <w:rPr>
          <w:rFonts w:ascii="Century Gothic" w:eastAsia="Calibri" w:hAnsi="Century Gothic" w:cs="Times New Roman"/>
          <w:color w:val="000000"/>
          <w:sz w:val="21"/>
          <w:szCs w:val="21"/>
          <w:lang w:val="es-419"/>
        </w:rPr>
        <w:t xml:space="preserve"> </w:t>
      </w:r>
    </w:p>
    <w:p w:rsidR="002A44FD" w:rsidRDefault="002A44FD" w:rsidP="002A44FD"/>
    <w:p w:rsidR="002A44FD" w:rsidRPr="00B723F0" w:rsidRDefault="002A44FD" w:rsidP="002A44FD">
      <w:pPr>
        <w:jc w:val="center"/>
        <w:rPr>
          <w:rFonts w:ascii="Arial" w:hAnsi="Arial" w:cs="Arial"/>
          <w:sz w:val="24"/>
          <w:szCs w:val="24"/>
        </w:rPr>
      </w:pPr>
      <w:r w:rsidRPr="00B723F0">
        <w:rPr>
          <w:rFonts w:ascii="Arial" w:hAnsi="Arial" w:cs="Arial"/>
          <w:sz w:val="24"/>
          <w:szCs w:val="24"/>
        </w:rPr>
        <w:t>Lic</w:t>
      </w:r>
      <w:r>
        <w:rPr>
          <w:rFonts w:ascii="Arial" w:hAnsi="Arial" w:cs="Arial"/>
          <w:sz w:val="24"/>
          <w:szCs w:val="24"/>
        </w:rPr>
        <w:t>da</w:t>
      </w:r>
      <w:r w:rsidRPr="00B723F0">
        <w:rPr>
          <w:rFonts w:ascii="Arial" w:hAnsi="Arial" w:cs="Arial"/>
          <w:sz w:val="24"/>
          <w:szCs w:val="24"/>
        </w:rPr>
        <w:t>; Amanda Elizabeth Carranza</w:t>
      </w:r>
    </w:p>
    <w:p w:rsidR="002A44FD" w:rsidRPr="002A44FD" w:rsidRDefault="002A44FD" w:rsidP="002A44FD">
      <w:pPr>
        <w:jc w:val="center"/>
        <w:rPr>
          <w:rFonts w:ascii="Arial" w:hAnsi="Arial" w:cs="Arial"/>
          <w:sz w:val="24"/>
          <w:szCs w:val="24"/>
        </w:rPr>
      </w:pPr>
      <w:r w:rsidRPr="00B723F0">
        <w:rPr>
          <w:rFonts w:ascii="Arial" w:hAnsi="Arial" w:cs="Arial"/>
          <w:sz w:val="24"/>
          <w:szCs w:val="24"/>
        </w:rPr>
        <w:t>Oficial de información</w:t>
      </w:r>
      <w:r w:rsidRPr="000D1E40">
        <w:rPr>
          <w:b/>
          <w:bCs/>
          <w:i/>
          <w:iCs/>
          <w:sz w:val="18"/>
          <w:szCs w:val="18"/>
        </w:rPr>
        <w:t xml:space="preserve">. </w:t>
      </w:r>
    </w:p>
    <w:p w:rsidR="002A44FD" w:rsidRDefault="002A44FD"/>
    <w:p w:rsidR="002A44FD" w:rsidRDefault="002A44FD"/>
    <w:p w:rsidR="002A44FD" w:rsidRDefault="002A44FD"/>
    <w:p w:rsidR="002A44FD" w:rsidRPr="002A44FD" w:rsidRDefault="002A44FD" w:rsidP="002A44FD">
      <w:pPr>
        <w:spacing w:line="256" w:lineRule="auto"/>
        <w:jc w:val="center"/>
      </w:pPr>
      <w:r w:rsidRPr="002A44FD">
        <w:t xml:space="preserve">Resolución Final AUIP 03-03 - 2020            </w:t>
      </w:r>
    </w:p>
    <w:p w:rsidR="002A44FD" w:rsidRPr="002A44FD" w:rsidRDefault="002A44FD" w:rsidP="002A44FD">
      <w:pPr>
        <w:spacing w:line="256" w:lineRule="auto"/>
        <w:jc w:val="right"/>
      </w:pPr>
      <w:r w:rsidRPr="002A44FD">
        <w:t xml:space="preserve">                                              No de </w:t>
      </w:r>
      <w:proofErr w:type="gramStart"/>
      <w:r w:rsidRPr="002A44FD">
        <w:t>Solicitud  UAIP</w:t>
      </w:r>
      <w:proofErr w:type="gramEnd"/>
      <w:r w:rsidRPr="002A44FD">
        <w:t xml:space="preserve"> 03-03-2020</w:t>
      </w:r>
    </w:p>
    <w:p w:rsidR="002A44FD" w:rsidRPr="002A44FD" w:rsidRDefault="002A44FD" w:rsidP="002A44FD">
      <w:pPr>
        <w:spacing w:line="256" w:lineRule="auto"/>
      </w:pPr>
      <w:r w:rsidRPr="002A44FD">
        <w:t xml:space="preserve"> </w:t>
      </w:r>
    </w:p>
    <w:p w:rsidR="002A44FD" w:rsidRPr="002A44FD" w:rsidRDefault="002A44FD" w:rsidP="002A44FD">
      <w:pPr>
        <w:spacing w:line="256" w:lineRule="auto"/>
        <w:jc w:val="both"/>
      </w:pPr>
      <w:r w:rsidRPr="002A44FD">
        <w:t xml:space="preserve">ALCALDIA MUNICIPAL DE SANTA ISABEL ISHUATAN: UNIDAD DE ACCESO A LA INFORMACIÓN PÚBLICA. En la ciudad de Santa Isabel Ishuatán, a las tres horas con veinte minutos, del día lunes 09 de </w:t>
      </w:r>
      <w:proofErr w:type="gramStart"/>
      <w:r w:rsidRPr="002A44FD">
        <w:t>Marzo</w:t>
      </w:r>
      <w:proofErr w:type="gramEnd"/>
      <w:r w:rsidRPr="002A44FD">
        <w:t xml:space="preserve"> de 2020</w:t>
      </w:r>
    </w:p>
    <w:p w:rsidR="002A44FD" w:rsidRPr="002A44FD" w:rsidRDefault="002A44FD" w:rsidP="002A44FD">
      <w:pPr>
        <w:numPr>
          <w:ilvl w:val="0"/>
          <w:numId w:val="1"/>
        </w:numPr>
        <w:spacing w:line="256" w:lineRule="auto"/>
        <w:ind w:hanging="1080"/>
        <w:contextualSpacing/>
        <w:jc w:val="both"/>
        <w:rPr>
          <w:b/>
          <w:bCs/>
        </w:rPr>
      </w:pPr>
      <w:r w:rsidRPr="002A44FD">
        <w:rPr>
          <w:b/>
          <w:bCs/>
        </w:rPr>
        <w:t xml:space="preserve">CONSIDERANDOS: </w:t>
      </w:r>
    </w:p>
    <w:p w:rsidR="002A44FD" w:rsidRPr="002A44FD" w:rsidRDefault="002A44FD" w:rsidP="002A44FD">
      <w:pPr>
        <w:shd w:val="clear" w:color="auto" w:fill="FFFFFF"/>
        <w:spacing w:before="100" w:beforeAutospacing="1" w:after="100" w:afterAutospacing="1" w:line="240" w:lineRule="auto"/>
        <w:jc w:val="both"/>
        <w:textAlignment w:val="baseline"/>
        <w:rPr>
          <w:rFonts w:eastAsia="Calibri" w:cstheme="minorHAnsi"/>
          <w:color w:val="000000"/>
          <w:lang w:val="es-419" w:eastAsia="es-SV"/>
        </w:rPr>
      </w:pPr>
      <w:r w:rsidRPr="002A44FD">
        <w:rPr>
          <w:sz w:val="24"/>
          <w:szCs w:val="24"/>
        </w:rPr>
        <w:t xml:space="preserve">A las once  horas con treinta   minutos, del día martes tres de marzo   del dos mil veinte  se recibió Solicitud de Acceso de Información, por los </w:t>
      </w:r>
      <w:proofErr w:type="spellStart"/>
      <w:r>
        <w:rPr>
          <w:sz w:val="24"/>
          <w:szCs w:val="24"/>
        </w:rPr>
        <w:t>xxxxxxxxxx</w:t>
      </w:r>
      <w:proofErr w:type="spellEnd"/>
      <w:r w:rsidRPr="002A44FD">
        <w:rPr>
          <w:rFonts w:eastAsia="Times New Roman" w:cstheme="minorHAnsi"/>
          <w:color w:val="000000"/>
          <w:lang w:val="es-SV" w:eastAsia="es-SV"/>
        </w:rPr>
        <w:t xml:space="preserve">  portador de su Documento Único de Identidad número </w:t>
      </w:r>
      <w:proofErr w:type="spellStart"/>
      <w:r>
        <w:rPr>
          <w:rFonts w:eastAsia="Times New Roman" w:cstheme="minorHAnsi"/>
          <w:color w:val="000000"/>
          <w:lang w:val="es-SV" w:eastAsia="es-SV"/>
        </w:rPr>
        <w:t>xxxxxx</w:t>
      </w:r>
      <w:proofErr w:type="spellEnd"/>
      <w:r w:rsidRPr="002A44FD">
        <w:rPr>
          <w:rFonts w:eastAsia="Calibri" w:cstheme="minorHAnsi"/>
          <w:color w:val="000000"/>
          <w:lang w:val="es-419" w:eastAsia="es-SV"/>
        </w:rPr>
        <w:t xml:space="preserve"> </w:t>
      </w:r>
      <w:r>
        <w:rPr>
          <w:rFonts w:eastAsia="Calibri" w:cstheme="minorHAnsi"/>
          <w:color w:val="000000"/>
          <w:lang w:val="es-419" w:eastAsia="es-SV"/>
        </w:rPr>
        <w:t xml:space="preserve">, </w:t>
      </w:r>
      <w:proofErr w:type="spellStart"/>
      <w:r>
        <w:rPr>
          <w:rFonts w:eastAsia="Calibri" w:cstheme="minorHAnsi"/>
          <w:color w:val="000000"/>
          <w:lang w:val="es-419" w:eastAsia="es-SV"/>
        </w:rPr>
        <w:t>xxxxxxx</w:t>
      </w:r>
      <w:proofErr w:type="spellEnd"/>
      <w:r w:rsidRPr="002A44FD">
        <w:rPr>
          <w:rFonts w:eastAsia="Calibri" w:cstheme="minorHAnsi"/>
          <w:color w:val="000000"/>
          <w:lang w:val="es-419" w:eastAsia="es-SV"/>
        </w:rPr>
        <w:t xml:space="preserve"> Con Documento Único de Identidad </w:t>
      </w:r>
      <w:proofErr w:type="spellStart"/>
      <w:r>
        <w:rPr>
          <w:rFonts w:eastAsia="Calibri" w:cstheme="minorHAnsi"/>
          <w:color w:val="000000"/>
          <w:lang w:val="es-419" w:eastAsia="es-SV"/>
        </w:rPr>
        <w:t>xxxxxx</w:t>
      </w:r>
      <w:proofErr w:type="spellEnd"/>
      <w:r w:rsidRPr="002A44FD">
        <w:rPr>
          <w:rFonts w:eastAsia="Calibri" w:cstheme="minorHAnsi"/>
          <w:color w:val="000000"/>
          <w:lang w:val="es-419" w:eastAsia="es-SV"/>
        </w:rPr>
        <w:t xml:space="preserve"> y  </w:t>
      </w:r>
      <w:proofErr w:type="spellStart"/>
      <w:r>
        <w:rPr>
          <w:rFonts w:eastAsia="Calibri" w:cstheme="minorHAnsi"/>
          <w:color w:val="000000"/>
          <w:lang w:val="es-419" w:eastAsia="es-SV"/>
        </w:rPr>
        <w:t>xxxxxxx</w:t>
      </w:r>
      <w:proofErr w:type="spellEnd"/>
      <w:r w:rsidRPr="002A44FD">
        <w:rPr>
          <w:rFonts w:eastAsia="Calibri" w:cstheme="minorHAnsi"/>
          <w:color w:val="000000"/>
          <w:lang w:val="es-419" w:eastAsia="es-SV"/>
        </w:rPr>
        <w:t xml:space="preserve"> con documento único de identidad </w:t>
      </w:r>
      <w:proofErr w:type="spellStart"/>
      <w:r>
        <w:rPr>
          <w:rFonts w:eastAsia="Calibri" w:cstheme="minorHAnsi"/>
          <w:color w:val="000000"/>
          <w:lang w:val="es-419" w:eastAsia="es-SV"/>
        </w:rPr>
        <w:t>xxxxxxxxx</w:t>
      </w:r>
      <w:proofErr w:type="spellEnd"/>
      <w:r w:rsidRPr="002A44FD">
        <w:rPr>
          <w:rFonts w:eastAsia="Calibri" w:cstheme="minorHAnsi"/>
          <w:color w:val="000000"/>
          <w:lang w:val="es-419" w:eastAsia="es-SV"/>
        </w:rPr>
        <w:t xml:space="preserve">  en su calidad de personas naturales;  en el cual han interpuesto una Solicitud de Acceso a la Información Pública, vía correo electronico, a las once horas con treinta y cuatro minutos del día Martes tres de Marzo  del dos mil veinte, solicitando la información siguiente: </w:t>
      </w:r>
    </w:p>
    <w:p w:rsidR="002A44FD" w:rsidRPr="002A44FD" w:rsidRDefault="002A44FD" w:rsidP="002A44FD">
      <w:pPr>
        <w:spacing w:after="0"/>
        <w:jc w:val="both"/>
        <w:rPr>
          <w:b/>
          <w:bCs/>
        </w:rPr>
      </w:pPr>
      <w:r w:rsidRPr="002A44FD">
        <w:rPr>
          <w:b/>
          <w:bCs/>
          <w:sz w:val="20"/>
          <w:szCs w:val="20"/>
          <w:lang w:val="es-419"/>
        </w:rPr>
        <w:t xml:space="preserve">1- </w:t>
      </w:r>
      <w:r w:rsidRPr="002A44FD">
        <w:rPr>
          <w:b/>
          <w:bCs/>
          <w:sz w:val="20"/>
          <w:szCs w:val="20"/>
        </w:rPr>
        <w:t>Reporte de retenciones y/o descuentos realizados a empleados y funcionarios de la Alcaldía Municipal de Santa Isabel Ishuatán reflejados en planilla, en concepto de donaciones voluntarias, aportaciones o cuotas partidarias para partidos del año 2019. La información deberá contener: el número de retenciones o descuentos realizados, el número de empleados sujetos a estas retenciones o descuentos, el partido hacia dónde fueron transferidos las retenciones o descuentos, así como sus respectivos montos mensuales y anuales.</w:t>
      </w:r>
    </w:p>
    <w:p w:rsidR="002A44FD" w:rsidRPr="002A44FD" w:rsidRDefault="002A44FD" w:rsidP="002A44FD">
      <w:pPr>
        <w:shd w:val="clear" w:color="auto" w:fill="FFFFFF"/>
        <w:spacing w:beforeAutospacing="1" w:after="0" w:line="240" w:lineRule="auto"/>
        <w:jc w:val="both"/>
        <w:textAlignment w:val="baseline"/>
        <w:rPr>
          <w:b/>
          <w:bCs/>
          <w:sz w:val="20"/>
          <w:szCs w:val="20"/>
        </w:rPr>
      </w:pPr>
      <w:r w:rsidRPr="002A44FD">
        <w:rPr>
          <w:b/>
          <w:bCs/>
          <w:sz w:val="20"/>
          <w:szCs w:val="20"/>
        </w:rPr>
        <w:t xml:space="preserve"> 2)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2019. </w:t>
      </w:r>
    </w:p>
    <w:p w:rsidR="002A44FD" w:rsidRPr="002A44FD" w:rsidRDefault="002A44FD" w:rsidP="002A44FD">
      <w:pPr>
        <w:shd w:val="clear" w:color="auto" w:fill="FFFFFF"/>
        <w:spacing w:beforeAutospacing="1" w:after="0" w:line="240" w:lineRule="auto"/>
        <w:jc w:val="both"/>
        <w:textAlignment w:val="baseline"/>
        <w:rPr>
          <w:b/>
          <w:bCs/>
          <w:sz w:val="20"/>
          <w:szCs w:val="20"/>
        </w:rPr>
      </w:pPr>
      <w:r w:rsidRPr="002A44FD">
        <w:rPr>
          <w:b/>
          <w:bCs/>
          <w:sz w:val="20"/>
          <w:szCs w:val="20"/>
        </w:rPr>
        <w:t>3) Versión pública de la planilla de sueldos y salarios de la Alcaldía Municipal del año 2019, desagregada por mes.</w:t>
      </w:r>
    </w:p>
    <w:p w:rsidR="002A44FD" w:rsidRDefault="002A44FD" w:rsidP="00D94492">
      <w:pPr>
        <w:shd w:val="clear" w:color="auto" w:fill="FFFFFF"/>
        <w:spacing w:beforeAutospacing="1" w:after="0" w:line="240" w:lineRule="auto"/>
        <w:jc w:val="both"/>
        <w:textAlignment w:val="baseline"/>
        <w:rPr>
          <w:b/>
          <w:bCs/>
          <w:sz w:val="20"/>
          <w:szCs w:val="20"/>
        </w:rPr>
      </w:pPr>
      <w:r w:rsidRPr="002A44FD">
        <w:rPr>
          <w:b/>
          <w:bCs/>
          <w:sz w:val="20"/>
          <w:szCs w:val="20"/>
        </w:rPr>
        <w:t>4) Detalle de otro tipo de mecanismo de aportación que realizan los empleados y funcionarios de la Alcaldía Municipal a partidos políticos por un medio distinto a la planilla. Deberá indicarse el cargo del empleado o funcionario encargado de recibir dicha aportación.</w:t>
      </w:r>
    </w:p>
    <w:p w:rsidR="00D94492" w:rsidRPr="002A44FD" w:rsidRDefault="00D94492" w:rsidP="00D94492">
      <w:pPr>
        <w:shd w:val="clear" w:color="auto" w:fill="FFFFFF"/>
        <w:spacing w:beforeAutospacing="1" w:after="0" w:line="240" w:lineRule="auto"/>
        <w:jc w:val="both"/>
        <w:textAlignment w:val="baseline"/>
        <w:rPr>
          <w:b/>
          <w:bCs/>
          <w:sz w:val="20"/>
          <w:szCs w:val="20"/>
        </w:rPr>
      </w:pPr>
    </w:p>
    <w:p w:rsidR="002A44FD" w:rsidRPr="002A44FD" w:rsidRDefault="002A44FD" w:rsidP="002A44FD">
      <w:pPr>
        <w:spacing w:after="0" w:line="256" w:lineRule="auto"/>
        <w:jc w:val="both"/>
      </w:pPr>
      <w:r w:rsidRPr="002A44FD">
        <w:t xml:space="preserve">Mediante auto de las </w:t>
      </w:r>
      <w:proofErr w:type="gramStart"/>
      <w:r w:rsidRPr="002A44FD">
        <w:t>diez  horas</w:t>
      </w:r>
      <w:proofErr w:type="gramEnd"/>
      <w:r w:rsidRPr="002A44FD">
        <w:t xml:space="preserve"> con siete minutos, del día jueves cinco de marzo  del dos mil veinte, la suscrita oficial de información habiendo analizado la solicitud, y en vista de cumplir con los requisitos estipulados en el </w:t>
      </w:r>
      <w:r w:rsidRPr="002A44FD">
        <w:rPr>
          <w:b/>
          <w:bCs/>
        </w:rPr>
        <w:t>art. 66 de la LAIP y art. 54 literal d) del RELAIP</w:t>
      </w:r>
      <w:r w:rsidRPr="002A44FD">
        <w:t xml:space="preserve">, admite la solicitud, a fin de remitir la solicitud con su firma autógrafa. </w:t>
      </w:r>
    </w:p>
    <w:p w:rsidR="002A44FD" w:rsidRDefault="002A44FD" w:rsidP="002A44FD">
      <w:pPr>
        <w:spacing w:after="0" w:line="256" w:lineRule="auto"/>
        <w:jc w:val="both"/>
      </w:pPr>
      <w:r w:rsidRPr="002A44FD">
        <w:t xml:space="preserve">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la requirente de una manera oportuna y veraz.  </w:t>
      </w:r>
    </w:p>
    <w:p w:rsidR="00D94492" w:rsidRDefault="00D94492" w:rsidP="002A44FD">
      <w:pPr>
        <w:spacing w:after="0" w:line="256" w:lineRule="auto"/>
        <w:jc w:val="both"/>
      </w:pPr>
    </w:p>
    <w:p w:rsidR="00D94492" w:rsidRPr="002A44FD" w:rsidRDefault="00D94492" w:rsidP="002A44FD">
      <w:pPr>
        <w:spacing w:after="0" w:line="256" w:lineRule="auto"/>
        <w:jc w:val="both"/>
      </w:pPr>
    </w:p>
    <w:p w:rsidR="00D94492" w:rsidRDefault="00D94492" w:rsidP="002A44FD">
      <w:pPr>
        <w:spacing w:after="0" w:line="256" w:lineRule="auto"/>
        <w:jc w:val="both"/>
        <w:rPr>
          <w:b/>
          <w:bCs/>
        </w:rPr>
      </w:pPr>
    </w:p>
    <w:p w:rsidR="00D94492" w:rsidRDefault="00D94492" w:rsidP="002A44FD">
      <w:pPr>
        <w:spacing w:after="0" w:line="256" w:lineRule="auto"/>
        <w:jc w:val="both"/>
        <w:rPr>
          <w:b/>
          <w:bCs/>
        </w:rPr>
      </w:pPr>
    </w:p>
    <w:p w:rsidR="00D94492" w:rsidRDefault="00D94492" w:rsidP="002A44FD">
      <w:pPr>
        <w:spacing w:after="0" w:line="256" w:lineRule="auto"/>
        <w:jc w:val="both"/>
        <w:rPr>
          <w:b/>
          <w:bCs/>
        </w:rPr>
      </w:pPr>
    </w:p>
    <w:p w:rsidR="002A44FD" w:rsidRPr="002A44FD" w:rsidRDefault="002A44FD" w:rsidP="002A44FD">
      <w:pPr>
        <w:spacing w:after="0" w:line="256" w:lineRule="auto"/>
        <w:jc w:val="both"/>
        <w:rPr>
          <w:b/>
          <w:bCs/>
        </w:rPr>
      </w:pPr>
      <w:r w:rsidRPr="002A44FD">
        <w:rPr>
          <w:b/>
          <w:bCs/>
        </w:rPr>
        <w:t xml:space="preserve">Es de aclarar que la Oficial de Información es el vínculo entre el ente obligado y el solicitante, realizando las gestiones necesarias, para facilitar el acceso a la información. </w:t>
      </w:r>
    </w:p>
    <w:p w:rsidR="002A44FD" w:rsidRPr="002A44FD" w:rsidRDefault="002A44FD" w:rsidP="002A44FD">
      <w:pPr>
        <w:numPr>
          <w:ilvl w:val="0"/>
          <w:numId w:val="1"/>
        </w:numPr>
        <w:spacing w:after="0" w:line="256" w:lineRule="auto"/>
        <w:contextualSpacing/>
        <w:jc w:val="both"/>
      </w:pPr>
      <w:r w:rsidRPr="002A44FD">
        <w:rPr>
          <w:b/>
          <w:bCs/>
        </w:rPr>
        <w:t>FUNDAMENTACIÓN</w:t>
      </w:r>
      <w:r w:rsidRPr="002A44FD">
        <w:t xml:space="preserve"> </w:t>
      </w:r>
    </w:p>
    <w:p w:rsidR="002A44FD" w:rsidRPr="002A44FD" w:rsidRDefault="002A44FD" w:rsidP="002A44FD">
      <w:pPr>
        <w:spacing w:after="0" w:line="256" w:lineRule="auto"/>
        <w:jc w:val="both"/>
      </w:pPr>
      <w:r w:rsidRPr="002A44FD">
        <w:t xml:space="preserve"> 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(Sala de lo Constitucional de la Corte Suprema de Justicia, amparo: 155-2013, del 6/3/2013, y las que en él se citan: Inc. 13-2011, del 5/12/2012; Inc. 1-2010, del 25/8/2010; Inc. 912007, del 24/9/2010.) </w:t>
      </w:r>
    </w:p>
    <w:p w:rsidR="002A44FD" w:rsidRPr="002A44FD" w:rsidRDefault="002A44FD" w:rsidP="002A44FD">
      <w:pPr>
        <w:spacing w:after="0" w:line="256" w:lineRule="auto"/>
        <w:jc w:val="both"/>
      </w:pPr>
    </w:p>
    <w:p w:rsidR="002A44FD" w:rsidRPr="002A44FD" w:rsidRDefault="002A44FD" w:rsidP="002A44FD">
      <w:pPr>
        <w:spacing w:after="0" w:line="256" w:lineRule="auto"/>
        <w:jc w:val="both"/>
      </w:pPr>
      <w:r w:rsidRPr="002A44FD">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  </w:t>
      </w:r>
    </w:p>
    <w:p w:rsidR="002A44FD" w:rsidRPr="002A44FD" w:rsidRDefault="002A44FD" w:rsidP="002A44FD">
      <w:pPr>
        <w:spacing w:after="0" w:line="256" w:lineRule="auto"/>
        <w:jc w:val="both"/>
      </w:pPr>
      <w:r w:rsidRPr="002A44FD">
        <w:t xml:space="preserve">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  </w:t>
      </w:r>
    </w:p>
    <w:p w:rsidR="002A44FD" w:rsidRPr="002A44FD" w:rsidRDefault="002A44FD" w:rsidP="002A44FD">
      <w:pPr>
        <w:spacing w:after="0" w:line="256" w:lineRule="auto"/>
        <w:jc w:val="both"/>
      </w:pPr>
      <w:r w:rsidRPr="002A44FD">
        <w:t xml:space="preserve">Con fecha 05 de marzo se le solicita al Gerente Municipal la información requerida por el solicitante.  Ante tales requerimientos el señor Gerente Municipal con fecha </w:t>
      </w:r>
      <w:proofErr w:type="gramStart"/>
      <w:r w:rsidRPr="002A44FD">
        <w:rPr>
          <w:b/>
          <w:bCs/>
        </w:rPr>
        <w:t>lunes  09</w:t>
      </w:r>
      <w:proofErr w:type="gramEnd"/>
      <w:r w:rsidRPr="002A44FD">
        <w:rPr>
          <w:b/>
          <w:bCs/>
        </w:rPr>
        <w:t xml:space="preserve"> de marzo</w:t>
      </w:r>
      <w:r w:rsidRPr="002A44FD">
        <w:t xml:space="preserve"> , remite la información solicitada, el cual se adjuntará al presente.  </w:t>
      </w:r>
    </w:p>
    <w:p w:rsidR="002A44FD" w:rsidRPr="002A44FD" w:rsidRDefault="002A44FD" w:rsidP="002A44FD">
      <w:pPr>
        <w:spacing w:after="0" w:line="256" w:lineRule="auto"/>
        <w:jc w:val="both"/>
      </w:pPr>
      <w:r w:rsidRPr="002A44FD">
        <w:t xml:space="preserve">Por lo anteriormente expresado, se le entrega la información mediante formato digital en hojas de Excel   como lo solicita. </w:t>
      </w:r>
    </w:p>
    <w:p w:rsidR="002A44FD" w:rsidRPr="002A44FD" w:rsidRDefault="002A44FD" w:rsidP="002A44FD">
      <w:pPr>
        <w:spacing w:after="0" w:line="256" w:lineRule="auto"/>
        <w:jc w:val="both"/>
      </w:pPr>
      <w:r w:rsidRPr="002A44FD">
        <w:rPr>
          <w:b/>
          <w:bCs/>
        </w:rPr>
        <w:t>III - RESOLUCIÓN</w:t>
      </w:r>
      <w:r w:rsidRPr="002A44FD">
        <w:t xml:space="preserve"> de conformidad al art. 65, 66, 72 de la Ley de Acceso a la Información Pública, y art. 54 del Reglamento de la Ley de Acceso a la Información Pública; la suscrita Oficial de Información, </w:t>
      </w:r>
    </w:p>
    <w:p w:rsidR="002A44FD" w:rsidRPr="002A44FD" w:rsidRDefault="002A44FD" w:rsidP="002A44FD">
      <w:pPr>
        <w:spacing w:after="0" w:line="256" w:lineRule="auto"/>
        <w:jc w:val="both"/>
        <w:rPr>
          <w:b/>
          <w:bCs/>
        </w:rPr>
      </w:pPr>
      <w:r w:rsidRPr="002A44FD">
        <w:rPr>
          <w:b/>
          <w:bCs/>
        </w:rPr>
        <w:t>RESUELVE:</w:t>
      </w:r>
    </w:p>
    <w:p w:rsidR="002A44FD" w:rsidRPr="002A44FD" w:rsidRDefault="002A44FD" w:rsidP="002A44FD">
      <w:pPr>
        <w:spacing w:after="0" w:line="256" w:lineRule="auto"/>
        <w:jc w:val="both"/>
      </w:pPr>
      <w:r w:rsidRPr="002A44FD">
        <w:t xml:space="preserve"> </w:t>
      </w:r>
      <w:r w:rsidRPr="002A44FD">
        <w:rPr>
          <w:b/>
          <w:bCs/>
        </w:rPr>
        <w:t>a)</w:t>
      </w:r>
      <w:r w:rsidRPr="002A44FD">
        <w:t xml:space="preserve"> La solicitud si cumple con todos los requisitos establecidos en el Art.66 de la Ley de Acceso a la Información Pública (LAIP) y art. 54 literal d) del Reglamento de la Ley de Acceso a la Información Pública. </w:t>
      </w:r>
    </w:p>
    <w:p w:rsidR="002A44FD" w:rsidRPr="002A44FD" w:rsidRDefault="002A44FD" w:rsidP="002A44FD">
      <w:pPr>
        <w:spacing w:after="0" w:line="256" w:lineRule="auto"/>
        <w:jc w:val="both"/>
      </w:pPr>
      <w:r w:rsidRPr="002A44FD">
        <w:rPr>
          <w:b/>
          <w:bCs/>
        </w:rPr>
        <w:t>b)</w:t>
      </w:r>
      <w:r w:rsidRPr="002A44FD">
        <w:t xml:space="preserve"> Entréguese la información remitida a esta unidad por parte de la unidad administrativa que posee la información solicitada. </w:t>
      </w:r>
    </w:p>
    <w:p w:rsidR="002A44FD" w:rsidRPr="002A44FD" w:rsidRDefault="002A44FD" w:rsidP="002A44FD">
      <w:pPr>
        <w:spacing w:after="0" w:line="256" w:lineRule="auto"/>
        <w:jc w:val="both"/>
      </w:pPr>
      <w:r w:rsidRPr="002A44FD">
        <w:rPr>
          <w:b/>
          <w:bCs/>
        </w:rPr>
        <w:t>c)</w:t>
      </w:r>
      <w:r w:rsidRPr="002A44FD">
        <w:t xml:space="preserve"> Notifíquese a la solicitante por el medio señalado para tal efecto.  </w:t>
      </w:r>
    </w:p>
    <w:p w:rsidR="002A44FD" w:rsidRPr="002A44FD" w:rsidRDefault="002A44FD" w:rsidP="002A44FD">
      <w:pPr>
        <w:spacing w:after="0" w:line="256" w:lineRule="auto"/>
        <w:jc w:val="both"/>
      </w:pPr>
      <w:r w:rsidRPr="002A44FD">
        <w:rPr>
          <w:b/>
          <w:bCs/>
        </w:rPr>
        <w:t>d)</w:t>
      </w:r>
      <w:r w:rsidRPr="002A44FD">
        <w:t xml:space="preserve"> Archívese el expediente administrativo. </w:t>
      </w:r>
    </w:p>
    <w:p w:rsidR="002A44FD" w:rsidRPr="002A44FD" w:rsidRDefault="002A44FD" w:rsidP="00D94492">
      <w:pPr>
        <w:spacing w:after="0" w:line="256" w:lineRule="auto"/>
        <w:jc w:val="both"/>
      </w:pPr>
      <w:r w:rsidRPr="002A44FD">
        <w:t xml:space="preserve">                                                                                                    Santa Isabel Ishuatán 09 de </w:t>
      </w:r>
      <w:proofErr w:type="gramStart"/>
      <w:r w:rsidRPr="002A44FD">
        <w:t>marzo  de</w:t>
      </w:r>
      <w:proofErr w:type="gramEnd"/>
      <w:r w:rsidRPr="002A44FD">
        <w:t xml:space="preserve"> 2020</w:t>
      </w:r>
    </w:p>
    <w:p w:rsidR="002A44FD" w:rsidRPr="002A44FD" w:rsidRDefault="002A44FD" w:rsidP="002A44FD">
      <w:pPr>
        <w:spacing w:after="0" w:line="256" w:lineRule="auto"/>
        <w:jc w:val="both"/>
      </w:pPr>
    </w:p>
    <w:p w:rsidR="002A44FD" w:rsidRPr="002A44FD" w:rsidRDefault="002A44FD" w:rsidP="002A44FD">
      <w:pPr>
        <w:spacing w:line="256" w:lineRule="auto"/>
        <w:jc w:val="both"/>
      </w:pPr>
      <w:r w:rsidRPr="002A44FD">
        <w:t xml:space="preserve"> </w:t>
      </w:r>
    </w:p>
    <w:p w:rsidR="002A44FD" w:rsidRPr="002A44FD" w:rsidRDefault="002A44FD" w:rsidP="002A44FD">
      <w:pPr>
        <w:spacing w:line="256" w:lineRule="auto"/>
        <w:jc w:val="both"/>
      </w:pPr>
      <w:r w:rsidRPr="002A44FD">
        <w:t xml:space="preserve"> </w:t>
      </w:r>
    </w:p>
    <w:p w:rsidR="002A44FD" w:rsidRPr="002A44FD" w:rsidRDefault="002A44FD" w:rsidP="002A44FD">
      <w:pPr>
        <w:spacing w:after="0" w:line="256" w:lineRule="auto"/>
        <w:jc w:val="both"/>
      </w:pPr>
      <w:r w:rsidRPr="002A44FD">
        <w:t xml:space="preserve">                                                                    Licda Amanda Carranza                                             </w:t>
      </w:r>
    </w:p>
    <w:p w:rsidR="002A44FD" w:rsidRPr="002A44FD" w:rsidRDefault="002A44FD" w:rsidP="002A44FD">
      <w:pPr>
        <w:spacing w:after="0" w:line="256" w:lineRule="auto"/>
        <w:jc w:val="both"/>
      </w:pPr>
      <w:r w:rsidRPr="002A44FD">
        <w:t xml:space="preserve">                                                                Oficial de Información Publica</w:t>
      </w:r>
    </w:p>
    <w:p w:rsidR="002A44FD" w:rsidRPr="002A44FD" w:rsidRDefault="002A44FD" w:rsidP="002A44FD">
      <w:pPr>
        <w:spacing w:line="256" w:lineRule="auto"/>
        <w:jc w:val="both"/>
      </w:pPr>
    </w:p>
    <w:p w:rsidR="00D94492" w:rsidRPr="002A44FD" w:rsidRDefault="00D94492" w:rsidP="00D94492">
      <w:pPr>
        <w:spacing w:after="0" w:line="256" w:lineRule="auto"/>
        <w:jc w:val="both"/>
      </w:pPr>
      <w:r w:rsidRPr="002A44FD">
        <w:t xml:space="preserve">                                                                                                    Santa Isabel Ishuatán 09 de </w:t>
      </w:r>
      <w:proofErr w:type="gramStart"/>
      <w:r w:rsidRPr="002A44FD">
        <w:t>marzo  de</w:t>
      </w:r>
      <w:proofErr w:type="gramEnd"/>
      <w:r w:rsidRPr="002A44FD">
        <w:t xml:space="preserve"> 2020</w:t>
      </w:r>
    </w:p>
    <w:p w:rsidR="002A44FD" w:rsidRPr="002A44FD" w:rsidRDefault="002A44FD" w:rsidP="002A44FD">
      <w:pPr>
        <w:spacing w:line="256" w:lineRule="auto"/>
        <w:jc w:val="both"/>
      </w:pPr>
    </w:p>
    <w:p w:rsidR="002A44FD" w:rsidRPr="002A44FD" w:rsidRDefault="002A44FD" w:rsidP="002A44FD">
      <w:pPr>
        <w:spacing w:line="256" w:lineRule="auto"/>
        <w:jc w:val="both"/>
      </w:pPr>
      <w:r w:rsidRPr="002A44FD">
        <w:t xml:space="preserve">                                                 CONSTANCIA DE ENTREGA DE INFORMACIÓN</w:t>
      </w:r>
    </w:p>
    <w:p w:rsidR="002A44FD" w:rsidRPr="002A44FD" w:rsidRDefault="002A44FD" w:rsidP="002A44FD">
      <w:pPr>
        <w:spacing w:line="256" w:lineRule="auto"/>
        <w:jc w:val="both"/>
      </w:pPr>
      <w:r w:rsidRPr="002A44FD">
        <w:t xml:space="preserve">                                  </w:t>
      </w:r>
    </w:p>
    <w:p w:rsidR="00D94492" w:rsidRDefault="002A44FD" w:rsidP="002A44FD">
      <w:pPr>
        <w:spacing w:after="0" w:line="256" w:lineRule="auto"/>
        <w:jc w:val="both"/>
      </w:pPr>
      <w:r w:rsidRPr="002A44FD">
        <w:t>Sr</w:t>
      </w:r>
      <w:r w:rsidR="00D94492">
        <w:t xml:space="preserve"> </w:t>
      </w:r>
      <w:proofErr w:type="spellStart"/>
      <w:r w:rsidR="00D94492">
        <w:t>xxxxxxxx</w:t>
      </w:r>
      <w:proofErr w:type="spellEnd"/>
    </w:p>
    <w:p w:rsidR="002A44FD" w:rsidRPr="002A44FD" w:rsidRDefault="002A44FD" w:rsidP="002A44FD">
      <w:pPr>
        <w:spacing w:after="0" w:line="256" w:lineRule="auto"/>
        <w:jc w:val="both"/>
      </w:pPr>
      <w:r w:rsidRPr="002A44FD">
        <w:t>Presente.</w:t>
      </w:r>
    </w:p>
    <w:p w:rsidR="002A44FD" w:rsidRPr="002A44FD" w:rsidRDefault="002A44FD" w:rsidP="002A44FD">
      <w:pPr>
        <w:spacing w:line="256" w:lineRule="auto"/>
        <w:jc w:val="both"/>
      </w:pPr>
    </w:p>
    <w:p w:rsidR="002A44FD" w:rsidRPr="002A44FD" w:rsidRDefault="002A44FD" w:rsidP="002A44FD">
      <w:pPr>
        <w:shd w:val="clear" w:color="auto" w:fill="FFFFFF"/>
        <w:spacing w:before="100" w:beforeAutospacing="1" w:after="100" w:afterAutospacing="1" w:line="240" w:lineRule="auto"/>
        <w:jc w:val="both"/>
        <w:textAlignment w:val="baseline"/>
        <w:rPr>
          <w:b/>
          <w:bCs/>
          <w:sz w:val="24"/>
          <w:szCs w:val="24"/>
        </w:rPr>
      </w:pPr>
      <w:r w:rsidRPr="002A44FD">
        <w:t xml:space="preserve">En la unidad de Acceso a la Información Pública de la Alcaldía Municipal de Santa Isabel Ishuatan, dando respuesta a la solicitud recibida el </w:t>
      </w:r>
      <w:proofErr w:type="gramStart"/>
      <w:r w:rsidRPr="002A44FD">
        <w:t>Martes</w:t>
      </w:r>
      <w:proofErr w:type="gramEnd"/>
      <w:r w:rsidRPr="002A44FD">
        <w:t xml:space="preserve"> 03 de marzo del 2020, con referencia UAIP 03-03-2020 entrego  </w:t>
      </w:r>
    </w:p>
    <w:p w:rsidR="002A44FD" w:rsidRPr="002A44FD" w:rsidRDefault="002A44FD" w:rsidP="002A44FD">
      <w:pPr>
        <w:shd w:val="clear" w:color="auto" w:fill="FFFFFF"/>
        <w:spacing w:before="100" w:beforeAutospacing="1" w:after="100" w:afterAutospacing="1" w:line="240" w:lineRule="auto"/>
        <w:jc w:val="both"/>
        <w:textAlignment w:val="baseline"/>
        <w:rPr>
          <w:b/>
          <w:bCs/>
          <w:sz w:val="24"/>
          <w:szCs w:val="24"/>
        </w:rPr>
      </w:pPr>
      <w:r w:rsidRPr="002A44FD">
        <w:rPr>
          <w:b/>
          <w:bCs/>
          <w:sz w:val="24"/>
          <w:szCs w:val="24"/>
        </w:rPr>
        <w:t>Acta de inexistencia de registros o descuentos por cuota partidaria, donaciones o aportaciones a ningún partido político por parte de empleados de la Municipalidad de Santa Isabel Ishuatán; dando respuesta al ítem 3 en la solicitud de información: entrego versión publica de las planillas de los empleados de dicha municipalidad en un formato editable, en hojas de Excel como fue solicitado, Entregando un documento con trece libros en uno la planilla anual y doce libros individuales por meses de enero  a diciembre 2019.</w:t>
      </w:r>
    </w:p>
    <w:p w:rsidR="002A44FD" w:rsidRPr="002A44FD" w:rsidRDefault="002A44FD" w:rsidP="002A44FD">
      <w:pPr>
        <w:spacing w:line="256" w:lineRule="auto"/>
        <w:jc w:val="both"/>
      </w:pPr>
      <w:r w:rsidRPr="002A44FD">
        <w:t xml:space="preserve">  </w:t>
      </w:r>
    </w:p>
    <w:p w:rsidR="002A44FD" w:rsidRPr="002A44FD" w:rsidRDefault="002A44FD" w:rsidP="002A44FD">
      <w:pPr>
        <w:spacing w:line="256" w:lineRule="auto"/>
        <w:jc w:val="both"/>
      </w:pPr>
    </w:p>
    <w:p w:rsidR="002A44FD" w:rsidRPr="002A44FD" w:rsidRDefault="002A44FD" w:rsidP="002A44FD">
      <w:pPr>
        <w:spacing w:line="256" w:lineRule="auto"/>
        <w:jc w:val="both"/>
      </w:pPr>
      <w:r w:rsidRPr="002A44FD">
        <w:t>Para los usos pertinentes.</w:t>
      </w:r>
    </w:p>
    <w:p w:rsidR="002A44FD" w:rsidRPr="002A44FD" w:rsidRDefault="002A44FD" w:rsidP="002A44FD">
      <w:pPr>
        <w:spacing w:line="256" w:lineRule="auto"/>
        <w:jc w:val="both"/>
      </w:pPr>
    </w:p>
    <w:p w:rsidR="002A44FD" w:rsidRPr="002A44FD" w:rsidRDefault="002A44FD" w:rsidP="002A44FD">
      <w:pPr>
        <w:tabs>
          <w:tab w:val="left" w:pos="1394"/>
        </w:tabs>
        <w:spacing w:line="256" w:lineRule="auto"/>
        <w:jc w:val="both"/>
      </w:pPr>
      <w:r w:rsidRPr="002A44FD">
        <w:tab/>
      </w:r>
    </w:p>
    <w:p w:rsidR="002A44FD" w:rsidRPr="002A44FD" w:rsidRDefault="002A44FD" w:rsidP="002A44FD">
      <w:pPr>
        <w:spacing w:line="256" w:lineRule="auto"/>
        <w:jc w:val="both"/>
      </w:pPr>
    </w:p>
    <w:p w:rsidR="002A44FD" w:rsidRPr="002A44FD" w:rsidRDefault="002A44FD" w:rsidP="002A44FD">
      <w:pPr>
        <w:spacing w:line="256" w:lineRule="auto"/>
        <w:jc w:val="both"/>
      </w:pPr>
    </w:p>
    <w:p w:rsidR="002A44FD" w:rsidRPr="002A44FD" w:rsidRDefault="002A44FD" w:rsidP="002A44FD">
      <w:pPr>
        <w:spacing w:line="256" w:lineRule="auto"/>
        <w:jc w:val="center"/>
      </w:pPr>
      <w:bookmarkStart w:id="0" w:name="_GoBack"/>
      <w:bookmarkEnd w:id="0"/>
      <w:r w:rsidRPr="002A44FD">
        <w:t>Licda Amanda Elizabeth Carranza</w:t>
      </w:r>
    </w:p>
    <w:p w:rsidR="002A44FD" w:rsidRPr="002A44FD" w:rsidRDefault="002A44FD" w:rsidP="002A44FD">
      <w:pPr>
        <w:spacing w:line="256" w:lineRule="auto"/>
        <w:jc w:val="center"/>
      </w:pPr>
      <w:r w:rsidRPr="002A44FD">
        <w:t>Oficial de Información Alcaldía Santa Isabel Ishuatán</w:t>
      </w:r>
    </w:p>
    <w:p w:rsidR="002A44FD" w:rsidRPr="002A44FD" w:rsidRDefault="002A44FD" w:rsidP="002A44FD">
      <w:pPr>
        <w:spacing w:line="256" w:lineRule="auto"/>
      </w:pPr>
    </w:p>
    <w:p w:rsidR="002A44FD" w:rsidRDefault="002A44FD"/>
    <w:sectPr w:rsidR="002A44F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C93" w:rsidRDefault="00F47C93" w:rsidP="002A44FD">
      <w:pPr>
        <w:spacing w:after="0" w:line="240" w:lineRule="auto"/>
      </w:pPr>
      <w:r>
        <w:separator/>
      </w:r>
    </w:p>
  </w:endnote>
  <w:endnote w:type="continuationSeparator" w:id="0">
    <w:p w:rsidR="00F47C93" w:rsidRDefault="00F47C93" w:rsidP="002A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C93" w:rsidRDefault="00F47C93" w:rsidP="002A44FD">
      <w:pPr>
        <w:spacing w:after="0" w:line="240" w:lineRule="auto"/>
      </w:pPr>
      <w:r>
        <w:separator/>
      </w:r>
    </w:p>
  </w:footnote>
  <w:footnote w:type="continuationSeparator" w:id="0">
    <w:p w:rsidR="00F47C93" w:rsidRDefault="00F47C93" w:rsidP="002A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260" w:rsidRPr="00526016" w:rsidRDefault="00F47C93" w:rsidP="00325260">
    <w:pPr>
      <w:tabs>
        <w:tab w:val="center" w:pos="4680"/>
        <w:tab w:val="right" w:pos="9360"/>
      </w:tabs>
      <w:spacing w:after="0" w:line="240" w:lineRule="auto"/>
    </w:pPr>
    <w:r w:rsidRPr="00526016">
      <w:rPr>
        <w:noProof/>
        <w:lang w:val="en-US"/>
      </w:rPr>
      <w:drawing>
        <wp:anchor distT="0" distB="0" distL="114300" distR="114300" simplePos="0" relativeHeight="251659264" behindDoc="0" locked="0" layoutInCell="1" allowOverlap="1" wp14:anchorId="6B17A9B0" wp14:editId="05D5AA65">
          <wp:simplePos x="0" y="0"/>
          <wp:positionH relativeFrom="margin">
            <wp:align>left</wp:align>
          </wp:positionH>
          <wp:positionV relativeFrom="paragraph">
            <wp:posOffset>-181610</wp:posOffset>
          </wp:positionV>
          <wp:extent cx="870408" cy="975360"/>
          <wp:effectExtent l="0" t="0" r="6350" b="0"/>
          <wp:wrapThrough wrapText="bothSides">
            <wp:wrapPolygon edited="0">
              <wp:start x="0" y="0"/>
              <wp:lineTo x="0" y="21094"/>
              <wp:lineTo x="21285" y="21094"/>
              <wp:lineTo x="2128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0408" cy="975360"/>
                  </a:xfrm>
                  <a:prstGeom prst="rect">
                    <a:avLst/>
                  </a:prstGeom>
                </pic:spPr>
              </pic:pic>
            </a:graphicData>
          </a:graphic>
          <wp14:sizeRelH relativeFrom="page">
            <wp14:pctWidth>0</wp14:pctWidth>
          </wp14:sizeRelH>
          <wp14:sizeRelV relativeFrom="page">
            <wp14:pctHeight>0</wp14:pctHeight>
          </wp14:sizeRelV>
        </wp:anchor>
      </w:drawing>
    </w:r>
    <w:r w:rsidRPr="00526016">
      <w:t xml:space="preserve">                               ALCALDIA </w:t>
    </w:r>
    <w:r w:rsidRPr="00526016">
      <w:t>MUNICIPAL DE SANTA ISABEL ISHUATAN</w:t>
    </w:r>
  </w:p>
  <w:p w:rsidR="00325260" w:rsidRPr="00526016" w:rsidRDefault="00F47C93" w:rsidP="00325260">
    <w:pPr>
      <w:tabs>
        <w:tab w:val="center" w:pos="4680"/>
        <w:tab w:val="right" w:pos="9360"/>
      </w:tabs>
      <w:spacing w:after="0" w:line="240" w:lineRule="auto"/>
    </w:pPr>
    <w:r w:rsidRPr="00526016">
      <w:t xml:space="preserve">                                         DEPARTAMENTO DE SONSONATE</w:t>
    </w:r>
  </w:p>
  <w:p w:rsidR="00325260" w:rsidRDefault="00F47C93" w:rsidP="002A44FD">
    <w:pPr>
      <w:pStyle w:val="Encabezado"/>
    </w:pPr>
    <w:r w:rsidRPr="00526016">
      <w:t xml:space="preserve">                         UNIDAD DE ACCESO A LA INFORMACION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7C1E"/>
    <w:multiLevelType w:val="hybridMultilevel"/>
    <w:tmpl w:val="9836F6A6"/>
    <w:lvl w:ilvl="0" w:tplc="DA5696D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FD"/>
    <w:rsid w:val="002A44FD"/>
    <w:rsid w:val="00D94492"/>
    <w:rsid w:val="00F47C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89FA"/>
  <w15:chartTrackingRefBased/>
  <w15:docId w15:val="{49090795-5A2B-48D7-8957-B1AB0C06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44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A44FD"/>
  </w:style>
  <w:style w:type="character" w:styleId="Hipervnculo">
    <w:name w:val="Hyperlink"/>
    <w:basedOn w:val="Fuentedeprrafopredeter"/>
    <w:uiPriority w:val="99"/>
    <w:unhideWhenUsed/>
    <w:rsid w:val="002A44FD"/>
    <w:rPr>
      <w:color w:val="0563C1" w:themeColor="hyperlink"/>
      <w:u w:val="single"/>
    </w:rPr>
  </w:style>
  <w:style w:type="paragraph" w:customStyle="1" w:styleId="Default">
    <w:name w:val="Default"/>
    <w:rsid w:val="002A44FD"/>
    <w:pPr>
      <w:autoSpaceDE w:val="0"/>
      <w:autoSpaceDN w:val="0"/>
      <w:adjustRightInd w:val="0"/>
      <w:spacing w:after="0" w:line="240" w:lineRule="auto"/>
    </w:pPr>
    <w:rPr>
      <w:rFonts w:ascii="Calibri" w:hAnsi="Calibri" w:cs="Calibri"/>
      <w:color w:val="000000"/>
      <w:sz w:val="24"/>
      <w:szCs w:val="24"/>
      <w:lang w:val="en-US"/>
    </w:rPr>
  </w:style>
  <w:style w:type="paragraph" w:styleId="Piedepgina">
    <w:name w:val="footer"/>
    <w:basedOn w:val="Normal"/>
    <w:link w:val="PiedepginaCar"/>
    <w:uiPriority w:val="99"/>
    <w:unhideWhenUsed/>
    <w:rsid w:val="002A44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aipishuata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1617</Words>
  <Characters>8897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2020-03-12T16:25:00Z</dcterms:created>
  <dcterms:modified xsi:type="dcterms:W3CDTF">2020-03-12T16:42:00Z</dcterms:modified>
</cp:coreProperties>
</file>