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58245A6" w14:textId="258E7108" w:rsidR="00D13073" w:rsidRPr="00457206" w:rsidRDefault="006F0032" w:rsidP="00D13073">
      <w:pPr>
        <w:spacing w:line="360" w:lineRule="auto"/>
        <w:jc w:val="both"/>
        <w:rPr>
          <w:rFonts w:ascii="Monotype Corsiva" w:hAnsi="Monotype Corsiva" w:cs="Arial"/>
          <w:lang w:val="es-ES_tradnl"/>
        </w:rPr>
      </w:pPr>
      <w:r w:rsidRPr="00457206">
        <w:rPr>
          <w:b/>
        </w:rPr>
        <w:t xml:space="preserve">ACTA NÚMERO </w:t>
      </w:r>
      <w:r w:rsidR="00302A5A" w:rsidRPr="00457206">
        <w:rPr>
          <w:b/>
        </w:rPr>
        <w:t>SESENTA</w:t>
      </w:r>
      <w:r w:rsidR="00912AAD" w:rsidRPr="00457206">
        <w:rPr>
          <w:b/>
        </w:rPr>
        <w:t xml:space="preserve"> Y </w:t>
      </w:r>
      <w:r w:rsidR="00DE0A71" w:rsidRPr="00457206">
        <w:rPr>
          <w:b/>
        </w:rPr>
        <w:t>CINCO</w:t>
      </w:r>
      <w:r w:rsidR="00683877" w:rsidRPr="00457206">
        <w:rPr>
          <w:b/>
        </w:rPr>
        <w:t>. -</w:t>
      </w:r>
      <w:r w:rsidR="00F43D3F" w:rsidRPr="00457206">
        <w:t xml:space="preserve"> En la sala de sesiones de la Alcaldía Municipal de la ciudad de Zacatecoluca, a las</w:t>
      </w:r>
      <w:r w:rsidR="008642FF" w:rsidRPr="00457206">
        <w:t xml:space="preserve"> </w:t>
      </w:r>
      <w:r w:rsidR="00B75A8A" w:rsidRPr="00457206">
        <w:t>diecisiete</w:t>
      </w:r>
      <w:r w:rsidR="004F7C63" w:rsidRPr="00457206">
        <w:t xml:space="preserve"> </w:t>
      </w:r>
      <w:r w:rsidR="00B81F99" w:rsidRPr="00457206">
        <w:t>horas</w:t>
      </w:r>
      <w:r w:rsidR="001565EF" w:rsidRPr="00457206">
        <w:t xml:space="preserve"> </w:t>
      </w:r>
      <w:r w:rsidR="00F43D3F" w:rsidRPr="00457206">
        <w:t xml:space="preserve">del día </w:t>
      </w:r>
      <w:r w:rsidR="00DE0A71" w:rsidRPr="00457206">
        <w:t>dieciocho</w:t>
      </w:r>
      <w:r w:rsidR="00A26405" w:rsidRPr="00457206">
        <w:t xml:space="preserve"> de </w:t>
      </w:r>
      <w:r w:rsidR="00EE79EC" w:rsidRPr="00457206">
        <w:t>dic</w:t>
      </w:r>
      <w:r w:rsidR="00A23AE6" w:rsidRPr="00457206">
        <w:t>iembre</w:t>
      </w:r>
      <w:r w:rsidR="00A26405" w:rsidRPr="00457206">
        <w:t xml:space="preserve"> del año </w:t>
      </w:r>
      <w:r w:rsidR="00F43D3F" w:rsidRPr="00457206">
        <w:t xml:space="preserve">dos </w:t>
      </w:r>
      <w:r w:rsidR="002A0A4A" w:rsidRPr="00457206">
        <w:t xml:space="preserve">mil </w:t>
      </w:r>
      <w:r w:rsidR="00D53606" w:rsidRPr="00457206">
        <w:t>veinte</w:t>
      </w:r>
      <w:r w:rsidR="00F43D3F" w:rsidRPr="00457206">
        <w:t xml:space="preserve">. </w:t>
      </w:r>
      <w:r w:rsidR="002930BD" w:rsidRPr="00457206">
        <w:rPr>
          <w:b/>
        </w:rPr>
        <w:t xml:space="preserve">Sesión </w:t>
      </w:r>
      <w:r w:rsidR="00DE0A71" w:rsidRPr="00457206">
        <w:rPr>
          <w:b/>
        </w:rPr>
        <w:t>O</w:t>
      </w:r>
      <w:r w:rsidR="00F658CE" w:rsidRPr="00457206">
        <w:rPr>
          <w:b/>
        </w:rPr>
        <w:t>r</w:t>
      </w:r>
      <w:r w:rsidR="00E67021" w:rsidRPr="00457206">
        <w:rPr>
          <w:b/>
        </w:rPr>
        <w:t>dinaria,</w:t>
      </w:r>
      <w:r w:rsidR="00E67021" w:rsidRPr="00457206">
        <w:t xml:space="preserve"> </w:t>
      </w:r>
      <w:r w:rsidR="00C164CD" w:rsidRPr="00457206">
        <w:t xml:space="preserve">convocada y presidida por el alcalde municipal, </w:t>
      </w:r>
      <w:r w:rsidR="00693C58" w:rsidRPr="00457206">
        <w:t>Francisco Salvador Hirezi Morataya</w:t>
      </w:r>
      <w:r w:rsidR="00C164CD" w:rsidRPr="00457206">
        <w:t xml:space="preserve">; con la asistencia </w:t>
      </w:r>
      <w:r w:rsidR="001203DF" w:rsidRPr="00457206">
        <w:t xml:space="preserve">de la Síndico Municipal Licda. </w:t>
      </w:r>
      <w:r w:rsidR="00C164CD" w:rsidRPr="00457206">
        <w:t xml:space="preserve">Vilma Jeannette Henríquez Orantes; Regidores Propietarios del primero al décimo, por su orden: </w:t>
      </w:r>
      <w:r w:rsidR="00650AB1" w:rsidRPr="00457206">
        <w:t xml:space="preserve">Señor </w:t>
      </w:r>
      <w:r w:rsidR="00693C58" w:rsidRPr="00457206">
        <w:t xml:space="preserve">José Dennis Córdova Elizondo; </w:t>
      </w:r>
      <w:r w:rsidR="00C164CD" w:rsidRPr="00457206">
        <w:t>señorita Zorina Esther Masferrer Escobar; señor Santos Portillo González; Doctor Ever Stanley Henríquez Cruz; señora Mercedes Henríquez de Rodríguez; señor Carlos Arturo Araujo Gómez; Señor Elmer Arturo Rubio Orantes;</w:t>
      </w:r>
      <w:r w:rsidR="009F62BB" w:rsidRPr="00457206">
        <w:t xml:space="preserve"> señora Maritza Elizabeth Vásquez de Ayala</w:t>
      </w:r>
      <w:r w:rsidR="00C164CD" w:rsidRPr="00457206">
        <w:t xml:space="preserve">; Señor Manuel Antonio Chorro Guevara; y </w:t>
      </w:r>
      <w:r w:rsidR="00900247" w:rsidRPr="00457206">
        <w:t>Lic. Ismael de Jesús Escalante Herrera</w:t>
      </w:r>
      <w:r w:rsidR="001B0E6D" w:rsidRPr="00457206">
        <w:t xml:space="preserve"> </w:t>
      </w:r>
      <w:r w:rsidR="00C164CD" w:rsidRPr="00457206">
        <w:t xml:space="preserve">Regidores Suplentes: </w:t>
      </w:r>
      <w:r w:rsidR="0034462B" w:rsidRPr="00457206">
        <w:t xml:space="preserve">señor Marlon Magdiel Gómez Acevedo; </w:t>
      </w:r>
      <w:r w:rsidR="00C164CD" w:rsidRPr="00457206">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457206">
        <w:t>:</w:t>
      </w:r>
      <w:r w:rsidR="00441A48" w:rsidRPr="00457206">
        <w:t xml:space="preserve"> </w:t>
      </w:r>
      <w:r w:rsidR="00010B77" w:rsidRPr="00457206">
        <w:rPr>
          <w:rFonts w:eastAsia="Calibri"/>
          <w:b/>
          <w:bCs/>
          <w:u w:val="single"/>
        </w:rPr>
        <w:t>ACUERDO NÚMERO UNO</w:t>
      </w:r>
      <w:r w:rsidR="00010B77" w:rsidRPr="00457206">
        <w:rPr>
          <w:rFonts w:eastAsia="Calibri"/>
          <w:b/>
          <w:bCs/>
        </w:rPr>
        <w:t xml:space="preserve">.- </w:t>
      </w:r>
      <w:r w:rsidR="00010B77" w:rsidRPr="00457206">
        <w:t xml:space="preserve">En relación a la urgente necesidad de ejecutar el Proyecto:  </w:t>
      </w:r>
      <w:r w:rsidR="00010B77" w:rsidRPr="00457206">
        <w:rPr>
          <w:rFonts w:eastAsia="Calibri"/>
          <w:b/>
        </w:rPr>
        <w:t>«OBRAS DE MITIGACIÓN EN ACCESO A CANTÓN EL SOCORRO POR CONSECUENCIA DE LA TORMENTA TROPICAL AMANDA, MUNICIPIO DE ZACATECOLUCA, DEPARTAMENTO DE LA PAZ»</w:t>
      </w:r>
      <w:r w:rsidR="00010B77" w:rsidRPr="00457206">
        <w:t xml:space="preserve">; el Concejo Municipal, emite las siguientes </w:t>
      </w:r>
      <w:r w:rsidR="00010B77" w:rsidRPr="00457206">
        <w:rPr>
          <w:b/>
        </w:rPr>
        <w:t xml:space="preserve">CONSIDERACIONES: I.- </w:t>
      </w:r>
      <w:r w:rsidR="00010B77" w:rsidRPr="00457206">
        <w:t xml:space="preserve">Que la ejecución de dicho proyecto beneficiaría a las comunidades del cantón «El Socorro»; </w:t>
      </w:r>
      <w:r w:rsidR="00010B77" w:rsidRPr="00457206">
        <w:rPr>
          <w:b/>
        </w:rPr>
        <w:t xml:space="preserve">II.- </w:t>
      </w:r>
      <w:r w:rsidR="00010B77" w:rsidRPr="00457206">
        <w:t xml:space="preserve">Que a su paso la tormenta «Amanda», ha agravado el acceso peatonal y vehicular sobre los accesos a la comunidad, limitando la libre circulación de las personas; </w:t>
      </w:r>
      <w:r w:rsidR="00010B77" w:rsidRPr="00457206">
        <w:rPr>
          <w:b/>
        </w:rPr>
        <w:t>III.-</w:t>
      </w:r>
      <w:r w:rsidR="00010B77" w:rsidRPr="00457206">
        <w:t xml:space="preserve"> Que una de las necesidades más sensibles para las personas afectadas por el fenómeno meteorológico -en ese sector- es la necesidad restablecer la accesibilidad al sector; </w:t>
      </w:r>
      <w:r w:rsidR="00010B77" w:rsidRPr="00457206">
        <w:rPr>
          <w:b/>
        </w:rPr>
        <w:t>IV.-</w:t>
      </w:r>
      <w:r w:rsidR="00010B77" w:rsidRPr="00457206">
        <w:t xml:space="preserve"> Que</w:t>
      </w:r>
      <w:r w:rsidR="00010B77" w:rsidRPr="00457206">
        <w:rPr>
          <w:b/>
        </w:rPr>
        <w:t xml:space="preserve"> </w:t>
      </w:r>
      <w:r w:rsidR="00010B77" w:rsidRPr="00457206">
        <w:t xml:space="preserve">es urgente atender los daños ocasionados por la tormenta tropical «Amanda», por lo que, cumpliéndose los supuestos exigidos en el Art. 72 literal e) y 73 de la Ley de Adquisiciones y Contrataciones de la Administración Pública (LACAP), este Concejo está habilitado jurídicamente para emitir calificativo de urgencia y proceder a emplear como método de selección del contratista la Contratación Directa, por la causal de Calificación de Urgencia prescrita en las disposiciones legales citadas; </w:t>
      </w:r>
      <w:r w:rsidR="00010B77" w:rsidRPr="00457206">
        <w:rPr>
          <w:b/>
        </w:rPr>
        <w:t xml:space="preserve">V.- </w:t>
      </w:r>
      <w:r w:rsidR="00010B77" w:rsidRPr="00457206">
        <w:t xml:space="preserve">Que se hace necesario agilizar la ejecución del proyecto: </w:t>
      </w:r>
      <w:r w:rsidR="00010B77" w:rsidRPr="00457206">
        <w:rPr>
          <w:rFonts w:eastAsia="Calibri"/>
          <w:b/>
        </w:rPr>
        <w:t>«OBRAS DE MITIGACIÓN EN ACCESO A CANTÓN EL SOCORRO POR CONSECUENCIA DE LA TORMENTA TROPICAL AMANDA, MUNICIPIO DE ZACATECOLUCA, DEPARTAMENTO DE LA PAZ»</w:t>
      </w:r>
      <w:r w:rsidR="00010B77" w:rsidRPr="00457206">
        <w:rPr>
          <w:b/>
          <w:kern w:val="2"/>
        </w:rPr>
        <w:t xml:space="preserve"> </w:t>
      </w:r>
      <w:r w:rsidR="00010B77" w:rsidRPr="00457206">
        <w:rPr>
          <w:kern w:val="2"/>
        </w:rPr>
        <w:t xml:space="preserve">para mejorar la </w:t>
      </w:r>
      <w:proofErr w:type="spellStart"/>
      <w:r w:rsidR="00010B77" w:rsidRPr="00457206">
        <w:rPr>
          <w:kern w:val="2"/>
        </w:rPr>
        <w:t>transitabilidad</w:t>
      </w:r>
      <w:proofErr w:type="spellEnd"/>
      <w:r w:rsidR="00010B77" w:rsidRPr="00457206">
        <w:rPr>
          <w:kern w:val="2"/>
        </w:rPr>
        <w:t xml:space="preserve"> y acceso de los ciudadanos del sector a sus casas de habitación, mejorando la seguridad de los transeúntes en general y en particular de los niños y adultos mayores</w:t>
      </w:r>
      <w:r w:rsidR="00010B77" w:rsidRPr="00457206">
        <w:t xml:space="preserve">; </w:t>
      </w:r>
      <w:r w:rsidR="00010B77" w:rsidRPr="00457206">
        <w:rPr>
          <w:b/>
        </w:rPr>
        <w:t>VI.-</w:t>
      </w:r>
      <w:r w:rsidR="00010B77" w:rsidRPr="00457206">
        <w:t xml:space="preserve"> Que la LACAP contempla la potestad administrativa de autorizar una Contratación Directa, la cual está definida como «</w:t>
      </w:r>
      <w:r w:rsidR="00010B77" w:rsidRPr="00457206">
        <w:rPr>
          <w:i/>
        </w:rPr>
        <w:t xml:space="preserve">la forma que una institución contrata con una o más personas jurídicas, manteniendo los criterios de competencia cuando aplique,… tomando en cuenta las condiciones </w:t>
      </w:r>
      <w:r w:rsidR="00010B77" w:rsidRPr="00457206">
        <w:rPr>
          <w:i/>
        </w:rPr>
        <w:lastRenderedPageBreak/>
        <w:t>de contratación y especificaciones técnicas previamente definidas. Esta decisión debe consignarse mediante resolución razonada emitida por … el Concejo Municipal</w:t>
      </w:r>
      <w:r w:rsidR="00010B77" w:rsidRPr="00457206">
        <w:t>»; «</w:t>
      </w:r>
      <w:r w:rsidR="00010B77" w:rsidRPr="00457206">
        <w:rPr>
          <w:i/>
        </w:rPr>
        <w:t>la contratación Directa solo podrá acordarse al concurrir alguna de las situaciones siguientes: e) Si se emitiere acuerdo de calificativo de Urgencia de conformidad a los Criterios establecidos en esta Ley;</w:t>
      </w:r>
      <w:r w:rsidR="00010B77" w:rsidRPr="00457206">
        <w:t>» «</w:t>
      </w:r>
      <w:r w:rsidR="00010B77" w:rsidRPr="00457206">
        <w:rPr>
          <w:i/>
        </w:rPr>
        <w:t>La Calificación de Urgencia procederá ante una situación por la que se hace necesaria la adquisición o contratación de obras, bienes o servicios, cuya postergación o diferimiento, impusiere un grave riesgo al interés general</w:t>
      </w:r>
      <w:r w:rsidR="00010B77" w:rsidRPr="00457206">
        <w:t xml:space="preserve">»; </w:t>
      </w:r>
      <w:r w:rsidR="00010B77" w:rsidRPr="00457206">
        <w:rPr>
          <w:b/>
        </w:rPr>
        <w:t>VII.-</w:t>
      </w:r>
      <w:r w:rsidR="00010B77" w:rsidRPr="00457206">
        <w:t xml:space="preserve"> Que este Concejo identifica de interés general, la ejecución del proyecto: </w:t>
      </w:r>
      <w:r w:rsidR="00010B77" w:rsidRPr="00457206">
        <w:rPr>
          <w:rFonts w:eastAsia="Calibri"/>
          <w:b/>
        </w:rPr>
        <w:t>«OBRAS DE MITIGACIÓN EN ACCESO A CANTÓN EL SOCORRO POR CONSECUENCIA DE LA TORMENTA TROPICAL AMANDA, MUNICIPIO DE ZACATECOLUCA, DEPARTAMENTO DE LA PAZ»</w:t>
      </w:r>
      <w:r w:rsidR="00010B77" w:rsidRPr="00457206">
        <w:t xml:space="preserve">, por las razones siguientes: a) Para garantizar el libre tránsito de los habitantes del cantón El Socorro; y, b) Garantizar la seguridad de los niños y adultos mayores que hacen uso obligado por ese sector, para llegar a sus casas de habitación; </w:t>
      </w:r>
      <w:r w:rsidR="00010B77" w:rsidRPr="00457206">
        <w:rPr>
          <w:b/>
        </w:rPr>
        <w:t>VIII.-</w:t>
      </w:r>
      <w:r w:rsidR="00010B77" w:rsidRPr="00457206">
        <w:t xml:space="preserve"> Que la postergación o diferimiento de la ejecución del proyecto mencionado, pone en riesgo el interés general, de la manera siguiente: a) no se estaría garantizando el derecho al libre tránsito de los habitantes de la comunidad y la Municipalidad en su calidad de unidad primaria del Estado está en la obligación de garantizar; b) Al demorarse la construcción del proyecto, se expondrían los habitantes de la comunidad a mayores dificultades de acceso de la ciudad a la comunidad y viceversa, quedando en más vulnerabilidad los niños y adultos mayores, situación que se ve agravada por el incremento de casos de COVID-19 en el municipio de Zacatecoluca; </w:t>
      </w:r>
      <w:r w:rsidR="00010B77" w:rsidRPr="00457206">
        <w:rPr>
          <w:b/>
        </w:rPr>
        <w:t>IX.-</w:t>
      </w:r>
      <w:r w:rsidR="00010B77" w:rsidRPr="00457206">
        <w:t xml:space="preserve"> Que se han cumplido las reglas establecidas para ejercer la potestad administrativa de autorizar la Contratación Directa como método de selección del contratista, </w:t>
      </w:r>
      <w:r w:rsidR="00010B77" w:rsidRPr="00457206">
        <w:rPr>
          <w:b/>
        </w:rPr>
        <w:t>POR TANTO,</w:t>
      </w:r>
      <w:r w:rsidR="00010B77" w:rsidRPr="00457206">
        <w:t xml:space="preserve"> en uso de las facultades que le confieren los artículos 86 inciso tercero, 203, 204 ordinal 3º de la Constitución de la República; 3 numeral 3, 31 numeral 5, del Código Municipal</w:t>
      </w:r>
      <w:r w:rsidR="00010B77" w:rsidRPr="00457206">
        <w:rPr>
          <w:bCs/>
        </w:rPr>
        <w:t>;</w:t>
      </w:r>
      <w:r w:rsidR="00010B77" w:rsidRPr="00457206">
        <w:t xml:space="preserve"> 1, 2 literal d),  72 literal «e)» y 73 de la Ley de Adquisiciones y Contrataciones de la Administración Pública (LACAP); por unanimidad, </w:t>
      </w:r>
      <w:r w:rsidR="00010B77" w:rsidRPr="00457206">
        <w:rPr>
          <w:b/>
        </w:rPr>
        <w:t xml:space="preserve">ACUERDA: a) </w:t>
      </w:r>
      <w:r w:rsidR="00010B77" w:rsidRPr="00457206">
        <w:t>Emitir</w:t>
      </w:r>
      <w:r w:rsidR="00010B77" w:rsidRPr="00457206">
        <w:rPr>
          <w:b/>
        </w:rPr>
        <w:t xml:space="preserve"> CALIFICACIÓN DE URGENCIA, </w:t>
      </w:r>
      <w:r w:rsidR="00010B77" w:rsidRPr="00457206">
        <w:t xml:space="preserve">para la selección del contratista que ejecutará el proyecto denominado: </w:t>
      </w:r>
      <w:r w:rsidR="00010B77" w:rsidRPr="00457206">
        <w:rPr>
          <w:rFonts w:eastAsia="Calibri"/>
          <w:b/>
        </w:rPr>
        <w:t>«OBRAS DE MITIGACIÓN EN ACCESO A CANTÓN EL SOCORRO POR CONSECUENCIA DE LA TORMENTA TROPICAL AMANDA, MUNICIPIO DE ZACATECOLUCA, DEPARTAMENTO DE LA PAZ»</w:t>
      </w:r>
      <w:r w:rsidR="00010B77" w:rsidRPr="00457206">
        <w:t xml:space="preserve">, en un momento en que los casos de COVID-19, van en aumento, volviéndose urgente la construcción de obras de paso para garantizar el libre tránsito peatonal y la seguridad de niños y adultos mayores; </w:t>
      </w:r>
      <w:r w:rsidR="00010B77" w:rsidRPr="00457206">
        <w:rPr>
          <w:b/>
        </w:rPr>
        <w:t>b)</w:t>
      </w:r>
      <w:r w:rsidR="00010B77" w:rsidRPr="00457206">
        <w:t xml:space="preserve"> Ordenar a la Jefatura de la Unidad de Adquisiciones y Contrataciones Institucional (UACI), el </w:t>
      </w:r>
      <w:r w:rsidR="00010B77" w:rsidRPr="00457206">
        <w:rPr>
          <w:b/>
        </w:rPr>
        <w:t>INICIO DEL PROCEDIMIENTO DE CONTRATACIÓN DIRECTA</w:t>
      </w:r>
      <w:r w:rsidR="00010B77" w:rsidRPr="00457206">
        <w:t xml:space="preserve"> para la selección del contratista que ejecutará el proyecto denominado: </w:t>
      </w:r>
      <w:r w:rsidR="00010B77" w:rsidRPr="00457206">
        <w:rPr>
          <w:rFonts w:eastAsia="Calibri"/>
          <w:b/>
        </w:rPr>
        <w:t>«OBRAS DE MITIGACIÓN EN ACCESO A CANTÓN EL SOCORRO POR CONSECUENCIA DE LA TORMENTA TROPICAL AMANDA, MUNICIPIO DE ZACATECOLUCA, DEPARTAMENTO DE LA PAZ»</w:t>
      </w:r>
      <w:r w:rsidR="00010B77" w:rsidRPr="00457206">
        <w:t xml:space="preserve">, debiendo observar los criterios de competencia; </w:t>
      </w:r>
      <w:r w:rsidR="00010B77" w:rsidRPr="00457206">
        <w:rPr>
          <w:b/>
        </w:rPr>
        <w:t>c)</w:t>
      </w:r>
      <w:r w:rsidR="00010B77" w:rsidRPr="00457206">
        <w:t xml:space="preserve"> Aprobar</w:t>
      </w:r>
      <w:r w:rsidR="00010B77" w:rsidRPr="00457206">
        <w:rPr>
          <w:b/>
        </w:rPr>
        <w:t xml:space="preserve"> los TÉRMINOS DE REFERENCIA </w:t>
      </w:r>
      <w:r w:rsidR="00010B77" w:rsidRPr="00457206">
        <w:t xml:space="preserve">de la Contratación Directa para la selección del contratista que ejecutará el </w:t>
      </w:r>
      <w:r w:rsidR="00010B77" w:rsidRPr="00457206">
        <w:lastRenderedPageBreak/>
        <w:t xml:space="preserve">proyecto denominado </w:t>
      </w:r>
      <w:r w:rsidR="00010B77" w:rsidRPr="00457206">
        <w:rPr>
          <w:rFonts w:eastAsia="Calibri"/>
          <w:b/>
        </w:rPr>
        <w:t>«OBRAS DE MITIGACIÓN EN ACCESO A CANTÓN EL SOCORRO POR CONSECUENCIA DE LA TORMENTA TROPICAL AMANDA, MUNICIPIO DE ZACATECOLUCA, DEPARTAMENTO DE LA PAZ»</w:t>
      </w:r>
      <w:r w:rsidR="00010B77" w:rsidRPr="00457206">
        <w:rPr>
          <w:lang w:eastAsia="es-SV"/>
        </w:rPr>
        <w:t xml:space="preserve">; </w:t>
      </w:r>
      <w:r w:rsidR="00010B77" w:rsidRPr="00457206">
        <w:rPr>
          <w:b/>
          <w:lang w:eastAsia="es-SV"/>
        </w:rPr>
        <w:t>d)</w:t>
      </w:r>
      <w:r w:rsidR="00010B77" w:rsidRPr="00457206">
        <w:rPr>
          <w:lang w:eastAsia="es-SV"/>
        </w:rPr>
        <w:t xml:space="preserve"> </w:t>
      </w:r>
      <w:r w:rsidR="00010B77" w:rsidRPr="00457206">
        <w:rPr>
          <w:rFonts w:eastAsia="Calibri"/>
        </w:rPr>
        <w:t xml:space="preserve">La fuente de financiamiento de la presente adquisición será de la cuenta: </w:t>
      </w:r>
      <w:r w:rsidR="00010B77" w:rsidRPr="00457206">
        <w:rPr>
          <w:rFonts w:eastAsia="Calibri"/>
          <w:b/>
        </w:rPr>
        <w:t xml:space="preserve">«OBRAS DE MITIGACIÓN EN ACCESO A CANTÓN EL SOCORRO POR CONSECUENCIA DE LA TORMENTA TROPICAL AMANDA, MUNICIPIO DE ZACATECOLUCA, DEPARTAMENTO DE LA PAZ». </w:t>
      </w:r>
      <w:r w:rsidR="00010B77" w:rsidRPr="00457206">
        <w:t>COMUNÍQUESE</w:t>
      </w:r>
      <w:r w:rsidR="008560DB" w:rsidRPr="00457206">
        <w:t>.</w:t>
      </w:r>
      <w:bookmarkStart w:id="0" w:name="_Hlk59454091"/>
      <w:r w:rsidR="008560DB" w:rsidRPr="00457206">
        <w:t xml:space="preserve"> </w:t>
      </w:r>
      <w:r w:rsidR="00DE0A71" w:rsidRPr="00457206">
        <w:rPr>
          <w:b/>
          <w:u w:val="single"/>
        </w:rPr>
        <w:t>ACUERDO NÚMERO DOS</w:t>
      </w:r>
      <w:r w:rsidR="00DE0A71" w:rsidRPr="00457206">
        <w:t xml:space="preserve">.- </w:t>
      </w:r>
      <w:r w:rsidR="00E258EB" w:rsidRPr="00457206">
        <w:rPr>
          <w:rFonts w:eastAsia="Calibri"/>
          <w:lang w:val="es-ES_tradnl"/>
        </w:rPr>
        <w:t>En seguimiento a</w:t>
      </w:r>
      <w:r w:rsidR="001B2A41" w:rsidRPr="00457206">
        <w:t xml:space="preserve"> la Licitación Pública con referencia </w:t>
      </w:r>
      <w:r w:rsidR="00CD7D50" w:rsidRPr="00457206">
        <w:rPr>
          <w:b/>
          <w:spacing w:val="1"/>
          <w:lang w:val="es-SV"/>
        </w:rPr>
        <w:t xml:space="preserve">LP - 15 / 2020 </w:t>
      </w:r>
      <w:r w:rsidR="00CD7D50" w:rsidRPr="00457206">
        <w:rPr>
          <w:b/>
          <w:kern w:val="2"/>
        </w:rPr>
        <w:t>«SEGUNDA ETAPA DE PAVIMENTACION DE CALLE COMUNIDAD EL PEDREGAL N° 2»</w:t>
      </w:r>
      <w:r w:rsidR="001B2A41" w:rsidRPr="00457206">
        <w:rPr>
          <w:rFonts w:eastAsia="Calibri"/>
          <w:lang w:val="es-ES_tradnl"/>
        </w:rPr>
        <w:t>; el Concejo Municipal</w:t>
      </w:r>
      <w:r w:rsidR="001B2A41" w:rsidRPr="00457206">
        <w:rPr>
          <w:rFonts w:eastAsia="Batang"/>
          <w:lang w:val="es-ES_tradnl"/>
        </w:rPr>
        <w:t xml:space="preserve">, con base en los artículos 18 y 50 de la Ley de Adquisiciones y Contrataciones de la Administración Pública, por unanimidad; </w:t>
      </w:r>
      <w:r w:rsidR="001B2A41" w:rsidRPr="00457206">
        <w:rPr>
          <w:rFonts w:eastAsia="Batang"/>
          <w:b/>
          <w:lang w:val="es-ES_tradnl"/>
        </w:rPr>
        <w:t>ACUERDA</w:t>
      </w:r>
      <w:r w:rsidR="001B2A41" w:rsidRPr="00457206">
        <w:rPr>
          <w:rFonts w:eastAsia="Batang"/>
          <w:lang w:val="es-ES_tradnl"/>
        </w:rPr>
        <w:t xml:space="preserve">: Aprobar la </w:t>
      </w:r>
      <w:r w:rsidR="001B2A41" w:rsidRPr="00457206">
        <w:rPr>
          <w:rFonts w:eastAsia="Batang"/>
          <w:b/>
          <w:lang w:val="es-ES_tradnl"/>
        </w:rPr>
        <w:t>ADENDA Nº 1</w:t>
      </w:r>
      <w:r w:rsidR="001B2A41" w:rsidRPr="00457206">
        <w:rPr>
          <w:rFonts w:eastAsia="Batang"/>
          <w:lang w:val="es-ES_tradnl"/>
        </w:rPr>
        <w:t>,</w:t>
      </w:r>
      <w:r w:rsidR="001B2A41" w:rsidRPr="00457206">
        <w:rPr>
          <w:b/>
          <w:lang w:val="es-ES_tradnl"/>
        </w:rPr>
        <w:t xml:space="preserve"> </w:t>
      </w:r>
      <w:r w:rsidR="001B2A41" w:rsidRPr="00457206">
        <w:t>en la Licitación Pública con referencia</w:t>
      </w:r>
      <w:r w:rsidR="001B2A41" w:rsidRPr="00457206">
        <w:rPr>
          <w:b/>
        </w:rPr>
        <w:t xml:space="preserve"> </w:t>
      </w:r>
      <w:r w:rsidR="001B2A41" w:rsidRPr="00457206">
        <w:t xml:space="preserve">Licitación Pública con referencia </w:t>
      </w:r>
      <w:r w:rsidR="001B2A41" w:rsidRPr="00457206">
        <w:rPr>
          <w:b/>
          <w:spacing w:val="1"/>
          <w:lang w:val="es-SV"/>
        </w:rPr>
        <w:t>LP - 1</w:t>
      </w:r>
      <w:r w:rsidR="00C53514" w:rsidRPr="00457206">
        <w:rPr>
          <w:b/>
          <w:spacing w:val="1"/>
          <w:lang w:val="es-SV"/>
        </w:rPr>
        <w:t>5</w:t>
      </w:r>
      <w:r w:rsidR="001B2A41" w:rsidRPr="00457206">
        <w:rPr>
          <w:b/>
          <w:spacing w:val="1"/>
          <w:lang w:val="es-SV"/>
        </w:rPr>
        <w:t xml:space="preserve"> / 2020 </w:t>
      </w:r>
      <w:r w:rsidR="00E258EB" w:rsidRPr="00457206">
        <w:rPr>
          <w:b/>
          <w:kern w:val="2"/>
        </w:rPr>
        <w:t>«</w:t>
      </w:r>
      <w:r w:rsidR="00C53514" w:rsidRPr="00457206">
        <w:rPr>
          <w:b/>
          <w:kern w:val="2"/>
        </w:rPr>
        <w:t>SEGUNDA ETAPA DE PAVIMENTACION DE CALLE COMUNIDAD EL PEDREGAL N° 2</w:t>
      </w:r>
      <w:r w:rsidR="00E258EB" w:rsidRPr="00457206">
        <w:rPr>
          <w:b/>
          <w:kern w:val="2"/>
        </w:rPr>
        <w:t xml:space="preserve">», </w:t>
      </w:r>
      <w:r w:rsidR="00E258EB" w:rsidRPr="00457206">
        <w:rPr>
          <w:bCs/>
          <w:kern w:val="2"/>
        </w:rPr>
        <w:t>que dice</w:t>
      </w:r>
      <w:r w:rsidR="00171D6F" w:rsidRPr="00457206">
        <w:rPr>
          <w:bCs/>
          <w:kern w:val="2"/>
        </w:rPr>
        <w:t>:</w:t>
      </w:r>
      <w:r w:rsidR="00E258EB" w:rsidRPr="00457206">
        <w:rPr>
          <w:bCs/>
          <w:kern w:val="2"/>
        </w:rPr>
        <w:t xml:space="preserve"> </w:t>
      </w:r>
      <w:r w:rsidR="00271AFD" w:rsidRPr="00457206">
        <w:rPr>
          <w:bCs/>
          <w:kern w:val="2"/>
        </w:rPr>
        <w:t>Fotocopias</w:t>
      </w:r>
      <w:r w:rsidR="00E258EB" w:rsidRPr="00457206">
        <w:rPr>
          <w:bCs/>
          <w:kern w:val="2"/>
        </w:rPr>
        <w:t xml:space="preserve"> ellos Estados Financieros</w:t>
      </w:r>
      <w:r w:rsidR="00271AFD" w:rsidRPr="00457206">
        <w:rPr>
          <w:bCs/>
          <w:kern w:val="2"/>
        </w:rPr>
        <w:t xml:space="preserve"> básicos (Balance General y Estados de Resultados) de los ejercicios fiscales de 2015 y 2016, siendo lo correcto: </w:t>
      </w:r>
      <w:r w:rsidR="00271AFD" w:rsidRPr="00457206">
        <w:rPr>
          <w:b/>
          <w:kern w:val="2"/>
        </w:rPr>
        <w:t>del año 2019</w:t>
      </w:r>
      <w:r w:rsidR="001B2A41" w:rsidRPr="00457206">
        <w:rPr>
          <w:spacing w:val="1"/>
        </w:rPr>
        <w:t xml:space="preserve">. </w:t>
      </w:r>
      <w:r w:rsidR="001B2A41" w:rsidRPr="00457206">
        <w:rPr>
          <w:rFonts w:eastAsia="Calibri"/>
        </w:rPr>
        <w:t>El resto de las bases de licitación quedan sin modificación, tal cual fueron aprobadas</w:t>
      </w:r>
      <w:r w:rsidR="00717688" w:rsidRPr="00457206">
        <w:rPr>
          <w:rFonts w:eastAsia="Calibri"/>
        </w:rPr>
        <w:t xml:space="preserve"> en acuerdo municipal N°</w:t>
      </w:r>
      <w:r w:rsidR="002D7904" w:rsidRPr="00457206">
        <w:rPr>
          <w:rFonts w:eastAsia="Calibri"/>
        </w:rPr>
        <w:t xml:space="preserve"> </w:t>
      </w:r>
      <w:r w:rsidR="00717688" w:rsidRPr="00457206">
        <w:rPr>
          <w:rFonts w:eastAsia="Calibri"/>
        </w:rPr>
        <w:t>15 asentado en el acta 63, de fecha 09/12/2020</w:t>
      </w:r>
      <w:r w:rsidR="001B2A41" w:rsidRPr="00457206">
        <w:rPr>
          <w:rFonts w:eastAsia="Calibri"/>
        </w:rPr>
        <w:t>. Efectúese la notificación correspondiente.</w:t>
      </w:r>
      <w:r w:rsidR="001B2A41" w:rsidRPr="00457206">
        <w:rPr>
          <w:rFonts w:eastAsia="Calibri"/>
          <w:b/>
        </w:rPr>
        <w:t xml:space="preserve"> </w:t>
      </w:r>
      <w:r w:rsidR="001B2A41" w:rsidRPr="00457206">
        <w:rPr>
          <w:rFonts w:eastAsia="Calibri"/>
        </w:rPr>
        <w:t>COMUNÍQUESE</w:t>
      </w:r>
      <w:r w:rsidR="001B2A41" w:rsidRPr="00457206">
        <w:t>.</w:t>
      </w:r>
      <w:bookmarkEnd w:id="0"/>
      <w:r w:rsidR="002A7449" w:rsidRPr="00457206">
        <w:t xml:space="preserve"> </w:t>
      </w:r>
      <w:r w:rsidR="00DE0A71" w:rsidRPr="00457206">
        <w:rPr>
          <w:b/>
          <w:u w:val="single"/>
        </w:rPr>
        <w:t>ACUERDO NÚMERO TRES</w:t>
      </w:r>
      <w:r w:rsidR="00DE0A71" w:rsidRPr="00457206">
        <w:t>.-</w:t>
      </w:r>
      <w:r w:rsidR="003E16BF" w:rsidRPr="00457206">
        <w:t xml:space="preserve"> En relación a la solicitud de cierre de cuenta, presentado por la Licda. Katy Elizabeth Chirino, Tesorera Municipal; el Concejo Municipal, en uso de las facultades, por unanimidad, </w:t>
      </w:r>
      <w:r w:rsidR="003E16BF" w:rsidRPr="00457206">
        <w:rPr>
          <w:b/>
        </w:rPr>
        <w:t>ACUERDA</w:t>
      </w:r>
      <w:r w:rsidR="003E16BF" w:rsidRPr="00457206">
        <w:t xml:space="preserve">: Autorizar a la Tesorera Municipal, Licda. Katy Elizabeth Chirino y a la Regidora Srita Zorina Esther Masferrer Escobar, para que solicite al banco Hipotecario, agencia Zacatecoluca, el </w:t>
      </w:r>
      <w:r w:rsidR="003E16BF" w:rsidRPr="00457206">
        <w:rPr>
          <w:b/>
          <w:bCs/>
        </w:rPr>
        <w:t>CIERRE DEFINITIVO</w:t>
      </w:r>
      <w:r w:rsidR="003E16BF" w:rsidRPr="00457206">
        <w:t xml:space="preserve"> de la CUENTA N° 00150147827 denominada: </w:t>
      </w:r>
      <w:r w:rsidR="003E16BF" w:rsidRPr="00457206">
        <w:rPr>
          <w:b/>
        </w:rPr>
        <w:t>«ALCALDIA MUNICIPAL DE ZACATECOLUCA, ZACATECOLUCA / KFW – CONVIVIR DONACION – 2017 / PES / AT»</w:t>
      </w:r>
      <w:r w:rsidR="003E16BF" w:rsidRPr="00457206">
        <w:t xml:space="preserve">, con un saldo de $2.46; debiendo transferir dicho saldo a la </w:t>
      </w:r>
      <w:r w:rsidR="002D4B9C" w:rsidRPr="00457206">
        <w:t xml:space="preserve">cuenta </w:t>
      </w:r>
      <w:r w:rsidR="003E16BF" w:rsidRPr="00457206">
        <w:t xml:space="preserve">denominada: </w:t>
      </w:r>
      <w:r w:rsidR="002D4B9C" w:rsidRPr="00457206">
        <w:t>«AMZ FONDO GENERAL</w:t>
      </w:r>
      <w:r w:rsidR="00532271" w:rsidRPr="00457206">
        <w:t xml:space="preserve"> N°</w:t>
      </w:r>
      <w:r w:rsidR="002D4B9C" w:rsidRPr="00457206">
        <w:t xml:space="preserve"> 00150139590»</w:t>
      </w:r>
      <w:r w:rsidR="003E16BF" w:rsidRPr="00457206">
        <w:t>. COMUNÍQUESE</w:t>
      </w:r>
      <w:r w:rsidR="00C60411" w:rsidRPr="00457206">
        <w:t>.</w:t>
      </w:r>
      <w:r w:rsidR="00BA4AE6" w:rsidRPr="00457206">
        <w:t xml:space="preserve"> </w:t>
      </w:r>
      <w:r w:rsidR="00DE0A71" w:rsidRPr="00457206">
        <w:rPr>
          <w:b/>
          <w:kern w:val="2"/>
          <w:u w:val="single"/>
        </w:rPr>
        <w:t>ACUERDO NÚMERO CUATRO</w:t>
      </w:r>
      <w:r w:rsidR="00DE0A71" w:rsidRPr="00457206">
        <w:rPr>
          <w:kern w:val="2"/>
        </w:rPr>
        <w:t xml:space="preserve">.- </w:t>
      </w:r>
      <w:r w:rsidR="006E1366" w:rsidRPr="00457206">
        <w:t xml:space="preserve">En relación a la solicitud de cierre de cuenta, presentado por la Licda. Katy Elizabeth Chirino, Tesorera Municipal; el Concejo Municipal, en uso de las facultades, por unanimidad, </w:t>
      </w:r>
      <w:r w:rsidR="006E1366" w:rsidRPr="00457206">
        <w:rPr>
          <w:b/>
        </w:rPr>
        <w:t>ACUERDA</w:t>
      </w:r>
      <w:r w:rsidR="006E1366" w:rsidRPr="00457206">
        <w:t xml:space="preserve">: Autorizar a la Tesorera Municipal, Licda. Katy Elizabeth Chirino y a la Regidora Srita Zorina Esther Masferrer Escobar, para que solicite al banco Hipotecario, agencia Zacatecoluca, el </w:t>
      </w:r>
      <w:r w:rsidR="006E1366" w:rsidRPr="00457206">
        <w:rPr>
          <w:b/>
          <w:bCs/>
        </w:rPr>
        <w:t>CIERRE DEFINITIVO</w:t>
      </w:r>
      <w:r w:rsidR="006E1366" w:rsidRPr="00457206">
        <w:t xml:space="preserve"> de la CUENTA N° 00150147797 denominada: </w:t>
      </w:r>
      <w:r w:rsidR="006E1366" w:rsidRPr="00457206">
        <w:rPr>
          <w:b/>
        </w:rPr>
        <w:t>«ALCALDIA MUNICIPAL DE ZACATECOLUCA, ZACATECOLUCA / KFW – CONVIVIR DONACION – 2017 / LABORAL / AT»</w:t>
      </w:r>
      <w:r w:rsidR="006E1366" w:rsidRPr="00457206">
        <w:t xml:space="preserve">, con un saldo de $2.46; debiendo transferir dicho saldo a la </w:t>
      </w:r>
      <w:r w:rsidR="002D4B9C" w:rsidRPr="00457206">
        <w:t xml:space="preserve">cuenta </w:t>
      </w:r>
      <w:r w:rsidR="006E1366" w:rsidRPr="00457206">
        <w:t xml:space="preserve">denominada: </w:t>
      </w:r>
      <w:r w:rsidR="00653B02" w:rsidRPr="00457206">
        <w:t>«AMZ FONDO GENERAL</w:t>
      </w:r>
      <w:r w:rsidR="00235F26" w:rsidRPr="00457206">
        <w:t xml:space="preserve"> </w:t>
      </w:r>
      <w:r w:rsidR="00532271" w:rsidRPr="00457206">
        <w:t xml:space="preserve">N° </w:t>
      </w:r>
      <w:r w:rsidR="00235F26" w:rsidRPr="00457206">
        <w:t>00150139590</w:t>
      </w:r>
      <w:r w:rsidR="00653B02" w:rsidRPr="00457206">
        <w:t>»</w:t>
      </w:r>
      <w:r w:rsidR="006E1366" w:rsidRPr="00457206">
        <w:t>. COMUNÍQUESE</w:t>
      </w:r>
      <w:r w:rsidR="0096442A" w:rsidRPr="00457206">
        <w:t xml:space="preserve">. </w:t>
      </w:r>
      <w:bookmarkStart w:id="1" w:name="_Hlk59459217"/>
      <w:r w:rsidR="00DE0A71" w:rsidRPr="00457206">
        <w:rPr>
          <w:b/>
          <w:u w:val="single"/>
        </w:rPr>
        <w:t>ACUERDO NÚMERO CINCO</w:t>
      </w:r>
      <w:r w:rsidR="00DE0A71" w:rsidRPr="00457206">
        <w:t xml:space="preserve">.- </w:t>
      </w:r>
      <w:r w:rsidR="00C43B73"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C43B73" w:rsidRPr="00457206">
        <w:rPr>
          <w:b/>
        </w:rPr>
        <w:t>ACUERDA</w:t>
      </w:r>
      <w:r w:rsidR="00C43B73" w:rsidRPr="00457206">
        <w:t xml:space="preserve">: Autorizar a la Tesorera Municipal, Licda. </w:t>
      </w:r>
      <w:r w:rsidR="00C43B73" w:rsidRPr="00457206">
        <w:lastRenderedPageBreak/>
        <w:t xml:space="preserve">Katy Elizabeth Chirino, </w:t>
      </w:r>
      <w:r w:rsidR="002A6F49" w:rsidRPr="00457206">
        <w:t xml:space="preserve">con DUI: </w:t>
      </w:r>
      <w:r w:rsidR="00476B22">
        <w:t>------------------</w:t>
      </w:r>
      <w:r w:rsidR="00343D2A" w:rsidRPr="00457206">
        <w:t xml:space="preserve"> </w:t>
      </w:r>
      <w:r w:rsidR="002A6F49" w:rsidRPr="00457206">
        <w:t xml:space="preserve">y NIT: </w:t>
      </w:r>
      <w:r w:rsidR="00476B22">
        <w:t>-------------------------</w:t>
      </w:r>
      <w:r w:rsidR="002A6F49" w:rsidRPr="00457206">
        <w:t xml:space="preserve">, </w:t>
      </w:r>
      <w:r w:rsidR="00C43B73" w:rsidRPr="00457206">
        <w:t xml:space="preserve">para que </w:t>
      </w:r>
      <w:r w:rsidR="00C43B73" w:rsidRPr="00457206">
        <w:rPr>
          <w:b/>
          <w:bCs/>
        </w:rPr>
        <w:t xml:space="preserve">retire </w:t>
      </w:r>
      <w:r w:rsidR="00FA3155" w:rsidRPr="00457206">
        <w:rPr>
          <w:b/>
          <w:bCs/>
        </w:rPr>
        <w:t xml:space="preserve">el </w:t>
      </w:r>
      <w:r w:rsidR="002A6F49" w:rsidRPr="00457206">
        <w:rPr>
          <w:b/>
          <w:bCs/>
        </w:rPr>
        <w:t xml:space="preserve">cheque sobre </w:t>
      </w:r>
      <w:r w:rsidR="00FA3155" w:rsidRPr="00457206">
        <w:rPr>
          <w:b/>
          <w:bCs/>
        </w:rPr>
        <w:t>excedente</w:t>
      </w:r>
      <w:r w:rsidR="00FA3155" w:rsidRPr="00457206">
        <w:t xml:space="preserve"> pagado a la caja de </w:t>
      </w:r>
      <w:r w:rsidR="00C43B73" w:rsidRPr="00457206">
        <w:rPr>
          <w:b/>
          <w:bCs/>
        </w:rPr>
        <w:t>CRÉDITO DE AHUACHAPÁN</w:t>
      </w:r>
      <w:r w:rsidR="00C43B73" w:rsidRPr="00457206">
        <w:t>,</w:t>
      </w:r>
      <w:r w:rsidR="002A6F49" w:rsidRPr="00457206">
        <w:t xml:space="preserve"> con referencia de préstamos N°</w:t>
      </w:r>
      <w:r w:rsidR="008826F3" w:rsidRPr="00457206">
        <w:t xml:space="preserve"> </w:t>
      </w:r>
      <w:r w:rsidR="002A6F49" w:rsidRPr="00457206">
        <w:t xml:space="preserve">002700761521, </w:t>
      </w:r>
      <w:r w:rsidR="00C43B73" w:rsidRPr="00457206">
        <w:t xml:space="preserve">por el monto de total de dos mil noventa y nueve 70/100 </w:t>
      </w:r>
      <w:r w:rsidR="002A6F49" w:rsidRPr="00457206">
        <w:t>dólares</w:t>
      </w:r>
      <w:r w:rsidR="00C43B73" w:rsidRPr="00457206">
        <w:t xml:space="preserve"> de los Estados Unidos de </w:t>
      </w:r>
      <w:r w:rsidR="002A6F49" w:rsidRPr="00457206">
        <w:t>América</w:t>
      </w:r>
      <w:r w:rsidR="00C43B73" w:rsidRPr="00457206">
        <w:t xml:space="preserve"> </w:t>
      </w:r>
      <w:r w:rsidR="00C43B73" w:rsidRPr="00457206">
        <w:rPr>
          <w:b/>
          <w:bCs/>
        </w:rPr>
        <w:t>($2,099.</w:t>
      </w:r>
      <w:r w:rsidR="002A6F49" w:rsidRPr="00457206">
        <w:rPr>
          <w:b/>
          <w:bCs/>
        </w:rPr>
        <w:t>70)</w:t>
      </w:r>
      <w:r w:rsidR="005B5AAC" w:rsidRPr="00457206">
        <w:rPr>
          <w:b/>
          <w:bCs/>
        </w:rPr>
        <w:t xml:space="preserve">. </w:t>
      </w:r>
      <w:r w:rsidR="002A6F49" w:rsidRPr="00457206">
        <w:t>COMUNÍQUESE.</w:t>
      </w:r>
      <w:bookmarkEnd w:id="1"/>
      <w:r w:rsidR="00A73A6E" w:rsidRPr="00457206">
        <w:t xml:space="preserve"> </w:t>
      </w:r>
      <w:r w:rsidR="00DE0A71" w:rsidRPr="00457206">
        <w:rPr>
          <w:rFonts w:eastAsia="Calibri"/>
          <w:b/>
          <w:u w:val="single"/>
        </w:rPr>
        <w:t>ACUERDO NÚMERO SEIS</w:t>
      </w:r>
      <w:r w:rsidR="00D13073" w:rsidRPr="00457206">
        <w:rPr>
          <w:rFonts w:eastAsia="Calibri"/>
        </w:rPr>
        <w:t>.-</w:t>
      </w:r>
      <w:r w:rsidR="00C43F6C" w:rsidRPr="00457206">
        <w:rPr>
          <w:rFonts w:eastAsia="Calibri"/>
        </w:rPr>
        <w:t xml:space="preserve"> </w:t>
      </w:r>
      <w:r w:rsidR="00D13073" w:rsidRPr="00457206">
        <w:rPr>
          <w:rFonts w:eastAsia="Calibri"/>
        </w:rPr>
        <w:t xml:space="preserve">El Concejo Municipal, </w:t>
      </w:r>
      <w:r w:rsidR="00D13073" w:rsidRPr="00457206">
        <w:rPr>
          <w:rFonts w:eastAsia="Calibri"/>
          <w:b/>
          <w:bCs/>
        </w:rPr>
        <w:t>CONSIDERANDO:</w:t>
      </w:r>
      <w:r w:rsidR="00D13073" w:rsidRPr="00457206">
        <w:rPr>
          <w:rFonts w:eastAsia="Calibri"/>
        </w:rPr>
        <w:t xml:space="preserve"> </w:t>
      </w:r>
      <w:r w:rsidR="00D13073" w:rsidRPr="00457206">
        <w:rPr>
          <w:rFonts w:eastAsia="Calibri"/>
          <w:b/>
        </w:rPr>
        <w:t>I.-</w:t>
      </w:r>
      <w:r w:rsidR="00D13073" w:rsidRPr="00457206">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D13073" w:rsidRPr="00457206">
        <w:rPr>
          <w:rFonts w:eastAsia="Calibri"/>
          <w:b/>
          <w:bCs/>
        </w:rPr>
        <w:t>II.-</w:t>
      </w:r>
      <w:r w:rsidR="00D13073" w:rsidRPr="00457206">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D13073" w:rsidRPr="00457206">
        <w:rPr>
          <w:rFonts w:eastAsia="Calibri"/>
          <w:bCs/>
        </w:rPr>
        <w:t>Registradora del Estado Familiar, Licenciada Reyna Candelaria Calero de Alvarado;</w:t>
      </w:r>
      <w:r w:rsidR="00D13073" w:rsidRPr="00457206">
        <w:rPr>
          <w:rFonts w:eastAsia="Calibri"/>
          <w:b/>
          <w:bCs/>
        </w:rPr>
        <w:t xml:space="preserve"> III.-</w:t>
      </w:r>
      <w:r w:rsidR="00D13073" w:rsidRPr="00457206">
        <w:rPr>
          <w:rFonts w:eastAsia="Calibri"/>
        </w:rPr>
        <w:t xml:space="preserve"> Que la falta de Partida de Nacimiento de los inscritos, les ocasiona problemas para probar su estado familiar y demás trámites legales; </w:t>
      </w:r>
      <w:r w:rsidR="00D13073" w:rsidRPr="00457206">
        <w:rPr>
          <w:rFonts w:eastAsia="Calibri"/>
          <w:b/>
          <w:bCs/>
        </w:rPr>
        <w:t>POR TANTO</w:t>
      </w:r>
      <w:r w:rsidR="00D13073" w:rsidRPr="00457206">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D13073" w:rsidRPr="00457206">
        <w:rPr>
          <w:rFonts w:eastAsia="Calibri"/>
          <w:b/>
          <w:bCs/>
        </w:rPr>
        <w:t xml:space="preserve">ACUERDA: a) </w:t>
      </w:r>
      <w:r w:rsidR="00D13073" w:rsidRPr="00457206">
        <w:rPr>
          <w:rFonts w:eastAsia="Calibri"/>
        </w:rPr>
        <w:t>Reponer las Inscripciones de las Partidas de Nacimiento de:</w:t>
      </w:r>
    </w:p>
    <w:p w14:paraId="11B6BB7D" w14:textId="1A422725" w:rsidR="00D13073" w:rsidRPr="00457206" w:rsidRDefault="00D13073" w:rsidP="00D13073">
      <w:pPr>
        <w:spacing w:line="360" w:lineRule="auto"/>
        <w:jc w:val="both"/>
        <w:rPr>
          <w:lang w:val="es-MX"/>
        </w:rPr>
      </w:pPr>
      <w:r w:rsidRPr="00457206">
        <w:rPr>
          <w:lang w:val="es-MX"/>
        </w:rPr>
        <w:t xml:space="preserve">01 - </w:t>
      </w:r>
      <w:r w:rsidR="00F778C4">
        <w:rPr>
          <w:lang w:val="es-MX"/>
        </w:rPr>
        <w:t>-------------------------</w:t>
      </w:r>
      <w:r w:rsidRPr="00457206">
        <w:rPr>
          <w:lang w:val="es-MX"/>
        </w:rPr>
        <w:t xml:space="preserve">, quien nació en </w:t>
      </w:r>
      <w:r w:rsidR="00F778C4">
        <w:rPr>
          <w:lang w:val="es-MX"/>
        </w:rPr>
        <w:t>----------------------------------------------</w:t>
      </w:r>
      <w:r w:rsidRPr="00457206">
        <w:rPr>
          <w:lang w:val="es-MX"/>
        </w:rPr>
        <w:t xml:space="preserve">, el día </w:t>
      </w:r>
      <w:r w:rsidR="00F778C4">
        <w:rPr>
          <w:lang w:val="es-MX"/>
        </w:rPr>
        <w:t>---------------------------------------------------------------------</w:t>
      </w:r>
      <w:r w:rsidRPr="00457206">
        <w:rPr>
          <w:lang w:val="es-MX"/>
        </w:rPr>
        <w:t xml:space="preserve">, siendo hija de </w:t>
      </w:r>
      <w:r w:rsidR="00F778C4">
        <w:rPr>
          <w:lang w:val="es-MX"/>
        </w:rPr>
        <w:t>----------------------</w:t>
      </w:r>
      <w:r w:rsidRPr="00457206">
        <w:rPr>
          <w:lang w:val="es-MX"/>
        </w:rPr>
        <w:t xml:space="preserve"> y de </w:t>
      </w:r>
      <w:r w:rsidR="00F778C4">
        <w:rPr>
          <w:lang w:val="es-MX"/>
        </w:rPr>
        <w:t>------------------------</w:t>
      </w:r>
      <w:r w:rsidRPr="00457206">
        <w:rPr>
          <w:lang w:val="es-MX"/>
        </w:rPr>
        <w:t>.</w:t>
      </w:r>
    </w:p>
    <w:p w14:paraId="2A436E26" w14:textId="0C7F0397" w:rsidR="00D13073" w:rsidRPr="00457206" w:rsidRDefault="00D13073" w:rsidP="00D13073">
      <w:pPr>
        <w:spacing w:line="360" w:lineRule="auto"/>
        <w:jc w:val="both"/>
        <w:rPr>
          <w:lang w:val="es-MX"/>
        </w:rPr>
      </w:pPr>
      <w:r w:rsidRPr="00457206">
        <w:rPr>
          <w:lang w:val="es-MX"/>
        </w:rPr>
        <w:t xml:space="preserve">02 - </w:t>
      </w:r>
      <w:r w:rsidR="00F778C4">
        <w:rPr>
          <w:lang w:val="es-MX"/>
        </w:rPr>
        <w:t>--------------------------------------------</w:t>
      </w:r>
      <w:r w:rsidRPr="00457206">
        <w:rPr>
          <w:lang w:val="es-MX"/>
        </w:rPr>
        <w:t xml:space="preserve">, quien nació en </w:t>
      </w:r>
      <w:r w:rsidR="00F778C4">
        <w:rPr>
          <w:lang w:val="es-MX"/>
        </w:rPr>
        <w:t>---------------------------------------------------------------------</w:t>
      </w:r>
      <w:r w:rsidRPr="00457206">
        <w:rPr>
          <w:lang w:val="es-MX"/>
        </w:rPr>
        <w:t xml:space="preserve">, el día </w:t>
      </w:r>
      <w:r w:rsidR="00F778C4">
        <w:rPr>
          <w:lang w:val="es-MX"/>
        </w:rPr>
        <w:t>------------------------------------------------------------------</w:t>
      </w:r>
      <w:r w:rsidRPr="00457206">
        <w:rPr>
          <w:lang w:val="es-MX"/>
        </w:rPr>
        <w:t xml:space="preserve">, siendo hija de </w:t>
      </w:r>
      <w:r w:rsidR="00F778C4">
        <w:rPr>
          <w:lang w:val="es-MX"/>
        </w:rPr>
        <w:t>---------------------</w:t>
      </w:r>
      <w:r w:rsidRPr="00457206">
        <w:rPr>
          <w:lang w:val="es-MX"/>
        </w:rPr>
        <w:t>.</w:t>
      </w:r>
    </w:p>
    <w:p w14:paraId="77E56312" w14:textId="2C573039" w:rsidR="00D13073" w:rsidRPr="00457206" w:rsidRDefault="00D13073" w:rsidP="00D13073">
      <w:pPr>
        <w:spacing w:line="360" w:lineRule="auto"/>
        <w:jc w:val="both"/>
        <w:rPr>
          <w:lang w:val="es-MX"/>
        </w:rPr>
      </w:pPr>
      <w:r w:rsidRPr="00457206">
        <w:rPr>
          <w:lang w:val="es-MX"/>
        </w:rPr>
        <w:t xml:space="preserve">03 - </w:t>
      </w:r>
      <w:r w:rsidR="00F778C4">
        <w:rPr>
          <w:lang w:val="es-MX"/>
        </w:rPr>
        <w:t>--------------------------------------------</w:t>
      </w:r>
      <w:r w:rsidRPr="00457206">
        <w:rPr>
          <w:lang w:val="es-MX"/>
        </w:rPr>
        <w:t xml:space="preserve">, quien nació en </w:t>
      </w:r>
      <w:r w:rsidR="00F778C4">
        <w:rPr>
          <w:lang w:val="es-MX"/>
        </w:rPr>
        <w:t>---------------------------------------------</w:t>
      </w:r>
      <w:r w:rsidRPr="00457206">
        <w:rPr>
          <w:lang w:val="es-MX"/>
        </w:rPr>
        <w:t xml:space="preserve">, el día </w:t>
      </w:r>
      <w:r w:rsidR="00F778C4">
        <w:rPr>
          <w:lang w:val="es-MX"/>
        </w:rPr>
        <w:t>-------------------------------------------------------</w:t>
      </w:r>
      <w:r w:rsidRPr="00457206">
        <w:rPr>
          <w:lang w:val="es-MX"/>
        </w:rPr>
        <w:t xml:space="preserve">, siendo hijo de </w:t>
      </w:r>
      <w:r w:rsidR="00F778C4">
        <w:rPr>
          <w:lang w:val="es-MX"/>
        </w:rPr>
        <w:t>---------------------------------</w:t>
      </w:r>
      <w:r w:rsidRPr="00457206">
        <w:rPr>
          <w:lang w:val="es-MX"/>
        </w:rPr>
        <w:t>.</w:t>
      </w:r>
    </w:p>
    <w:p w14:paraId="36169D61" w14:textId="135962C7" w:rsidR="00D13073" w:rsidRPr="00457206" w:rsidRDefault="00D13073" w:rsidP="00D13073">
      <w:pPr>
        <w:spacing w:line="360" w:lineRule="auto"/>
        <w:jc w:val="both"/>
        <w:rPr>
          <w:lang w:val="es-MX"/>
        </w:rPr>
      </w:pPr>
      <w:r w:rsidRPr="00457206">
        <w:rPr>
          <w:lang w:val="es-MX"/>
        </w:rPr>
        <w:t xml:space="preserve">04 - </w:t>
      </w:r>
      <w:r w:rsidR="00F778C4">
        <w:rPr>
          <w:lang w:val="es-MX"/>
        </w:rPr>
        <w:t>---------------------------------</w:t>
      </w:r>
      <w:r w:rsidRPr="00457206">
        <w:rPr>
          <w:lang w:val="es-MX"/>
        </w:rPr>
        <w:t xml:space="preserve">, quien nació en </w:t>
      </w:r>
      <w:r w:rsidR="00F778C4">
        <w:rPr>
          <w:lang w:val="es-MX"/>
        </w:rPr>
        <w:t>------------------------------------------------------</w:t>
      </w:r>
      <w:r w:rsidRPr="00457206">
        <w:rPr>
          <w:lang w:val="es-MX"/>
        </w:rPr>
        <w:t xml:space="preserve">, el día </w:t>
      </w:r>
      <w:r w:rsidR="00F778C4">
        <w:rPr>
          <w:lang w:val="es-MX"/>
        </w:rPr>
        <w:t>---------------------------------------------------------------------</w:t>
      </w:r>
      <w:r w:rsidRPr="00457206">
        <w:rPr>
          <w:lang w:val="es-MX"/>
        </w:rPr>
        <w:t xml:space="preserve">, siendo hija de </w:t>
      </w:r>
      <w:r w:rsidR="00F778C4">
        <w:rPr>
          <w:lang w:val="es-MX"/>
        </w:rPr>
        <w:t>-------------------------------</w:t>
      </w:r>
      <w:r w:rsidRPr="00457206">
        <w:rPr>
          <w:lang w:val="es-MX"/>
        </w:rPr>
        <w:t xml:space="preserve"> y </w:t>
      </w:r>
      <w:r w:rsidR="00F778C4">
        <w:rPr>
          <w:lang w:val="es-MX"/>
        </w:rPr>
        <w:t>-----------------------------</w:t>
      </w:r>
      <w:r w:rsidRPr="00457206">
        <w:rPr>
          <w:lang w:val="es-MX"/>
        </w:rPr>
        <w:t>.</w:t>
      </w:r>
    </w:p>
    <w:p w14:paraId="1CA06530" w14:textId="275C4F87" w:rsidR="00D13073" w:rsidRPr="00457206" w:rsidRDefault="00D13073" w:rsidP="00D13073">
      <w:pPr>
        <w:spacing w:line="360" w:lineRule="auto"/>
        <w:jc w:val="both"/>
        <w:rPr>
          <w:lang w:val="es-MX"/>
        </w:rPr>
      </w:pPr>
      <w:r w:rsidRPr="00457206">
        <w:rPr>
          <w:lang w:val="es-MX"/>
        </w:rPr>
        <w:t xml:space="preserve">05 - </w:t>
      </w:r>
      <w:r w:rsidR="00F778C4">
        <w:rPr>
          <w:lang w:val="es-MX"/>
        </w:rPr>
        <w:t>----------------------------------------------------</w:t>
      </w:r>
      <w:r w:rsidRPr="00457206">
        <w:rPr>
          <w:lang w:val="es-MX"/>
        </w:rPr>
        <w:t xml:space="preserve">, quien nació en </w:t>
      </w:r>
      <w:r w:rsidR="00F778C4">
        <w:rPr>
          <w:lang w:val="es-MX"/>
        </w:rPr>
        <w:t>-------------------------------------</w:t>
      </w:r>
      <w:r w:rsidRPr="00457206">
        <w:rPr>
          <w:lang w:val="es-MX"/>
        </w:rPr>
        <w:t xml:space="preserve">, el día </w:t>
      </w:r>
      <w:r w:rsidR="00F778C4">
        <w:rPr>
          <w:lang w:val="es-MX"/>
        </w:rPr>
        <w:t>----------------------------------------------------------</w:t>
      </w:r>
      <w:r w:rsidRPr="00457206">
        <w:rPr>
          <w:lang w:val="es-MX"/>
        </w:rPr>
        <w:t xml:space="preserve">, siendo hija de </w:t>
      </w:r>
      <w:r w:rsidR="00F778C4">
        <w:rPr>
          <w:lang w:val="es-MX"/>
        </w:rPr>
        <w:t>--------------------------</w:t>
      </w:r>
      <w:r w:rsidRPr="00457206">
        <w:rPr>
          <w:lang w:val="es-MX"/>
        </w:rPr>
        <w:t xml:space="preserve"> y de </w:t>
      </w:r>
      <w:r w:rsidR="00F778C4">
        <w:rPr>
          <w:lang w:val="es-MX"/>
        </w:rPr>
        <w:t>----------------------------</w:t>
      </w:r>
      <w:r w:rsidRPr="00457206">
        <w:rPr>
          <w:lang w:val="es-MX"/>
        </w:rPr>
        <w:t>.</w:t>
      </w:r>
    </w:p>
    <w:p w14:paraId="505698D6" w14:textId="51E533B4" w:rsidR="00D13073" w:rsidRPr="00457206" w:rsidRDefault="00D13073" w:rsidP="00D13073">
      <w:pPr>
        <w:spacing w:line="360" w:lineRule="auto"/>
        <w:jc w:val="both"/>
        <w:rPr>
          <w:lang w:val="es-MX"/>
        </w:rPr>
      </w:pPr>
      <w:r w:rsidRPr="00457206">
        <w:rPr>
          <w:lang w:val="es-MX"/>
        </w:rPr>
        <w:t xml:space="preserve">06 - </w:t>
      </w:r>
      <w:r w:rsidR="00F778C4">
        <w:rPr>
          <w:lang w:val="es-MX"/>
        </w:rPr>
        <w:t>---------------------------</w:t>
      </w:r>
      <w:r w:rsidRPr="00457206">
        <w:rPr>
          <w:lang w:val="es-MX"/>
        </w:rPr>
        <w:t xml:space="preserve">, quien nació en </w:t>
      </w:r>
      <w:r w:rsidR="00B0372E">
        <w:rPr>
          <w:lang w:val="es-MX"/>
        </w:rPr>
        <w:t>------------------------------------------</w:t>
      </w:r>
      <w:r w:rsidRPr="00457206">
        <w:rPr>
          <w:lang w:val="es-MX"/>
        </w:rPr>
        <w:t xml:space="preserve">, el día </w:t>
      </w:r>
      <w:r w:rsidR="00B0372E">
        <w:rPr>
          <w:lang w:val="es-MX"/>
        </w:rPr>
        <w:t>--------------------------------------------------------------</w:t>
      </w:r>
      <w:r w:rsidRPr="00457206">
        <w:rPr>
          <w:lang w:val="es-MX"/>
        </w:rPr>
        <w:t xml:space="preserve">, siendo hija de </w:t>
      </w:r>
      <w:r w:rsidR="00B0372E">
        <w:rPr>
          <w:lang w:val="es-MX"/>
        </w:rPr>
        <w:t>-----------------</w:t>
      </w:r>
      <w:r w:rsidRPr="00457206">
        <w:rPr>
          <w:lang w:val="es-MX"/>
        </w:rPr>
        <w:t>.</w:t>
      </w:r>
    </w:p>
    <w:p w14:paraId="25321EA3" w14:textId="6FDB6160" w:rsidR="00D13073" w:rsidRPr="00457206" w:rsidRDefault="00D13073" w:rsidP="00D13073">
      <w:pPr>
        <w:spacing w:line="360" w:lineRule="auto"/>
        <w:jc w:val="both"/>
        <w:rPr>
          <w:lang w:val="es-MX"/>
        </w:rPr>
      </w:pPr>
      <w:r w:rsidRPr="00457206">
        <w:rPr>
          <w:lang w:val="es-MX"/>
        </w:rPr>
        <w:t xml:space="preserve">07 - </w:t>
      </w:r>
      <w:r w:rsidR="00B0372E">
        <w:rPr>
          <w:lang w:val="es-MX"/>
        </w:rPr>
        <w:t>-----------------------------------------------------</w:t>
      </w:r>
      <w:r w:rsidRPr="00457206">
        <w:rPr>
          <w:lang w:val="es-MX"/>
        </w:rPr>
        <w:t xml:space="preserve">, quien nació en </w:t>
      </w:r>
      <w:r w:rsidR="00B0372E">
        <w:rPr>
          <w:lang w:val="es-MX"/>
        </w:rPr>
        <w:t>---------------------------------------------------------</w:t>
      </w:r>
      <w:r w:rsidRPr="00457206">
        <w:rPr>
          <w:lang w:val="es-MX"/>
        </w:rPr>
        <w:t xml:space="preserve">, el día </w:t>
      </w:r>
      <w:r w:rsidR="00B0372E">
        <w:rPr>
          <w:lang w:val="es-MX"/>
        </w:rPr>
        <w:t>---------------------------------------------------------</w:t>
      </w:r>
      <w:r w:rsidRPr="00457206">
        <w:rPr>
          <w:lang w:val="es-MX"/>
        </w:rPr>
        <w:t xml:space="preserve">, siendo hija de </w:t>
      </w:r>
      <w:r w:rsidR="00B0372E">
        <w:rPr>
          <w:lang w:val="es-MX"/>
        </w:rPr>
        <w:t>--------------------</w:t>
      </w:r>
      <w:r w:rsidRPr="00457206">
        <w:rPr>
          <w:lang w:val="es-MX"/>
        </w:rPr>
        <w:t xml:space="preserve"> y de </w:t>
      </w:r>
      <w:r w:rsidR="00B0372E">
        <w:rPr>
          <w:lang w:val="es-MX"/>
        </w:rPr>
        <w:t>----------------------------</w:t>
      </w:r>
      <w:r w:rsidRPr="00457206">
        <w:rPr>
          <w:lang w:val="es-MX"/>
        </w:rPr>
        <w:t>.</w:t>
      </w:r>
    </w:p>
    <w:p w14:paraId="0ECE2557" w14:textId="270CA09F" w:rsidR="00D13073" w:rsidRPr="00457206" w:rsidRDefault="00D13073" w:rsidP="00D13073">
      <w:pPr>
        <w:spacing w:line="360" w:lineRule="auto"/>
        <w:jc w:val="both"/>
        <w:rPr>
          <w:lang w:val="es-MX"/>
        </w:rPr>
      </w:pPr>
      <w:r w:rsidRPr="00457206">
        <w:rPr>
          <w:lang w:val="es-MX"/>
        </w:rPr>
        <w:t xml:space="preserve">08 - </w:t>
      </w:r>
      <w:r w:rsidR="00B0372E">
        <w:rPr>
          <w:lang w:val="es-MX"/>
        </w:rPr>
        <w:t>--------------------------------------------</w:t>
      </w:r>
      <w:r w:rsidRPr="00457206">
        <w:rPr>
          <w:lang w:val="es-MX"/>
        </w:rPr>
        <w:t xml:space="preserve">, quien nació en </w:t>
      </w:r>
      <w:r w:rsidR="00B0372E">
        <w:rPr>
          <w:lang w:val="es-MX"/>
        </w:rPr>
        <w:t>-------------------------------------------</w:t>
      </w:r>
      <w:r w:rsidRPr="00457206">
        <w:rPr>
          <w:lang w:val="es-MX"/>
        </w:rPr>
        <w:t xml:space="preserve">, el día </w:t>
      </w:r>
      <w:r w:rsidR="00B0372E">
        <w:rPr>
          <w:lang w:val="es-MX"/>
        </w:rPr>
        <w:t>--------------------------------------------------------------------</w:t>
      </w:r>
      <w:r w:rsidRPr="00457206">
        <w:rPr>
          <w:lang w:val="es-MX"/>
        </w:rPr>
        <w:t xml:space="preserve">, siendo hija de </w:t>
      </w:r>
      <w:r w:rsidR="00B0372E">
        <w:rPr>
          <w:lang w:val="es-MX"/>
        </w:rPr>
        <w:t>----------------------</w:t>
      </w:r>
      <w:r w:rsidRPr="00457206">
        <w:rPr>
          <w:lang w:val="es-MX"/>
        </w:rPr>
        <w:t xml:space="preserve"> y de </w:t>
      </w:r>
      <w:r w:rsidR="00B0372E">
        <w:rPr>
          <w:lang w:val="es-MX"/>
        </w:rPr>
        <w:t>--------------------------</w:t>
      </w:r>
      <w:r w:rsidRPr="00457206">
        <w:rPr>
          <w:lang w:val="es-MX"/>
        </w:rPr>
        <w:t>.</w:t>
      </w:r>
    </w:p>
    <w:p w14:paraId="157B3115" w14:textId="0016B9A6" w:rsidR="00D13073" w:rsidRPr="00457206" w:rsidRDefault="00D13073" w:rsidP="00D13073">
      <w:pPr>
        <w:spacing w:line="360" w:lineRule="auto"/>
        <w:jc w:val="both"/>
        <w:rPr>
          <w:lang w:val="es-MX"/>
        </w:rPr>
      </w:pPr>
      <w:r w:rsidRPr="00457206">
        <w:rPr>
          <w:lang w:val="es-MX"/>
        </w:rPr>
        <w:t xml:space="preserve">09 - </w:t>
      </w:r>
      <w:r w:rsidR="00B0372E">
        <w:rPr>
          <w:lang w:val="es-MX"/>
        </w:rPr>
        <w:t>----------------------------------------</w:t>
      </w:r>
      <w:r w:rsidRPr="00457206">
        <w:rPr>
          <w:lang w:val="es-MX"/>
        </w:rPr>
        <w:t xml:space="preserve">, quien nació en </w:t>
      </w:r>
      <w:r w:rsidR="00B0372E">
        <w:rPr>
          <w:lang w:val="es-MX"/>
        </w:rPr>
        <w:t>-----------------------------------------------------------------</w:t>
      </w:r>
      <w:r w:rsidRPr="00457206">
        <w:rPr>
          <w:lang w:val="es-MX"/>
        </w:rPr>
        <w:t xml:space="preserve">, el día </w:t>
      </w:r>
      <w:r w:rsidR="00B0372E">
        <w:rPr>
          <w:lang w:val="es-MX"/>
        </w:rPr>
        <w:t>-----------------------------------------------------------</w:t>
      </w:r>
      <w:r w:rsidRPr="00457206">
        <w:rPr>
          <w:lang w:val="es-MX"/>
        </w:rPr>
        <w:t xml:space="preserve">, siendo hijo de </w:t>
      </w:r>
      <w:r w:rsidR="00B0372E">
        <w:rPr>
          <w:lang w:val="es-MX"/>
        </w:rPr>
        <w:t>-------------------------------------------------</w:t>
      </w:r>
      <w:r w:rsidRPr="00457206">
        <w:rPr>
          <w:lang w:val="es-MX"/>
        </w:rPr>
        <w:t>.</w:t>
      </w:r>
    </w:p>
    <w:p w14:paraId="6A9CF660" w14:textId="5F2CA58F" w:rsidR="00DE0A71" w:rsidRPr="00457206" w:rsidRDefault="00D13073" w:rsidP="00DE0A71">
      <w:pPr>
        <w:spacing w:line="360" w:lineRule="auto"/>
        <w:jc w:val="both"/>
      </w:pPr>
      <w:r w:rsidRPr="00457206">
        <w:rPr>
          <w:rFonts w:eastAsia="Calibri"/>
          <w:b/>
          <w:bCs/>
        </w:rPr>
        <w:t>b)</w:t>
      </w:r>
      <w:r w:rsidRPr="00457206">
        <w:rPr>
          <w:rFonts w:eastAsia="Calibri"/>
        </w:rPr>
        <w:t xml:space="preserve"> Ordenar a la Licenciada Reyna Candelaria Calero de Alvarado, Registradora del Estado Familiar,</w:t>
      </w:r>
      <w:r w:rsidRPr="00457206">
        <w:rPr>
          <w:rFonts w:eastAsia="Calibri"/>
          <w:b/>
        </w:rPr>
        <w:t xml:space="preserve"> </w:t>
      </w:r>
      <w:r w:rsidRPr="00457206">
        <w:rPr>
          <w:rFonts w:eastAsia="Calibri"/>
          <w:b/>
          <w:bCs/>
        </w:rPr>
        <w:t>REPONGA</w:t>
      </w:r>
      <w:r w:rsidRPr="00457206">
        <w:rPr>
          <w:rFonts w:eastAsia="Calibri"/>
          <w:bCs/>
        </w:rPr>
        <w:t xml:space="preserve"> </w:t>
      </w:r>
      <w:r w:rsidRPr="00457206">
        <w:rPr>
          <w:rFonts w:eastAsia="Calibri"/>
        </w:rPr>
        <w:t xml:space="preserve">las </w:t>
      </w:r>
      <w:r w:rsidRPr="00457206">
        <w:rPr>
          <w:rFonts w:eastAsia="Calibri"/>
          <w:b/>
        </w:rPr>
        <w:t>PARTIDAS DE NACIMIENTO</w:t>
      </w:r>
      <w:r w:rsidRPr="00457206">
        <w:rPr>
          <w:rFonts w:eastAsia="Calibri"/>
        </w:rPr>
        <w:t xml:space="preserve"> de las personas antes relacionadas, de conformidad a las disposiciones anteriormente citadas y tomando como documento base</w:t>
      </w:r>
      <w:r w:rsidRPr="00457206">
        <w:rPr>
          <w:lang w:val="es-MX"/>
        </w:rPr>
        <w:t xml:space="preserve"> </w:t>
      </w:r>
      <w:r w:rsidRPr="00457206">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156664" w:rsidRPr="00457206">
        <w:rPr>
          <w:rFonts w:eastAsia="Calibri"/>
        </w:rPr>
        <w:t xml:space="preserve"> </w:t>
      </w:r>
      <w:r w:rsidR="00DE0A71" w:rsidRPr="00457206">
        <w:rPr>
          <w:rFonts w:eastAsia="Calibri"/>
          <w:b/>
          <w:u w:val="single"/>
        </w:rPr>
        <w:t>ACUERDO NÚMERO SIETE</w:t>
      </w:r>
      <w:r w:rsidR="00DE0A71" w:rsidRPr="00457206">
        <w:rPr>
          <w:rFonts w:eastAsia="Calibri"/>
        </w:rPr>
        <w:t xml:space="preserve">.- </w:t>
      </w:r>
      <w:r w:rsidR="00984C33"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984C33" w:rsidRPr="00457206">
        <w:rPr>
          <w:b/>
        </w:rPr>
        <w:t>ACUERDA</w:t>
      </w:r>
      <w:r w:rsidR="00984C33" w:rsidRPr="00457206">
        <w:t xml:space="preserve">: Autorizar a la Tesorera Municipal, Licda. Katy Elizabeth Chirino, con DUI: </w:t>
      </w:r>
      <w:r w:rsidR="00476B22">
        <w:t>----------------</w:t>
      </w:r>
      <w:r w:rsidR="00984C33" w:rsidRPr="00457206">
        <w:t xml:space="preserve"> y NIT: </w:t>
      </w:r>
      <w:r w:rsidR="00476B22">
        <w:t>-------------------------</w:t>
      </w:r>
      <w:r w:rsidR="00984C33" w:rsidRPr="00457206">
        <w:t xml:space="preserve">, para que </w:t>
      </w:r>
      <w:r w:rsidR="00984C33" w:rsidRPr="00457206">
        <w:rPr>
          <w:b/>
          <w:bCs/>
        </w:rPr>
        <w:t>retire el cheque sobre excedente</w:t>
      </w:r>
      <w:r w:rsidR="00984C33" w:rsidRPr="00457206">
        <w:t xml:space="preserve"> pagado a la caja de </w:t>
      </w:r>
      <w:r w:rsidR="00984C33" w:rsidRPr="00457206">
        <w:rPr>
          <w:b/>
          <w:bCs/>
        </w:rPr>
        <w:t>CRÉDITO DE CHALCHUAPA</w:t>
      </w:r>
      <w:r w:rsidR="00984C33" w:rsidRPr="00457206">
        <w:t>, con referencia de préstamos N° 0</w:t>
      </w:r>
      <w:r w:rsidR="00E470E8" w:rsidRPr="00457206">
        <w:t>4</w:t>
      </w:r>
      <w:r w:rsidR="00984C33" w:rsidRPr="00457206">
        <w:t xml:space="preserve">1500008337, por el monto de total de dos mil novecientos noventa y ocho 89/100 dólares de los Estados Unidos de América </w:t>
      </w:r>
      <w:r w:rsidR="00984C33" w:rsidRPr="00457206">
        <w:rPr>
          <w:b/>
          <w:bCs/>
        </w:rPr>
        <w:t xml:space="preserve">($2,998.89). </w:t>
      </w:r>
      <w:r w:rsidR="00984C33" w:rsidRPr="00457206">
        <w:t>COMUNÍQUESE.</w:t>
      </w:r>
      <w:r w:rsidR="003D79B9" w:rsidRPr="00457206">
        <w:t xml:space="preserve"> </w:t>
      </w:r>
      <w:r w:rsidR="00DE0A71" w:rsidRPr="00457206">
        <w:rPr>
          <w:rFonts w:eastAsia="Calibri"/>
          <w:b/>
          <w:u w:val="single"/>
        </w:rPr>
        <w:t>ACUERDO NÚMERO OCHO</w:t>
      </w:r>
      <w:r w:rsidR="00DE0A71" w:rsidRPr="00457206">
        <w:rPr>
          <w:rFonts w:eastAsia="Calibri"/>
        </w:rPr>
        <w:t xml:space="preserve">.- </w:t>
      </w:r>
      <w:r w:rsidR="00047418"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047418" w:rsidRPr="00457206">
        <w:rPr>
          <w:b/>
        </w:rPr>
        <w:t>ACUERDA</w:t>
      </w:r>
      <w:r w:rsidR="00047418" w:rsidRPr="00457206">
        <w:t xml:space="preserve">: Autorizar a la Tesorera Municipal, Licda. Katy Elizabeth Chirino, con DUI: </w:t>
      </w:r>
      <w:r w:rsidR="00476B22">
        <w:t>------------------</w:t>
      </w:r>
      <w:r w:rsidR="00047418" w:rsidRPr="00457206">
        <w:t xml:space="preserve"> y NIT: </w:t>
      </w:r>
      <w:r w:rsidR="00476B22">
        <w:t>-------------------------</w:t>
      </w:r>
      <w:r w:rsidR="00047418" w:rsidRPr="00457206">
        <w:t xml:space="preserve">, para que </w:t>
      </w:r>
      <w:r w:rsidR="00047418" w:rsidRPr="00457206">
        <w:rPr>
          <w:b/>
          <w:bCs/>
        </w:rPr>
        <w:t>retire el cheque sobre excedente</w:t>
      </w:r>
      <w:r w:rsidR="00047418" w:rsidRPr="00457206">
        <w:t xml:space="preserve"> pagado al </w:t>
      </w:r>
      <w:r w:rsidR="005B6581" w:rsidRPr="00457206">
        <w:rPr>
          <w:b/>
          <w:bCs/>
        </w:rPr>
        <w:t>BANCO IZALQUEÑO DE LOS TRABAJADORES SOCIEDAD COOPERATIVA DE RESPONSABILIDAD LIMITADA DE CAPITAL VARIABLE</w:t>
      </w:r>
      <w:r w:rsidR="005B6581" w:rsidRPr="00457206">
        <w:t>,</w:t>
      </w:r>
      <w:r w:rsidR="00047418" w:rsidRPr="00457206">
        <w:t xml:space="preserve"> con referencia de préstamos N° </w:t>
      </w:r>
      <w:r w:rsidR="005B6581" w:rsidRPr="00457206">
        <w:t>017300536175</w:t>
      </w:r>
      <w:r w:rsidR="00047418" w:rsidRPr="00457206">
        <w:t xml:space="preserve">, por el monto de total de dos mil novecientos noventa y </w:t>
      </w:r>
      <w:r w:rsidR="005B6581" w:rsidRPr="00457206">
        <w:t>dos 81</w:t>
      </w:r>
      <w:r w:rsidR="00047418" w:rsidRPr="00457206">
        <w:t xml:space="preserve">/100 dólares de los Estados Unidos de América </w:t>
      </w:r>
      <w:r w:rsidR="00047418" w:rsidRPr="00457206">
        <w:rPr>
          <w:b/>
          <w:bCs/>
        </w:rPr>
        <w:t>($2,99</w:t>
      </w:r>
      <w:r w:rsidR="005B6581" w:rsidRPr="00457206">
        <w:rPr>
          <w:b/>
          <w:bCs/>
        </w:rPr>
        <w:t>2</w:t>
      </w:r>
      <w:r w:rsidR="00047418" w:rsidRPr="00457206">
        <w:rPr>
          <w:b/>
          <w:bCs/>
        </w:rPr>
        <w:t>.8</w:t>
      </w:r>
      <w:r w:rsidR="005B6581" w:rsidRPr="00457206">
        <w:rPr>
          <w:b/>
          <w:bCs/>
        </w:rPr>
        <w:t>1</w:t>
      </w:r>
      <w:r w:rsidR="00047418" w:rsidRPr="00457206">
        <w:rPr>
          <w:b/>
          <w:bCs/>
        </w:rPr>
        <w:t xml:space="preserve">). </w:t>
      </w:r>
      <w:r w:rsidR="00047418" w:rsidRPr="00457206">
        <w:t>COMUNÍQUESE.</w:t>
      </w:r>
      <w:r w:rsidR="00C8419A" w:rsidRPr="00457206">
        <w:t xml:space="preserve"> </w:t>
      </w:r>
      <w:r w:rsidR="00DE0A71" w:rsidRPr="00457206">
        <w:rPr>
          <w:rFonts w:eastAsia="Calibri"/>
          <w:b/>
          <w:u w:val="single"/>
        </w:rPr>
        <w:t>ACUERDO NÚMERO NUEVE</w:t>
      </w:r>
      <w:r w:rsidR="00DE0A71" w:rsidRPr="00457206">
        <w:rPr>
          <w:rFonts w:eastAsia="Calibri"/>
        </w:rPr>
        <w:t xml:space="preserve">.- </w:t>
      </w:r>
      <w:r w:rsidR="006D7EC8"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6D7EC8" w:rsidRPr="00457206">
        <w:rPr>
          <w:b/>
        </w:rPr>
        <w:t>ACUERDA</w:t>
      </w:r>
      <w:r w:rsidR="006D7EC8" w:rsidRPr="00457206">
        <w:t xml:space="preserve">: Autorizar a la Tesorera Municipal, Licda. Katy Elizabeth Chirino, con DUI: </w:t>
      </w:r>
      <w:r w:rsidR="00476B22">
        <w:t>-----------------</w:t>
      </w:r>
      <w:r w:rsidR="006D7EC8" w:rsidRPr="00457206">
        <w:t xml:space="preserve"> y NIT: </w:t>
      </w:r>
      <w:r w:rsidR="00476B22">
        <w:t>--------------------------</w:t>
      </w:r>
      <w:r w:rsidR="006D7EC8" w:rsidRPr="00457206">
        <w:t xml:space="preserve">, para que </w:t>
      </w:r>
      <w:r w:rsidR="006D7EC8" w:rsidRPr="00457206">
        <w:rPr>
          <w:b/>
          <w:bCs/>
        </w:rPr>
        <w:t>retire el cheque sobre excedente</w:t>
      </w:r>
      <w:r w:rsidR="006D7EC8" w:rsidRPr="00457206">
        <w:t xml:space="preserve"> pagado a la caja de </w:t>
      </w:r>
      <w:r w:rsidR="006D7EC8" w:rsidRPr="00457206">
        <w:rPr>
          <w:b/>
          <w:bCs/>
        </w:rPr>
        <w:t>CRÉDITO DE SONSONATE</w:t>
      </w:r>
      <w:r w:rsidR="006D7EC8" w:rsidRPr="00457206">
        <w:t xml:space="preserve">, con referencia de préstamos N° 002200972939, por el monto de total de cinco mil novecientos diecinueve 23/100 dólares de los Estados Unidos de América </w:t>
      </w:r>
      <w:r w:rsidR="006D7EC8" w:rsidRPr="00457206">
        <w:rPr>
          <w:b/>
          <w:bCs/>
        </w:rPr>
        <w:t xml:space="preserve">($5,919.23). </w:t>
      </w:r>
      <w:r w:rsidR="006D7EC8" w:rsidRPr="00457206">
        <w:t>COMUNÍQUESE.</w:t>
      </w:r>
      <w:r w:rsidR="00F976E0" w:rsidRPr="00457206">
        <w:t xml:space="preserve"> </w:t>
      </w:r>
      <w:r w:rsidR="00DE0A71" w:rsidRPr="00457206">
        <w:rPr>
          <w:rFonts w:eastAsia="Calibri"/>
          <w:b/>
          <w:u w:val="single"/>
        </w:rPr>
        <w:t>ACUERDO NÚMERO DIEZ</w:t>
      </w:r>
      <w:r w:rsidR="00DE0A71" w:rsidRPr="00457206">
        <w:rPr>
          <w:rFonts w:eastAsia="Calibri"/>
        </w:rPr>
        <w:t xml:space="preserve">.- </w:t>
      </w:r>
      <w:r w:rsidR="006D7EC8"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6D7EC8" w:rsidRPr="00457206">
        <w:rPr>
          <w:b/>
        </w:rPr>
        <w:t>ACUERDA</w:t>
      </w:r>
      <w:r w:rsidR="006D7EC8" w:rsidRPr="00457206">
        <w:t xml:space="preserve">: Autorizar a la Tesorera Municipal, Licda. Katy Elizabeth Chirino, con DUI: </w:t>
      </w:r>
      <w:r w:rsidR="00476B22">
        <w:t>-----------------</w:t>
      </w:r>
      <w:r w:rsidR="006D7EC8" w:rsidRPr="00457206">
        <w:t xml:space="preserve"> y NIT: </w:t>
      </w:r>
      <w:r w:rsidR="00476B22">
        <w:t>--------------------------</w:t>
      </w:r>
      <w:r w:rsidR="006D7EC8" w:rsidRPr="00457206">
        <w:t xml:space="preserve">, para que </w:t>
      </w:r>
      <w:r w:rsidR="006D7EC8" w:rsidRPr="00457206">
        <w:rPr>
          <w:b/>
          <w:bCs/>
        </w:rPr>
        <w:t>retire el cheque sobre excedente</w:t>
      </w:r>
      <w:r w:rsidR="006D7EC8" w:rsidRPr="00457206">
        <w:t xml:space="preserve"> pagado a la caja de </w:t>
      </w:r>
      <w:r w:rsidR="006D7EC8" w:rsidRPr="00457206">
        <w:rPr>
          <w:b/>
          <w:bCs/>
        </w:rPr>
        <w:t>CRÉDITO DE SAN MARTÍN,</w:t>
      </w:r>
      <w:r w:rsidR="006D7EC8" w:rsidRPr="00457206">
        <w:t xml:space="preserve"> con referencia de préstamos N° 003000865901, por el monto de total de seis mil doscientos cuarenta y dos </w:t>
      </w:r>
      <w:r w:rsidR="0001257A" w:rsidRPr="00457206">
        <w:t>52</w:t>
      </w:r>
      <w:r w:rsidR="006D7EC8" w:rsidRPr="00457206">
        <w:t xml:space="preserve">/100 dólares de los Estados Unidos de América </w:t>
      </w:r>
      <w:r w:rsidR="006D7EC8" w:rsidRPr="00457206">
        <w:rPr>
          <w:b/>
          <w:bCs/>
        </w:rPr>
        <w:t>($</w:t>
      </w:r>
      <w:r w:rsidR="0001257A" w:rsidRPr="00457206">
        <w:rPr>
          <w:b/>
          <w:bCs/>
        </w:rPr>
        <w:t>6,242.52</w:t>
      </w:r>
      <w:r w:rsidR="006D7EC8" w:rsidRPr="00457206">
        <w:rPr>
          <w:b/>
          <w:bCs/>
        </w:rPr>
        <w:t xml:space="preserve">). </w:t>
      </w:r>
      <w:r w:rsidR="006D7EC8" w:rsidRPr="00457206">
        <w:t>COMUNÍQUESE.</w:t>
      </w:r>
      <w:r w:rsidR="007447C1" w:rsidRPr="00457206">
        <w:t xml:space="preserve"> </w:t>
      </w:r>
      <w:r w:rsidR="00DE0A71" w:rsidRPr="00457206">
        <w:rPr>
          <w:rFonts w:eastAsia="Calibri"/>
          <w:b/>
          <w:u w:val="single"/>
        </w:rPr>
        <w:t>ACUERDO NÚMERO ONCE</w:t>
      </w:r>
      <w:r w:rsidR="00DE0A71" w:rsidRPr="00457206">
        <w:rPr>
          <w:rFonts w:eastAsia="Calibri"/>
        </w:rPr>
        <w:t xml:space="preserve">.- </w:t>
      </w:r>
      <w:r w:rsidR="0001257A"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01257A" w:rsidRPr="00457206">
        <w:rPr>
          <w:b/>
        </w:rPr>
        <w:t>ACUERDA</w:t>
      </w:r>
      <w:r w:rsidR="0001257A" w:rsidRPr="00457206">
        <w:t xml:space="preserve">: Autorizar a la Tesorera Municipal, Licda. Katy Elizabeth Chirino, con DUI: </w:t>
      </w:r>
      <w:r w:rsidR="00476B22">
        <w:t>-----------------</w:t>
      </w:r>
      <w:r w:rsidR="0001257A" w:rsidRPr="00457206">
        <w:t xml:space="preserve"> y NIT: </w:t>
      </w:r>
      <w:r w:rsidR="00476B22">
        <w:t>--------------------------</w:t>
      </w:r>
      <w:r w:rsidR="0001257A" w:rsidRPr="00457206">
        <w:t xml:space="preserve">, para que </w:t>
      </w:r>
      <w:r w:rsidR="0001257A" w:rsidRPr="00457206">
        <w:rPr>
          <w:b/>
          <w:bCs/>
        </w:rPr>
        <w:t>retire el cheque sobre excedente</w:t>
      </w:r>
      <w:r w:rsidR="0001257A" w:rsidRPr="00457206">
        <w:t xml:space="preserve"> pagado a la caja de </w:t>
      </w:r>
      <w:r w:rsidR="0001257A" w:rsidRPr="00457206">
        <w:rPr>
          <w:b/>
          <w:bCs/>
        </w:rPr>
        <w:t>CRÉDITO DE SOYAPANGO,</w:t>
      </w:r>
      <w:r w:rsidR="0001257A" w:rsidRPr="00457206">
        <w:t xml:space="preserve"> con referencia de préstamos N° 004201268547, por el monto de total de dos mil seiscientos treinta y uno 37/100 dólares de los Estados Unidos de América </w:t>
      </w:r>
      <w:r w:rsidR="0001257A" w:rsidRPr="00457206">
        <w:rPr>
          <w:b/>
          <w:bCs/>
        </w:rPr>
        <w:t xml:space="preserve">($2,631.37). </w:t>
      </w:r>
      <w:r w:rsidR="0001257A" w:rsidRPr="00457206">
        <w:t>COMUNÍQUESE.</w:t>
      </w:r>
      <w:r w:rsidR="00152859" w:rsidRPr="00457206">
        <w:t xml:space="preserve"> </w:t>
      </w:r>
      <w:r w:rsidR="00DE0A71" w:rsidRPr="00457206">
        <w:rPr>
          <w:rFonts w:eastAsia="Calibri"/>
          <w:b/>
          <w:u w:val="single"/>
        </w:rPr>
        <w:t>ACUERDO NÚMERO DOCE</w:t>
      </w:r>
      <w:r w:rsidR="00DE0A71" w:rsidRPr="00457206">
        <w:rPr>
          <w:rFonts w:eastAsia="Calibri"/>
        </w:rPr>
        <w:t xml:space="preserve">.- </w:t>
      </w:r>
      <w:r w:rsidR="00E84C8A"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E84C8A" w:rsidRPr="00457206">
        <w:rPr>
          <w:b/>
        </w:rPr>
        <w:t>ACUERDA</w:t>
      </w:r>
      <w:r w:rsidR="00E84C8A" w:rsidRPr="00457206">
        <w:t xml:space="preserve">: Autorizar a la Tesorera Municipal, Licda. Katy Elizabeth Chirino, con DUI: </w:t>
      </w:r>
      <w:r w:rsidR="00C541D5">
        <w:t>-----------------</w:t>
      </w:r>
      <w:r w:rsidR="00E84C8A" w:rsidRPr="00457206">
        <w:t xml:space="preserve"> y NIT: </w:t>
      </w:r>
      <w:r w:rsidR="00C541D5">
        <w:t>--------------------------</w:t>
      </w:r>
      <w:r w:rsidR="00E84C8A" w:rsidRPr="00457206">
        <w:t xml:space="preserve">, para que </w:t>
      </w:r>
      <w:r w:rsidR="00E84C8A" w:rsidRPr="00457206">
        <w:rPr>
          <w:b/>
          <w:bCs/>
        </w:rPr>
        <w:t>retire el cheque sobre excedente</w:t>
      </w:r>
      <w:r w:rsidR="00E84C8A" w:rsidRPr="00457206">
        <w:t xml:space="preserve"> pagado a la caja de </w:t>
      </w:r>
      <w:r w:rsidR="00E84C8A" w:rsidRPr="00457206">
        <w:rPr>
          <w:b/>
          <w:bCs/>
        </w:rPr>
        <w:t>CRÉDITO DE SAN PEDRO NONUALCO,</w:t>
      </w:r>
      <w:r w:rsidR="00E84C8A" w:rsidRPr="00457206">
        <w:t xml:space="preserve"> con referencia de préstamos N° 000601074690, por el monto de total de mil quinientos treinta y cinco  01/100 dólares de los Estados Unidos de América </w:t>
      </w:r>
      <w:r w:rsidR="00E84C8A" w:rsidRPr="00457206">
        <w:rPr>
          <w:b/>
          <w:bCs/>
        </w:rPr>
        <w:t xml:space="preserve">($1,535.01). </w:t>
      </w:r>
      <w:r w:rsidR="00E84C8A" w:rsidRPr="00457206">
        <w:t>COMUNÍQUESE.</w:t>
      </w:r>
      <w:r w:rsidR="00C2469A" w:rsidRPr="00457206">
        <w:t xml:space="preserve"> </w:t>
      </w:r>
      <w:r w:rsidR="00DE0A71" w:rsidRPr="00457206">
        <w:rPr>
          <w:rFonts w:eastAsia="Calibri"/>
          <w:b/>
          <w:u w:val="single"/>
        </w:rPr>
        <w:t>ACUERDO NÚMERO TRECE</w:t>
      </w:r>
      <w:r w:rsidR="00DE0A71" w:rsidRPr="00457206">
        <w:rPr>
          <w:rFonts w:eastAsia="Calibri"/>
        </w:rPr>
        <w:t xml:space="preserve">.- </w:t>
      </w:r>
      <w:r w:rsidR="0027249B"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27249B" w:rsidRPr="00457206">
        <w:rPr>
          <w:b/>
        </w:rPr>
        <w:t>ACUERDA</w:t>
      </w:r>
      <w:r w:rsidR="0027249B" w:rsidRPr="00457206">
        <w:t xml:space="preserve">: Autorizar a la Tesorera Municipal, Licda. Katy Elizabeth Chirino, con DUI: </w:t>
      </w:r>
      <w:r w:rsidR="005F222F">
        <w:t>----------------</w:t>
      </w:r>
      <w:r w:rsidR="0027249B" w:rsidRPr="00457206">
        <w:t xml:space="preserve"> y NIT: </w:t>
      </w:r>
      <w:r w:rsidR="005F222F">
        <w:t>--------------------------</w:t>
      </w:r>
      <w:r w:rsidR="0027249B" w:rsidRPr="00457206">
        <w:t xml:space="preserve">, para que </w:t>
      </w:r>
      <w:r w:rsidR="0027249B" w:rsidRPr="00457206">
        <w:rPr>
          <w:b/>
          <w:bCs/>
        </w:rPr>
        <w:t>retire el cheque sobre excedente</w:t>
      </w:r>
      <w:r w:rsidR="0027249B" w:rsidRPr="00457206">
        <w:t xml:space="preserve"> pagado a la caja de </w:t>
      </w:r>
      <w:r w:rsidR="0027249B" w:rsidRPr="00457206">
        <w:rPr>
          <w:b/>
          <w:bCs/>
        </w:rPr>
        <w:t>CRÉDITO DE SAN PEDRO NONUALCO,</w:t>
      </w:r>
      <w:r w:rsidR="0027249B" w:rsidRPr="00457206">
        <w:t xml:space="preserve"> con referencia de préstamos N° 000601228375, por el monto de total de mil quinientos 18/100 dólares de los Estados Unidos de América </w:t>
      </w:r>
      <w:r w:rsidR="0027249B" w:rsidRPr="00457206">
        <w:rPr>
          <w:b/>
          <w:bCs/>
        </w:rPr>
        <w:t xml:space="preserve">($1,500.18). </w:t>
      </w:r>
      <w:r w:rsidR="0027249B" w:rsidRPr="00457206">
        <w:t>COMUNÍQUESE.</w:t>
      </w:r>
      <w:r w:rsidR="0011479A" w:rsidRPr="00457206">
        <w:t xml:space="preserve"> </w:t>
      </w:r>
      <w:r w:rsidR="00DE0A71" w:rsidRPr="00457206">
        <w:rPr>
          <w:rFonts w:eastAsia="Calibri"/>
          <w:b/>
          <w:u w:val="single"/>
        </w:rPr>
        <w:t>ACUERDO NÚMERO CATORCE</w:t>
      </w:r>
      <w:r w:rsidR="00DE0A71" w:rsidRPr="00457206">
        <w:rPr>
          <w:rFonts w:eastAsia="Calibri"/>
        </w:rPr>
        <w:t xml:space="preserve">.- </w:t>
      </w:r>
      <w:r w:rsidR="0027249B"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27249B" w:rsidRPr="00457206">
        <w:rPr>
          <w:b/>
        </w:rPr>
        <w:t>ACUERDA</w:t>
      </w:r>
      <w:r w:rsidR="0027249B" w:rsidRPr="00457206">
        <w:t xml:space="preserve">: </w:t>
      </w:r>
      <w:r w:rsidR="00F71DA5" w:rsidRPr="00457206">
        <w:rPr>
          <w:b/>
          <w:bCs/>
        </w:rPr>
        <w:t xml:space="preserve">a) </w:t>
      </w:r>
      <w:r w:rsidR="00F71DA5" w:rsidRPr="00457206">
        <w:t xml:space="preserve">Solicitar la devolución de excedente a la caja de </w:t>
      </w:r>
      <w:r w:rsidR="00F71DA5" w:rsidRPr="00457206">
        <w:rPr>
          <w:b/>
          <w:bCs/>
        </w:rPr>
        <w:t>CRÉDITO DE SANTIAGO NONUALCO,</w:t>
      </w:r>
      <w:r w:rsidR="00F71DA5" w:rsidRPr="00457206">
        <w:t xml:space="preserve"> con referencia de préstamos N° 001000616011, por el monto de total de seis mil ochocientos catorce 45/100 dólares de los Estados Unidos de América </w:t>
      </w:r>
      <w:r w:rsidR="00F71DA5" w:rsidRPr="00457206">
        <w:rPr>
          <w:b/>
          <w:bCs/>
        </w:rPr>
        <w:t xml:space="preserve">($6,814.45); b) </w:t>
      </w:r>
      <w:r w:rsidR="0027249B" w:rsidRPr="00457206">
        <w:t xml:space="preserve">Autorizar a la Tesorera Municipal, Licda. Katy Elizabeth Chirino, con DUI: </w:t>
      </w:r>
      <w:r w:rsidR="005F222F">
        <w:t>------------------</w:t>
      </w:r>
      <w:r w:rsidR="0027249B" w:rsidRPr="00457206">
        <w:t xml:space="preserve"> y NIT: </w:t>
      </w:r>
      <w:r w:rsidR="005F222F">
        <w:t>-----------------------</w:t>
      </w:r>
      <w:r w:rsidR="0027249B" w:rsidRPr="00457206">
        <w:t xml:space="preserve">, para que </w:t>
      </w:r>
      <w:r w:rsidR="0027249B" w:rsidRPr="00457206">
        <w:rPr>
          <w:b/>
          <w:bCs/>
        </w:rPr>
        <w:t>retire el cheque sobre excedente</w:t>
      </w:r>
      <w:r w:rsidR="0027249B" w:rsidRPr="00457206">
        <w:t xml:space="preserve"> pagado</w:t>
      </w:r>
      <w:r w:rsidR="007358D2" w:rsidRPr="00457206">
        <w:t>.</w:t>
      </w:r>
      <w:r w:rsidR="0027249B" w:rsidRPr="00457206">
        <w:t xml:space="preserve"> COMUNÍQUESE.</w:t>
      </w:r>
      <w:r w:rsidR="00F71DA5" w:rsidRPr="00457206">
        <w:t xml:space="preserve"> </w:t>
      </w:r>
      <w:r w:rsidR="00DE0A71" w:rsidRPr="00457206">
        <w:rPr>
          <w:rFonts w:eastAsia="Calibri"/>
          <w:b/>
          <w:u w:val="single"/>
        </w:rPr>
        <w:t>ACUERDO NÚMERO QUINCE</w:t>
      </w:r>
      <w:r w:rsidR="00DE0A71" w:rsidRPr="00457206">
        <w:rPr>
          <w:rFonts w:eastAsia="Calibri"/>
        </w:rPr>
        <w:t xml:space="preserve">.- </w:t>
      </w:r>
      <w:r w:rsidR="0027249B"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27249B" w:rsidRPr="00457206">
        <w:rPr>
          <w:b/>
        </w:rPr>
        <w:t>ACUERDA</w:t>
      </w:r>
      <w:r w:rsidR="0027249B" w:rsidRPr="00457206">
        <w:t xml:space="preserve">: </w:t>
      </w:r>
      <w:r w:rsidR="00322425" w:rsidRPr="00457206">
        <w:rPr>
          <w:b/>
          <w:bCs/>
        </w:rPr>
        <w:t xml:space="preserve">a) </w:t>
      </w:r>
      <w:r w:rsidR="00322425" w:rsidRPr="00457206">
        <w:t xml:space="preserve">Solicitar la devolución de excedente a la caja de </w:t>
      </w:r>
      <w:r w:rsidR="00322425" w:rsidRPr="00457206">
        <w:rPr>
          <w:b/>
          <w:bCs/>
        </w:rPr>
        <w:t>CRÉDITO DE SANTIAGO NONUALCO,</w:t>
      </w:r>
      <w:r w:rsidR="00322425" w:rsidRPr="00457206">
        <w:t xml:space="preserve"> con referencia de préstamos N° 001000865811, por el monto de total de seiscientos ochenta y dos 20/100 dólares de los Estados Unidos de América </w:t>
      </w:r>
      <w:r w:rsidR="00322425" w:rsidRPr="00457206">
        <w:rPr>
          <w:b/>
          <w:bCs/>
        </w:rPr>
        <w:t xml:space="preserve">($682.20); b) </w:t>
      </w:r>
      <w:r w:rsidR="0027249B" w:rsidRPr="00457206">
        <w:t xml:space="preserve">Autorizar a la Tesorera Municipal, Licda. Katy Elizabeth Chirino, con DUI: </w:t>
      </w:r>
      <w:r w:rsidR="005F222F">
        <w:t>-----------------------</w:t>
      </w:r>
      <w:r w:rsidR="0027249B" w:rsidRPr="00457206">
        <w:t xml:space="preserve"> y NIT: </w:t>
      </w:r>
      <w:r w:rsidR="005F222F">
        <w:t>------------------------</w:t>
      </w:r>
      <w:r w:rsidR="0027249B" w:rsidRPr="00457206">
        <w:t xml:space="preserve">, para que </w:t>
      </w:r>
      <w:r w:rsidR="0027249B" w:rsidRPr="00457206">
        <w:rPr>
          <w:b/>
          <w:bCs/>
        </w:rPr>
        <w:t>retire el cheque sobre excedente</w:t>
      </w:r>
      <w:r w:rsidR="0027249B" w:rsidRPr="00457206">
        <w:t xml:space="preserve"> pagado</w:t>
      </w:r>
      <w:r w:rsidR="00322425" w:rsidRPr="00457206">
        <w:t xml:space="preserve">. </w:t>
      </w:r>
      <w:r w:rsidR="0027249B" w:rsidRPr="00457206">
        <w:t>COMUNÍQUESE.</w:t>
      </w:r>
      <w:r w:rsidR="00D71BE5" w:rsidRPr="00457206">
        <w:t xml:space="preserve"> </w:t>
      </w:r>
      <w:r w:rsidR="00DE0A71" w:rsidRPr="00457206">
        <w:rPr>
          <w:rFonts w:eastAsia="Calibri"/>
          <w:b/>
          <w:u w:val="single"/>
        </w:rPr>
        <w:t>A</w:t>
      </w:r>
      <w:r w:rsidR="00DE0A71" w:rsidRPr="00457206">
        <w:rPr>
          <w:b/>
          <w:u w:val="single"/>
        </w:rPr>
        <w:t>CUERDO NUMERO DIECISEIS</w:t>
      </w:r>
      <w:r w:rsidR="00DE0A71" w:rsidRPr="00457206">
        <w:t xml:space="preserve">.- </w:t>
      </w:r>
      <w:r w:rsidR="0027249B"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27249B" w:rsidRPr="00457206">
        <w:rPr>
          <w:b/>
        </w:rPr>
        <w:t>ACUERDA</w:t>
      </w:r>
      <w:r w:rsidR="0027249B" w:rsidRPr="00457206">
        <w:t xml:space="preserve">: </w:t>
      </w:r>
      <w:r w:rsidR="00322425" w:rsidRPr="00457206">
        <w:rPr>
          <w:b/>
          <w:bCs/>
        </w:rPr>
        <w:t xml:space="preserve">a) </w:t>
      </w:r>
      <w:r w:rsidR="00322425" w:rsidRPr="00457206">
        <w:t xml:space="preserve">Solicitar la devolución de excedente a la caja de </w:t>
      </w:r>
      <w:r w:rsidR="00322425" w:rsidRPr="00457206">
        <w:rPr>
          <w:b/>
          <w:bCs/>
        </w:rPr>
        <w:t>CRÉDITO DE SANTIAGO NONUALCO,</w:t>
      </w:r>
      <w:r w:rsidR="00322425" w:rsidRPr="00457206">
        <w:t xml:space="preserve"> con referencia de préstamos N° 001000978214, por el monto de total de mil quinientos ochenta y cuatro 73/100 dólares de los Estados Unidos de América </w:t>
      </w:r>
      <w:r w:rsidR="00322425" w:rsidRPr="00457206">
        <w:rPr>
          <w:b/>
          <w:bCs/>
        </w:rPr>
        <w:t xml:space="preserve">($1,584.73); b) </w:t>
      </w:r>
      <w:r w:rsidR="0027249B" w:rsidRPr="00457206">
        <w:t xml:space="preserve">Autorizar a la Tesorera Municipal, Licda. Katy Elizabeth Chirino, con DUI: </w:t>
      </w:r>
      <w:r w:rsidR="005F222F">
        <w:t>------------------</w:t>
      </w:r>
      <w:r w:rsidR="0027249B" w:rsidRPr="00457206">
        <w:t xml:space="preserve"> y NIT: </w:t>
      </w:r>
      <w:r w:rsidR="005F222F">
        <w:t>-----------------------</w:t>
      </w:r>
      <w:r w:rsidR="0027249B" w:rsidRPr="00457206">
        <w:t xml:space="preserve">, para que </w:t>
      </w:r>
      <w:r w:rsidR="0027249B" w:rsidRPr="00457206">
        <w:rPr>
          <w:b/>
          <w:bCs/>
        </w:rPr>
        <w:t>retire el cheque sobre excedente</w:t>
      </w:r>
      <w:r w:rsidR="0027249B" w:rsidRPr="00457206">
        <w:t xml:space="preserve"> pagado</w:t>
      </w:r>
      <w:r w:rsidR="00322425" w:rsidRPr="00457206">
        <w:t xml:space="preserve">. </w:t>
      </w:r>
      <w:r w:rsidR="0027249B" w:rsidRPr="00457206">
        <w:t>COMUNÍQUESE.</w:t>
      </w:r>
      <w:r w:rsidR="00542984" w:rsidRPr="00457206">
        <w:t xml:space="preserve"> </w:t>
      </w:r>
      <w:r w:rsidR="00DE0A71" w:rsidRPr="00457206">
        <w:rPr>
          <w:rFonts w:eastAsia="Calibri"/>
          <w:b/>
          <w:u w:val="single"/>
        </w:rPr>
        <w:t>ACUERDO NÚMERO DIECISIETE</w:t>
      </w:r>
      <w:r w:rsidR="00DE0A71" w:rsidRPr="00457206">
        <w:rPr>
          <w:rFonts w:eastAsia="Calibri"/>
        </w:rPr>
        <w:t>.-</w:t>
      </w:r>
      <w:r w:rsidR="00DE0A71" w:rsidRPr="00457206">
        <w:t xml:space="preserve"> </w:t>
      </w:r>
      <w:r w:rsidR="005C43A2"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5C43A2" w:rsidRPr="00457206">
        <w:rPr>
          <w:b/>
        </w:rPr>
        <w:t>ACUERDA</w:t>
      </w:r>
      <w:r w:rsidR="005C43A2" w:rsidRPr="00457206">
        <w:t xml:space="preserve">: Autorizar a la Tesorera Municipal, Licda. Katy Elizabeth Chirino, con DUI: </w:t>
      </w:r>
      <w:r w:rsidR="005F222F">
        <w:t>------------------</w:t>
      </w:r>
      <w:r w:rsidR="005C43A2" w:rsidRPr="00457206">
        <w:t xml:space="preserve"> y NIT: </w:t>
      </w:r>
      <w:r w:rsidR="005F222F">
        <w:t>-------------------------</w:t>
      </w:r>
      <w:r w:rsidR="005C43A2" w:rsidRPr="00457206">
        <w:t xml:space="preserve">, para que </w:t>
      </w:r>
      <w:r w:rsidR="005C43A2" w:rsidRPr="00457206">
        <w:rPr>
          <w:b/>
          <w:bCs/>
        </w:rPr>
        <w:t>retire el cheque sobre excedente</w:t>
      </w:r>
      <w:r w:rsidR="005C43A2" w:rsidRPr="00457206">
        <w:t xml:space="preserve"> pagado a la caja de </w:t>
      </w:r>
      <w:r w:rsidR="005C43A2" w:rsidRPr="00457206">
        <w:rPr>
          <w:b/>
          <w:bCs/>
        </w:rPr>
        <w:t>CRÉDITO DE ZACATECOLUCA,</w:t>
      </w:r>
      <w:r w:rsidR="005C43A2" w:rsidRPr="00457206">
        <w:t xml:space="preserve"> con referencia de préstamos N° 00161117772, por el monto de total de nueve mil setecientos doce 84/100 dólares de los Estados Unidos de América </w:t>
      </w:r>
      <w:r w:rsidR="005C43A2" w:rsidRPr="00457206">
        <w:rPr>
          <w:b/>
          <w:bCs/>
        </w:rPr>
        <w:t>($</w:t>
      </w:r>
      <w:r w:rsidR="00CC3876" w:rsidRPr="00457206">
        <w:rPr>
          <w:b/>
          <w:bCs/>
        </w:rPr>
        <w:t>9,712.84</w:t>
      </w:r>
      <w:r w:rsidR="005C43A2" w:rsidRPr="00457206">
        <w:rPr>
          <w:b/>
          <w:bCs/>
        </w:rPr>
        <w:t xml:space="preserve">). </w:t>
      </w:r>
      <w:r w:rsidR="005C43A2" w:rsidRPr="00457206">
        <w:t>COMUNÍQUESE.</w:t>
      </w:r>
      <w:r w:rsidR="006F5EBE" w:rsidRPr="00457206">
        <w:t xml:space="preserve"> </w:t>
      </w:r>
      <w:r w:rsidR="00DE0A71" w:rsidRPr="00457206">
        <w:rPr>
          <w:rFonts w:eastAsia="Calibri"/>
          <w:b/>
          <w:u w:val="single"/>
        </w:rPr>
        <w:t>ACUERDO NÚMERO DIECIOCHO</w:t>
      </w:r>
      <w:r w:rsidR="00DE0A71" w:rsidRPr="00457206">
        <w:rPr>
          <w:rFonts w:eastAsia="Calibri"/>
        </w:rPr>
        <w:t>.-</w:t>
      </w:r>
      <w:r w:rsidR="00DE0A71" w:rsidRPr="00457206">
        <w:t xml:space="preserve"> </w:t>
      </w:r>
      <w:r w:rsidR="00C44DE0"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C44DE0" w:rsidRPr="00457206">
        <w:rPr>
          <w:b/>
        </w:rPr>
        <w:t>ACUERDA</w:t>
      </w:r>
      <w:r w:rsidR="00C44DE0" w:rsidRPr="00457206">
        <w:t xml:space="preserve">: Autorizar a la Tesorera Municipal, Licda. Katy Elizabeth Chirino, con DUI: </w:t>
      </w:r>
      <w:r w:rsidR="005F222F">
        <w:t>------------------</w:t>
      </w:r>
      <w:r w:rsidR="00C44DE0" w:rsidRPr="00457206">
        <w:t xml:space="preserve"> y NIT: </w:t>
      </w:r>
      <w:r w:rsidR="005F222F">
        <w:t>-----------------------</w:t>
      </w:r>
      <w:r w:rsidR="00C44DE0" w:rsidRPr="00457206">
        <w:t xml:space="preserve">, para que </w:t>
      </w:r>
      <w:r w:rsidR="00C44DE0" w:rsidRPr="00457206">
        <w:rPr>
          <w:b/>
          <w:bCs/>
        </w:rPr>
        <w:t>retire el cheque sobre excedente</w:t>
      </w:r>
      <w:r w:rsidR="00C44DE0" w:rsidRPr="00457206">
        <w:t xml:space="preserve"> pagado a la caja de </w:t>
      </w:r>
      <w:r w:rsidR="00C44DE0" w:rsidRPr="00457206">
        <w:rPr>
          <w:b/>
          <w:bCs/>
        </w:rPr>
        <w:t>CRÉDITO DE ZACATECOLUCA,</w:t>
      </w:r>
      <w:r w:rsidR="00C44DE0" w:rsidRPr="00457206">
        <w:t xml:space="preserve"> con referencia de préstamos N° 001601409185, por el monto de total de dos mil doscientos dieciocho 54/100 dólares de los Estados Unidos de América </w:t>
      </w:r>
      <w:r w:rsidR="00C44DE0" w:rsidRPr="00457206">
        <w:rPr>
          <w:b/>
          <w:bCs/>
        </w:rPr>
        <w:t xml:space="preserve">($2,218.54). </w:t>
      </w:r>
      <w:r w:rsidR="00C44DE0" w:rsidRPr="00457206">
        <w:t>COMUNÍQUESE.</w:t>
      </w:r>
      <w:r w:rsidR="00E218D3" w:rsidRPr="00457206">
        <w:t xml:space="preserve"> </w:t>
      </w:r>
      <w:r w:rsidR="00DE0A71" w:rsidRPr="00457206">
        <w:rPr>
          <w:rFonts w:eastAsia="Calibri"/>
          <w:b/>
          <w:u w:val="single"/>
        </w:rPr>
        <w:t>ACUERDO NÚMERO DIECINUEVE</w:t>
      </w:r>
      <w:r w:rsidR="00DE0A71" w:rsidRPr="00457206">
        <w:rPr>
          <w:rFonts w:eastAsia="Calibri"/>
        </w:rPr>
        <w:t>.-</w:t>
      </w:r>
      <w:r w:rsidR="00DE0A71" w:rsidRPr="00457206">
        <w:t xml:space="preserve"> </w:t>
      </w:r>
      <w:r w:rsidR="00C44DE0"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C44DE0" w:rsidRPr="00457206">
        <w:rPr>
          <w:b/>
        </w:rPr>
        <w:t>ACUERDA</w:t>
      </w:r>
      <w:r w:rsidR="00C44DE0" w:rsidRPr="00457206">
        <w:t xml:space="preserve">: Autorizar a la Tesorera Municipal, Licda. Katy Elizabeth Chirino, con DUI: </w:t>
      </w:r>
      <w:r w:rsidR="005F222F">
        <w:t>-----------------</w:t>
      </w:r>
      <w:r w:rsidR="00C44DE0" w:rsidRPr="00457206">
        <w:t xml:space="preserve"> y NIT: </w:t>
      </w:r>
      <w:r w:rsidR="005F222F">
        <w:t>--------------------------</w:t>
      </w:r>
      <w:r w:rsidR="00C44DE0" w:rsidRPr="00457206">
        <w:t xml:space="preserve">, para que </w:t>
      </w:r>
      <w:r w:rsidR="00C44DE0" w:rsidRPr="00457206">
        <w:rPr>
          <w:b/>
          <w:bCs/>
        </w:rPr>
        <w:t>retire el cheque sobre excedente</w:t>
      </w:r>
      <w:r w:rsidR="00C44DE0" w:rsidRPr="00457206">
        <w:t xml:space="preserve"> pagado a la caja de </w:t>
      </w:r>
      <w:r w:rsidR="00C44DE0" w:rsidRPr="00457206">
        <w:rPr>
          <w:b/>
          <w:bCs/>
        </w:rPr>
        <w:t>CRÉDITO DE ILOBASCO,</w:t>
      </w:r>
      <w:r w:rsidR="00C44DE0" w:rsidRPr="00457206">
        <w:t xml:space="preserve"> con referencia de préstamos N° 002301409252, por el monto de total de dos mil cuatrocientos cincuenta 32/100 dólares de los Estados Unidos de América </w:t>
      </w:r>
      <w:r w:rsidR="00C44DE0" w:rsidRPr="00457206">
        <w:rPr>
          <w:b/>
          <w:bCs/>
        </w:rPr>
        <w:t xml:space="preserve">($2,450.32). </w:t>
      </w:r>
      <w:r w:rsidR="00C44DE0" w:rsidRPr="00457206">
        <w:t>COMUNÍQUESE.</w:t>
      </w:r>
      <w:r w:rsidR="00230AA1" w:rsidRPr="00457206">
        <w:t xml:space="preserve"> </w:t>
      </w:r>
      <w:r w:rsidR="00DE0A71" w:rsidRPr="00457206">
        <w:rPr>
          <w:rFonts w:eastAsia="Calibri"/>
          <w:b/>
          <w:u w:val="single"/>
        </w:rPr>
        <w:t>ACUERDO NÚMERO VEINTE</w:t>
      </w:r>
      <w:r w:rsidR="00DE0A71" w:rsidRPr="00457206">
        <w:rPr>
          <w:rFonts w:eastAsia="Calibri"/>
        </w:rPr>
        <w:t>.-</w:t>
      </w:r>
      <w:r w:rsidR="00536517" w:rsidRPr="00457206">
        <w:rPr>
          <w:rFonts w:eastAsia="Calibri"/>
        </w:rPr>
        <w:t xml:space="preserve"> </w:t>
      </w:r>
      <w:r w:rsidR="00536517"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536517" w:rsidRPr="00457206">
        <w:rPr>
          <w:b/>
        </w:rPr>
        <w:t>ACUERDA</w:t>
      </w:r>
      <w:r w:rsidR="00536517" w:rsidRPr="00457206">
        <w:t xml:space="preserve">: Autorizar a la Tesorera Municipal, Licda. Katy Elizabeth Chirino, con DUI: </w:t>
      </w:r>
      <w:r w:rsidR="005F222F">
        <w:t>----------------------</w:t>
      </w:r>
      <w:r w:rsidR="00536517" w:rsidRPr="00457206">
        <w:t xml:space="preserve"> y NIT: </w:t>
      </w:r>
      <w:r w:rsidR="005F222F">
        <w:t>----------------------------------</w:t>
      </w:r>
      <w:r w:rsidR="00536517" w:rsidRPr="00457206">
        <w:t xml:space="preserve">, para que </w:t>
      </w:r>
      <w:r w:rsidR="00536517" w:rsidRPr="00457206">
        <w:rPr>
          <w:b/>
          <w:bCs/>
        </w:rPr>
        <w:t>retire el cheque sobre excedente</w:t>
      </w:r>
      <w:r w:rsidR="00536517" w:rsidRPr="00457206">
        <w:t xml:space="preserve"> pagado a la caja de </w:t>
      </w:r>
      <w:r w:rsidR="00536517" w:rsidRPr="00457206">
        <w:rPr>
          <w:b/>
          <w:bCs/>
        </w:rPr>
        <w:t>CRÉDITO DE SAN VICENTE,</w:t>
      </w:r>
      <w:r w:rsidR="00536517" w:rsidRPr="00457206">
        <w:t xml:space="preserve"> con referencia de préstamos N° 003201269</w:t>
      </w:r>
      <w:r w:rsidR="00F01A66" w:rsidRPr="00457206">
        <w:t>095</w:t>
      </w:r>
      <w:r w:rsidR="00536517" w:rsidRPr="00457206">
        <w:t xml:space="preserve">, por el monto de total de seis mil cinco 75/100 dólares de los Estados Unidos de América </w:t>
      </w:r>
      <w:r w:rsidR="00536517" w:rsidRPr="00457206">
        <w:rPr>
          <w:b/>
          <w:bCs/>
        </w:rPr>
        <w:t xml:space="preserve">($6,005.75). </w:t>
      </w:r>
      <w:r w:rsidR="00536517" w:rsidRPr="00457206">
        <w:t>COMUNÍQUESE.</w:t>
      </w:r>
      <w:r w:rsidR="00DE0A71" w:rsidRPr="00457206">
        <w:t xml:space="preserve">   </w:t>
      </w:r>
    </w:p>
    <w:p w14:paraId="607A897F" w14:textId="29087CDA" w:rsidR="00096B18" w:rsidRPr="00457206" w:rsidRDefault="00DE0A71" w:rsidP="00082EA0">
      <w:pPr>
        <w:spacing w:line="360" w:lineRule="auto"/>
        <w:jc w:val="both"/>
        <w:rPr>
          <w:rFonts w:eastAsia="Calibri"/>
        </w:rPr>
      </w:pPr>
      <w:r w:rsidRPr="00457206">
        <w:rPr>
          <w:rFonts w:eastAsia="Calibri"/>
          <w:b/>
          <w:u w:val="single"/>
        </w:rPr>
        <w:t>ACUERDO NÚMERO VEINTIUNO</w:t>
      </w:r>
      <w:r w:rsidRPr="00457206">
        <w:rPr>
          <w:rFonts w:eastAsia="Calibri"/>
        </w:rPr>
        <w:t xml:space="preserve">.- </w:t>
      </w:r>
      <w:r w:rsidR="00536517"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536517" w:rsidRPr="00457206">
        <w:rPr>
          <w:b/>
        </w:rPr>
        <w:t>ACUERDA</w:t>
      </w:r>
      <w:r w:rsidR="00536517" w:rsidRPr="00457206">
        <w:t xml:space="preserve">: Autorizar a la Tesorera Municipal, Licda. Katy Elizabeth Chirino, con DUI: </w:t>
      </w:r>
      <w:r w:rsidR="005F222F">
        <w:t>----------------</w:t>
      </w:r>
      <w:r w:rsidR="00536517" w:rsidRPr="00457206">
        <w:t xml:space="preserve"> y NIT: </w:t>
      </w:r>
      <w:r w:rsidR="005F222F">
        <w:t>-----------------------------------</w:t>
      </w:r>
      <w:r w:rsidR="00536517" w:rsidRPr="00457206">
        <w:t xml:space="preserve">, para que </w:t>
      </w:r>
      <w:r w:rsidR="00536517" w:rsidRPr="00457206">
        <w:rPr>
          <w:b/>
          <w:bCs/>
        </w:rPr>
        <w:t>retire el cheque sobre excedente</w:t>
      </w:r>
      <w:r w:rsidR="00536517" w:rsidRPr="00457206">
        <w:t xml:space="preserve"> pagado a la caja de </w:t>
      </w:r>
      <w:r w:rsidR="00536517" w:rsidRPr="00457206">
        <w:rPr>
          <w:b/>
          <w:bCs/>
        </w:rPr>
        <w:t>CRÉDITO DE CONCEPCIÓN BATRES,</w:t>
      </w:r>
      <w:r w:rsidR="00536517" w:rsidRPr="00457206">
        <w:t xml:space="preserve"> con referencia de préstamos N° 02080058599, por el monto de total de tres mil ciento diecinueve 42/100 dólares de los Estados Unidos de América </w:t>
      </w:r>
      <w:r w:rsidR="00536517" w:rsidRPr="00457206">
        <w:rPr>
          <w:b/>
          <w:bCs/>
        </w:rPr>
        <w:t xml:space="preserve">($3,119.42). </w:t>
      </w:r>
      <w:r w:rsidR="00536517" w:rsidRPr="00457206">
        <w:t>COMUNÍQUESE.</w:t>
      </w:r>
      <w:r w:rsidR="00383215" w:rsidRPr="00457206">
        <w:t xml:space="preserve"> </w:t>
      </w:r>
      <w:r w:rsidRPr="00457206">
        <w:rPr>
          <w:rFonts w:eastAsia="Calibri"/>
          <w:b/>
          <w:u w:val="single"/>
        </w:rPr>
        <w:t>ACUERDO NÚMERO VEINTIDÓS</w:t>
      </w:r>
      <w:r w:rsidRPr="00457206">
        <w:rPr>
          <w:rFonts w:eastAsia="Calibri"/>
        </w:rPr>
        <w:t>.-</w:t>
      </w:r>
      <w:r w:rsidRPr="00457206">
        <w:t xml:space="preserve"> </w:t>
      </w:r>
      <w:r w:rsidR="009C4F56"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9C4F56" w:rsidRPr="00457206">
        <w:rPr>
          <w:b/>
        </w:rPr>
        <w:t>ACUERDA</w:t>
      </w:r>
      <w:r w:rsidR="009C4F56" w:rsidRPr="00457206">
        <w:t xml:space="preserve">: Autorizar a la Tesorera Municipal, Licda. Katy Elizabeth Chirino, con DUI: </w:t>
      </w:r>
      <w:r w:rsidR="005F222F">
        <w:t>-----------------</w:t>
      </w:r>
      <w:r w:rsidR="009C4F56" w:rsidRPr="00457206">
        <w:t xml:space="preserve"> y NIT: </w:t>
      </w:r>
      <w:r w:rsidR="005F222F">
        <w:t>--------------------------</w:t>
      </w:r>
      <w:r w:rsidR="009C4F56" w:rsidRPr="00457206">
        <w:t xml:space="preserve">, para que </w:t>
      </w:r>
      <w:r w:rsidR="009C4F56" w:rsidRPr="00457206">
        <w:rPr>
          <w:b/>
          <w:bCs/>
        </w:rPr>
        <w:t>retire el cheque sobre excedente</w:t>
      </w:r>
      <w:r w:rsidR="009C4F56" w:rsidRPr="00457206">
        <w:t xml:space="preserve"> pagado a la caja de </w:t>
      </w:r>
      <w:r w:rsidR="009C4F56" w:rsidRPr="00457206">
        <w:rPr>
          <w:b/>
          <w:bCs/>
        </w:rPr>
        <w:t xml:space="preserve">CRÉDITO DE </w:t>
      </w:r>
      <w:r w:rsidR="00A06107" w:rsidRPr="00457206">
        <w:rPr>
          <w:b/>
          <w:bCs/>
        </w:rPr>
        <w:t>JUCUAPA,</w:t>
      </w:r>
      <w:r w:rsidR="00A06107" w:rsidRPr="00457206">
        <w:t xml:space="preserve"> </w:t>
      </w:r>
      <w:r w:rsidR="009C4F56" w:rsidRPr="00457206">
        <w:t xml:space="preserve">con referencia de préstamos N° </w:t>
      </w:r>
      <w:r w:rsidR="00A06107" w:rsidRPr="00457206">
        <w:t>003101542855</w:t>
      </w:r>
      <w:r w:rsidR="009C4F56" w:rsidRPr="00457206">
        <w:t>, por el monto de total de</w:t>
      </w:r>
      <w:r w:rsidR="00A06107" w:rsidRPr="00457206">
        <w:t xml:space="preserve"> cuatro mil cuatrocientos ochenta y cinco 91</w:t>
      </w:r>
      <w:r w:rsidR="009C4F56" w:rsidRPr="00457206">
        <w:t xml:space="preserve">/100 dólares de los Estados Unidos de América </w:t>
      </w:r>
      <w:r w:rsidR="009C4F56" w:rsidRPr="00457206">
        <w:rPr>
          <w:b/>
          <w:bCs/>
        </w:rPr>
        <w:t>($</w:t>
      </w:r>
      <w:r w:rsidR="00A06107" w:rsidRPr="00457206">
        <w:rPr>
          <w:b/>
          <w:bCs/>
        </w:rPr>
        <w:t>4,485.91</w:t>
      </w:r>
      <w:r w:rsidR="009C4F56" w:rsidRPr="00457206">
        <w:rPr>
          <w:b/>
          <w:bCs/>
        </w:rPr>
        <w:t xml:space="preserve">). </w:t>
      </w:r>
      <w:r w:rsidR="009C4F56" w:rsidRPr="00457206">
        <w:t>COMUNÍQUESE.</w:t>
      </w:r>
      <w:r w:rsidR="0076696C" w:rsidRPr="00457206">
        <w:t xml:space="preserve"> </w:t>
      </w:r>
      <w:r w:rsidRPr="00457206">
        <w:rPr>
          <w:rFonts w:eastAsia="Calibri"/>
          <w:b/>
          <w:u w:val="single"/>
        </w:rPr>
        <w:t>ACUERDO NÚMERO VEINTITRES</w:t>
      </w:r>
      <w:r w:rsidRPr="00457206">
        <w:rPr>
          <w:rFonts w:eastAsia="Calibri"/>
        </w:rPr>
        <w:t xml:space="preserve">.- </w:t>
      </w:r>
      <w:r w:rsidR="00973C86"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973C86" w:rsidRPr="00457206">
        <w:rPr>
          <w:b/>
        </w:rPr>
        <w:t>ACUERDA</w:t>
      </w:r>
      <w:r w:rsidR="00973C86" w:rsidRPr="00457206">
        <w:t xml:space="preserve">: Autorizar a la Tesorera Municipal, Licda. Katy Elizabeth Chirino, con DUI: </w:t>
      </w:r>
      <w:r w:rsidR="005F222F">
        <w:t>-----------------</w:t>
      </w:r>
      <w:r w:rsidR="00973C86" w:rsidRPr="00457206">
        <w:t xml:space="preserve"> y NIT: </w:t>
      </w:r>
      <w:r w:rsidR="005F222F">
        <w:t>--------------------------</w:t>
      </w:r>
      <w:r w:rsidR="00973C86" w:rsidRPr="00457206">
        <w:t xml:space="preserve">, para que </w:t>
      </w:r>
      <w:r w:rsidR="00973C86" w:rsidRPr="00457206">
        <w:rPr>
          <w:b/>
          <w:bCs/>
        </w:rPr>
        <w:t>retire el cheque sobre excedente</w:t>
      </w:r>
      <w:r w:rsidR="00973C86" w:rsidRPr="00457206">
        <w:t xml:space="preserve"> pagado a la caja de </w:t>
      </w:r>
      <w:r w:rsidR="00973C86" w:rsidRPr="00457206">
        <w:rPr>
          <w:b/>
          <w:bCs/>
        </w:rPr>
        <w:t>CRÉDITO DE USULUTAN,</w:t>
      </w:r>
      <w:r w:rsidR="00973C86" w:rsidRPr="00457206">
        <w:t xml:space="preserve"> con referencia de préstamos N° 000700803846, por el monto de total de cinco mil ciento treinta y nueve 47/100 dólares de los Estados Unidos de América </w:t>
      </w:r>
      <w:r w:rsidR="00973C86" w:rsidRPr="00457206">
        <w:rPr>
          <w:b/>
          <w:bCs/>
        </w:rPr>
        <w:t xml:space="preserve">($5,139.47). </w:t>
      </w:r>
      <w:r w:rsidR="00973C86" w:rsidRPr="00457206">
        <w:t>COMUNÍQUESE.</w:t>
      </w:r>
      <w:r w:rsidR="006E6F81" w:rsidRPr="00457206">
        <w:t xml:space="preserve"> </w:t>
      </w:r>
      <w:r w:rsidRPr="00457206">
        <w:rPr>
          <w:rFonts w:eastAsia="Calibri"/>
          <w:b/>
          <w:u w:val="single"/>
        </w:rPr>
        <w:t>ACUERDO NÚMERO VEINTICUATRO</w:t>
      </w:r>
      <w:r w:rsidRPr="00457206">
        <w:rPr>
          <w:rFonts w:eastAsia="Calibri"/>
        </w:rPr>
        <w:t xml:space="preserve">.- </w:t>
      </w:r>
      <w:r w:rsidR="00F57A29" w:rsidRPr="00457206">
        <w:t xml:space="preserve">En relación a la solicitud presentada por la Tesorera Municipal, Licda. Katy Elizabeth Chirino, en la cual pide autorización para retirar los excedentes pagados a la instituciones financieras sobre préstamos otorgados a esta Municipalidad; el Concejo Municipal, en uso de las facultades, por unanimidad, </w:t>
      </w:r>
      <w:r w:rsidR="00F57A29" w:rsidRPr="00457206">
        <w:rPr>
          <w:b/>
        </w:rPr>
        <w:t>ACUERDA</w:t>
      </w:r>
      <w:r w:rsidR="00F57A29" w:rsidRPr="00457206">
        <w:t xml:space="preserve">: Autorizar a la Tesorera Municipal, Licda. Katy Elizabeth Chirino, con DUI: </w:t>
      </w:r>
      <w:r w:rsidR="005F222F">
        <w:t>-----------------</w:t>
      </w:r>
      <w:r w:rsidR="00F57A29" w:rsidRPr="00457206">
        <w:t xml:space="preserve"> y NIT: </w:t>
      </w:r>
      <w:r w:rsidR="005F222F">
        <w:t>--------------------------</w:t>
      </w:r>
      <w:r w:rsidR="00F57A29" w:rsidRPr="00457206">
        <w:t xml:space="preserve">, para que </w:t>
      </w:r>
      <w:r w:rsidR="00F57A29" w:rsidRPr="00457206">
        <w:rPr>
          <w:b/>
          <w:bCs/>
        </w:rPr>
        <w:t>retire el cheque sobre excedente</w:t>
      </w:r>
      <w:r w:rsidR="00F57A29" w:rsidRPr="00457206">
        <w:t xml:space="preserve"> pagado a la caja de </w:t>
      </w:r>
      <w:r w:rsidR="00F57A29" w:rsidRPr="00457206">
        <w:rPr>
          <w:b/>
          <w:bCs/>
        </w:rPr>
        <w:t>CRÉDITO DE SAN FRANCISCO GOTERA,</w:t>
      </w:r>
      <w:r w:rsidR="00F57A29" w:rsidRPr="00457206">
        <w:t xml:space="preserve"> con referencia de préstamos N° 002401264346, por el monto de total de mil ciento cuarenta y nueve 04/100 dólares de los Estados Unidos de América </w:t>
      </w:r>
      <w:r w:rsidR="00F57A29" w:rsidRPr="00457206">
        <w:rPr>
          <w:b/>
          <w:bCs/>
        </w:rPr>
        <w:t xml:space="preserve">($1,149.04). </w:t>
      </w:r>
      <w:r w:rsidR="00F57A29" w:rsidRPr="00457206">
        <w:t>COMUNÍQUESE.</w:t>
      </w:r>
      <w:r w:rsidR="00C83DB6" w:rsidRPr="00457206">
        <w:t xml:space="preserve"> </w:t>
      </w:r>
      <w:r w:rsidRPr="00457206">
        <w:rPr>
          <w:rFonts w:eastAsia="Calibri"/>
          <w:b/>
          <w:u w:val="single"/>
        </w:rPr>
        <w:t>ACUERDO NÚMERO VINTICINCO</w:t>
      </w:r>
      <w:r w:rsidRPr="00457206">
        <w:rPr>
          <w:rFonts w:eastAsia="Calibri"/>
        </w:rPr>
        <w:t xml:space="preserve">.- </w:t>
      </w:r>
      <w:r w:rsidR="00FD0B1A" w:rsidRPr="00457206">
        <w:rPr>
          <w:rFonts w:eastAsia="Calibri"/>
          <w:sz w:val="22"/>
          <w:szCs w:val="22"/>
        </w:rPr>
        <w:t xml:space="preserve">En relación a la solicitud de pago por servicios de recolección de desechos sólidos, presentada por el Ing. Guillermo Arnoldo Escobar, Gerente General; el Concejo Municipal, en uso de sus facultades, por unanimidad, </w:t>
      </w:r>
      <w:r w:rsidR="00FD0B1A" w:rsidRPr="00457206">
        <w:rPr>
          <w:rFonts w:eastAsia="Calibri"/>
          <w:b/>
          <w:sz w:val="22"/>
          <w:szCs w:val="22"/>
        </w:rPr>
        <w:t>ACUERDA:</w:t>
      </w:r>
      <w:r w:rsidR="00FD0B1A" w:rsidRPr="00457206">
        <w:rPr>
          <w:rFonts w:eastAsia="Calibri"/>
          <w:sz w:val="22"/>
          <w:szCs w:val="22"/>
        </w:rPr>
        <w:t xml:space="preserve"> Autorizar a la Tesorera Municipal, Licda. Katy Elizabeth Chirino, para que del FONDO GENERAL MUNICIPAL, </w:t>
      </w:r>
      <w:r w:rsidR="00FD0B1A" w:rsidRPr="00457206">
        <w:rPr>
          <w:rFonts w:eastAsia="Calibri"/>
          <w:b/>
          <w:sz w:val="22"/>
          <w:szCs w:val="22"/>
        </w:rPr>
        <w:t>efectué erogación</w:t>
      </w:r>
      <w:r w:rsidR="00FD0B1A" w:rsidRPr="00457206">
        <w:rPr>
          <w:rFonts w:eastAsia="Calibri"/>
          <w:sz w:val="22"/>
          <w:szCs w:val="22"/>
        </w:rPr>
        <w:t xml:space="preserve"> por el monto total de un mil setecientos diez dólares de los Estados Unidos de América </w:t>
      </w:r>
      <w:r w:rsidR="00FD0B1A" w:rsidRPr="00457206">
        <w:rPr>
          <w:rFonts w:eastAsia="Calibri"/>
          <w:b/>
          <w:sz w:val="22"/>
          <w:szCs w:val="22"/>
        </w:rPr>
        <w:t>($1,710.00)</w:t>
      </w:r>
      <w:r w:rsidR="00FD0B1A" w:rsidRPr="00457206">
        <w:rPr>
          <w:rFonts w:eastAsia="Calibri"/>
          <w:sz w:val="22"/>
          <w:szCs w:val="22"/>
        </w:rPr>
        <w:t xml:space="preserve">, a favor de la Sociedad SERVICIOS E INVERSIONES EL ATARDECER, S.A. DE C.V., </w:t>
      </w:r>
      <w:r w:rsidR="00FD0B1A" w:rsidRPr="00457206">
        <w:rPr>
          <w:rFonts w:eastAsia="Calibri"/>
          <w:b/>
          <w:sz w:val="22"/>
          <w:szCs w:val="22"/>
        </w:rPr>
        <w:t>en concepto de</w:t>
      </w:r>
      <w:r w:rsidR="00FD0B1A" w:rsidRPr="00457206">
        <w:rPr>
          <w:rFonts w:eastAsia="Calibri"/>
          <w:sz w:val="22"/>
          <w:szCs w:val="22"/>
        </w:rPr>
        <w:t xml:space="preserve"> </w:t>
      </w:r>
      <w:r w:rsidR="00FD0B1A" w:rsidRPr="00457206">
        <w:rPr>
          <w:rFonts w:eastAsia="Calibri"/>
          <w:b/>
          <w:sz w:val="22"/>
          <w:szCs w:val="22"/>
        </w:rPr>
        <w:t>9 servicios de recolección de desechos sólidos prestados a la municipalidad de Zacatecoluca</w:t>
      </w:r>
      <w:r w:rsidR="00FD0B1A" w:rsidRPr="00457206">
        <w:rPr>
          <w:rFonts w:eastAsia="Calibri"/>
          <w:sz w:val="22"/>
          <w:szCs w:val="22"/>
        </w:rPr>
        <w:t>, en el periodo comprendido desde el 16 de octubre al 6 de noviembre del año 2020; debiéndose comprobar el gasto conforme a la Ley. C</w:t>
      </w:r>
      <w:r w:rsidR="00FD0B1A" w:rsidRPr="00457206">
        <w:rPr>
          <w:sz w:val="22"/>
          <w:szCs w:val="22"/>
        </w:rPr>
        <w:t>OMUNÍQUESE.</w:t>
      </w:r>
      <w:r w:rsidR="005874B8" w:rsidRPr="00457206">
        <w:rPr>
          <w:sz w:val="22"/>
          <w:szCs w:val="22"/>
        </w:rPr>
        <w:t xml:space="preserve"> </w:t>
      </w:r>
      <w:r w:rsidRPr="00457206">
        <w:rPr>
          <w:rFonts w:eastAsia="Calibri"/>
          <w:b/>
          <w:u w:val="single"/>
        </w:rPr>
        <w:t>ACUERDO NÚMERO VEINTISEIS</w:t>
      </w:r>
      <w:r w:rsidRPr="00457206">
        <w:rPr>
          <w:rFonts w:eastAsia="Calibri"/>
        </w:rPr>
        <w:t xml:space="preserve">.- </w:t>
      </w:r>
      <w:r w:rsidR="00F561ED" w:rsidRPr="00457206">
        <w:t xml:space="preserve"> </w:t>
      </w:r>
      <w:r w:rsidR="00CC462B" w:rsidRPr="00457206">
        <w:t xml:space="preserve">Visto el escrito presentado por el coordinador del proyecto Fundación para El Desarrollo (FUNDESA), Marvin Humberto Alejo Martínez, en el cual solicita el nombramiento del delegado de esta Municipalidad para el proyecto «Apoyo al proceso de restauración de 600 hectáreas de manglar, con acciones de aprovechamiento sostenible de los recursos naturales y la rehabilitación de flujo hídrico en tres kilómetros de canales en cantones San José de la Montaña y San José Taipéi»; el Concejo Municipal, en uso de sus facultades, por unanimidad, </w:t>
      </w:r>
      <w:r w:rsidR="00CC462B" w:rsidRPr="00457206">
        <w:rPr>
          <w:b/>
        </w:rPr>
        <w:t>ACUERDA</w:t>
      </w:r>
      <w:r w:rsidR="00CC462B" w:rsidRPr="00457206">
        <w:t xml:space="preserve">: </w:t>
      </w:r>
      <w:r w:rsidR="00CC462B" w:rsidRPr="00457206">
        <w:rPr>
          <w:b/>
          <w:bCs/>
        </w:rPr>
        <w:t>Nombrar</w:t>
      </w:r>
      <w:r w:rsidR="00CC462B" w:rsidRPr="00457206">
        <w:t xml:space="preserve"> como </w:t>
      </w:r>
      <w:r w:rsidR="00CC462B" w:rsidRPr="00457206">
        <w:rPr>
          <w:b/>
        </w:rPr>
        <w:t>DELEGADA</w:t>
      </w:r>
      <w:r w:rsidR="00CC462B" w:rsidRPr="00457206">
        <w:t xml:space="preserve"> entre esta Municipalidad y FUNDESA, a la Arq. KARLA LISSETTE BARRERA, Jefa de la Unidad Ambiental Municipal, para el proyecto denominado: «APOYO AL PROCESO DE RESTAURACIÓN DE 600 HECTÁREAS DE MANGLAR, CON ACCIONES DE APROVECHAMIENTO SOSTENIBLE DE LOS RECURSOS NATURALES Y LA REHABILITACIÓN DE FLUJO HÍDRICO EN TRES KILÓMETROS DE CANALES EN CANTONES SAN JOSÉ DE LA MONTAÑA Y SAN JOSÉ TAIPÉI»; a fin de brindar acompañamiento en el desarrollo e implementación de dicho proyecto. Remítase el presente acuerdo a las instancias correspondientes; y en apoyo al mismo proyecto, al empleado municipal Alex Raúl Corvera Iraheta, Inspector Ambiental</w:t>
      </w:r>
      <w:r w:rsidR="00CC462B" w:rsidRPr="00457206">
        <w:rPr>
          <w:rFonts w:eastAsia="Calibri"/>
          <w:bCs/>
          <w:kern w:val="2"/>
          <w:lang w:eastAsia="en-US"/>
        </w:rPr>
        <w:t xml:space="preserve">. Las funciones que </w:t>
      </w:r>
      <w:r w:rsidR="00A4796B" w:rsidRPr="00457206">
        <w:rPr>
          <w:rFonts w:eastAsia="Calibri"/>
          <w:bCs/>
          <w:kern w:val="2"/>
          <w:lang w:eastAsia="en-US"/>
        </w:rPr>
        <w:t>desempeñarán</w:t>
      </w:r>
      <w:r w:rsidR="00CC462B" w:rsidRPr="00457206">
        <w:rPr>
          <w:rFonts w:eastAsia="Calibri"/>
          <w:bCs/>
          <w:kern w:val="2"/>
          <w:lang w:eastAsia="en-US"/>
        </w:rPr>
        <w:t xml:space="preserve"> los empleados municipales </w:t>
      </w:r>
      <w:r w:rsidR="00E74465" w:rsidRPr="00457206">
        <w:rPr>
          <w:rFonts w:eastAsia="Calibri"/>
          <w:bCs/>
          <w:kern w:val="2"/>
          <w:lang w:eastAsia="en-US"/>
        </w:rPr>
        <w:t>serán</w:t>
      </w:r>
      <w:r w:rsidR="00CC462B" w:rsidRPr="00457206">
        <w:rPr>
          <w:rFonts w:eastAsia="Calibri"/>
          <w:bCs/>
          <w:kern w:val="2"/>
          <w:lang w:eastAsia="en-US"/>
        </w:rPr>
        <w:t xml:space="preserve"> de manera honoraria. </w:t>
      </w:r>
      <w:r w:rsidR="00CC462B" w:rsidRPr="00457206">
        <w:t>COMUNÍQUESE.</w:t>
      </w:r>
      <w:bookmarkStart w:id="2" w:name="_Hlk60038250"/>
      <w:r w:rsidR="00A4796B" w:rsidRPr="00457206">
        <w:t xml:space="preserve"> </w:t>
      </w:r>
      <w:r w:rsidRPr="00457206">
        <w:rPr>
          <w:rFonts w:eastAsia="Calibri"/>
          <w:b/>
          <w:u w:val="single"/>
        </w:rPr>
        <w:t>ACUERDO NÚMERO VEINTISIETE</w:t>
      </w:r>
      <w:r w:rsidRPr="00457206">
        <w:rPr>
          <w:rFonts w:eastAsia="Calibri"/>
        </w:rPr>
        <w:t xml:space="preserve">.- </w:t>
      </w:r>
      <w:r w:rsidR="00B279FA" w:rsidRPr="00457206">
        <w:rPr>
          <w:rFonts w:eastAsia="Calibri"/>
        </w:rPr>
        <w:t xml:space="preserve">El Concejo Municipal, visto el memorándum presentado por la ejecutora </w:t>
      </w:r>
      <w:r w:rsidR="0044173D" w:rsidRPr="00457206">
        <w:rPr>
          <w:rFonts w:eastAsia="Calibri"/>
        </w:rPr>
        <w:t>del proyecto</w:t>
      </w:r>
      <w:r w:rsidR="00B279FA" w:rsidRPr="00457206">
        <w:rPr>
          <w:rFonts w:eastAsia="Calibri"/>
        </w:rPr>
        <w:t xml:space="preserve"> Festejos Patronales</w:t>
      </w:r>
      <w:r w:rsidR="0044173D" w:rsidRPr="00457206">
        <w:rPr>
          <w:rFonts w:eastAsia="Calibri"/>
        </w:rPr>
        <w:t xml:space="preserve"> 2020</w:t>
      </w:r>
      <w:r w:rsidR="00770F45" w:rsidRPr="00457206">
        <w:rPr>
          <w:rFonts w:eastAsia="Calibri"/>
        </w:rPr>
        <w:t>, Licda. Karla Melissa Domínguez</w:t>
      </w:r>
      <w:r w:rsidR="0044173D" w:rsidRPr="00457206">
        <w:rPr>
          <w:rFonts w:eastAsia="Calibri"/>
        </w:rPr>
        <w:t xml:space="preserve">, </w:t>
      </w:r>
      <w:r w:rsidR="00B279FA" w:rsidRPr="00457206">
        <w:rPr>
          <w:rFonts w:eastAsia="Calibri"/>
        </w:rPr>
        <w:t>en la cual presenta la propuesta de cotización de</w:t>
      </w:r>
      <w:r w:rsidR="00770F45" w:rsidRPr="00457206">
        <w:rPr>
          <w:rFonts w:eastAsia="Calibri"/>
        </w:rPr>
        <w:t xml:space="preserve"> la Sociedad Pollo Campero de El Salvador S.A de C.V., de</w:t>
      </w:r>
      <w:r w:rsidR="00B279FA" w:rsidRPr="00457206">
        <w:rPr>
          <w:rFonts w:eastAsia="Calibri"/>
        </w:rPr>
        <w:t xml:space="preserve"> sus productos a favor de los empleados de esta </w:t>
      </w:r>
      <w:r w:rsidR="0044173D" w:rsidRPr="00457206">
        <w:rPr>
          <w:rFonts w:eastAsia="Calibri"/>
        </w:rPr>
        <w:t>Alcaldía</w:t>
      </w:r>
      <w:r w:rsidR="00B279FA" w:rsidRPr="00457206">
        <w:rPr>
          <w:rFonts w:eastAsia="Calibri"/>
        </w:rPr>
        <w:t xml:space="preserve"> Municipal; el Concejo, en uso de las facultades, por unanimidad, </w:t>
      </w:r>
      <w:r w:rsidR="00B279FA" w:rsidRPr="00457206">
        <w:rPr>
          <w:rFonts w:eastAsia="Calibri"/>
          <w:b/>
        </w:rPr>
        <w:t>ACUERDA</w:t>
      </w:r>
      <w:r w:rsidR="00B279FA" w:rsidRPr="00457206">
        <w:rPr>
          <w:rFonts w:eastAsia="Calibri"/>
        </w:rPr>
        <w:t>: Autorizar a la Tesorera Municipal,</w:t>
      </w:r>
      <w:r w:rsidR="0044173D" w:rsidRPr="00457206">
        <w:rPr>
          <w:rFonts w:eastAsia="Calibri"/>
        </w:rPr>
        <w:t xml:space="preserve"> Licda. Elizabeth Chirino,</w:t>
      </w:r>
      <w:r w:rsidR="00B279FA" w:rsidRPr="00457206">
        <w:rPr>
          <w:rFonts w:eastAsia="Calibri"/>
        </w:rPr>
        <w:t xml:space="preserve"> para que del proyecto «Festejos Patronales 20</w:t>
      </w:r>
      <w:r w:rsidR="0044173D" w:rsidRPr="00457206">
        <w:rPr>
          <w:rFonts w:eastAsia="Calibri"/>
        </w:rPr>
        <w:t>20</w:t>
      </w:r>
      <w:r w:rsidR="00B279FA" w:rsidRPr="00457206">
        <w:rPr>
          <w:rFonts w:eastAsia="Calibri"/>
        </w:rPr>
        <w:t xml:space="preserve">», fondos propios, </w:t>
      </w:r>
      <w:r w:rsidR="00B279FA" w:rsidRPr="00457206">
        <w:rPr>
          <w:rFonts w:eastAsia="Calibri"/>
          <w:b/>
        </w:rPr>
        <w:t>EFECTUÉ EROGACIÓN</w:t>
      </w:r>
      <w:r w:rsidR="00B279FA" w:rsidRPr="00457206">
        <w:rPr>
          <w:rFonts w:eastAsia="Calibri"/>
        </w:rPr>
        <w:t xml:space="preserve"> por la cantidad de </w:t>
      </w:r>
      <w:r w:rsidR="0044173D" w:rsidRPr="00457206">
        <w:rPr>
          <w:rFonts w:eastAsia="Calibri"/>
        </w:rPr>
        <w:t xml:space="preserve">cinco mil sesenta </w:t>
      </w:r>
      <w:r w:rsidR="00B279FA" w:rsidRPr="00457206">
        <w:rPr>
          <w:rFonts w:eastAsia="Calibri"/>
        </w:rPr>
        <w:t xml:space="preserve">dólares de los Estados Unidos de América </w:t>
      </w:r>
      <w:r w:rsidR="00B279FA" w:rsidRPr="00457206">
        <w:rPr>
          <w:rFonts w:eastAsia="Calibri"/>
          <w:b/>
        </w:rPr>
        <w:t>($</w:t>
      </w:r>
      <w:r w:rsidR="0044173D" w:rsidRPr="00457206">
        <w:rPr>
          <w:rFonts w:eastAsia="Calibri"/>
          <w:b/>
        </w:rPr>
        <w:t>5,060.00</w:t>
      </w:r>
      <w:r w:rsidR="00B279FA" w:rsidRPr="00457206">
        <w:rPr>
          <w:rFonts w:eastAsia="Calibri"/>
          <w:b/>
        </w:rPr>
        <w:t>)</w:t>
      </w:r>
      <w:r w:rsidR="00B279FA" w:rsidRPr="00457206">
        <w:rPr>
          <w:rFonts w:eastAsia="Calibri"/>
        </w:rPr>
        <w:t xml:space="preserve">, a favor de la Sociedad Pollo Capero de El Salvador, S.A. de C.V., en concepto de compra de </w:t>
      </w:r>
      <w:r w:rsidR="0044173D" w:rsidRPr="00457206">
        <w:rPr>
          <w:rFonts w:eastAsia="Calibri"/>
          <w:b/>
          <w:bCs/>
        </w:rPr>
        <w:t>506</w:t>
      </w:r>
      <w:r w:rsidR="00B279FA" w:rsidRPr="00457206">
        <w:rPr>
          <w:rFonts w:eastAsia="Calibri"/>
          <w:b/>
          <w:bCs/>
        </w:rPr>
        <w:t xml:space="preserve"> combos de pollo</w:t>
      </w:r>
      <w:r w:rsidR="00B279FA" w:rsidRPr="00457206">
        <w:rPr>
          <w:rFonts w:eastAsia="Calibri"/>
        </w:rPr>
        <w:t xml:space="preserve">, que incluye </w:t>
      </w:r>
      <w:r w:rsidR="0044173D" w:rsidRPr="00457206">
        <w:rPr>
          <w:rFonts w:eastAsia="Calibri"/>
        </w:rPr>
        <w:t>10 piezas de pollo (muslos y piernas), 5</w:t>
      </w:r>
      <w:r w:rsidR="00B279FA" w:rsidRPr="00457206">
        <w:rPr>
          <w:rFonts w:eastAsia="Calibri"/>
        </w:rPr>
        <w:t xml:space="preserve"> panes y 3 ensaladas, que serán entregados a los empleados de esta </w:t>
      </w:r>
      <w:r w:rsidR="0044173D" w:rsidRPr="00457206">
        <w:rPr>
          <w:rFonts w:eastAsia="Calibri"/>
        </w:rPr>
        <w:t>Alcaldía</w:t>
      </w:r>
      <w:r w:rsidR="00B279FA" w:rsidRPr="00457206">
        <w:rPr>
          <w:rFonts w:eastAsia="Calibri"/>
        </w:rPr>
        <w:t xml:space="preserve"> Municipal, en el marco de la celebración navideña y de fin de año; debiéndose aplicar a la asignación presupuestaria correspondiente y comprobarse el gasto conforme a la Ley. </w:t>
      </w:r>
      <w:r w:rsidR="0090550A" w:rsidRPr="00457206">
        <w:rPr>
          <w:lang w:eastAsia="es-SV"/>
        </w:rPr>
        <w:t xml:space="preserve">Se hace constar que el Dr. Ever Stanley Henríquez Cruz, Cuarto Regidor Propietario; salva su voto en el presente acuerdo, en uso de la facultad establecida en el Art. 45 de Código Municipal. </w:t>
      </w:r>
      <w:r w:rsidR="00B279FA" w:rsidRPr="00457206">
        <w:rPr>
          <w:rFonts w:eastAsia="Calibri"/>
        </w:rPr>
        <w:t>COMUNÍQUESE</w:t>
      </w:r>
      <w:r w:rsidR="00D95829" w:rsidRPr="00457206">
        <w:rPr>
          <w:rFonts w:eastAsia="Calibri"/>
        </w:rPr>
        <w:t>.</w:t>
      </w:r>
      <w:bookmarkEnd w:id="2"/>
      <w:r w:rsidR="005E4C36" w:rsidRPr="00457206">
        <w:rPr>
          <w:lang w:eastAsia="es-SV"/>
        </w:rPr>
        <w:t xml:space="preserve"> </w:t>
      </w:r>
      <w:r w:rsidRPr="00457206">
        <w:rPr>
          <w:rFonts w:eastAsia="Calibri"/>
          <w:b/>
          <w:u w:val="single"/>
        </w:rPr>
        <w:t>ACUERDO NÚMERO VEINTIOCHO</w:t>
      </w:r>
      <w:r w:rsidRPr="00457206">
        <w:rPr>
          <w:rFonts w:eastAsia="Calibri"/>
        </w:rPr>
        <w:t xml:space="preserve">.- </w:t>
      </w:r>
      <w:r w:rsidR="00A11EE0" w:rsidRPr="00457206">
        <w:t xml:space="preserve">El Concejo Municipal, en uso de las facultades, por unanimidad, </w:t>
      </w:r>
      <w:r w:rsidR="00A11EE0" w:rsidRPr="00457206">
        <w:rPr>
          <w:b/>
        </w:rPr>
        <w:t xml:space="preserve">ACUERDA: </w:t>
      </w:r>
      <w:r w:rsidR="00A11EE0" w:rsidRPr="00457206">
        <w:t xml:space="preserve">Autorizar a la Tesorera Municipal, para que con fondos de la cuenta denominada FESTEJOS PATRONALES 2020, FONDOS PROPIOS, </w:t>
      </w:r>
      <w:r w:rsidR="00A11EE0" w:rsidRPr="00457206">
        <w:rPr>
          <w:b/>
        </w:rPr>
        <w:t>EFECTUÉ EROGACIÓN</w:t>
      </w:r>
      <w:r w:rsidR="00A11EE0" w:rsidRPr="00457206">
        <w:t xml:space="preserve"> conforme a la Orden de Compra que presente la Jefatura de la UACI</w:t>
      </w:r>
      <w:r w:rsidR="00A11EE0" w:rsidRPr="00457206">
        <w:rPr>
          <w:b/>
        </w:rPr>
        <w:t xml:space="preserve">, </w:t>
      </w:r>
      <w:r w:rsidR="00A11EE0" w:rsidRPr="00457206">
        <w:t xml:space="preserve">por la cantidad de cuatro mil veinte dólares de los Estados Unidos de América </w:t>
      </w:r>
      <w:r w:rsidR="00A11EE0" w:rsidRPr="00457206">
        <w:rPr>
          <w:b/>
        </w:rPr>
        <w:t>($4,020.00)</w:t>
      </w:r>
      <w:r w:rsidR="00A11EE0" w:rsidRPr="00457206">
        <w:t xml:space="preserve">, a favor del Sr. VÍCTOR ALONSO SANCHEZ DEL CID, portador del DUI: </w:t>
      </w:r>
      <w:r w:rsidR="005F222F">
        <w:rPr>
          <w:kern w:val="2"/>
          <w:lang w:val="es-ES_tradnl"/>
        </w:rPr>
        <w:t>----------------------</w:t>
      </w:r>
      <w:r w:rsidR="00A11EE0" w:rsidRPr="00457206">
        <w:rPr>
          <w:kern w:val="2"/>
          <w:lang w:val="es-ES_tradnl"/>
        </w:rPr>
        <w:t xml:space="preserve"> </w:t>
      </w:r>
      <w:r w:rsidR="00A11EE0" w:rsidRPr="00457206">
        <w:t xml:space="preserve">y NIT: </w:t>
      </w:r>
      <w:r w:rsidR="005F222F">
        <w:rPr>
          <w:kern w:val="2"/>
          <w:lang w:val="es-ES_tradnl"/>
        </w:rPr>
        <w:t>-------------------------</w:t>
      </w:r>
      <w:r w:rsidR="00A11EE0" w:rsidRPr="00457206">
        <w:t xml:space="preserve">, propietario de «Imagen Gráfica», en concepto de pago por elaboración de 6,000 calendarios con santoral 12 meses, impresos en papel bond B-20, con respaldo impreso en papel </w:t>
      </w:r>
      <w:proofErr w:type="spellStart"/>
      <w:r w:rsidR="00A11EE0" w:rsidRPr="00457206">
        <w:t>foldcote</w:t>
      </w:r>
      <w:proofErr w:type="spellEnd"/>
      <w:r w:rsidR="00A11EE0" w:rsidRPr="00457206">
        <w:t xml:space="preserve"> full color más barniz UV tamaño 19x25. Debiéndose comprobar la erogación conforme a la Ley. </w:t>
      </w:r>
      <w:r w:rsidR="009D48D4" w:rsidRPr="00457206">
        <w:rPr>
          <w:lang w:eastAsia="es-SV"/>
        </w:rPr>
        <w:t>Se hace constar que los Regidores: Ever Stanley Henríquez Cruz, Carlos Arturo Araujo Gómez, Elmer Arturo Rubio Orantes, Héctor Arnoldo Cruz Rodríguez; y, Maritza Elizabeth Vásquez de Ayala; tercero, cuarto, sexto, séptimo, octavo y décimo Regidores Propietarios, respectivamente; salvan su voto en el presente acuerdo, en uso de la facultad establecida en el Art. 45 de Código Municipal.</w:t>
      </w:r>
      <w:r w:rsidR="009D48D4" w:rsidRPr="00457206">
        <w:t xml:space="preserve"> </w:t>
      </w:r>
      <w:r w:rsidR="00A11EE0" w:rsidRPr="00457206">
        <w:t>COMUNÍQUESE.</w:t>
      </w:r>
      <w:r w:rsidR="0013685C" w:rsidRPr="00457206">
        <w:t xml:space="preserve"> </w:t>
      </w:r>
      <w:r w:rsidRPr="00457206">
        <w:rPr>
          <w:rFonts w:eastAsia="Calibri"/>
          <w:b/>
          <w:u w:val="single"/>
        </w:rPr>
        <w:t>ACUERDO NÚMERO VEINTINUEVE</w:t>
      </w:r>
      <w:r w:rsidRPr="00457206">
        <w:rPr>
          <w:rFonts w:eastAsia="Calibri"/>
        </w:rPr>
        <w:t xml:space="preserve">.- </w:t>
      </w:r>
      <w:r w:rsidR="0006522C" w:rsidRPr="00457206">
        <w:rPr>
          <w:rFonts w:eastAsia="Calibri"/>
        </w:rPr>
        <w:t xml:space="preserve">Vista la nota presentada por la Ejecutora del proyecto «Festejos Patronales 2020», Licda. Karla Melissa Domínguez Peraza, en el cual solicita autorización para la adquisición y pago de refrigerios que serán entregados a las comunidades de este Municipio, en el marco de la celebración de las festividades de fin de año y Festejos Patronales de esta Ciudad; el Concejo Municipal, en uso de sus facultades, por unanimidad, </w:t>
      </w:r>
      <w:r w:rsidR="0006522C" w:rsidRPr="00457206">
        <w:rPr>
          <w:rFonts w:eastAsia="Calibri"/>
          <w:b/>
        </w:rPr>
        <w:t>ACUERDA</w:t>
      </w:r>
      <w:r w:rsidR="0006522C" w:rsidRPr="00457206">
        <w:rPr>
          <w:rFonts w:eastAsia="Calibri"/>
        </w:rPr>
        <w:t xml:space="preserve">: Autorizar a la Tesorera Municipal, Licda. Katy Elizabeth Chirino, para que de la cuenta «FESTEJOS PATROANLES 2020», </w:t>
      </w:r>
      <w:r w:rsidR="0006522C" w:rsidRPr="00457206">
        <w:rPr>
          <w:rFonts w:eastAsia="Calibri"/>
          <w:b/>
        </w:rPr>
        <w:t>EFECTUÉ EROGACIÓN</w:t>
      </w:r>
      <w:r w:rsidR="0006522C" w:rsidRPr="00457206">
        <w:rPr>
          <w:rFonts w:eastAsia="Calibri"/>
        </w:rPr>
        <w:t xml:space="preserve"> por la cantidad de cinco mil seiscientos cuarenta y ocho 50/10 dólares de los Estados Unidos de América </w:t>
      </w:r>
      <w:r w:rsidR="0006522C" w:rsidRPr="00457206">
        <w:rPr>
          <w:rFonts w:eastAsia="Calibri"/>
          <w:b/>
        </w:rPr>
        <w:t>($5,811.75)</w:t>
      </w:r>
      <w:r w:rsidR="0006522C" w:rsidRPr="00457206">
        <w:rPr>
          <w:rFonts w:eastAsia="Calibri"/>
        </w:rPr>
        <w:t xml:space="preserve">, a favor de la Sra. MARIA GUADALUPE CERNA DE PERALTA, portadora del DUI: </w:t>
      </w:r>
      <w:r w:rsidR="005F222F">
        <w:rPr>
          <w:rFonts w:eastAsia="Calibri"/>
        </w:rPr>
        <w:t>------------------</w:t>
      </w:r>
      <w:r w:rsidR="0006522C" w:rsidRPr="00457206">
        <w:rPr>
          <w:rFonts w:eastAsia="Calibri"/>
        </w:rPr>
        <w:t xml:space="preserve"> y NIT: </w:t>
      </w:r>
      <w:r w:rsidR="005F222F">
        <w:rPr>
          <w:rFonts w:eastAsia="Calibri"/>
        </w:rPr>
        <w:t>-------------------------</w:t>
      </w:r>
      <w:r w:rsidR="0006522C" w:rsidRPr="00457206">
        <w:rPr>
          <w:rFonts w:eastAsia="Calibri"/>
        </w:rPr>
        <w:t xml:space="preserve">, en concepto de adquisición de 21,500 jugos y 21,500 galletas que serán destinados para ser entregadas a las comunidades de este municipio; debiéndose comprobar el gasto conforme a la Ley. </w:t>
      </w:r>
      <w:r w:rsidR="0090550A" w:rsidRPr="00457206">
        <w:rPr>
          <w:lang w:eastAsia="es-SV"/>
        </w:rPr>
        <w:t xml:space="preserve">Se hace constar que el Dr. Ever Stanley Henríquez Cruz, Cuarto Regidor Propietario; salva su voto en el presente acuerdo, en uso de la facultad establecida en el Art. 45 de Código Municipal. </w:t>
      </w:r>
      <w:r w:rsidR="0006522C" w:rsidRPr="00457206">
        <w:rPr>
          <w:sz w:val="22"/>
          <w:szCs w:val="22"/>
        </w:rPr>
        <w:t>COMUNÍQUESE</w:t>
      </w:r>
      <w:r w:rsidR="002D38EC" w:rsidRPr="00457206">
        <w:rPr>
          <w:sz w:val="22"/>
          <w:szCs w:val="22"/>
        </w:rPr>
        <w:t xml:space="preserve">. </w:t>
      </w:r>
      <w:r w:rsidR="00FC71EF" w:rsidRPr="00457206">
        <w:rPr>
          <w:rFonts w:eastAsia="Calibri"/>
          <w:b/>
          <w:u w:val="single"/>
        </w:rPr>
        <w:t>ACUERDO NÚMERO TREINTA</w:t>
      </w:r>
      <w:r w:rsidR="00FC71EF" w:rsidRPr="00457206">
        <w:rPr>
          <w:rFonts w:eastAsia="Calibri"/>
        </w:rPr>
        <w:t>.-</w:t>
      </w:r>
      <w:r w:rsidR="00FC71EF" w:rsidRPr="00457206">
        <w:t xml:space="preserve"> Visto el recurso de </w:t>
      </w:r>
      <w:r w:rsidR="00FC71EF" w:rsidRPr="00E506D5">
        <w:rPr>
          <w:sz w:val="25"/>
          <w:szCs w:val="25"/>
        </w:rPr>
        <w:t xml:space="preserve">reconsideración de fecha 15 de diciembre del año 2020, presentado por el Sr. </w:t>
      </w:r>
      <w:r w:rsidR="005F222F">
        <w:rPr>
          <w:sz w:val="25"/>
          <w:szCs w:val="25"/>
        </w:rPr>
        <w:t>------------------------------------------------------------------</w:t>
      </w:r>
      <w:r w:rsidR="00FC71EF" w:rsidRPr="00457206">
        <w:t xml:space="preserve">, en su calidad de propietario del negocio denominado «RESTAURANTE BAR ZAKE», sobre proceso de otorgamiento de permiso de funcionamiento de dicho negocio; </w:t>
      </w:r>
      <w:r w:rsidR="00FC71EF" w:rsidRPr="00E506D5">
        <w:rPr>
          <w:sz w:val="25"/>
          <w:szCs w:val="25"/>
        </w:rPr>
        <w:t xml:space="preserve">el Concejo Municipal, en uso de las facultades, por </w:t>
      </w:r>
      <w:r w:rsidR="00886E60" w:rsidRPr="00E506D5">
        <w:rPr>
          <w:sz w:val="25"/>
          <w:szCs w:val="25"/>
        </w:rPr>
        <w:t>mayoría</w:t>
      </w:r>
      <w:r w:rsidR="00FC71EF" w:rsidRPr="00E506D5">
        <w:rPr>
          <w:sz w:val="25"/>
          <w:szCs w:val="25"/>
        </w:rPr>
        <w:t xml:space="preserve">, </w:t>
      </w:r>
      <w:r w:rsidR="00FC71EF" w:rsidRPr="00E506D5">
        <w:rPr>
          <w:b/>
          <w:sz w:val="25"/>
          <w:szCs w:val="25"/>
        </w:rPr>
        <w:t>ACUERDA</w:t>
      </w:r>
      <w:r w:rsidR="00FC71EF" w:rsidRPr="00E506D5">
        <w:rPr>
          <w:sz w:val="25"/>
          <w:szCs w:val="25"/>
        </w:rPr>
        <w:t xml:space="preserve">: </w:t>
      </w:r>
      <w:r w:rsidR="00FC71EF" w:rsidRPr="00E506D5">
        <w:rPr>
          <w:b/>
          <w:bCs/>
          <w:sz w:val="25"/>
          <w:szCs w:val="25"/>
        </w:rPr>
        <w:t>Delegar la</w:t>
      </w:r>
      <w:r w:rsidR="00FC71EF" w:rsidRPr="00457206">
        <w:rPr>
          <w:b/>
          <w:bCs/>
        </w:rPr>
        <w:t xml:space="preserve"> sustanciación del recurso de reconsideración</w:t>
      </w:r>
      <w:r w:rsidR="00FC71EF" w:rsidRPr="00457206">
        <w:t xml:space="preserve"> presentado por el Sr. </w:t>
      </w:r>
      <w:r w:rsidR="00FC71EF" w:rsidRPr="007978B8">
        <w:t>Henríquez</w:t>
      </w:r>
      <w:r w:rsidR="00FC71EF" w:rsidRPr="00457206">
        <w:t xml:space="preserve"> Portillo al Lic. Santos Alfredo Valdés, Jurídico Municipal, </w:t>
      </w:r>
      <w:r w:rsidR="00FC71EF" w:rsidRPr="00457206">
        <w:rPr>
          <w:bCs/>
        </w:rPr>
        <w:t>para el seguimiento y tramite del mismo hasta su resolución</w:t>
      </w:r>
      <w:r w:rsidR="00FC71EF" w:rsidRPr="00457206">
        <w:t>. COMUNÍQUESE.</w:t>
      </w:r>
      <w:r w:rsidR="00082EA0" w:rsidRPr="00457206">
        <w:t xml:space="preserve"> </w:t>
      </w:r>
      <w:r w:rsidR="00533D6F" w:rsidRPr="00457206">
        <w:rPr>
          <w:rFonts w:eastAsia="Calibri"/>
          <w:b/>
          <w:u w:val="single"/>
        </w:rPr>
        <w:t>ACUERDO NÚMERO TREINTA Y UNO</w:t>
      </w:r>
      <w:r w:rsidR="00533D6F" w:rsidRPr="00457206">
        <w:rPr>
          <w:rFonts w:eastAsia="Calibri"/>
        </w:rPr>
        <w:t>.-</w:t>
      </w:r>
      <w:r w:rsidR="00FF3A00" w:rsidRPr="00457206">
        <w:t xml:space="preserve"> </w:t>
      </w:r>
      <w:r w:rsidR="00D15FEA" w:rsidRPr="00457206">
        <w:t>En relación a</w:t>
      </w:r>
      <w:r w:rsidR="00096B18" w:rsidRPr="00457206">
        <w:t xml:space="preserve"> la entrega </w:t>
      </w:r>
      <w:r w:rsidR="00D15FEA" w:rsidRPr="00457206">
        <w:t xml:space="preserve">de un beneficio adicional, que consiste en la entrega de una GIFT CARD, valorada en $80.00, al personal eventual de los proyectos Centros de Alcance, FORMATE, Sub Gerencia de </w:t>
      </w:r>
      <w:r w:rsidR="00096B18" w:rsidRPr="00457206">
        <w:t>Desarrollo Rural Territorial</w:t>
      </w:r>
      <w:r w:rsidR="00D15FEA" w:rsidRPr="00457206">
        <w:t>; y, Mercados y Plazas</w:t>
      </w:r>
      <w:r w:rsidR="00096B18" w:rsidRPr="00457206">
        <w:t xml:space="preserve"> Municipales; </w:t>
      </w:r>
      <w:r w:rsidR="00D15FEA" w:rsidRPr="00457206">
        <w:t xml:space="preserve">quienes han laborado de manera continua y en apoyo a las actividades que ha realizado esta municipalidad en el marco de la Pandemia; el Concejo Municipal, en uso de sus facultades, por </w:t>
      </w:r>
      <w:r w:rsidR="00762E46" w:rsidRPr="00457206">
        <w:t>mayoría</w:t>
      </w:r>
      <w:r w:rsidR="00D15FEA" w:rsidRPr="00457206">
        <w:t xml:space="preserve">, </w:t>
      </w:r>
      <w:r w:rsidR="00D15FEA" w:rsidRPr="00457206">
        <w:rPr>
          <w:b/>
        </w:rPr>
        <w:t>ACUERDA</w:t>
      </w:r>
      <w:r w:rsidR="00D15FEA" w:rsidRPr="00457206">
        <w:t xml:space="preserve">: </w:t>
      </w:r>
      <w:r w:rsidR="00D15FEA" w:rsidRPr="00457206">
        <w:rPr>
          <w:rFonts w:eastAsia="Calibri"/>
          <w:b/>
        </w:rPr>
        <w:t>a)</w:t>
      </w:r>
      <w:r w:rsidR="00D15FEA" w:rsidRPr="00457206">
        <w:rPr>
          <w:rFonts w:eastAsia="Calibri"/>
        </w:rPr>
        <w:t xml:space="preserve"> </w:t>
      </w:r>
      <w:r w:rsidR="00D15FEA" w:rsidRPr="00457206">
        <w:rPr>
          <w:rFonts w:eastAsia="Calibri"/>
          <w:b/>
        </w:rPr>
        <w:t xml:space="preserve">Autorizar para el mes de  diciembre del año 2020, la entrega de un beneficio adicional </w:t>
      </w:r>
      <w:r w:rsidR="00D15FEA" w:rsidRPr="00457206">
        <w:rPr>
          <w:rFonts w:eastAsia="Calibri"/>
        </w:rPr>
        <w:t>consistente en un VALE (</w:t>
      </w:r>
      <w:proofErr w:type="spellStart"/>
      <w:r w:rsidR="00D15FEA" w:rsidRPr="00457206">
        <w:rPr>
          <w:rFonts w:eastAsia="Calibri"/>
        </w:rPr>
        <w:t>Gift</w:t>
      </w:r>
      <w:proofErr w:type="spellEnd"/>
      <w:r w:rsidR="00D15FEA" w:rsidRPr="00457206">
        <w:rPr>
          <w:rFonts w:eastAsia="Calibri"/>
        </w:rPr>
        <w:t xml:space="preserve"> </w:t>
      </w:r>
      <w:proofErr w:type="spellStart"/>
      <w:r w:rsidR="00D15FEA" w:rsidRPr="00457206">
        <w:rPr>
          <w:rFonts w:eastAsia="Calibri"/>
        </w:rPr>
        <w:t>Card</w:t>
      </w:r>
      <w:proofErr w:type="spellEnd"/>
      <w:r w:rsidR="00D15FEA" w:rsidRPr="00457206">
        <w:rPr>
          <w:rFonts w:eastAsia="Calibri"/>
        </w:rPr>
        <w:t xml:space="preserve">) CANJEABLE POR PRODUCTOS DE PRIMERA NECESIDAD EN SUPERMERCADO, con un valor de $80.00, a favor de los empleados: </w:t>
      </w:r>
    </w:p>
    <w:tbl>
      <w:tblPr>
        <w:tblStyle w:val="Tablaconcuadrcula"/>
        <w:tblW w:w="0" w:type="auto"/>
        <w:tblLook w:val="04A0" w:firstRow="1" w:lastRow="0" w:firstColumn="1" w:lastColumn="0" w:noHBand="0" w:noVBand="1"/>
      </w:tblPr>
      <w:tblGrid>
        <w:gridCol w:w="510"/>
        <w:gridCol w:w="4305"/>
        <w:gridCol w:w="4388"/>
      </w:tblGrid>
      <w:tr w:rsidR="00096B18" w:rsidRPr="00457206" w14:paraId="028D45ED" w14:textId="77777777" w:rsidTr="009B7596">
        <w:tc>
          <w:tcPr>
            <w:tcW w:w="510" w:type="dxa"/>
          </w:tcPr>
          <w:p w14:paraId="069079E3" w14:textId="3BA1B388" w:rsidR="00096B18" w:rsidRPr="00457206" w:rsidRDefault="009B7596" w:rsidP="00096B18">
            <w:pPr>
              <w:tabs>
                <w:tab w:val="left" w:pos="5334"/>
              </w:tabs>
              <w:suppressAutoHyphens w:val="0"/>
              <w:spacing w:line="360" w:lineRule="auto"/>
              <w:jc w:val="both"/>
              <w:rPr>
                <w:rFonts w:eastAsia="Calibri"/>
              </w:rPr>
            </w:pPr>
            <w:r w:rsidRPr="00457206">
              <w:rPr>
                <w:rFonts w:eastAsia="Calibri"/>
              </w:rPr>
              <w:t>1</w:t>
            </w:r>
          </w:p>
        </w:tc>
        <w:tc>
          <w:tcPr>
            <w:tcW w:w="4305" w:type="dxa"/>
          </w:tcPr>
          <w:p w14:paraId="22C1DB41" w14:textId="084E143A" w:rsidR="00096B18" w:rsidRPr="00457206" w:rsidRDefault="00096B18" w:rsidP="00096B18">
            <w:pPr>
              <w:tabs>
                <w:tab w:val="left" w:pos="5334"/>
              </w:tabs>
              <w:suppressAutoHyphens w:val="0"/>
              <w:spacing w:line="360" w:lineRule="auto"/>
              <w:jc w:val="both"/>
              <w:rPr>
                <w:rFonts w:eastAsia="Calibri"/>
              </w:rPr>
            </w:pPr>
            <w:r w:rsidRPr="00457206">
              <w:rPr>
                <w:rFonts w:eastAsia="Calibri"/>
              </w:rPr>
              <w:t>Kevin Antonio Lope Gil</w:t>
            </w:r>
          </w:p>
        </w:tc>
        <w:tc>
          <w:tcPr>
            <w:tcW w:w="4388" w:type="dxa"/>
          </w:tcPr>
          <w:p w14:paraId="6FA0B003" w14:textId="41729512" w:rsidR="00096B18" w:rsidRPr="00457206" w:rsidRDefault="00096B18" w:rsidP="00096B18">
            <w:pPr>
              <w:tabs>
                <w:tab w:val="left" w:pos="5334"/>
              </w:tabs>
              <w:suppressAutoHyphens w:val="0"/>
              <w:spacing w:line="360" w:lineRule="auto"/>
              <w:jc w:val="both"/>
              <w:rPr>
                <w:rFonts w:eastAsia="Calibri"/>
              </w:rPr>
            </w:pPr>
            <w:r w:rsidRPr="00457206">
              <w:rPr>
                <w:rFonts w:eastAsia="Calibri"/>
              </w:rPr>
              <w:t>Coordinar de CDA El Manune</w:t>
            </w:r>
          </w:p>
        </w:tc>
      </w:tr>
      <w:tr w:rsidR="00096B18" w:rsidRPr="00457206" w14:paraId="17979878" w14:textId="77777777" w:rsidTr="009B7596">
        <w:tc>
          <w:tcPr>
            <w:tcW w:w="510" w:type="dxa"/>
          </w:tcPr>
          <w:p w14:paraId="4CB06882" w14:textId="45712DF1" w:rsidR="00096B18" w:rsidRPr="00457206" w:rsidRDefault="009B7596" w:rsidP="00096B18">
            <w:pPr>
              <w:tabs>
                <w:tab w:val="left" w:pos="5334"/>
              </w:tabs>
              <w:suppressAutoHyphens w:val="0"/>
              <w:spacing w:line="360" w:lineRule="auto"/>
              <w:jc w:val="both"/>
              <w:rPr>
                <w:rFonts w:eastAsia="Calibri"/>
              </w:rPr>
            </w:pPr>
            <w:r w:rsidRPr="00457206">
              <w:rPr>
                <w:rFonts w:eastAsia="Calibri"/>
              </w:rPr>
              <w:t>2</w:t>
            </w:r>
          </w:p>
        </w:tc>
        <w:tc>
          <w:tcPr>
            <w:tcW w:w="4305" w:type="dxa"/>
          </w:tcPr>
          <w:p w14:paraId="26A614AD" w14:textId="53CE28BB" w:rsidR="00096B18" w:rsidRPr="00457206" w:rsidRDefault="00096B18" w:rsidP="00096B18">
            <w:pPr>
              <w:tabs>
                <w:tab w:val="left" w:pos="5334"/>
              </w:tabs>
              <w:suppressAutoHyphens w:val="0"/>
              <w:spacing w:line="360" w:lineRule="auto"/>
              <w:jc w:val="both"/>
              <w:rPr>
                <w:rFonts w:eastAsia="Calibri"/>
              </w:rPr>
            </w:pPr>
            <w:r w:rsidRPr="00457206">
              <w:rPr>
                <w:rFonts w:eastAsia="Calibri"/>
              </w:rPr>
              <w:t>Hugo Alberto Munguía Mena</w:t>
            </w:r>
          </w:p>
        </w:tc>
        <w:tc>
          <w:tcPr>
            <w:tcW w:w="4388" w:type="dxa"/>
          </w:tcPr>
          <w:p w14:paraId="4C73F555" w14:textId="54717479" w:rsidR="00096B18" w:rsidRPr="00457206" w:rsidRDefault="00096B18" w:rsidP="00096B18">
            <w:pPr>
              <w:tabs>
                <w:tab w:val="left" w:pos="5334"/>
              </w:tabs>
              <w:suppressAutoHyphens w:val="0"/>
              <w:spacing w:line="360" w:lineRule="auto"/>
              <w:jc w:val="both"/>
              <w:rPr>
                <w:rFonts w:eastAsia="Calibri"/>
              </w:rPr>
            </w:pPr>
            <w:r w:rsidRPr="00457206">
              <w:rPr>
                <w:rFonts w:eastAsia="Calibri"/>
              </w:rPr>
              <w:t>Coordinar de CDA Liévano</w:t>
            </w:r>
          </w:p>
        </w:tc>
      </w:tr>
      <w:tr w:rsidR="00096B18" w:rsidRPr="00457206" w14:paraId="217119F0" w14:textId="77777777" w:rsidTr="009B7596">
        <w:tc>
          <w:tcPr>
            <w:tcW w:w="510" w:type="dxa"/>
          </w:tcPr>
          <w:p w14:paraId="54BF4DE5" w14:textId="21FC3F9C" w:rsidR="00096B18" w:rsidRPr="00457206" w:rsidRDefault="009B7596" w:rsidP="00096B18">
            <w:pPr>
              <w:tabs>
                <w:tab w:val="left" w:pos="5334"/>
              </w:tabs>
              <w:suppressAutoHyphens w:val="0"/>
              <w:spacing w:line="360" w:lineRule="auto"/>
              <w:jc w:val="both"/>
              <w:rPr>
                <w:rFonts w:eastAsia="Calibri"/>
              </w:rPr>
            </w:pPr>
            <w:r w:rsidRPr="00457206">
              <w:rPr>
                <w:rFonts w:eastAsia="Calibri"/>
              </w:rPr>
              <w:t>3</w:t>
            </w:r>
          </w:p>
        </w:tc>
        <w:tc>
          <w:tcPr>
            <w:tcW w:w="4305" w:type="dxa"/>
          </w:tcPr>
          <w:p w14:paraId="4A1C1F62" w14:textId="0EFA8374" w:rsidR="00096B18" w:rsidRPr="00457206" w:rsidRDefault="00096B18" w:rsidP="00096B18">
            <w:pPr>
              <w:tabs>
                <w:tab w:val="left" w:pos="5334"/>
              </w:tabs>
              <w:suppressAutoHyphens w:val="0"/>
              <w:spacing w:line="360" w:lineRule="auto"/>
              <w:jc w:val="both"/>
              <w:rPr>
                <w:rFonts w:eastAsia="Calibri"/>
              </w:rPr>
            </w:pPr>
            <w:r w:rsidRPr="00457206">
              <w:rPr>
                <w:rFonts w:eastAsia="Calibri"/>
              </w:rPr>
              <w:t>Daniel Antonio Ramírez</w:t>
            </w:r>
          </w:p>
        </w:tc>
        <w:tc>
          <w:tcPr>
            <w:tcW w:w="4388" w:type="dxa"/>
          </w:tcPr>
          <w:p w14:paraId="33ECE099" w14:textId="1FED05F5" w:rsidR="00096B18" w:rsidRPr="00457206" w:rsidRDefault="00096B18" w:rsidP="00096B18">
            <w:pPr>
              <w:tabs>
                <w:tab w:val="left" w:pos="5334"/>
              </w:tabs>
              <w:suppressAutoHyphens w:val="0"/>
              <w:spacing w:line="360" w:lineRule="auto"/>
              <w:jc w:val="both"/>
              <w:rPr>
                <w:rFonts w:eastAsia="Calibri"/>
              </w:rPr>
            </w:pPr>
            <w:r w:rsidRPr="00457206">
              <w:rPr>
                <w:rFonts w:eastAsia="Calibri"/>
              </w:rPr>
              <w:t>Coordinar de CDA Anabella N°2</w:t>
            </w:r>
          </w:p>
        </w:tc>
      </w:tr>
      <w:tr w:rsidR="00096B18" w:rsidRPr="00457206" w14:paraId="348DF693" w14:textId="77777777" w:rsidTr="009B7596">
        <w:tc>
          <w:tcPr>
            <w:tcW w:w="510" w:type="dxa"/>
          </w:tcPr>
          <w:p w14:paraId="508C5F5C" w14:textId="6520FAF8" w:rsidR="00096B18" w:rsidRPr="00457206" w:rsidRDefault="009B7596" w:rsidP="00096B18">
            <w:pPr>
              <w:tabs>
                <w:tab w:val="left" w:pos="5334"/>
              </w:tabs>
              <w:suppressAutoHyphens w:val="0"/>
              <w:spacing w:line="360" w:lineRule="auto"/>
              <w:jc w:val="both"/>
              <w:rPr>
                <w:rFonts w:eastAsia="Calibri"/>
              </w:rPr>
            </w:pPr>
            <w:r w:rsidRPr="00457206">
              <w:rPr>
                <w:rFonts w:eastAsia="Calibri"/>
              </w:rPr>
              <w:t>4</w:t>
            </w:r>
          </w:p>
        </w:tc>
        <w:tc>
          <w:tcPr>
            <w:tcW w:w="4305" w:type="dxa"/>
          </w:tcPr>
          <w:p w14:paraId="3433340D" w14:textId="16B21BBD" w:rsidR="00096B18" w:rsidRPr="00457206" w:rsidRDefault="00096B18" w:rsidP="00096B18">
            <w:pPr>
              <w:tabs>
                <w:tab w:val="left" w:pos="5334"/>
              </w:tabs>
              <w:suppressAutoHyphens w:val="0"/>
              <w:spacing w:line="360" w:lineRule="auto"/>
              <w:jc w:val="both"/>
              <w:rPr>
                <w:rFonts w:eastAsia="Calibri"/>
              </w:rPr>
            </w:pPr>
            <w:r w:rsidRPr="00457206">
              <w:rPr>
                <w:rFonts w:eastAsia="Calibri"/>
              </w:rPr>
              <w:t xml:space="preserve">Víctor Aquino </w:t>
            </w:r>
            <w:proofErr w:type="spellStart"/>
            <w:r w:rsidRPr="00457206">
              <w:rPr>
                <w:rFonts w:eastAsia="Calibri"/>
              </w:rPr>
              <w:t>Aquino</w:t>
            </w:r>
            <w:proofErr w:type="spellEnd"/>
          </w:p>
        </w:tc>
        <w:tc>
          <w:tcPr>
            <w:tcW w:w="4388" w:type="dxa"/>
          </w:tcPr>
          <w:p w14:paraId="2B609DAE" w14:textId="44E0B204" w:rsidR="00096B18" w:rsidRPr="00457206" w:rsidRDefault="00096B18" w:rsidP="00096B18">
            <w:pPr>
              <w:tabs>
                <w:tab w:val="left" w:pos="5334"/>
              </w:tabs>
              <w:suppressAutoHyphens w:val="0"/>
              <w:spacing w:line="360" w:lineRule="auto"/>
              <w:jc w:val="both"/>
              <w:rPr>
                <w:rFonts w:eastAsia="Calibri"/>
              </w:rPr>
            </w:pPr>
            <w:r w:rsidRPr="00457206">
              <w:rPr>
                <w:rFonts w:eastAsia="Calibri"/>
              </w:rPr>
              <w:t>Instructor de Danza</w:t>
            </w:r>
          </w:p>
        </w:tc>
      </w:tr>
      <w:tr w:rsidR="00096B18" w:rsidRPr="00457206" w14:paraId="38368D5D" w14:textId="77777777" w:rsidTr="009B7596">
        <w:tc>
          <w:tcPr>
            <w:tcW w:w="510" w:type="dxa"/>
          </w:tcPr>
          <w:p w14:paraId="1DC2961F" w14:textId="3D48D7E2" w:rsidR="00096B18" w:rsidRPr="00457206" w:rsidRDefault="009B7596" w:rsidP="00096B18">
            <w:pPr>
              <w:tabs>
                <w:tab w:val="left" w:pos="5334"/>
              </w:tabs>
              <w:suppressAutoHyphens w:val="0"/>
              <w:spacing w:line="360" w:lineRule="auto"/>
              <w:jc w:val="both"/>
              <w:rPr>
                <w:rFonts w:eastAsia="Calibri"/>
              </w:rPr>
            </w:pPr>
            <w:r w:rsidRPr="00457206">
              <w:rPr>
                <w:rFonts w:eastAsia="Calibri"/>
              </w:rPr>
              <w:t>5</w:t>
            </w:r>
          </w:p>
        </w:tc>
        <w:tc>
          <w:tcPr>
            <w:tcW w:w="4305" w:type="dxa"/>
          </w:tcPr>
          <w:p w14:paraId="4D05D5FD" w14:textId="192332D6" w:rsidR="00096B18" w:rsidRPr="00457206" w:rsidRDefault="00096B18" w:rsidP="00096B18">
            <w:pPr>
              <w:tabs>
                <w:tab w:val="left" w:pos="5334"/>
              </w:tabs>
              <w:suppressAutoHyphens w:val="0"/>
              <w:spacing w:line="360" w:lineRule="auto"/>
              <w:jc w:val="both"/>
              <w:rPr>
                <w:rFonts w:eastAsia="Calibri"/>
              </w:rPr>
            </w:pPr>
            <w:r w:rsidRPr="00457206">
              <w:rPr>
                <w:rFonts w:eastAsia="Calibri"/>
              </w:rPr>
              <w:t>Evelyn Margarita Flores de Rosales</w:t>
            </w:r>
          </w:p>
        </w:tc>
        <w:tc>
          <w:tcPr>
            <w:tcW w:w="4388" w:type="dxa"/>
          </w:tcPr>
          <w:p w14:paraId="73EF239F" w14:textId="0B280CA9" w:rsidR="00096B18" w:rsidRPr="00457206" w:rsidRDefault="009B7596" w:rsidP="00096B18">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29946CBB" w14:textId="77777777" w:rsidTr="009B7596">
        <w:tc>
          <w:tcPr>
            <w:tcW w:w="510" w:type="dxa"/>
          </w:tcPr>
          <w:p w14:paraId="02AFF1A8" w14:textId="2E8EC023" w:rsidR="009B7596" w:rsidRPr="00457206" w:rsidRDefault="009B7596" w:rsidP="009B7596">
            <w:pPr>
              <w:tabs>
                <w:tab w:val="left" w:pos="5334"/>
              </w:tabs>
              <w:suppressAutoHyphens w:val="0"/>
              <w:spacing w:line="360" w:lineRule="auto"/>
              <w:jc w:val="both"/>
              <w:rPr>
                <w:rFonts w:eastAsia="Calibri"/>
              </w:rPr>
            </w:pPr>
            <w:r w:rsidRPr="00457206">
              <w:rPr>
                <w:rFonts w:eastAsia="Calibri"/>
              </w:rPr>
              <w:t>6</w:t>
            </w:r>
          </w:p>
        </w:tc>
        <w:tc>
          <w:tcPr>
            <w:tcW w:w="4305" w:type="dxa"/>
          </w:tcPr>
          <w:p w14:paraId="32D66DA8" w14:textId="3B32D84F" w:rsidR="009B7596" w:rsidRPr="00457206" w:rsidRDefault="009B7596" w:rsidP="009B7596">
            <w:pPr>
              <w:tabs>
                <w:tab w:val="left" w:pos="5334"/>
              </w:tabs>
              <w:suppressAutoHyphens w:val="0"/>
              <w:spacing w:line="360" w:lineRule="auto"/>
              <w:jc w:val="both"/>
              <w:rPr>
                <w:rFonts w:eastAsia="Calibri"/>
              </w:rPr>
            </w:pPr>
            <w:r w:rsidRPr="00457206">
              <w:rPr>
                <w:rFonts w:eastAsia="Calibri"/>
              </w:rPr>
              <w:t>Ana Silvia Bernal Reyes</w:t>
            </w:r>
          </w:p>
        </w:tc>
        <w:tc>
          <w:tcPr>
            <w:tcW w:w="4388" w:type="dxa"/>
          </w:tcPr>
          <w:p w14:paraId="6739A5A4" w14:textId="1217E0BD"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04539934" w14:textId="77777777" w:rsidTr="009B7596">
        <w:tc>
          <w:tcPr>
            <w:tcW w:w="510" w:type="dxa"/>
          </w:tcPr>
          <w:p w14:paraId="43D6232E" w14:textId="356DB9AF" w:rsidR="009B7596" w:rsidRPr="00457206" w:rsidRDefault="009B7596" w:rsidP="009B7596">
            <w:pPr>
              <w:tabs>
                <w:tab w:val="left" w:pos="5334"/>
              </w:tabs>
              <w:suppressAutoHyphens w:val="0"/>
              <w:spacing w:line="360" w:lineRule="auto"/>
              <w:jc w:val="both"/>
              <w:rPr>
                <w:rFonts w:eastAsia="Calibri"/>
              </w:rPr>
            </w:pPr>
            <w:r w:rsidRPr="00457206">
              <w:rPr>
                <w:rFonts w:eastAsia="Calibri"/>
              </w:rPr>
              <w:t>7</w:t>
            </w:r>
          </w:p>
        </w:tc>
        <w:tc>
          <w:tcPr>
            <w:tcW w:w="4305" w:type="dxa"/>
          </w:tcPr>
          <w:p w14:paraId="0910655E" w14:textId="0C69BF0E" w:rsidR="009B7596" w:rsidRPr="00457206" w:rsidRDefault="009B7596" w:rsidP="009B7596">
            <w:pPr>
              <w:tabs>
                <w:tab w:val="left" w:pos="5334"/>
              </w:tabs>
              <w:suppressAutoHyphens w:val="0"/>
              <w:spacing w:line="360" w:lineRule="auto"/>
              <w:jc w:val="both"/>
              <w:rPr>
                <w:rFonts w:eastAsia="Calibri"/>
              </w:rPr>
            </w:pPr>
            <w:r w:rsidRPr="00457206">
              <w:rPr>
                <w:rFonts w:eastAsia="Calibri"/>
              </w:rPr>
              <w:t>José Antonio Vaquerano Alvarado</w:t>
            </w:r>
          </w:p>
        </w:tc>
        <w:tc>
          <w:tcPr>
            <w:tcW w:w="4388" w:type="dxa"/>
          </w:tcPr>
          <w:p w14:paraId="550D8FD4" w14:textId="39155DE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34F5E321" w14:textId="77777777" w:rsidTr="009B7596">
        <w:tc>
          <w:tcPr>
            <w:tcW w:w="510" w:type="dxa"/>
          </w:tcPr>
          <w:p w14:paraId="5F63F59A" w14:textId="4D79468A" w:rsidR="009B7596" w:rsidRPr="00457206" w:rsidRDefault="009B7596" w:rsidP="009B7596">
            <w:pPr>
              <w:tabs>
                <w:tab w:val="left" w:pos="5334"/>
              </w:tabs>
              <w:suppressAutoHyphens w:val="0"/>
              <w:spacing w:line="360" w:lineRule="auto"/>
              <w:jc w:val="both"/>
              <w:rPr>
                <w:rFonts w:eastAsia="Calibri"/>
              </w:rPr>
            </w:pPr>
            <w:r w:rsidRPr="00457206">
              <w:rPr>
                <w:rFonts w:eastAsia="Calibri"/>
              </w:rPr>
              <w:t>8</w:t>
            </w:r>
          </w:p>
        </w:tc>
        <w:tc>
          <w:tcPr>
            <w:tcW w:w="4305" w:type="dxa"/>
          </w:tcPr>
          <w:p w14:paraId="18D20A96" w14:textId="54D04C2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Elmer Alexander Molina Doño</w:t>
            </w:r>
          </w:p>
        </w:tc>
        <w:tc>
          <w:tcPr>
            <w:tcW w:w="4388" w:type="dxa"/>
          </w:tcPr>
          <w:p w14:paraId="4CECD6B6" w14:textId="03BFEC9E"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30A75C70" w14:textId="77777777" w:rsidTr="009B7596">
        <w:tc>
          <w:tcPr>
            <w:tcW w:w="510" w:type="dxa"/>
          </w:tcPr>
          <w:p w14:paraId="696AD58A" w14:textId="4093FF6A" w:rsidR="009B7596" w:rsidRPr="00457206" w:rsidRDefault="009B7596" w:rsidP="009B7596">
            <w:pPr>
              <w:tabs>
                <w:tab w:val="left" w:pos="5334"/>
              </w:tabs>
              <w:suppressAutoHyphens w:val="0"/>
              <w:spacing w:line="360" w:lineRule="auto"/>
              <w:jc w:val="both"/>
              <w:rPr>
                <w:rFonts w:eastAsia="Calibri"/>
              </w:rPr>
            </w:pPr>
            <w:r w:rsidRPr="00457206">
              <w:rPr>
                <w:rFonts w:eastAsia="Calibri"/>
              </w:rPr>
              <w:t>9</w:t>
            </w:r>
          </w:p>
        </w:tc>
        <w:tc>
          <w:tcPr>
            <w:tcW w:w="4305" w:type="dxa"/>
          </w:tcPr>
          <w:p w14:paraId="428EFE2D" w14:textId="3E4AB72D" w:rsidR="009B7596" w:rsidRPr="00457206" w:rsidRDefault="009B7596" w:rsidP="009B7596">
            <w:pPr>
              <w:tabs>
                <w:tab w:val="left" w:pos="5334"/>
              </w:tabs>
              <w:suppressAutoHyphens w:val="0"/>
              <w:spacing w:line="360" w:lineRule="auto"/>
              <w:jc w:val="both"/>
              <w:rPr>
                <w:rFonts w:eastAsia="Calibri"/>
              </w:rPr>
            </w:pPr>
            <w:r w:rsidRPr="00457206">
              <w:rPr>
                <w:rFonts w:eastAsia="Calibri"/>
              </w:rPr>
              <w:t>María Eva Serrano</w:t>
            </w:r>
          </w:p>
        </w:tc>
        <w:tc>
          <w:tcPr>
            <w:tcW w:w="4388" w:type="dxa"/>
          </w:tcPr>
          <w:p w14:paraId="02B9E589" w14:textId="74E51561"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1657E5CC" w14:textId="77777777" w:rsidTr="009B7596">
        <w:tc>
          <w:tcPr>
            <w:tcW w:w="510" w:type="dxa"/>
          </w:tcPr>
          <w:p w14:paraId="792EEF6F" w14:textId="6F08A099"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10</w:t>
            </w:r>
          </w:p>
        </w:tc>
        <w:tc>
          <w:tcPr>
            <w:tcW w:w="4305" w:type="dxa"/>
          </w:tcPr>
          <w:p w14:paraId="18A46040" w14:textId="71A14B79"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Nahún Ernesto Flores Gonzales </w:t>
            </w:r>
          </w:p>
        </w:tc>
        <w:tc>
          <w:tcPr>
            <w:tcW w:w="4388" w:type="dxa"/>
          </w:tcPr>
          <w:p w14:paraId="750D3284" w14:textId="13721BFC"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39C95FD0" w14:textId="77777777" w:rsidTr="009B7596">
        <w:tc>
          <w:tcPr>
            <w:tcW w:w="510" w:type="dxa"/>
          </w:tcPr>
          <w:p w14:paraId="51B7A576" w14:textId="37E14EA1"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11</w:t>
            </w:r>
          </w:p>
        </w:tc>
        <w:tc>
          <w:tcPr>
            <w:tcW w:w="4305" w:type="dxa"/>
          </w:tcPr>
          <w:p w14:paraId="0D53932F" w14:textId="2BCBEAA3" w:rsidR="009B7596" w:rsidRPr="00457206" w:rsidRDefault="009B7596" w:rsidP="009B7596">
            <w:pPr>
              <w:tabs>
                <w:tab w:val="left" w:pos="5334"/>
              </w:tabs>
              <w:suppressAutoHyphens w:val="0"/>
              <w:spacing w:line="360" w:lineRule="auto"/>
              <w:jc w:val="both"/>
              <w:rPr>
                <w:rFonts w:eastAsia="Calibri"/>
              </w:rPr>
            </w:pPr>
            <w:r w:rsidRPr="00457206">
              <w:rPr>
                <w:rFonts w:eastAsia="Calibri"/>
              </w:rPr>
              <w:t>María Adela Cristina Moreno de Avilés</w:t>
            </w:r>
          </w:p>
        </w:tc>
        <w:tc>
          <w:tcPr>
            <w:tcW w:w="4388" w:type="dxa"/>
          </w:tcPr>
          <w:p w14:paraId="5A423A74" w14:textId="1BA83BD6"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2D4A3514" w14:textId="77777777" w:rsidTr="009B7596">
        <w:tc>
          <w:tcPr>
            <w:tcW w:w="510" w:type="dxa"/>
          </w:tcPr>
          <w:p w14:paraId="0CD080B6" w14:textId="5940C4CE"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12</w:t>
            </w:r>
          </w:p>
        </w:tc>
        <w:tc>
          <w:tcPr>
            <w:tcW w:w="4305" w:type="dxa"/>
          </w:tcPr>
          <w:p w14:paraId="35E67852" w14:textId="0EB84B44" w:rsidR="009B7596" w:rsidRPr="00457206" w:rsidRDefault="009B7596" w:rsidP="009B7596">
            <w:pPr>
              <w:tabs>
                <w:tab w:val="left" w:pos="5334"/>
              </w:tabs>
              <w:suppressAutoHyphens w:val="0"/>
              <w:spacing w:line="360" w:lineRule="auto"/>
              <w:jc w:val="both"/>
              <w:rPr>
                <w:rFonts w:eastAsia="Calibri"/>
              </w:rPr>
            </w:pPr>
            <w:r w:rsidRPr="00457206">
              <w:rPr>
                <w:rFonts w:eastAsia="Calibri"/>
              </w:rPr>
              <w:t>Edith Elizabeth Merino</w:t>
            </w:r>
          </w:p>
        </w:tc>
        <w:tc>
          <w:tcPr>
            <w:tcW w:w="4388" w:type="dxa"/>
          </w:tcPr>
          <w:p w14:paraId="65A2B016" w14:textId="200C3771"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646BDE5D" w14:textId="77777777" w:rsidTr="009B7596">
        <w:tc>
          <w:tcPr>
            <w:tcW w:w="510" w:type="dxa"/>
          </w:tcPr>
          <w:p w14:paraId="5C90AD4E" w14:textId="182E574A"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13</w:t>
            </w:r>
          </w:p>
        </w:tc>
        <w:tc>
          <w:tcPr>
            <w:tcW w:w="4305" w:type="dxa"/>
          </w:tcPr>
          <w:p w14:paraId="355569EB" w14:textId="58B3DB1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Reina Isabel Burgos Menjívar</w:t>
            </w:r>
          </w:p>
        </w:tc>
        <w:tc>
          <w:tcPr>
            <w:tcW w:w="4388" w:type="dxa"/>
          </w:tcPr>
          <w:p w14:paraId="28CD3B62" w14:textId="0FB7B47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66596EC6" w14:textId="77777777" w:rsidTr="009B7596">
        <w:tc>
          <w:tcPr>
            <w:tcW w:w="510" w:type="dxa"/>
          </w:tcPr>
          <w:p w14:paraId="11FAA2A8" w14:textId="1815D80D"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14</w:t>
            </w:r>
          </w:p>
        </w:tc>
        <w:tc>
          <w:tcPr>
            <w:tcW w:w="4305" w:type="dxa"/>
          </w:tcPr>
          <w:p w14:paraId="573EC179" w14:textId="1307ADC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Clara Beatriz Roger Cortez </w:t>
            </w:r>
          </w:p>
        </w:tc>
        <w:tc>
          <w:tcPr>
            <w:tcW w:w="4388" w:type="dxa"/>
          </w:tcPr>
          <w:p w14:paraId="1D9132E0" w14:textId="1592AE2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24CF12CA" w14:textId="77777777" w:rsidTr="009B7596">
        <w:tc>
          <w:tcPr>
            <w:tcW w:w="510" w:type="dxa"/>
          </w:tcPr>
          <w:p w14:paraId="02BD9FDF" w14:textId="4F9AA5D3"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15</w:t>
            </w:r>
          </w:p>
        </w:tc>
        <w:tc>
          <w:tcPr>
            <w:tcW w:w="4305" w:type="dxa"/>
          </w:tcPr>
          <w:p w14:paraId="3FAAE0F7" w14:textId="590675D2"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Carlos Alberto Hernández </w:t>
            </w:r>
          </w:p>
        </w:tc>
        <w:tc>
          <w:tcPr>
            <w:tcW w:w="4388" w:type="dxa"/>
          </w:tcPr>
          <w:p w14:paraId="19852AFE" w14:textId="372F796A"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22609D1D" w14:textId="77777777" w:rsidTr="009B7596">
        <w:tc>
          <w:tcPr>
            <w:tcW w:w="510" w:type="dxa"/>
          </w:tcPr>
          <w:p w14:paraId="0C0CF762" w14:textId="5DA6DDAC"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16</w:t>
            </w:r>
          </w:p>
        </w:tc>
        <w:tc>
          <w:tcPr>
            <w:tcW w:w="4305" w:type="dxa"/>
          </w:tcPr>
          <w:p w14:paraId="687B21D2" w14:textId="14CB971E"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Luis Alberto Rivera Carranza </w:t>
            </w:r>
          </w:p>
        </w:tc>
        <w:tc>
          <w:tcPr>
            <w:tcW w:w="4388" w:type="dxa"/>
          </w:tcPr>
          <w:p w14:paraId="56CD7078" w14:textId="16FEB374"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1CF14226" w14:textId="77777777" w:rsidTr="009B7596">
        <w:tc>
          <w:tcPr>
            <w:tcW w:w="510" w:type="dxa"/>
          </w:tcPr>
          <w:p w14:paraId="1542D989" w14:textId="546374E7"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17</w:t>
            </w:r>
          </w:p>
        </w:tc>
        <w:tc>
          <w:tcPr>
            <w:tcW w:w="4305" w:type="dxa"/>
          </w:tcPr>
          <w:p w14:paraId="40A02440" w14:textId="5FB01E6E"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Narcisa Maribel Mena de Barahona </w:t>
            </w:r>
          </w:p>
        </w:tc>
        <w:tc>
          <w:tcPr>
            <w:tcW w:w="4388" w:type="dxa"/>
          </w:tcPr>
          <w:p w14:paraId="5A9B9007" w14:textId="44372D8D"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63F9E572" w14:textId="77777777" w:rsidTr="009B7596">
        <w:tc>
          <w:tcPr>
            <w:tcW w:w="510" w:type="dxa"/>
          </w:tcPr>
          <w:p w14:paraId="31A6EF1C" w14:textId="44CE907D"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18</w:t>
            </w:r>
          </w:p>
        </w:tc>
        <w:tc>
          <w:tcPr>
            <w:tcW w:w="4305" w:type="dxa"/>
          </w:tcPr>
          <w:p w14:paraId="6C2FE048" w14:textId="49845038" w:rsidR="009B7596" w:rsidRPr="00457206" w:rsidRDefault="009B7596" w:rsidP="009B7596">
            <w:pPr>
              <w:tabs>
                <w:tab w:val="left" w:pos="5334"/>
              </w:tabs>
              <w:suppressAutoHyphens w:val="0"/>
              <w:spacing w:line="360" w:lineRule="auto"/>
              <w:jc w:val="both"/>
              <w:rPr>
                <w:rFonts w:eastAsia="Calibri"/>
              </w:rPr>
            </w:pPr>
            <w:r w:rsidRPr="00457206">
              <w:rPr>
                <w:rFonts w:eastAsia="Calibri"/>
              </w:rPr>
              <w:t>Guadalupe Jeannette Ventura Cisneros</w:t>
            </w:r>
          </w:p>
        </w:tc>
        <w:tc>
          <w:tcPr>
            <w:tcW w:w="4388" w:type="dxa"/>
          </w:tcPr>
          <w:p w14:paraId="03BC2591" w14:textId="13DB4DD8"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5D333C21" w14:textId="77777777" w:rsidTr="009B7596">
        <w:tc>
          <w:tcPr>
            <w:tcW w:w="510" w:type="dxa"/>
          </w:tcPr>
          <w:p w14:paraId="5B1AC450" w14:textId="1D51CCBC" w:rsidR="009B7596" w:rsidRPr="00457206" w:rsidRDefault="009B7596" w:rsidP="009B7596">
            <w:pPr>
              <w:tabs>
                <w:tab w:val="left" w:pos="5334"/>
              </w:tabs>
              <w:suppressAutoHyphens w:val="0"/>
              <w:spacing w:line="360" w:lineRule="auto"/>
              <w:jc w:val="both"/>
              <w:rPr>
                <w:rFonts w:eastAsia="Calibri"/>
              </w:rPr>
            </w:pPr>
            <w:r w:rsidRPr="00457206">
              <w:rPr>
                <w:rFonts w:eastAsia="Calibri"/>
              </w:rPr>
              <w:t>19</w:t>
            </w:r>
          </w:p>
        </w:tc>
        <w:tc>
          <w:tcPr>
            <w:tcW w:w="4305" w:type="dxa"/>
          </w:tcPr>
          <w:p w14:paraId="2CEA1D7C" w14:textId="5EBADFE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Merlín Elizabeth Rodríguez de Rivas</w:t>
            </w:r>
          </w:p>
        </w:tc>
        <w:tc>
          <w:tcPr>
            <w:tcW w:w="4388" w:type="dxa"/>
          </w:tcPr>
          <w:p w14:paraId="2C79F185" w14:textId="5F462638"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0E657E38" w14:textId="77777777" w:rsidTr="009B7596">
        <w:tc>
          <w:tcPr>
            <w:tcW w:w="510" w:type="dxa"/>
          </w:tcPr>
          <w:p w14:paraId="6B8A8378" w14:textId="2720AA89" w:rsidR="009B7596" w:rsidRPr="00457206" w:rsidRDefault="009B7596" w:rsidP="009B7596">
            <w:pPr>
              <w:tabs>
                <w:tab w:val="left" w:pos="5334"/>
              </w:tabs>
              <w:suppressAutoHyphens w:val="0"/>
              <w:spacing w:line="360" w:lineRule="auto"/>
              <w:jc w:val="both"/>
              <w:rPr>
                <w:rFonts w:eastAsia="Calibri"/>
              </w:rPr>
            </w:pPr>
            <w:r w:rsidRPr="00457206">
              <w:rPr>
                <w:rFonts w:eastAsia="Calibri"/>
              </w:rPr>
              <w:t>20</w:t>
            </w:r>
          </w:p>
        </w:tc>
        <w:tc>
          <w:tcPr>
            <w:tcW w:w="4305" w:type="dxa"/>
          </w:tcPr>
          <w:p w14:paraId="3BE27520" w14:textId="64F14045"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Amado Antonio Bolaños </w:t>
            </w:r>
          </w:p>
        </w:tc>
        <w:tc>
          <w:tcPr>
            <w:tcW w:w="4388" w:type="dxa"/>
          </w:tcPr>
          <w:p w14:paraId="79B42111" w14:textId="21350883" w:rsidR="009B7596" w:rsidRPr="00457206" w:rsidRDefault="009B7596" w:rsidP="009B7596">
            <w:pPr>
              <w:tabs>
                <w:tab w:val="left" w:pos="5334"/>
              </w:tabs>
              <w:suppressAutoHyphens w:val="0"/>
              <w:spacing w:line="360" w:lineRule="auto"/>
              <w:jc w:val="both"/>
              <w:rPr>
                <w:rFonts w:eastAsia="Calibri"/>
              </w:rPr>
            </w:pPr>
            <w:r w:rsidRPr="00457206">
              <w:rPr>
                <w:rFonts w:eastAsia="Calibri"/>
              </w:rPr>
              <w:t xml:space="preserve">Personal de Mercados y Plazas Municipales </w:t>
            </w:r>
          </w:p>
        </w:tc>
      </w:tr>
      <w:tr w:rsidR="009B7596" w:rsidRPr="00457206" w14:paraId="6DEB6039" w14:textId="77777777" w:rsidTr="009B7596">
        <w:tc>
          <w:tcPr>
            <w:tcW w:w="510" w:type="dxa"/>
          </w:tcPr>
          <w:p w14:paraId="2C0B4C01" w14:textId="129ED9B7" w:rsidR="009B7596" w:rsidRPr="00457206" w:rsidRDefault="009B7596" w:rsidP="00096B18">
            <w:pPr>
              <w:tabs>
                <w:tab w:val="left" w:pos="5334"/>
              </w:tabs>
              <w:suppressAutoHyphens w:val="0"/>
              <w:spacing w:line="360" w:lineRule="auto"/>
              <w:jc w:val="both"/>
              <w:rPr>
                <w:rFonts w:eastAsia="Calibri"/>
              </w:rPr>
            </w:pPr>
            <w:r w:rsidRPr="00457206">
              <w:rPr>
                <w:rFonts w:eastAsia="Calibri"/>
              </w:rPr>
              <w:t>21</w:t>
            </w:r>
          </w:p>
        </w:tc>
        <w:tc>
          <w:tcPr>
            <w:tcW w:w="4305" w:type="dxa"/>
          </w:tcPr>
          <w:p w14:paraId="486F8CC4" w14:textId="2568AC2B" w:rsidR="009B7596" w:rsidRPr="00457206" w:rsidRDefault="009B7596" w:rsidP="00096B18">
            <w:pPr>
              <w:tabs>
                <w:tab w:val="left" w:pos="5334"/>
              </w:tabs>
              <w:suppressAutoHyphens w:val="0"/>
              <w:spacing w:line="360" w:lineRule="auto"/>
              <w:jc w:val="both"/>
              <w:rPr>
                <w:rFonts w:eastAsia="Calibri"/>
              </w:rPr>
            </w:pPr>
            <w:r w:rsidRPr="00457206">
              <w:rPr>
                <w:rFonts w:eastAsia="Calibri"/>
              </w:rPr>
              <w:t>Daniela Geraldina Alvarado Martínez</w:t>
            </w:r>
          </w:p>
        </w:tc>
        <w:tc>
          <w:tcPr>
            <w:tcW w:w="4388" w:type="dxa"/>
          </w:tcPr>
          <w:p w14:paraId="7A782333" w14:textId="54569FDD" w:rsidR="009B7596" w:rsidRPr="00457206" w:rsidRDefault="009B7596" w:rsidP="00096B18">
            <w:pPr>
              <w:tabs>
                <w:tab w:val="left" w:pos="5334"/>
              </w:tabs>
              <w:suppressAutoHyphens w:val="0"/>
              <w:spacing w:line="360" w:lineRule="auto"/>
              <w:jc w:val="both"/>
              <w:rPr>
                <w:rFonts w:eastAsia="Calibri"/>
              </w:rPr>
            </w:pPr>
            <w:r w:rsidRPr="00457206">
              <w:rPr>
                <w:rFonts w:eastAsia="Calibri"/>
              </w:rPr>
              <w:t>Asistente Admirativo</w:t>
            </w:r>
          </w:p>
        </w:tc>
      </w:tr>
    </w:tbl>
    <w:p w14:paraId="538B6C71" w14:textId="699B9DA0" w:rsidR="006C4408" w:rsidRPr="00457206" w:rsidRDefault="00D15FEA" w:rsidP="006C4408">
      <w:pPr>
        <w:spacing w:line="360" w:lineRule="auto"/>
        <w:jc w:val="both"/>
        <w:rPr>
          <w:rFonts w:eastAsia="Calibri"/>
          <w:sz w:val="25"/>
          <w:szCs w:val="25"/>
        </w:rPr>
      </w:pPr>
      <w:r w:rsidRPr="00457206">
        <w:rPr>
          <w:rFonts w:eastAsia="Calibri"/>
          <w:b/>
        </w:rPr>
        <w:t>b)</w:t>
      </w:r>
      <w:r w:rsidRPr="00457206">
        <w:t xml:space="preserve"> Ordenar a la Jefatura de la Unidad de Adquisiciones y Contrataciones Institucional, la adquisición de dichos certificados (</w:t>
      </w:r>
      <w:proofErr w:type="spellStart"/>
      <w:r w:rsidRPr="00457206">
        <w:t>Gift</w:t>
      </w:r>
      <w:proofErr w:type="spellEnd"/>
      <w:r w:rsidRPr="00457206">
        <w:t xml:space="preserve"> </w:t>
      </w:r>
      <w:proofErr w:type="spellStart"/>
      <w:r w:rsidRPr="00457206">
        <w:t>Card</w:t>
      </w:r>
      <w:proofErr w:type="spellEnd"/>
      <w:r w:rsidRPr="00457206">
        <w:t xml:space="preserve">); nombrando como </w:t>
      </w:r>
      <w:r w:rsidRPr="00457206">
        <w:rPr>
          <w:b/>
        </w:rPr>
        <w:t>UNIDAD SOLICITANTE</w:t>
      </w:r>
      <w:r w:rsidRPr="00457206">
        <w:t xml:space="preserve"> a la Unidad de Recursos Humanos; </w:t>
      </w:r>
      <w:r w:rsidRPr="00457206">
        <w:rPr>
          <w:b/>
        </w:rPr>
        <w:t xml:space="preserve">c) </w:t>
      </w:r>
      <w:r w:rsidRPr="00457206">
        <w:t>La fuente de financiamiento del presente beneficio seré el Fondo Propio</w:t>
      </w:r>
      <w:r w:rsidRPr="00457206">
        <w:rPr>
          <w:rFonts w:eastAsia="Calibri"/>
        </w:rPr>
        <w:t xml:space="preserve"> Solicitar al Jefe de Recursos, hacer las gestiones necesarias a fin de dar cumplimiento al presente acuerdo.</w:t>
      </w:r>
      <w:r w:rsidR="0090550A" w:rsidRPr="00457206">
        <w:rPr>
          <w:rFonts w:eastAsia="Calibri"/>
        </w:rPr>
        <w:t xml:space="preserve"> </w:t>
      </w:r>
      <w:r w:rsidR="0090550A" w:rsidRPr="00457206">
        <w:rPr>
          <w:lang w:eastAsia="es-SV"/>
        </w:rPr>
        <w:t>Se hace constar que el Dr. Ever Stanley Henríquez Cruz, Cuarto Regidor Propietario; salva su voto en el presente acuerdo, en uso de la facultad establecida en el Art. 45 de Código Municipal.</w:t>
      </w:r>
      <w:r w:rsidRPr="00457206">
        <w:rPr>
          <w:rFonts w:eastAsia="Calibri"/>
        </w:rPr>
        <w:t xml:space="preserve"> COMUNIQUESE.</w:t>
      </w:r>
      <w:r w:rsidR="005547F0" w:rsidRPr="00457206">
        <w:rPr>
          <w:rFonts w:eastAsia="Calibri"/>
        </w:rPr>
        <w:t xml:space="preserve"> </w:t>
      </w:r>
      <w:r w:rsidR="001B0E7E" w:rsidRPr="00457206">
        <w:rPr>
          <w:rFonts w:eastAsia="Calibri"/>
          <w:b/>
          <w:u w:val="single"/>
        </w:rPr>
        <w:t>ACUERDO NÚMERO TREINTA Y DOS</w:t>
      </w:r>
      <w:r w:rsidR="001B0E7E" w:rsidRPr="00457206">
        <w:rPr>
          <w:rFonts w:eastAsia="Calibri"/>
        </w:rPr>
        <w:t>.-</w:t>
      </w:r>
      <w:r w:rsidR="00C4310D" w:rsidRPr="00457206">
        <w:t xml:space="preserve"> </w:t>
      </w:r>
      <w:r w:rsidR="00C0093C" w:rsidRPr="00457206">
        <w:rPr>
          <w:rFonts w:eastAsia="Calibri"/>
        </w:rPr>
        <w:t xml:space="preserve">Vista la propuesta de aprobación del plan operativo para el campo de la feria, venta de pólvora, e iluminación en el marco de la celebración de los Festejos Patronales de la ciudad de Zacatecoluca y fiesta de fin de año; el Concejo Municipal, en uso de las facultades, por </w:t>
      </w:r>
      <w:r w:rsidR="007C207C" w:rsidRPr="00457206">
        <w:rPr>
          <w:rFonts w:eastAsia="Calibri"/>
        </w:rPr>
        <w:t xml:space="preserve">mayoría, </w:t>
      </w:r>
      <w:r w:rsidR="00C0093C" w:rsidRPr="00457206">
        <w:rPr>
          <w:rFonts w:eastAsia="Calibri"/>
          <w:b/>
        </w:rPr>
        <w:t>ACUERDA</w:t>
      </w:r>
      <w:r w:rsidR="00C0093C" w:rsidRPr="00457206">
        <w:rPr>
          <w:rFonts w:eastAsia="Calibri"/>
        </w:rPr>
        <w:t xml:space="preserve">: Aprobar el </w:t>
      </w:r>
      <w:r w:rsidR="00C0093C" w:rsidRPr="00457206">
        <w:rPr>
          <w:b/>
        </w:rPr>
        <w:t>PLAN OPERATIVO DE CELEBRACIÓN DE CAMPO DE LA FERIA, APOYO A EVENTOS DE FESTEJOS PATRONALES, ILUMINACIÓN NAVIDEÑA   Y VENTA DE PÓLVORA, DICIEMBRE DEL 2020</w:t>
      </w:r>
      <w:r w:rsidR="00C0093C" w:rsidRPr="00457206">
        <w:t xml:space="preserve">; presentado por la Gerencia General, Gestión Integral de Riesgos, Registro y Control Tributario, Catastro, Subgerencia de Desarrollo Territorial, CAMZ, Servicios Generales, Manejo Integral de Desechos Sólidos, UACI, Secretaria Municipal, y Alumbrado Público; el cual consistirá en organizar todo lo relacionado a la celebración de los Festejos Patronales y Fiestas de Fin de Año, entre otros; asimismo, se aprueba el </w:t>
      </w:r>
      <w:r w:rsidR="00C0093C" w:rsidRPr="00457206">
        <w:rPr>
          <w:b/>
        </w:rPr>
        <w:t>PRESUPUESTO</w:t>
      </w:r>
      <w:r w:rsidR="00C0093C" w:rsidRPr="00457206">
        <w:t xml:space="preserve"> de dicho Plan, con un monto total de </w:t>
      </w:r>
      <w:r w:rsidR="00A45E75" w:rsidRPr="00457206">
        <w:t>seis mil</w:t>
      </w:r>
      <w:r w:rsidR="00C0093C" w:rsidRPr="00457206">
        <w:t xml:space="preserve"> dólares de los Estados Unidos de América</w:t>
      </w:r>
      <w:r w:rsidR="00C0093C" w:rsidRPr="00457206">
        <w:rPr>
          <w:b/>
        </w:rPr>
        <w:t xml:space="preserve"> ($</w:t>
      </w:r>
      <w:r w:rsidR="00A45E75" w:rsidRPr="00457206">
        <w:rPr>
          <w:b/>
        </w:rPr>
        <w:t>6,0</w:t>
      </w:r>
      <w:r w:rsidR="00C0093C" w:rsidRPr="00457206">
        <w:rPr>
          <w:b/>
        </w:rPr>
        <w:t>00.00)</w:t>
      </w:r>
      <w:r w:rsidR="00C0093C" w:rsidRPr="00457206">
        <w:t xml:space="preserve">, el cual se ejecutara bajo la modalidad de Administración. </w:t>
      </w:r>
      <w:r w:rsidR="00C0093C" w:rsidRPr="00457206">
        <w:rPr>
          <w:b/>
        </w:rPr>
        <w:t xml:space="preserve">b) </w:t>
      </w:r>
      <w:r w:rsidR="00C0093C" w:rsidRPr="00457206">
        <w:t xml:space="preserve">Autorizar a la Jefatura de la Unidad de Adquisiciones y Contrataciones Institucional, la adquisición de los bienes y servicios, indicados en el presupuesto; </w:t>
      </w:r>
      <w:r w:rsidR="00C0093C" w:rsidRPr="00457206">
        <w:rPr>
          <w:b/>
        </w:rPr>
        <w:t xml:space="preserve">c) </w:t>
      </w:r>
      <w:r w:rsidR="00C0093C" w:rsidRPr="00457206">
        <w:t>Autorizar a la Tesorera Municipal, efectuar las erogaciones, hasta el monto presu</w:t>
      </w:r>
      <w:r w:rsidR="000A5551" w:rsidRPr="00457206">
        <w:t xml:space="preserve">puestado, con cargo a los fondos asignados al CEP de la Unidad de Registro y Control Tributario, de esta </w:t>
      </w:r>
      <w:r w:rsidR="00A45E75" w:rsidRPr="00457206">
        <w:t>Administración</w:t>
      </w:r>
      <w:r w:rsidR="00C0093C" w:rsidRPr="00457206">
        <w:t xml:space="preserve">. </w:t>
      </w:r>
      <w:r w:rsidR="000A5551" w:rsidRPr="00457206">
        <w:t xml:space="preserve">Se hace constar que el Dr. Ever Stanley Henríquez Cruz, y Sr. Manuel Antonio Chorro Guevara, Cuarto y Noveno Regidores Propietarios, salvan su voto en el presente acuerdo de conformidad a la facultad establecida en el Art. 45 del Código Municipal. </w:t>
      </w:r>
      <w:r w:rsidR="00C0093C" w:rsidRPr="00457206">
        <w:t>COMUNÍQUESE</w:t>
      </w:r>
      <w:r w:rsidR="00C0093C" w:rsidRPr="00457206">
        <w:rPr>
          <w:rFonts w:eastAsia="Calibri"/>
        </w:rPr>
        <w:t>.</w:t>
      </w:r>
      <w:r w:rsidR="0006771A" w:rsidRPr="00457206">
        <w:rPr>
          <w:rFonts w:eastAsia="Calibri"/>
        </w:rPr>
        <w:t xml:space="preserve"> </w:t>
      </w:r>
      <w:r w:rsidR="00F76A8C" w:rsidRPr="00457206">
        <w:rPr>
          <w:rFonts w:eastAsia="Calibri"/>
          <w:b/>
          <w:u w:val="single"/>
        </w:rPr>
        <w:t>ACUERDO NÚMERO TREINTA Y</w:t>
      </w:r>
      <w:r w:rsidR="00EE6E98" w:rsidRPr="00457206">
        <w:rPr>
          <w:rFonts w:eastAsia="Calibri"/>
          <w:b/>
          <w:u w:val="single"/>
        </w:rPr>
        <w:t xml:space="preserve"> TRES</w:t>
      </w:r>
      <w:r w:rsidR="00F76A8C" w:rsidRPr="00457206">
        <w:rPr>
          <w:rFonts w:eastAsia="Calibri"/>
        </w:rPr>
        <w:t>.-</w:t>
      </w:r>
      <w:r w:rsidR="00EE6E98" w:rsidRPr="00457206">
        <w:t xml:space="preserve"> </w:t>
      </w:r>
      <w:r w:rsidR="00D64702" w:rsidRPr="00457206">
        <w:rPr>
          <w:rFonts w:eastAsia="Calibri"/>
        </w:rPr>
        <w:t xml:space="preserve">Respecto a la situación del inmueble donde se encuentran los </w:t>
      </w:r>
      <w:r w:rsidR="00206C6B" w:rsidRPr="00457206">
        <w:rPr>
          <w:rFonts w:eastAsia="Calibri"/>
        </w:rPr>
        <w:t>pozos</w:t>
      </w:r>
      <w:r w:rsidR="00D64702" w:rsidRPr="00457206">
        <w:rPr>
          <w:rFonts w:eastAsia="Calibri"/>
        </w:rPr>
        <w:t xml:space="preserve"> de ANDA</w:t>
      </w:r>
      <w:r w:rsidR="00206C6B" w:rsidRPr="00457206">
        <w:rPr>
          <w:rFonts w:eastAsia="Calibri"/>
        </w:rPr>
        <w:t>,</w:t>
      </w:r>
      <w:r w:rsidR="00D64702" w:rsidRPr="00457206">
        <w:rPr>
          <w:rFonts w:eastAsia="Calibri"/>
        </w:rPr>
        <w:t xml:space="preserve"> en el Distrito N° 2, específicamente sobre la posibilidad de aceptar compensación de deudas</w:t>
      </w:r>
      <w:r w:rsidR="00206C6B" w:rsidRPr="00457206">
        <w:rPr>
          <w:rFonts w:eastAsia="Calibri"/>
        </w:rPr>
        <w:t xml:space="preserve"> recíprocas</w:t>
      </w:r>
      <w:r w:rsidR="00D64702" w:rsidRPr="00457206">
        <w:rPr>
          <w:rFonts w:eastAsia="Calibri"/>
        </w:rPr>
        <w:t xml:space="preserve">, el Concejo Municipal, en uso de sus facultades, por unanimidad </w:t>
      </w:r>
      <w:r w:rsidR="00D64702" w:rsidRPr="00457206">
        <w:rPr>
          <w:rFonts w:eastAsia="Calibri"/>
          <w:b/>
          <w:bCs/>
        </w:rPr>
        <w:t>ACUERDA</w:t>
      </w:r>
      <w:r w:rsidR="00D64702" w:rsidRPr="00457206">
        <w:rPr>
          <w:rFonts w:eastAsia="Calibri"/>
        </w:rPr>
        <w:t>: Solicitar al Gerente General, dar seguimiento a las conversaciones con ANDA</w:t>
      </w:r>
      <w:r w:rsidR="00206C6B" w:rsidRPr="00457206">
        <w:rPr>
          <w:rFonts w:eastAsia="Calibri"/>
        </w:rPr>
        <w:t>, procurando lo más favorable a los intereses de la Municipalidad. COMÚNÍQUESE.</w:t>
      </w:r>
      <w:r w:rsidR="00C14299" w:rsidRPr="00457206">
        <w:rPr>
          <w:rFonts w:eastAsia="Calibri"/>
        </w:rPr>
        <w:t xml:space="preserve"> </w:t>
      </w:r>
      <w:r w:rsidR="008618A4" w:rsidRPr="00457206">
        <w:rPr>
          <w:rFonts w:eastAsia="Calibri"/>
          <w:b/>
          <w:u w:val="single"/>
        </w:rPr>
        <w:t>ACUERDO NÚMERO TREINTA Y CUATRO</w:t>
      </w:r>
      <w:r w:rsidR="00720528" w:rsidRPr="00457206">
        <w:rPr>
          <w:rFonts w:eastAsia="Calibri"/>
        </w:rPr>
        <w:t>.-</w:t>
      </w:r>
      <w:r w:rsidR="0041132D" w:rsidRPr="00457206">
        <w:t xml:space="preserve"> </w:t>
      </w:r>
      <w:r w:rsidR="00570E08" w:rsidRPr="00457206">
        <w:rPr>
          <w:rFonts w:eastAsia="Calibri"/>
        </w:rPr>
        <w:t xml:space="preserve">Visto el escrito presentado por </w:t>
      </w:r>
      <w:r w:rsidR="00721B4B" w:rsidRPr="00457206">
        <w:rPr>
          <w:rFonts w:eastAsia="Calibri"/>
        </w:rPr>
        <w:t xml:space="preserve">el </w:t>
      </w:r>
      <w:r w:rsidR="00570E08" w:rsidRPr="00457206">
        <w:rPr>
          <w:rFonts w:eastAsia="Calibri"/>
        </w:rPr>
        <w:t xml:space="preserve">Sr. </w:t>
      </w:r>
      <w:r w:rsidR="00721B4B" w:rsidRPr="00457206">
        <w:rPr>
          <w:rFonts w:eastAsia="Calibri"/>
        </w:rPr>
        <w:t>Nelson Antonio Cortez, Pastor del Ministerio Profético «Jesucristo es la fuente de vida»</w:t>
      </w:r>
      <w:r w:rsidR="00570E08" w:rsidRPr="00457206">
        <w:rPr>
          <w:rFonts w:eastAsia="Calibri"/>
        </w:rPr>
        <w:t xml:space="preserve">, en la cual solicita la </w:t>
      </w:r>
      <w:r w:rsidR="00721B4B" w:rsidRPr="00457206">
        <w:rPr>
          <w:rFonts w:eastAsia="Calibri"/>
        </w:rPr>
        <w:t>instalación de alumbrado eléctrico en las instalaciones de la iglesia valorado en $152.31</w:t>
      </w:r>
      <w:r w:rsidR="00570E08" w:rsidRPr="00457206">
        <w:rPr>
          <w:rFonts w:eastAsia="Calibri"/>
        </w:rPr>
        <w:t xml:space="preserve">; el Concejo Municipal, en uso de sus facultades, por unanimidad, </w:t>
      </w:r>
      <w:r w:rsidR="00570E08" w:rsidRPr="00457206">
        <w:rPr>
          <w:rFonts w:eastAsia="Calibri"/>
          <w:b/>
        </w:rPr>
        <w:t>ACUERDA</w:t>
      </w:r>
      <w:r w:rsidR="00570E08" w:rsidRPr="00457206">
        <w:rPr>
          <w:rFonts w:eastAsia="Calibri"/>
        </w:rPr>
        <w:t xml:space="preserve">: Remitir dicha solicitud al Ing. Guillermo Arnoldo Escobar </w:t>
      </w:r>
      <w:proofErr w:type="spellStart"/>
      <w:r w:rsidR="00570E08" w:rsidRPr="00457206">
        <w:rPr>
          <w:rFonts w:eastAsia="Calibri"/>
        </w:rPr>
        <w:t>Escobar</w:t>
      </w:r>
      <w:proofErr w:type="spellEnd"/>
      <w:r w:rsidR="00570E08" w:rsidRPr="00457206">
        <w:rPr>
          <w:rFonts w:eastAsia="Calibri"/>
        </w:rPr>
        <w:t xml:space="preserve">, Gerente General, </w:t>
      </w:r>
      <w:r w:rsidR="00570E08" w:rsidRPr="00457206">
        <w:rPr>
          <w:rFonts w:eastAsia="Calibri"/>
          <w:b/>
        </w:rPr>
        <w:t xml:space="preserve">a fin de dar cumplimiento a lo solicitado </w:t>
      </w:r>
      <w:r w:rsidR="00570E08" w:rsidRPr="00457206">
        <w:rPr>
          <w:rFonts w:eastAsia="Calibri"/>
          <w:bCs/>
        </w:rPr>
        <w:t xml:space="preserve">en el presente escrito. </w:t>
      </w:r>
      <w:r w:rsidR="00570E08" w:rsidRPr="00457206">
        <w:rPr>
          <w:rFonts w:eastAsia="Calibri"/>
        </w:rPr>
        <w:t>COMUNÍQUESE.</w:t>
      </w:r>
      <w:r w:rsidR="001F124C" w:rsidRPr="00457206">
        <w:rPr>
          <w:rFonts w:eastAsia="Calibri"/>
        </w:rPr>
        <w:t xml:space="preserve"> </w:t>
      </w:r>
      <w:r w:rsidR="008618A4" w:rsidRPr="00457206">
        <w:rPr>
          <w:rFonts w:eastAsia="Calibri"/>
          <w:b/>
          <w:u w:val="single"/>
        </w:rPr>
        <w:t>ACUERDO NÚMERO TREINTA Y CINCO</w:t>
      </w:r>
      <w:r w:rsidR="00720528" w:rsidRPr="00457206">
        <w:rPr>
          <w:rFonts w:eastAsia="Calibri"/>
        </w:rPr>
        <w:t>.-</w:t>
      </w:r>
      <w:r w:rsidR="0041132D" w:rsidRPr="00457206">
        <w:t xml:space="preserve"> </w:t>
      </w:r>
      <w:r w:rsidR="00EC410A" w:rsidRPr="00457206">
        <w:rPr>
          <w:rFonts w:eastAsia="Calibri"/>
        </w:rPr>
        <w:t xml:space="preserve">Visto el escrito presentado por </w:t>
      </w:r>
      <w:r w:rsidR="00A51CB3" w:rsidRPr="00457206">
        <w:rPr>
          <w:rFonts w:eastAsia="Calibri"/>
        </w:rPr>
        <w:t xml:space="preserve">Sr. </w:t>
      </w:r>
      <w:r w:rsidR="00EC410A" w:rsidRPr="00457206">
        <w:rPr>
          <w:rFonts w:eastAsia="Calibri"/>
        </w:rPr>
        <w:t xml:space="preserve">Fredy Alberto Guzmán Constanza, coordinador de la Clínica de Escuintla, en la cual </w:t>
      </w:r>
      <w:r w:rsidR="004B5D60" w:rsidRPr="00457206">
        <w:rPr>
          <w:rFonts w:eastAsia="Calibri"/>
        </w:rPr>
        <w:t xml:space="preserve">se </w:t>
      </w:r>
      <w:r w:rsidR="00EC410A" w:rsidRPr="00457206">
        <w:rPr>
          <w:rFonts w:eastAsia="Calibri"/>
        </w:rPr>
        <w:t>solicita la compra de</w:t>
      </w:r>
      <w:r w:rsidR="00A51CB3" w:rsidRPr="00457206">
        <w:rPr>
          <w:rFonts w:eastAsia="Calibri"/>
        </w:rPr>
        <w:t xml:space="preserve"> materiales para pintar y dar mantenimiento a las instalaciones de la clínica comunitaria</w:t>
      </w:r>
      <w:r w:rsidR="00EC410A" w:rsidRPr="00457206">
        <w:rPr>
          <w:rFonts w:eastAsia="Calibri"/>
        </w:rPr>
        <w:t xml:space="preserve">; el Concejo Municipal, en uso de sus facultades, por unanimidad, </w:t>
      </w:r>
      <w:r w:rsidR="00EC410A" w:rsidRPr="00457206">
        <w:rPr>
          <w:rFonts w:eastAsia="Calibri"/>
          <w:b/>
        </w:rPr>
        <w:t>ACUERDA</w:t>
      </w:r>
      <w:r w:rsidR="00EC410A" w:rsidRPr="00457206">
        <w:rPr>
          <w:rFonts w:eastAsia="Calibri"/>
        </w:rPr>
        <w:t xml:space="preserve">: </w:t>
      </w:r>
      <w:r w:rsidR="00A51CB3" w:rsidRPr="00457206">
        <w:rPr>
          <w:rFonts w:eastAsia="Calibri"/>
        </w:rPr>
        <w:t xml:space="preserve">Remitir dicha solicitud </w:t>
      </w:r>
      <w:r w:rsidR="00EC410A" w:rsidRPr="00457206">
        <w:rPr>
          <w:rFonts w:eastAsia="Calibri"/>
        </w:rPr>
        <w:t>a</w:t>
      </w:r>
      <w:r w:rsidR="00A51CB3" w:rsidRPr="00457206">
        <w:rPr>
          <w:rFonts w:eastAsia="Calibri"/>
        </w:rPr>
        <w:t xml:space="preserve">l Ing. Guillermo Arnoldo Escobar </w:t>
      </w:r>
      <w:proofErr w:type="spellStart"/>
      <w:r w:rsidR="00A51CB3" w:rsidRPr="00457206">
        <w:rPr>
          <w:rFonts w:eastAsia="Calibri"/>
        </w:rPr>
        <w:t>Escobar</w:t>
      </w:r>
      <w:proofErr w:type="spellEnd"/>
      <w:r w:rsidR="00A51CB3" w:rsidRPr="00457206">
        <w:rPr>
          <w:rFonts w:eastAsia="Calibri"/>
        </w:rPr>
        <w:t xml:space="preserve">, Gerente General, </w:t>
      </w:r>
      <w:r w:rsidR="00EC410A" w:rsidRPr="00457206">
        <w:rPr>
          <w:rFonts w:eastAsia="Calibri"/>
          <w:b/>
        </w:rPr>
        <w:t xml:space="preserve">a fin de dar cumplimiento a lo </w:t>
      </w:r>
      <w:r w:rsidR="004B5D60" w:rsidRPr="00457206">
        <w:rPr>
          <w:rFonts w:eastAsia="Calibri"/>
          <w:b/>
        </w:rPr>
        <w:t xml:space="preserve">solicitado </w:t>
      </w:r>
      <w:r w:rsidR="004B5D60" w:rsidRPr="00457206">
        <w:rPr>
          <w:rFonts w:eastAsia="Calibri"/>
          <w:bCs/>
        </w:rPr>
        <w:t xml:space="preserve">en el presente escrito. </w:t>
      </w:r>
      <w:r w:rsidR="00EC410A" w:rsidRPr="00457206">
        <w:rPr>
          <w:rFonts w:eastAsia="Calibri"/>
        </w:rPr>
        <w:t>COMUNÍQUESE.</w:t>
      </w:r>
      <w:r w:rsidR="001053BB" w:rsidRPr="00457206">
        <w:rPr>
          <w:rFonts w:eastAsia="Calibri"/>
        </w:rPr>
        <w:t xml:space="preserve"> </w:t>
      </w:r>
      <w:r w:rsidR="00720528" w:rsidRPr="00457206">
        <w:rPr>
          <w:rFonts w:eastAsia="Calibri"/>
          <w:b/>
          <w:u w:val="single"/>
        </w:rPr>
        <w:t xml:space="preserve">ACUERDO NÚMERO TREINTA Y </w:t>
      </w:r>
      <w:r w:rsidR="001B7BB3" w:rsidRPr="00457206">
        <w:rPr>
          <w:rFonts w:eastAsia="Calibri"/>
          <w:b/>
          <w:u w:val="single"/>
        </w:rPr>
        <w:t>SEIS</w:t>
      </w:r>
      <w:r w:rsidR="001B7BB3" w:rsidRPr="00457206">
        <w:rPr>
          <w:rFonts w:eastAsia="Calibri"/>
          <w:b/>
        </w:rPr>
        <w:t>.</w:t>
      </w:r>
      <w:r w:rsidR="00720528" w:rsidRPr="00457206">
        <w:rPr>
          <w:rFonts w:eastAsia="Calibri"/>
        </w:rPr>
        <w:t>-</w:t>
      </w:r>
      <w:r w:rsidR="00230D5C" w:rsidRPr="00457206">
        <w:rPr>
          <w:rFonts w:eastAsia="Calibri"/>
        </w:rPr>
        <w:t xml:space="preserve"> </w:t>
      </w:r>
      <w:r w:rsidR="00CD6BBC" w:rsidRPr="00457206">
        <w:rPr>
          <w:rFonts w:eastAsia="Calibri"/>
        </w:rPr>
        <w:t xml:space="preserve">En relación al escrito presentado por el Sr. José German Gaitán Arias, quien en su calidad personal solicita realizar los trámites correspondientes en esta municipalidad, en relación tramites de subsanación de la infracción urbanística de un inmueble para el otorgamiento de permiso; el Concejo Municipal, en uso de sus facultades, por unanimidad, </w:t>
      </w:r>
      <w:r w:rsidR="00CD6BBC" w:rsidRPr="00457206">
        <w:rPr>
          <w:rFonts w:eastAsia="Calibri"/>
          <w:b/>
        </w:rPr>
        <w:t>ACUERDA</w:t>
      </w:r>
      <w:r w:rsidR="00CD6BBC" w:rsidRPr="00457206">
        <w:rPr>
          <w:rFonts w:eastAsia="Calibri"/>
        </w:rPr>
        <w:t xml:space="preserve">: </w:t>
      </w:r>
      <w:r w:rsidR="00CD6BBC" w:rsidRPr="00457206">
        <w:rPr>
          <w:rFonts w:eastAsia="Calibri"/>
          <w:b/>
        </w:rPr>
        <w:t>Delegar</w:t>
      </w:r>
      <w:r w:rsidR="00CD6BBC" w:rsidRPr="00457206">
        <w:rPr>
          <w:rFonts w:eastAsia="Calibri"/>
        </w:rPr>
        <w:t xml:space="preserve"> al Jefe de la UPODT, de esta Administración, Arq. Alberto José Vásquez Nochez, </w:t>
      </w:r>
      <w:r w:rsidR="00CD6BBC" w:rsidRPr="00457206">
        <w:rPr>
          <w:rFonts w:eastAsia="Calibri"/>
          <w:b/>
        </w:rPr>
        <w:t>para que le dé seguimiento</w:t>
      </w:r>
      <w:r w:rsidR="00CD6BBC" w:rsidRPr="00457206">
        <w:rPr>
          <w:rFonts w:eastAsia="Calibri"/>
        </w:rPr>
        <w:t xml:space="preserve"> a la solicitud presentada por el Sr. Gaitán Arias, en relación al </w:t>
      </w:r>
      <w:r w:rsidR="00A53BED" w:rsidRPr="00457206">
        <w:rPr>
          <w:rFonts w:eastAsia="Calibri"/>
        </w:rPr>
        <w:t>otorgamiento de permiso</w:t>
      </w:r>
      <w:r w:rsidR="001B0E7E" w:rsidRPr="00457206">
        <w:rPr>
          <w:rFonts w:eastAsia="Calibri"/>
        </w:rPr>
        <w:t>;</w:t>
      </w:r>
      <w:r w:rsidR="00A53BED" w:rsidRPr="00457206">
        <w:rPr>
          <w:rFonts w:eastAsia="Calibri"/>
        </w:rPr>
        <w:t xml:space="preserve"> </w:t>
      </w:r>
      <w:r w:rsidR="00CD6BBC" w:rsidRPr="00457206">
        <w:rPr>
          <w:rFonts w:eastAsia="Calibri"/>
        </w:rPr>
        <w:t>debiendo mantener informado a este Concejo.</w:t>
      </w:r>
      <w:r w:rsidR="009A20DE" w:rsidRPr="00457206">
        <w:rPr>
          <w:rFonts w:eastAsia="Calibri"/>
        </w:rPr>
        <w:t xml:space="preserve"> </w:t>
      </w:r>
      <w:r w:rsidR="00CD6BBC" w:rsidRPr="00457206">
        <w:t>COMUNÍQUESE</w:t>
      </w:r>
      <w:r w:rsidR="00F076F7" w:rsidRPr="00457206">
        <w:t>.</w:t>
      </w:r>
      <w:bookmarkStart w:id="3" w:name="_Hlk60055562"/>
      <w:r w:rsidR="00FD09D6" w:rsidRPr="00457206">
        <w:t xml:space="preserve"> </w:t>
      </w:r>
      <w:r w:rsidR="00230D5C" w:rsidRPr="00457206">
        <w:rPr>
          <w:rFonts w:eastAsia="Calibri"/>
          <w:b/>
          <w:u w:val="single"/>
        </w:rPr>
        <w:t xml:space="preserve">ACUERDO NÚMERO TREINTA Y </w:t>
      </w:r>
      <w:r w:rsidR="001B7BB3" w:rsidRPr="00457206">
        <w:rPr>
          <w:rFonts w:eastAsia="Calibri"/>
          <w:b/>
          <w:u w:val="single"/>
        </w:rPr>
        <w:t>SIETE</w:t>
      </w:r>
      <w:r w:rsidR="001B7BB3" w:rsidRPr="00457206">
        <w:rPr>
          <w:rFonts w:eastAsia="Calibri"/>
          <w:b/>
        </w:rPr>
        <w:t>.</w:t>
      </w:r>
      <w:r w:rsidR="00230D5C" w:rsidRPr="00457206">
        <w:rPr>
          <w:rFonts w:eastAsia="Calibri"/>
        </w:rPr>
        <w:t>-</w:t>
      </w:r>
      <w:r w:rsidR="007F12B1" w:rsidRPr="00457206">
        <w:rPr>
          <w:rFonts w:eastAsia="Calibri"/>
        </w:rPr>
        <w:t xml:space="preserve"> </w:t>
      </w:r>
      <w:r w:rsidR="006E5BC7" w:rsidRPr="00457206">
        <w:t xml:space="preserve">El Concejo Municipal, en uso de la facultad establecida en el Art. 30 numeral 2 del Código Municipal, por </w:t>
      </w:r>
      <w:r w:rsidR="00C773A1" w:rsidRPr="00457206">
        <w:t>mayoría</w:t>
      </w:r>
      <w:r w:rsidR="006E5BC7" w:rsidRPr="00457206">
        <w:t xml:space="preserve">, </w:t>
      </w:r>
      <w:r w:rsidR="006E5BC7" w:rsidRPr="00457206">
        <w:rPr>
          <w:b/>
        </w:rPr>
        <w:t>ACUERDA:</w:t>
      </w:r>
      <w:r w:rsidR="006E5BC7" w:rsidRPr="00457206">
        <w:t xml:space="preserve"> </w:t>
      </w:r>
      <w:r w:rsidR="006E5BC7" w:rsidRPr="00457206">
        <w:rPr>
          <w:rFonts w:eastAsia="Calibri"/>
          <w:b/>
        </w:rPr>
        <w:t>a)</w:t>
      </w:r>
      <w:r w:rsidR="006E5BC7" w:rsidRPr="00457206">
        <w:rPr>
          <w:rFonts w:eastAsia="Calibri"/>
        </w:rPr>
        <w:t xml:space="preserve"> Nombrar </w:t>
      </w:r>
      <w:r w:rsidR="006E5BC7" w:rsidRPr="00457206">
        <w:rPr>
          <w:rFonts w:eastAsia="Calibri"/>
          <w:b/>
        </w:rPr>
        <w:t>INTERINAMENTE</w:t>
      </w:r>
      <w:r w:rsidR="006E5BC7" w:rsidRPr="00457206">
        <w:rPr>
          <w:rFonts w:eastAsia="Calibri"/>
        </w:rPr>
        <w:t xml:space="preserve">, en el cargo de </w:t>
      </w:r>
      <w:r w:rsidR="006E5BC7" w:rsidRPr="00457206">
        <w:rPr>
          <w:rFonts w:eastAsia="Calibri"/>
          <w:b/>
        </w:rPr>
        <w:t>REGISTRADORA AUXILIAR DEL ESTADO FAMILIAR</w:t>
      </w:r>
      <w:r w:rsidR="006E5BC7" w:rsidRPr="00457206">
        <w:rPr>
          <w:rFonts w:eastAsia="Calibri"/>
        </w:rPr>
        <w:t xml:space="preserve">, a la empleada </w:t>
      </w:r>
      <w:r w:rsidR="006E5BC7" w:rsidRPr="00457206">
        <w:rPr>
          <w:rFonts w:eastAsia="Calibri"/>
          <w:b/>
          <w:bCs/>
        </w:rPr>
        <w:t>JOSEFINA DE LOS ANGELES ALDANA DIAZ</w:t>
      </w:r>
      <w:r w:rsidR="006E5BC7" w:rsidRPr="00457206">
        <w:rPr>
          <w:rFonts w:eastAsia="Calibri"/>
        </w:rPr>
        <w:t xml:space="preserve">, quien ejerce el cargo actual de Auxiliar del Registro del Estado Familiar, de la Unidad de Registro del Estado Familiar; devengará el salario mensual de seiscientos cincuenta dólares de los Estados Unidos de América </w:t>
      </w:r>
      <w:r w:rsidR="006E5BC7" w:rsidRPr="00457206">
        <w:rPr>
          <w:rFonts w:eastAsia="Calibri"/>
          <w:b/>
        </w:rPr>
        <w:t>($650.00)</w:t>
      </w:r>
      <w:r w:rsidR="006E5BC7" w:rsidRPr="00457206">
        <w:rPr>
          <w:rFonts w:eastAsia="Calibri"/>
        </w:rPr>
        <w:t xml:space="preserve">; el plazo del nombramiento iniciará el 13 de diciembre del año 2020, hasta el 30 de abril del año 2021; la nombrada deberá cumplir sus funciones de conformidad al Manual de Organización y Funciones y Manual Descriptor de Cargos y Categorías de la Administración Pública Municipal, Reglamento Interno de la Municipalidad de Zacatecoluca, y demás leyes vigentes; sus horarios serán de lunes a viernes desde las 8:00 horas hasta las 16:00 horas; su asistencia será controlada por medio de dos marcaciones biométricas de entrada y salida. </w:t>
      </w:r>
      <w:r w:rsidR="006E5BC7" w:rsidRPr="00457206">
        <w:rPr>
          <w:rFonts w:eastAsia="Calibri"/>
          <w:lang w:val="es-SV" w:eastAsia="en-US"/>
        </w:rPr>
        <w:t>Una vez finalizado el interinato, la empleada Aldana Díaz, retornará al cargo que desempeñaba con anterioridad, manteniendo el salario de su plaza de Carrera y demás prestaciones inherentes a la misma</w:t>
      </w:r>
      <w:r w:rsidR="006E5BC7" w:rsidRPr="00457206">
        <w:rPr>
          <w:rFonts w:eastAsia="Calibri"/>
        </w:rPr>
        <w:t xml:space="preserve">; </w:t>
      </w:r>
      <w:r w:rsidR="006E5BC7" w:rsidRPr="00457206">
        <w:rPr>
          <w:rFonts w:eastAsia="Calibri"/>
          <w:b/>
        </w:rPr>
        <w:t>b)</w:t>
      </w:r>
      <w:r w:rsidR="006E5BC7" w:rsidRPr="00457206">
        <w:rPr>
          <w:rFonts w:eastAsia="Calibri"/>
        </w:rPr>
        <w:t xml:space="preserve"> Autorizar a la Tesorera Municipal, efectuar los pagos mensualmente de fondos propios, hacer los descuentos correspondientes y comprobarse el gasto conforme a la Ley. </w:t>
      </w:r>
      <w:r w:rsidR="006E5BC7" w:rsidRPr="00457206">
        <w:rPr>
          <w:rFonts w:eastAsia="Calibri"/>
          <w:b/>
        </w:rPr>
        <w:t>c)</w:t>
      </w:r>
      <w:r w:rsidR="006E5BC7" w:rsidRPr="00457206">
        <w:rPr>
          <w:rFonts w:eastAsia="Calibri"/>
        </w:rPr>
        <w:t xml:space="preserve"> Ordenar a la Comisión de la Carrera Administrativa Municipal, </w:t>
      </w:r>
      <w:r w:rsidR="006E5BC7" w:rsidRPr="00457206">
        <w:rPr>
          <w:rFonts w:eastAsia="Calibri"/>
          <w:b/>
        </w:rPr>
        <w:t>realice el proceso de selección</w:t>
      </w:r>
      <w:r w:rsidR="006E5BC7" w:rsidRPr="00457206">
        <w:rPr>
          <w:rFonts w:eastAsia="Calibri"/>
        </w:rPr>
        <w:t xml:space="preserve"> </w:t>
      </w:r>
      <w:r w:rsidR="006E5BC7" w:rsidRPr="00457206">
        <w:rPr>
          <w:rFonts w:eastAsia="Calibri"/>
          <w:b/>
        </w:rPr>
        <w:t>correspondiente</w:t>
      </w:r>
      <w:r w:rsidR="006E5BC7" w:rsidRPr="00457206">
        <w:rPr>
          <w:rFonts w:eastAsia="Calibri"/>
        </w:rPr>
        <w:t xml:space="preserve"> para la plaza de Registradora Auxiliar del Estado Familiar del Registro del Estado Familiar de esta municipalidad. Se hace constar que el Dr. Ever Stanley Henríquez Cruz, Cuarto Regidor Propietario, salva su voto en el presente acuerdo de conformidad a la facultad establecida en el Art. 45 del Código Municipal. COMUNÍQUESE.</w:t>
      </w:r>
      <w:bookmarkEnd w:id="3"/>
      <w:r w:rsidR="006255E0" w:rsidRPr="00457206">
        <w:rPr>
          <w:rFonts w:eastAsia="Calibri"/>
        </w:rPr>
        <w:t xml:space="preserve"> </w:t>
      </w:r>
      <w:r w:rsidR="00600723" w:rsidRPr="00457206">
        <w:rPr>
          <w:rFonts w:eastAsia="Calibri"/>
          <w:b/>
          <w:u w:val="single"/>
        </w:rPr>
        <w:t>ACUERDO NÚMERO TREINTA Y OCHO</w:t>
      </w:r>
      <w:r w:rsidR="00600723" w:rsidRPr="00457206">
        <w:rPr>
          <w:rFonts w:eastAsia="Calibri"/>
          <w:b/>
        </w:rPr>
        <w:t>.</w:t>
      </w:r>
      <w:r w:rsidR="00600723" w:rsidRPr="00457206">
        <w:rPr>
          <w:rFonts w:eastAsia="Calibri"/>
        </w:rPr>
        <w:t xml:space="preserve">- </w:t>
      </w:r>
      <w:r w:rsidR="00600723" w:rsidRPr="00457206">
        <w:t>Vista  la petición del señor JOSE ERNESTO  TRINIDAD CAÑAS, quien actualmente se encuentra suspendido por  acuerdo N° 2 asentado en el acta de sesión ordinaria N° 5, de fecha 20/01/2019, en el que se ordenó el inicio de las diligencias de Autorización de Despido y se impuso la Suspensión Previa, a partir del uno de febrero del año dos mil diecinueve; en dicho escrito el peticionario alega en resumen que «</w:t>
      </w:r>
      <w:r w:rsidR="00600723" w:rsidRPr="00457206">
        <w:rPr>
          <w:i/>
          <w:iCs/>
        </w:rPr>
        <w:t>La vía administrativa no fue agotada en debida forma</w:t>
      </w:r>
      <w:r w:rsidR="00600723" w:rsidRPr="00457206">
        <w:t>» y que «</w:t>
      </w:r>
      <w:r w:rsidR="00600723" w:rsidRPr="00457206">
        <w:rPr>
          <w:i/>
          <w:iCs/>
        </w:rPr>
        <w:t>es Evidente que no se ha seguido el debido proceso</w:t>
      </w:r>
      <w:r w:rsidR="00600723" w:rsidRPr="00457206">
        <w:t>», que se «</w:t>
      </w:r>
      <w:r w:rsidR="00600723" w:rsidRPr="00457206">
        <w:rPr>
          <w:i/>
          <w:iCs/>
        </w:rPr>
        <w:t>suspendan los efectos de la Suspensión Previa</w:t>
      </w:r>
      <w:r w:rsidR="00600723" w:rsidRPr="00457206">
        <w:t>» y que se proceda al «</w:t>
      </w:r>
      <w:r w:rsidR="00600723" w:rsidRPr="00457206">
        <w:rPr>
          <w:i/>
          <w:iCs/>
        </w:rPr>
        <w:t>Reinstalo de sus funciones</w:t>
      </w:r>
      <w:r w:rsidR="00600723" w:rsidRPr="00457206">
        <w:t xml:space="preserve">»; el Concejo Municipal emite las siguientes </w:t>
      </w:r>
      <w:r w:rsidR="00600723" w:rsidRPr="00457206">
        <w:rPr>
          <w:b/>
          <w:bCs/>
        </w:rPr>
        <w:t>CONSIDERACIONES</w:t>
      </w:r>
      <w:r w:rsidR="00600723" w:rsidRPr="00457206">
        <w:t xml:space="preserve">: </w:t>
      </w:r>
      <w:r w:rsidR="00600723" w:rsidRPr="00457206">
        <w:rPr>
          <w:b/>
          <w:bCs/>
        </w:rPr>
        <w:t xml:space="preserve">I.- </w:t>
      </w:r>
      <w:r w:rsidR="00600723" w:rsidRPr="00457206">
        <w:t>Respecto al agotamiento de la Vía Administrativa.-</w:t>
      </w:r>
      <w:r w:rsidR="00600723" w:rsidRPr="00457206">
        <w:rPr>
          <w:color w:val="231F20"/>
        </w:rPr>
        <w:t xml:space="preserve"> El agotamiento de la vía Administrativa es a petición de parte agraviada </w:t>
      </w:r>
      <w:r w:rsidR="00600723" w:rsidRPr="00457206">
        <w:t>y en las DISPOSICIONES TRANSITORIAS DEL PROCEDIMIENTO ADMINISTRATIVO Y DEL RÉGIMEN DE LA ADMINISTRACIÓN PÚBLICA, la Revocatoria por Razones de Legitimidad se regula en el Art. 3.- que literalmente dice: «</w:t>
      </w:r>
      <w:r w:rsidR="00600723" w:rsidRPr="00457206">
        <w:rPr>
          <w:i/>
        </w:rPr>
        <w:t>Los actos desfavorables podrán ser revocados por la Administración, de oficio o a instancia del interesado. Solo a instancia del interesado puede la Administración Pública revocar por razones de legitimidad sus actos que produzcan efectos favorables. El interesado podrá solicitar la revocatoria de los actos administrativos en cualquier tiempo en los supuestos de nulidad absoluta, pero en los casos de nulidad relativa solo podrá hacerlo mediante la interposición de los recursos a los que se refiere el artículo 2 de este Decreto</w:t>
      </w:r>
      <w:r w:rsidR="00600723" w:rsidRPr="00457206">
        <w:t>”. Y el Artículo 136</w:t>
      </w:r>
      <w:r w:rsidR="00600723" w:rsidRPr="00457206">
        <w:rPr>
          <w:i/>
        </w:rPr>
        <w:t xml:space="preserve"> </w:t>
      </w:r>
      <w:r w:rsidR="00600723" w:rsidRPr="00457206">
        <w:rPr>
          <w:iCs/>
        </w:rPr>
        <w:t>del</w:t>
      </w:r>
      <w:r w:rsidR="00600723" w:rsidRPr="00457206">
        <w:rPr>
          <w:i/>
        </w:rPr>
        <w:t xml:space="preserve"> </w:t>
      </w:r>
      <w:r w:rsidR="00600723" w:rsidRPr="00457206">
        <w:rPr>
          <w:iCs/>
        </w:rPr>
        <w:t xml:space="preserve">Código </w:t>
      </w:r>
      <w:r w:rsidR="001B201F" w:rsidRPr="00457206">
        <w:rPr>
          <w:iCs/>
        </w:rPr>
        <w:t>M</w:t>
      </w:r>
      <w:r w:rsidR="00600723" w:rsidRPr="00457206">
        <w:rPr>
          <w:iCs/>
        </w:rPr>
        <w:t>unicipal expresa los plazos para interponer una Revocatoria de la siguiente manera:</w:t>
      </w:r>
      <w:r w:rsidR="00600723" w:rsidRPr="00457206">
        <w:rPr>
          <w:i/>
        </w:rPr>
        <w:t xml:space="preserve"> “De los acuerdos del Concejo se admitirá recurso de revocatoria ante el mismo Concejo. El recurso de revocatoria se interpondrá dentro de los tres días hábiles siguientes a la notificación de que se trate o de la notificación de la denegatoria de la revisión.» </w:t>
      </w:r>
      <w:r w:rsidR="00600723" w:rsidRPr="00457206">
        <w:rPr>
          <w:iCs/>
        </w:rPr>
        <w:t>procedimiento que no siguió el peticionario y con ello el acto quedó firme;</w:t>
      </w:r>
      <w:r w:rsidR="00600723" w:rsidRPr="00457206">
        <w:rPr>
          <w:i/>
        </w:rPr>
        <w:t xml:space="preserve"> </w:t>
      </w:r>
      <w:r w:rsidR="00600723" w:rsidRPr="00457206">
        <w:rPr>
          <w:b/>
          <w:bCs/>
          <w:iCs/>
        </w:rPr>
        <w:t>II.-</w:t>
      </w:r>
      <w:r w:rsidR="00600723" w:rsidRPr="00457206">
        <w:rPr>
          <w:i/>
        </w:rPr>
        <w:t xml:space="preserve"> </w:t>
      </w:r>
      <w:r w:rsidR="00600723" w:rsidRPr="00457206">
        <w:rPr>
          <w:iCs/>
        </w:rPr>
        <w:t>Respecto al supuesto quebrantamiento del Debido Proceso</w:t>
      </w:r>
      <w:r w:rsidR="00600723" w:rsidRPr="00457206">
        <w:rPr>
          <w:i/>
        </w:rPr>
        <w:t xml:space="preserve">, </w:t>
      </w:r>
      <w:r w:rsidR="00600723" w:rsidRPr="00457206">
        <w:t xml:space="preserve">se hace del conocimiento del Sr. JOSE ERNESTO  TRINIDAD CAÑAS, que como empleado de Carrera está sometido a un régimen jurídico especial, mismo que indica que cuando un empleado municipal se presume ha incurrido en una causal de despido, debe solicitarse autorización de despido ante el Juez Competente y así se ha procedido en el presente caso; estando en trámite la Diligencia de Autorización de Despido con referencia </w:t>
      </w:r>
      <w:r w:rsidR="00600723" w:rsidRPr="00457206">
        <w:rPr>
          <w:b/>
          <w:bCs/>
        </w:rPr>
        <w:t>15</w:t>
      </w:r>
      <w:r w:rsidR="00600723" w:rsidRPr="00457206">
        <w:t>-</w:t>
      </w:r>
      <w:r w:rsidR="00600723" w:rsidRPr="00457206">
        <w:rPr>
          <w:b/>
          <w:bCs/>
        </w:rPr>
        <w:t>AD-19-6</w:t>
      </w:r>
      <w:r w:rsidR="00600723" w:rsidRPr="00457206">
        <w:t xml:space="preserve"> incoada en el Juzgado de lo Civil de esta ciudad, el cual declaró improponible la demanda por falta de competencia objetiva (Resolución de las doce horas del día 06/02/2019) y lo remitió a la Oficina Receptora de Demandas de los Juzgados de lo Contencioso Administrativo, fue asignado al Juzgado Segundo de lo Contencioso Administrativo con referencia 00071-19-ST-COPA-2CO, 53-PA-19), declarándose que carece de competencia objetiva y consecuentemente declarando el conflicto de competencia; remitiendo el expediente a la honorable Corte Suprema de Justicia (Resolución de las diez horas con cinco minutos del día 12/03/2019). Lo antes expresado confirma que esta Administración ha observado la garantía constitucional del Debido Proceso; </w:t>
      </w:r>
      <w:r w:rsidR="00600723" w:rsidRPr="00457206">
        <w:rPr>
          <w:b/>
          <w:bCs/>
        </w:rPr>
        <w:t>III.-</w:t>
      </w:r>
      <w:r w:rsidR="00600723" w:rsidRPr="00457206">
        <w:t xml:space="preserve"> Respecto a la Figura del Reinstalo, es necesario aclarar al peticionario que la figura del reinstalo procede por orden judicial en aquellos casos en que se determine que el despido es injustificado; y en el presente caso, la pretensión planteada por la Municipalidad en las Diligencias de Autorización de Despido, están encaminada a que el Juez Autorice o no la emisión del acto administrativo del Despido; </w:t>
      </w:r>
      <w:r w:rsidR="00600723" w:rsidRPr="00457206">
        <w:rPr>
          <w:b/>
          <w:bCs/>
        </w:rPr>
        <w:t>IV.-</w:t>
      </w:r>
      <w:r w:rsidR="00600723" w:rsidRPr="00457206">
        <w:t xml:space="preserve"> Razones que condujeron a la imposición de la Suspensión Previa.- Consta en el expediente laboral del señor Trinidad Cañas</w:t>
      </w:r>
      <w:r w:rsidR="00600723" w:rsidRPr="00457206">
        <w:rPr>
          <w:rFonts w:eastAsia="Calibri"/>
          <w:lang w:eastAsia="en-US"/>
        </w:rPr>
        <w:t xml:space="preserve"> el</w:t>
      </w:r>
      <w:r w:rsidR="00600723" w:rsidRPr="00457206">
        <w:t xml:space="preserve"> acta de a</w:t>
      </w:r>
      <w:r w:rsidR="00600723" w:rsidRPr="00457206">
        <w:rPr>
          <w:rFonts w:eastAsia="Calibri"/>
          <w:lang w:eastAsia="en-US"/>
        </w:rPr>
        <w:t xml:space="preserve">monestación, levantada por el Director del Cuerpo de Agentes Municipales de Zacatecoluca, señor José Mauricio Alas Ayala, de fecha once de enero del dos mil diecinueve, según la cual el referido trabajador, durante el turno de trabajo correspondiente al día 8 de enero del 2019, se verifico que se encontraba laborando en estado de ebriedad y a la vez ingiriendo bebidas embriagantes, portando arma de fuego y el resto del equipo que usan los Agentes de CAMZ; dicha conducta además de adecuarse a una causal de despido, con base en el inciso primero del Art. 72 de la LCAM, </w:t>
      </w:r>
      <w:r w:rsidR="00600723" w:rsidRPr="00457206">
        <w:t xml:space="preserve">se consideró </w:t>
      </w:r>
      <w:r w:rsidR="00600723" w:rsidRPr="00457206">
        <w:rPr>
          <w:rFonts w:eastAsia="Calibri"/>
          <w:lang w:eastAsia="en-US"/>
        </w:rPr>
        <w:t xml:space="preserve">que </w:t>
      </w:r>
      <w:r w:rsidR="00600723" w:rsidRPr="00457206">
        <w:t>se adecuaba</w:t>
      </w:r>
      <w:r w:rsidR="00600723" w:rsidRPr="00457206">
        <w:rPr>
          <w:rFonts w:eastAsia="Calibri"/>
          <w:lang w:eastAsia="en-US"/>
        </w:rPr>
        <w:t xml:space="preserve"> en el supuesto en que su permanenci</w:t>
      </w:r>
      <w:r w:rsidR="00600723" w:rsidRPr="00457206">
        <w:t>a en la Municipalidad representaba</w:t>
      </w:r>
      <w:r w:rsidR="00600723" w:rsidRPr="00457206">
        <w:rPr>
          <w:rFonts w:eastAsia="Calibri"/>
          <w:lang w:eastAsia="en-US"/>
        </w:rPr>
        <w:t xml:space="preserve"> un «grave peligro», en tanto que, por sus funciones como Agente de CAMZ, parte de su equipo </w:t>
      </w:r>
      <w:r w:rsidR="00600723" w:rsidRPr="00457206">
        <w:t xml:space="preserve">de trabajo </w:t>
      </w:r>
      <w:r w:rsidR="00600723" w:rsidRPr="00457206">
        <w:rPr>
          <w:rFonts w:eastAsia="Calibri"/>
          <w:lang w:eastAsia="en-US"/>
        </w:rPr>
        <w:t>es el arma de fuego</w:t>
      </w:r>
      <w:r w:rsidR="00600723" w:rsidRPr="00457206">
        <w:t>,</w:t>
      </w:r>
      <w:r w:rsidR="00600723" w:rsidRPr="00457206">
        <w:rPr>
          <w:rFonts w:eastAsia="Calibri"/>
          <w:lang w:eastAsia="en-US"/>
        </w:rPr>
        <w:t xml:space="preserve"> que debe ser portada en forma permanente y siendo que el trabajador no controla el consumo de bebidas embriagantes, según consta en su expediente laboral, -por el número de faltas e informes sobre esa infracción-; se consideró</w:t>
      </w:r>
      <w:r w:rsidR="00600723" w:rsidRPr="00457206">
        <w:t xml:space="preserve"> justificable</w:t>
      </w:r>
      <w:r w:rsidR="00600723" w:rsidRPr="00457206">
        <w:rPr>
          <w:rFonts w:eastAsia="Calibri"/>
          <w:lang w:eastAsia="en-US"/>
        </w:rPr>
        <w:t xml:space="preserve"> la imposición de Suspensión Previa</w:t>
      </w:r>
      <w:r w:rsidR="00600723" w:rsidRPr="00457206">
        <w:t>,</w:t>
      </w:r>
      <w:r w:rsidR="00600723" w:rsidRPr="00457206">
        <w:rPr>
          <w:rFonts w:eastAsia="Calibri"/>
          <w:lang w:eastAsia="en-US"/>
        </w:rPr>
        <w:t xml:space="preserve"> dado que es potencialmente peligroso que una persona alcoholizada porte un arma de fuego</w:t>
      </w:r>
      <w:r w:rsidR="00600723" w:rsidRPr="00457206">
        <w:t xml:space="preserve">, sobre todo cuando por la naturaleza de sus funciones debe intervenir y eventualmente reaccionar ante situaciones que pueden implicar confrontación, debiendo este Concejo prevenir la ocurrencia de una desgracia o tragedia que podría llegar a afectar la integridad física o la vida del mismo trabajador o de un ciudadano; asimismo se consideró -en esa oportunidad-, que la conducta del trabajador, en cuanto a ingerir bebidas embriagantes y a faltar a su trabajo sin causa justificada; menoscaba las acciones de resguardo del patrimonio municipal; </w:t>
      </w:r>
      <w:r w:rsidR="00600723" w:rsidRPr="00457206">
        <w:rPr>
          <w:b/>
          <w:bCs/>
        </w:rPr>
        <w:t>V.-</w:t>
      </w:r>
      <w:r w:rsidR="00600723" w:rsidRPr="00457206">
        <w:t xml:space="preserve"> Que no se presenta ninguna prueba de la modificación de las causas que condujeron a la imposición de la Suspensión Previa, por lo que para este Concejo no es procedente el levantamiento de la suspensión previa por mantenerse el </w:t>
      </w:r>
      <w:proofErr w:type="spellStart"/>
      <w:r w:rsidR="00600723" w:rsidRPr="00457206">
        <w:rPr>
          <w:i/>
          <w:iCs/>
        </w:rPr>
        <w:t>status</w:t>
      </w:r>
      <w:proofErr w:type="spellEnd"/>
      <w:r w:rsidR="00600723" w:rsidRPr="00457206">
        <w:rPr>
          <w:i/>
          <w:iCs/>
        </w:rPr>
        <w:t xml:space="preserve"> quo; </w:t>
      </w:r>
      <w:r w:rsidR="00600723" w:rsidRPr="00457206">
        <w:rPr>
          <w:b/>
          <w:bCs/>
        </w:rPr>
        <w:t>POR TANTO</w:t>
      </w:r>
      <w:r w:rsidR="00600723" w:rsidRPr="00457206">
        <w:t xml:space="preserve">, en uso de sus facultades, por unanimidad, </w:t>
      </w:r>
      <w:r w:rsidR="00600723" w:rsidRPr="00457206">
        <w:rPr>
          <w:b/>
          <w:bCs/>
        </w:rPr>
        <w:t>ACUERDA</w:t>
      </w:r>
      <w:r w:rsidR="00600723" w:rsidRPr="00457206">
        <w:t xml:space="preserve">: Declarar </w:t>
      </w:r>
      <w:r w:rsidR="00600723" w:rsidRPr="00457206">
        <w:rPr>
          <w:b/>
          <w:bCs/>
        </w:rPr>
        <w:t>IMPROCEDENTE LA PETICIÓN</w:t>
      </w:r>
      <w:r w:rsidR="00600723" w:rsidRPr="00457206">
        <w:t xml:space="preserve"> presentada por el empleado municipal JOSÉ ERNESTO TRINIDAD CAÑAS, </w:t>
      </w:r>
      <w:r w:rsidR="00600723" w:rsidRPr="00457206">
        <w:rPr>
          <w:b/>
          <w:bCs/>
        </w:rPr>
        <w:t>estese a lo que se resuelva en las Diligencias de Autorización de Despido</w:t>
      </w:r>
      <w:r w:rsidR="00600723" w:rsidRPr="00457206">
        <w:t xml:space="preserve"> con referencia 15-AD-19-6.</w:t>
      </w:r>
      <w:r w:rsidR="00600723" w:rsidRPr="00457206">
        <w:rPr>
          <w:b/>
          <w:bCs/>
        </w:rPr>
        <w:t xml:space="preserve"> </w:t>
      </w:r>
      <w:r w:rsidR="00600723" w:rsidRPr="00457206">
        <w:t>No omitimos manifestar</w:t>
      </w:r>
      <w:r w:rsidR="00600723" w:rsidRPr="00457206">
        <w:rPr>
          <w:b/>
          <w:bCs/>
        </w:rPr>
        <w:t xml:space="preserve"> </w:t>
      </w:r>
      <w:r w:rsidR="00600723" w:rsidRPr="00457206">
        <w:rPr>
          <w:color w:val="231F20"/>
        </w:rPr>
        <w:t>que los retrasos en la tramitación de las referidas diligencias, NO SON RESPONSABILIDAD DE ESTA MUNICIPALIDAD, ya que es el Órgano Jurisdiccional quien debió resolver en un tiempo prudencial y en los términos indicados en el Art. 71 de la Ley de la Carrera Administrativa Municipal</w:t>
      </w:r>
      <w:r w:rsidR="00600723" w:rsidRPr="00457206">
        <w:rPr>
          <w:rFonts w:eastAsia="Calibri"/>
        </w:rPr>
        <w:t>.  COMUNÍQUESE.</w:t>
      </w:r>
      <w:r w:rsidR="00E213FB" w:rsidRPr="00457206">
        <w:rPr>
          <w:rFonts w:eastAsia="Calibri"/>
        </w:rPr>
        <w:t xml:space="preserve"> </w:t>
      </w:r>
      <w:r w:rsidR="00312DD0" w:rsidRPr="00457206">
        <w:rPr>
          <w:rFonts w:eastAsia="Calibri"/>
          <w:b/>
          <w:u w:val="single"/>
        </w:rPr>
        <w:t xml:space="preserve">ACUERDO NÚMERO TREINTA Y </w:t>
      </w:r>
      <w:r w:rsidR="001B7BB3" w:rsidRPr="00457206">
        <w:rPr>
          <w:rFonts w:eastAsia="Calibri"/>
          <w:b/>
          <w:u w:val="single"/>
        </w:rPr>
        <w:t>NUEVE</w:t>
      </w:r>
      <w:r w:rsidR="001B7BB3" w:rsidRPr="00457206">
        <w:rPr>
          <w:rFonts w:eastAsia="Calibri"/>
          <w:b/>
        </w:rPr>
        <w:t>.</w:t>
      </w:r>
      <w:r w:rsidR="00312DD0" w:rsidRPr="00457206">
        <w:rPr>
          <w:rFonts w:eastAsia="Calibri"/>
        </w:rPr>
        <w:t>-</w:t>
      </w:r>
      <w:r w:rsidR="001B7BB3" w:rsidRPr="00457206">
        <w:rPr>
          <w:rFonts w:eastAsia="Calibri"/>
        </w:rPr>
        <w:t xml:space="preserve"> </w:t>
      </w:r>
      <w:r w:rsidR="009B1906" w:rsidRPr="00457206">
        <w:rPr>
          <w:rFonts w:eastAsia="Calibri"/>
          <w:lang w:val="es-SV" w:eastAsia="en-US"/>
        </w:rPr>
        <w:t xml:space="preserve">El Concejo Municipal, en uso de las facultades que le confiere el Art. 118 y subsiguientes Código Municipal, por unanimidad, </w:t>
      </w:r>
      <w:r w:rsidR="009B1906" w:rsidRPr="00457206">
        <w:rPr>
          <w:rFonts w:eastAsia="Calibri"/>
          <w:b/>
          <w:lang w:val="es-SV" w:eastAsia="en-US"/>
        </w:rPr>
        <w:t>ACUERDA:</w:t>
      </w:r>
      <w:r w:rsidR="009B1906" w:rsidRPr="00457206">
        <w:rPr>
          <w:rFonts w:eastAsia="Calibri"/>
          <w:lang w:val="es-SV" w:eastAsia="en-US"/>
        </w:rPr>
        <w:t xml:space="preserve"> Reconocer la </w:t>
      </w:r>
      <w:r w:rsidR="009B1906" w:rsidRPr="00457206">
        <w:rPr>
          <w:rFonts w:eastAsia="Calibri"/>
          <w:b/>
          <w:lang w:val="es-SV" w:eastAsia="en-US"/>
        </w:rPr>
        <w:t>ELECCIÓN DE LA NUEVA JUNTA DIRECTIVA</w:t>
      </w:r>
      <w:r w:rsidR="009B1906" w:rsidRPr="00457206">
        <w:rPr>
          <w:rFonts w:eastAsia="Calibri"/>
          <w:lang w:val="es-SV" w:eastAsia="en-US"/>
        </w:rPr>
        <w:t xml:space="preserve"> DE LA ASOCIACIÓN DE DESARROLLO COMUNAL: CANTÓN LA ISLETA, JURISDICCIÓN DE ZACATECOLUCA DEPARTAMENTO LA PAZ que se abrevia </w:t>
      </w:r>
      <w:r w:rsidR="009B1906" w:rsidRPr="00457206">
        <w:rPr>
          <w:rFonts w:eastAsia="Calibri"/>
          <w:b/>
          <w:lang w:val="es-SV" w:eastAsia="en-US"/>
        </w:rPr>
        <w:t>«ADESCOCLIS»</w:t>
      </w:r>
      <w:r w:rsidR="009B1906" w:rsidRPr="00457206">
        <w:rPr>
          <w:rFonts w:eastAsia="Calibri"/>
          <w:lang w:val="es-SV" w:eastAsia="en-US"/>
        </w:rPr>
        <w:t>; a quien se le otorgó Personalidad Jurídica, en Acuerdo Municipal Único Número 2, certificado a los veintiún días del mes de junio del año 2000 y sus Estatutos fueron publicados en el Diario Oficial N° 148, Tomo Nº 348, de fecha 11 de agosto del año 2000; la cual se juramentó en la asamblea realizada el día 04 de diciembre del año 2020, por la Quinta Regidora Propietaria Mercedes Henríquez de Rodríguez,</w:t>
      </w:r>
      <w:r w:rsidR="009B1906" w:rsidRPr="00457206">
        <w:rPr>
          <w:rFonts w:eastAsia="Calibri"/>
          <w:sz w:val="22"/>
          <w:szCs w:val="22"/>
          <w:lang w:val="es-SV" w:eastAsia="en-US"/>
        </w:rPr>
        <w:t xml:space="preserve"> </w:t>
      </w:r>
      <w:r w:rsidR="009B1906" w:rsidRPr="00457206">
        <w:rPr>
          <w:rFonts w:eastAsia="Calibri"/>
          <w:lang w:val="es-SV" w:eastAsia="en-US"/>
        </w:rPr>
        <w:t xml:space="preserve">en representación de la Municipalidad de Zacatecoluca; quedando integrada de la manera siguiente: Presidente y Representante Legal, </w:t>
      </w:r>
      <w:r w:rsidR="006F46DB">
        <w:rPr>
          <w:rFonts w:eastAsia="Calibri"/>
          <w:lang w:val="es-SV" w:eastAsia="en-US"/>
        </w:rPr>
        <w:t>-------------------------------------------------------</w:t>
      </w:r>
      <w:r w:rsidR="009B1906" w:rsidRPr="00457206">
        <w:rPr>
          <w:rFonts w:eastAsia="Calibri"/>
          <w:lang w:val="es-SV" w:eastAsia="en-US"/>
        </w:rPr>
        <w:t xml:space="preserve">; Vicepresidenta, </w:t>
      </w:r>
      <w:r w:rsidR="006F46DB">
        <w:rPr>
          <w:rFonts w:eastAsia="Calibri"/>
          <w:lang w:val="es-SV" w:eastAsia="en-US"/>
        </w:rPr>
        <w:t>-----------------------------------------</w:t>
      </w:r>
      <w:r w:rsidR="009B1906" w:rsidRPr="00457206">
        <w:rPr>
          <w:rFonts w:eastAsia="Calibri"/>
          <w:lang w:val="es-SV" w:eastAsia="en-US"/>
        </w:rPr>
        <w:t xml:space="preserve">; Secretaria General, </w:t>
      </w:r>
      <w:r w:rsidR="006F46DB">
        <w:rPr>
          <w:rFonts w:eastAsia="Calibri"/>
          <w:lang w:val="es-SV" w:eastAsia="en-US"/>
        </w:rPr>
        <w:t>------------------------------------------------</w:t>
      </w:r>
      <w:r w:rsidR="009B1906" w:rsidRPr="00457206">
        <w:rPr>
          <w:rFonts w:eastAsia="Calibri"/>
          <w:lang w:val="es-SV" w:eastAsia="en-US"/>
        </w:rPr>
        <w:t xml:space="preserve">; Secretaria de Actas, </w:t>
      </w:r>
      <w:r w:rsidR="006F46DB">
        <w:rPr>
          <w:rFonts w:eastAsia="Calibri"/>
          <w:lang w:val="es-SV" w:eastAsia="en-US"/>
        </w:rPr>
        <w:t>--------------------------------------------</w:t>
      </w:r>
      <w:r w:rsidR="009B1906" w:rsidRPr="00457206">
        <w:rPr>
          <w:rFonts w:eastAsia="Calibri"/>
          <w:lang w:val="es-SV" w:eastAsia="en-US"/>
        </w:rPr>
        <w:t xml:space="preserve">; Tesorera, </w:t>
      </w:r>
      <w:r w:rsidR="006F46DB">
        <w:rPr>
          <w:rFonts w:eastAsia="Calibri"/>
          <w:lang w:val="es-SV" w:eastAsia="en-US"/>
        </w:rPr>
        <w:t>-----------------------------------------</w:t>
      </w:r>
      <w:r w:rsidR="009B1906" w:rsidRPr="00457206">
        <w:rPr>
          <w:rFonts w:eastAsia="Calibri"/>
          <w:lang w:val="es-SV" w:eastAsia="en-US"/>
        </w:rPr>
        <w:t xml:space="preserve">; Síndico, </w:t>
      </w:r>
      <w:r w:rsidR="006F46DB">
        <w:rPr>
          <w:rFonts w:eastAsia="Calibri"/>
          <w:lang w:val="es-SV" w:eastAsia="en-US"/>
        </w:rPr>
        <w:t>------------------------------------------------</w:t>
      </w:r>
      <w:r w:rsidR="009B1906" w:rsidRPr="00457206">
        <w:rPr>
          <w:rFonts w:eastAsia="Calibri"/>
          <w:lang w:val="es-SV" w:eastAsia="en-US"/>
        </w:rPr>
        <w:t xml:space="preserve">; Primer Vocal, </w:t>
      </w:r>
      <w:r w:rsidR="006F46DB">
        <w:rPr>
          <w:rFonts w:eastAsia="Calibri"/>
          <w:lang w:val="es-SV" w:eastAsia="en-US"/>
        </w:rPr>
        <w:t>----------------------------</w:t>
      </w:r>
      <w:r w:rsidR="009B1906" w:rsidRPr="00457206">
        <w:rPr>
          <w:rFonts w:eastAsia="Calibri"/>
          <w:lang w:val="es-SV" w:eastAsia="en-US"/>
        </w:rPr>
        <w:t xml:space="preserve">; Segunda Vocal, </w:t>
      </w:r>
      <w:r w:rsidR="006F46DB">
        <w:rPr>
          <w:rFonts w:eastAsia="Calibri"/>
          <w:lang w:val="es-SV" w:eastAsia="en-US"/>
        </w:rPr>
        <w:t>---------------------------------------------</w:t>
      </w:r>
      <w:r w:rsidR="009B1906" w:rsidRPr="00457206">
        <w:rPr>
          <w:rFonts w:eastAsia="Calibri"/>
          <w:lang w:val="es-SV" w:eastAsia="en-US"/>
        </w:rPr>
        <w:t xml:space="preserve">; Tercer Vocal, </w:t>
      </w:r>
      <w:r w:rsidR="006F46DB">
        <w:rPr>
          <w:rFonts w:eastAsia="Calibri"/>
          <w:lang w:val="es-SV" w:eastAsia="en-US"/>
        </w:rPr>
        <w:t>------------------------------</w:t>
      </w:r>
      <w:r w:rsidR="009B1906" w:rsidRPr="00457206">
        <w:rPr>
          <w:rFonts w:eastAsia="Calibri"/>
          <w:lang w:val="es-SV" w:eastAsia="en-US"/>
        </w:rPr>
        <w:t xml:space="preserve">; Cuarto Vocal, </w:t>
      </w:r>
      <w:r w:rsidR="006F46DB">
        <w:rPr>
          <w:rFonts w:eastAsia="Calibri"/>
          <w:lang w:val="es-SV" w:eastAsia="en-US"/>
        </w:rPr>
        <w:t>------------------------------------</w:t>
      </w:r>
      <w:r w:rsidR="009B1906" w:rsidRPr="00457206">
        <w:rPr>
          <w:rFonts w:eastAsia="Calibri"/>
          <w:lang w:val="es-SV" w:eastAsia="en-US"/>
        </w:rPr>
        <w:t xml:space="preserve">; Quinta Vocal, </w:t>
      </w:r>
      <w:r w:rsidR="006F46DB">
        <w:rPr>
          <w:rFonts w:eastAsia="Calibri"/>
          <w:lang w:val="es-SV" w:eastAsia="en-US"/>
        </w:rPr>
        <w:t>---------------------------------------</w:t>
      </w:r>
      <w:r w:rsidR="009B1906" w:rsidRPr="00457206">
        <w:rPr>
          <w:rFonts w:eastAsia="Calibri"/>
          <w:lang w:val="es-SV" w:eastAsia="en-US"/>
        </w:rPr>
        <w:t xml:space="preserve">. La Junta Directiva antes mencionada, queda legalmente facultada para su funcionamiento por un período de dos años, contados a partir </w:t>
      </w:r>
      <w:r w:rsidR="009B1906" w:rsidRPr="00457206">
        <w:rPr>
          <w:rFonts w:eastAsia="Calibri"/>
          <w:sz w:val="25"/>
          <w:szCs w:val="25"/>
          <w:lang w:val="es-SV" w:eastAsia="en-US"/>
        </w:rPr>
        <w:t>de la fecha de su juramentación. COMUNÍQUESE.</w:t>
      </w:r>
      <w:r w:rsidR="00FF0772" w:rsidRPr="00457206">
        <w:rPr>
          <w:rFonts w:eastAsia="Calibri"/>
          <w:sz w:val="25"/>
          <w:szCs w:val="25"/>
          <w:lang w:val="es-SV" w:eastAsia="en-US"/>
        </w:rPr>
        <w:t xml:space="preserve"> </w:t>
      </w:r>
      <w:r w:rsidR="00312DD0" w:rsidRPr="00457206">
        <w:rPr>
          <w:rFonts w:eastAsia="Calibri"/>
          <w:b/>
          <w:sz w:val="25"/>
          <w:szCs w:val="25"/>
          <w:u w:val="single"/>
        </w:rPr>
        <w:t xml:space="preserve">ACUERDO NÚMERO </w:t>
      </w:r>
      <w:r w:rsidR="001B7BB3" w:rsidRPr="00457206">
        <w:rPr>
          <w:rFonts w:eastAsia="Calibri"/>
          <w:b/>
          <w:sz w:val="25"/>
          <w:szCs w:val="25"/>
          <w:u w:val="single"/>
        </w:rPr>
        <w:t>CUARENTA</w:t>
      </w:r>
      <w:r w:rsidR="001B7BB3" w:rsidRPr="00457206">
        <w:rPr>
          <w:rFonts w:eastAsia="Calibri"/>
          <w:b/>
          <w:sz w:val="25"/>
          <w:szCs w:val="25"/>
        </w:rPr>
        <w:t>.</w:t>
      </w:r>
      <w:r w:rsidR="00312DD0" w:rsidRPr="00457206">
        <w:rPr>
          <w:rFonts w:eastAsia="Calibri"/>
          <w:sz w:val="25"/>
          <w:szCs w:val="25"/>
        </w:rPr>
        <w:t>-</w:t>
      </w:r>
      <w:r w:rsidR="001B7BB3" w:rsidRPr="00457206">
        <w:rPr>
          <w:rFonts w:eastAsia="Calibri"/>
          <w:sz w:val="25"/>
          <w:szCs w:val="25"/>
        </w:rPr>
        <w:t xml:space="preserve"> </w:t>
      </w:r>
      <w:r w:rsidR="00F60E40" w:rsidRPr="00457206">
        <w:rPr>
          <w:rFonts w:eastAsia="Calibri"/>
          <w:sz w:val="25"/>
          <w:szCs w:val="25"/>
          <w:lang w:val="es-SV" w:eastAsia="en-US"/>
        </w:rPr>
        <w:t xml:space="preserve">El Concejo Municipal, en uso de las facultades que le confiere el Art. 118 y subsiguientes Código Municipal, por unanimidad, </w:t>
      </w:r>
      <w:r w:rsidR="00F60E40" w:rsidRPr="00457206">
        <w:rPr>
          <w:rFonts w:eastAsia="Calibri"/>
          <w:b/>
          <w:sz w:val="25"/>
          <w:szCs w:val="25"/>
          <w:lang w:val="es-SV" w:eastAsia="en-US"/>
        </w:rPr>
        <w:t>ACUERDA:</w:t>
      </w:r>
      <w:r w:rsidR="00F60E40" w:rsidRPr="00457206">
        <w:rPr>
          <w:rFonts w:eastAsia="Calibri"/>
          <w:sz w:val="25"/>
          <w:szCs w:val="25"/>
          <w:lang w:val="es-SV" w:eastAsia="en-US"/>
        </w:rPr>
        <w:t xml:space="preserve"> Reconocer la </w:t>
      </w:r>
      <w:r w:rsidR="00F60E40" w:rsidRPr="00457206">
        <w:rPr>
          <w:rFonts w:eastAsia="Calibri"/>
          <w:b/>
          <w:sz w:val="25"/>
          <w:szCs w:val="25"/>
          <w:lang w:val="es-SV" w:eastAsia="en-US"/>
        </w:rPr>
        <w:t>ELECCIÓN DE LA NUEVA JUNTA DIRECTIVA</w:t>
      </w:r>
      <w:r w:rsidR="00F60E40" w:rsidRPr="00457206">
        <w:rPr>
          <w:rFonts w:eastAsia="Calibri"/>
          <w:sz w:val="25"/>
          <w:szCs w:val="25"/>
          <w:lang w:val="es-SV" w:eastAsia="en-US"/>
        </w:rPr>
        <w:t xml:space="preserve"> DE LA ASOCIACIÓN DE DESARROLLO COMUNAL LOTIFICACIÓN LOS PLATANARES, CANTÓN PENITENTE ARRIBA DEL MUNICIPIO DE ZACATECOLUCA, DEPARTAMENTO DE LA PAZ, que se abrevia </w:t>
      </w:r>
      <w:r w:rsidR="00F60E40" w:rsidRPr="00457206">
        <w:rPr>
          <w:rFonts w:eastAsia="Calibri"/>
          <w:b/>
          <w:sz w:val="25"/>
          <w:szCs w:val="25"/>
          <w:lang w:val="es-SV" w:eastAsia="en-US"/>
        </w:rPr>
        <w:t>«ADESCOLOTPLAT»</w:t>
      </w:r>
      <w:r w:rsidR="00F60E40" w:rsidRPr="00457206">
        <w:rPr>
          <w:rFonts w:eastAsia="Calibri"/>
          <w:sz w:val="25"/>
          <w:szCs w:val="25"/>
          <w:lang w:val="es-SV" w:eastAsia="en-US"/>
        </w:rPr>
        <w:t xml:space="preserve">; a quien se le otorgó Personalidad Jurídica, en Acuerdo Municipal Número 4, certificado a los diecinueve días del mes de mayo del año 2007 y sus Estatutos fueron publicados en el Diario Oficial N° 231, Tomo Nº 377, de fecha 11 de diciembre del año 2007; la cual se juramentó en la asamblea realizada el día 30 de noviembre del año 2020, por el Organizador Comunal,  Miguel Orellana conocido por Miguel Fermán Orellana, en representación de la Municipalidad de Zacatecoluca; quedando integrada de la manera siguiente: Presidente y Representante Legal, </w:t>
      </w:r>
      <w:r w:rsidR="009351B2">
        <w:rPr>
          <w:rFonts w:eastAsia="Calibri"/>
          <w:sz w:val="25"/>
          <w:szCs w:val="25"/>
          <w:lang w:val="es-SV" w:eastAsia="en-US"/>
        </w:rPr>
        <w:t>--------------------------------------------------------</w:t>
      </w:r>
      <w:r w:rsidR="00F60E40" w:rsidRPr="00457206">
        <w:rPr>
          <w:rFonts w:eastAsia="Calibri"/>
          <w:sz w:val="25"/>
          <w:szCs w:val="25"/>
          <w:lang w:val="es-SV" w:eastAsia="en-US"/>
        </w:rPr>
        <w:t xml:space="preserve">; Vicepresidenta, </w:t>
      </w:r>
      <w:r w:rsidR="009351B2">
        <w:rPr>
          <w:rFonts w:eastAsia="Calibri"/>
          <w:sz w:val="25"/>
          <w:szCs w:val="25"/>
          <w:lang w:val="es-SV" w:eastAsia="en-US"/>
        </w:rPr>
        <w:t>---------------------------------------------</w:t>
      </w:r>
      <w:r w:rsidR="00F60E40" w:rsidRPr="00457206">
        <w:rPr>
          <w:rFonts w:eastAsia="Calibri"/>
          <w:sz w:val="25"/>
          <w:szCs w:val="25"/>
          <w:lang w:val="es-SV" w:eastAsia="en-US"/>
        </w:rPr>
        <w:t xml:space="preserve">; Secretaria, </w:t>
      </w:r>
      <w:r w:rsidR="009351B2">
        <w:rPr>
          <w:rFonts w:eastAsia="Calibri"/>
          <w:sz w:val="25"/>
          <w:szCs w:val="25"/>
          <w:lang w:val="es-SV" w:eastAsia="en-US"/>
        </w:rPr>
        <w:t>--------------------------------------------</w:t>
      </w:r>
      <w:r w:rsidR="00F60E40" w:rsidRPr="00457206">
        <w:rPr>
          <w:rFonts w:eastAsia="Calibri"/>
          <w:sz w:val="25"/>
          <w:szCs w:val="25"/>
          <w:lang w:val="es-SV" w:eastAsia="en-US"/>
        </w:rPr>
        <w:t xml:space="preserve">; Pro Secretaria, </w:t>
      </w:r>
      <w:r w:rsidR="009351B2">
        <w:rPr>
          <w:rFonts w:eastAsia="Calibri"/>
          <w:sz w:val="25"/>
          <w:szCs w:val="25"/>
          <w:lang w:val="es-SV" w:eastAsia="en-US"/>
        </w:rPr>
        <w:t>--------------------------------------------</w:t>
      </w:r>
      <w:r w:rsidR="00F60E40" w:rsidRPr="00457206">
        <w:rPr>
          <w:rFonts w:eastAsia="Calibri"/>
          <w:sz w:val="25"/>
          <w:szCs w:val="25"/>
          <w:lang w:val="es-SV" w:eastAsia="en-US"/>
        </w:rPr>
        <w:t xml:space="preserve">; Tesorera, </w:t>
      </w:r>
      <w:r w:rsidR="009351B2">
        <w:rPr>
          <w:rFonts w:eastAsia="Calibri"/>
          <w:sz w:val="25"/>
          <w:szCs w:val="25"/>
          <w:lang w:val="es-SV" w:eastAsia="en-US"/>
        </w:rPr>
        <w:t>-------------------------------------------</w:t>
      </w:r>
      <w:r w:rsidR="00F60E40" w:rsidRPr="00457206">
        <w:rPr>
          <w:rFonts w:eastAsia="Calibri"/>
          <w:sz w:val="25"/>
          <w:szCs w:val="25"/>
          <w:lang w:val="es-SV" w:eastAsia="en-US"/>
        </w:rPr>
        <w:t xml:space="preserve">; Pro Tesorero, </w:t>
      </w:r>
      <w:r w:rsidR="00835CC6">
        <w:rPr>
          <w:rFonts w:eastAsia="Calibri"/>
          <w:sz w:val="25"/>
          <w:szCs w:val="25"/>
          <w:lang w:val="es-SV" w:eastAsia="en-US"/>
        </w:rPr>
        <w:t>-------------------</w:t>
      </w:r>
      <w:r w:rsidR="00F60E40" w:rsidRPr="00457206">
        <w:rPr>
          <w:rFonts w:eastAsia="Calibri"/>
          <w:sz w:val="25"/>
          <w:szCs w:val="25"/>
          <w:lang w:val="es-SV" w:eastAsia="en-US"/>
        </w:rPr>
        <w:t xml:space="preserve">; Síndico, </w:t>
      </w:r>
      <w:r w:rsidR="00835CC6">
        <w:rPr>
          <w:rFonts w:eastAsia="Calibri"/>
          <w:sz w:val="25"/>
          <w:szCs w:val="25"/>
          <w:lang w:val="es-SV" w:eastAsia="en-US"/>
        </w:rPr>
        <w:t>-------------------------------------</w:t>
      </w:r>
      <w:r w:rsidR="00F60E40" w:rsidRPr="00457206">
        <w:rPr>
          <w:rFonts w:eastAsia="Calibri"/>
          <w:sz w:val="25"/>
          <w:szCs w:val="25"/>
          <w:lang w:val="es-SV" w:eastAsia="en-US"/>
        </w:rPr>
        <w:t xml:space="preserve">; Primer Vocal, </w:t>
      </w:r>
      <w:r w:rsidR="00835CC6">
        <w:rPr>
          <w:rFonts w:eastAsia="Calibri"/>
          <w:sz w:val="25"/>
          <w:szCs w:val="25"/>
          <w:lang w:val="es-SV" w:eastAsia="en-US"/>
        </w:rPr>
        <w:t>---------------------------------------</w:t>
      </w:r>
      <w:r w:rsidR="00F60E40" w:rsidRPr="00457206">
        <w:rPr>
          <w:rFonts w:eastAsia="Calibri"/>
          <w:sz w:val="25"/>
          <w:szCs w:val="25"/>
          <w:lang w:val="es-SV" w:eastAsia="en-US"/>
        </w:rPr>
        <w:t xml:space="preserve">; Segunda Vocal, </w:t>
      </w:r>
      <w:r w:rsidR="00835CC6">
        <w:rPr>
          <w:rFonts w:eastAsia="Calibri"/>
          <w:sz w:val="25"/>
          <w:szCs w:val="25"/>
          <w:lang w:val="es-SV" w:eastAsia="en-US"/>
        </w:rPr>
        <w:t>---------------------------------</w:t>
      </w:r>
      <w:r w:rsidR="00F60E40" w:rsidRPr="00457206">
        <w:rPr>
          <w:rFonts w:eastAsia="Calibri"/>
          <w:sz w:val="25"/>
          <w:szCs w:val="25"/>
          <w:lang w:val="es-SV" w:eastAsia="en-US"/>
        </w:rPr>
        <w:t xml:space="preserve">; Tercer Vocal, </w:t>
      </w:r>
      <w:r w:rsidR="00835CC6">
        <w:rPr>
          <w:rFonts w:eastAsia="Calibri"/>
          <w:sz w:val="25"/>
          <w:szCs w:val="25"/>
          <w:lang w:val="es-SV" w:eastAsia="en-US"/>
        </w:rPr>
        <w:t>----------------------------------------------</w:t>
      </w:r>
      <w:r w:rsidR="00DA7361" w:rsidRPr="00457206">
        <w:rPr>
          <w:rFonts w:eastAsia="Calibri"/>
          <w:sz w:val="25"/>
          <w:szCs w:val="25"/>
          <w:lang w:val="es-SV" w:eastAsia="en-US"/>
        </w:rPr>
        <w:t xml:space="preserve">; Cuarta </w:t>
      </w:r>
      <w:r w:rsidR="00F60E40" w:rsidRPr="00457206">
        <w:rPr>
          <w:rFonts w:eastAsia="Calibri"/>
          <w:sz w:val="25"/>
          <w:szCs w:val="25"/>
          <w:lang w:val="es-SV" w:eastAsia="en-US"/>
        </w:rPr>
        <w:t xml:space="preserve">Vocal, </w:t>
      </w:r>
      <w:r w:rsidR="00835CC6">
        <w:rPr>
          <w:rFonts w:eastAsia="Calibri"/>
          <w:sz w:val="25"/>
          <w:szCs w:val="25"/>
          <w:lang w:val="es-SV" w:eastAsia="en-US"/>
        </w:rPr>
        <w:t>---------------------------------------------------</w:t>
      </w:r>
      <w:r w:rsidR="00F60E40" w:rsidRPr="00457206">
        <w:rPr>
          <w:rFonts w:eastAsia="Calibri"/>
          <w:sz w:val="25"/>
          <w:szCs w:val="25"/>
          <w:lang w:val="es-SV" w:eastAsia="en-US"/>
        </w:rPr>
        <w:t>. La Junta Directiva antes mencionada, queda legalmente facultada para su funcionamiento por un período de dos años, contados a partir de la fecha de su juramentación. COMUNÍQUESE.</w:t>
      </w:r>
      <w:r w:rsidR="009738D7" w:rsidRPr="00457206">
        <w:rPr>
          <w:rFonts w:eastAsia="Calibri"/>
          <w:sz w:val="25"/>
          <w:szCs w:val="25"/>
          <w:lang w:val="es-SV" w:eastAsia="en-US"/>
        </w:rPr>
        <w:t xml:space="preserve"> </w:t>
      </w:r>
      <w:r w:rsidR="001B7BB3" w:rsidRPr="00457206">
        <w:rPr>
          <w:rFonts w:eastAsia="Calibri"/>
          <w:b/>
          <w:sz w:val="25"/>
          <w:szCs w:val="25"/>
          <w:u w:val="single"/>
        </w:rPr>
        <w:t>ACUERDO NÚMERO CUARENTA Y UNO</w:t>
      </w:r>
      <w:r w:rsidR="001B7BB3" w:rsidRPr="00457206">
        <w:rPr>
          <w:rFonts w:eastAsia="Calibri"/>
          <w:b/>
          <w:sz w:val="25"/>
          <w:szCs w:val="25"/>
        </w:rPr>
        <w:t>.</w:t>
      </w:r>
      <w:r w:rsidR="00312DD0" w:rsidRPr="00457206">
        <w:rPr>
          <w:rFonts w:eastAsia="Calibri"/>
          <w:sz w:val="25"/>
          <w:szCs w:val="25"/>
        </w:rPr>
        <w:t>-</w:t>
      </w:r>
      <w:r w:rsidR="007F12B1" w:rsidRPr="00457206">
        <w:rPr>
          <w:rFonts w:eastAsia="Calibri"/>
          <w:sz w:val="25"/>
          <w:szCs w:val="25"/>
        </w:rPr>
        <w:t xml:space="preserve"> </w:t>
      </w:r>
      <w:r w:rsidR="002352D1" w:rsidRPr="00457206">
        <w:rPr>
          <w:rFonts w:eastAsia="Calibri"/>
          <w:sz w:val="25"/>
          <w:szCs w:val="25"/>
        </w:rPr>
        <w:t xml:space="preserve">Vista la Resolución Administrativa N° 1, de fecha 16/12/20, suscrita por el Arq. Walter Alexander Torres Tobar, Administrador de Contrato del proyecto denominado: «Construcción de dos Canchas de Futbol Sala, Municipio de Zacatecoluca, departamento de La Paz»; el Concejo Municipal, emite las siguientes </w:t>
      </w:r>
      <w:r w:rsidR="002352D1" w:rsidRPr="00457206">
        <w:rPr>
          <w:rFonts w:eastAsia="Calibri"/>
          <w:b/>
          <w:sz w:val="25"/>
          <w:szCs w:val="25"/>
        </w:rPr>
        <w:t>CONSIDERACIONES: I.-</w:t>
      </w:r>
      <w:r w:rsidR="002352D1" w:rsidRPr="00457206">
        <w:rPr>
          <w:rFonts w:eastAsia="Calibri"/>
          <w:sz w:val="25"/>
          <w:szCs w:val="25"/>
        </w:rPr>
        <w:t xml:space="preserve"> Que en fecha 27/11/20, se recibió escrito por parte de los representantes del Club Vencedor Junior, en la cual solicitan se incorpore, en dicho proyecto, la construcción de un local que será destinado para el cambio de ropa de los árbitros de futbol; </w:t>
      </w:r>
      <w:r w:rsidR="002352D1" w:rsidRPr="00457206">
        <w:rPr>
          <w:rFonts w:eastAsia="Calibri"/>
          <w:b/>
          <w:sz w:val="25"/>
          <w:szCs w:val="25"/>
        </w:rPr>
        <w:t>II.-</w:t>
      </w:r>
      <w:r w:rsidR="002352D1" w:rsidRPr="00457206">
        <w:rPr>
          <w:rFonts w:eastAsia="Calibri"/>
          <w:sz w:val="25"/>
          <w:szCs w:val="25"/>
        </w:rPr>
        <w:t xml:space="preserve"> Que siendo atendible lo solicitado, se remitió el escrito al Arq. Torres Tobar, Administrador del Contrato, para que elaborara el perfil correspondiente para la construcción del local; </w:t>
      </w:r>
      <w:r w:rsidR="002352D1" w:rsidRPr="00457206">
        <w:rPr>
          <w:rFonts w:eastAsia="Calibri"/>
          <w:b/>
          <w:sz w:val="25"/>
          <w:szCs w:val="25"/>
        </w:rPr>
        <w:t>III.-</w:t>
      </w:r>
      <w:r w:rsidR="002352D1" w:rsidRPr="00457206">
        <w:rPr>
          <w:rFonts w:eastAsia="Calibri"/>
          <w:sz w:val="25"/>
          <w:szCs w:val="25"/>
        </w:rPr>
        <w:t xml:space="preserve"> Que en la Resolución Administrativa que se presenta, se encuentran los detalles de los volúmenes y costos relacionado al aumento de la obra, los cuales fueron verificados por el Supervisor, Arq. Ever Edgardo Flores Rivas; </w:t>
      </w:r>
      <w:r w:rsidR="002352D1" w:rsidRPr="00457206">
        <w:rPr>
          <w:rFonts w:eastAsia="Calibri"/>
          <w:b/>
          <w:sz w:val="25"/>
          <w:szCs w:val="25"/>
        </w:rPr>
        <w:t>IV.-</w:t>
      </w:r>
      <w:r w:rsidR="002352D1" w:rsidRPr="00457206">
        <w:rPr>
          <w:rFonts w:eastAsia="Calibri"/>
          <w:sz w:val="25"/>
          <w:szCs w:val="25"/>
        </w:rPr>
        <w:t xml:space="preserve"> </w:t>
      </w:r>
      <w:r w:rsidR="002352D1" w:rsidRPr="00457206">
        <w:rPr>
          <w:sz w:val="25"/>
          <w:szCs w:val="25"/>
        </w:rPr>
        <w:t xml:space="preserve">Que la orden de cambio consistiría específicamente en realizar obras adicionales no contempladas e incluir nuevas partidas; </w:t>
      </w:r>
      <w:r w:rsidR="002352D1" w:rsidRPr="00457206">
        <w:rPr>
          <w:b/>
          <w:sz w:val="25"/>
          <w:szCs w:val="25"/>
        </w:rPr>
        <w:t>V.-</w:t>
      </w:r>
      <w:r w:rsidR="002352D1" w:rsidRPr="00457206">
        <w:rPr>
          <w:sz w:val="25"/>
          <w:szCs w:val="25"/>
        </w:rPr>
        <w:t xml:space="preserve"> </w:t>
      </w:r>
      <w:r w:rsidR="002352D1" w:rsidRPr="00457206">
        <w:rPr>
          <w:rFonts w:eastAsia="Calibri"/>
          <w:kern w:val="2"/>
          <w:sz w:val="25"/>
          <w:szCs w:val="25"/>
          <w:lang w:val="es-SV" w:eastAsia="en-US"/>
        </w:rPr>
        <w:t xml:space="preserve">Que para autorizar una modificación de contrato, se debe verificar las reglas que determina la Ley de Adquisiciones y Contrataciones de la Administración Pública (LACAP), siendo estas las siguientes: </w:t>
      </w:r>
      <w:r w:rsidR="002352D1" w:rsidRPr="00457206">
        <w:rPr>
          <w:rFonts w:eastAsia="Calibri"/>
          <w:b/>
          <w:kern w:val="2"/>
          <w:sz w:val="25"/>
          <w:szCs w:val="25"/>
          <w:lang w:val="es-SV" w:eastAsia="en-US"/>
        </w:rPr>
        <w:t>1º</w:t>
      </w:r>
      <w:r w:rsidR="002352D1" w:rsidRPr="00457206">
        <w:rPr>
          <w:rFonts w:eastAsia="Calibri"/>
          <w:kern w:val="2"/>
          <w:sz w:val="25"/>
          <w:szCs w:val="25"/>
          <w:lang w:val="es-SV" w:eastAsia="en-US"/>
        </w:rPr>
        <w:t xml:space="preserve"> Que el contrato esté en ejecución, es decir que podría modificarse antes del vencimiento de su plazo; </w:t>
      </w:r>
      <w:r w:rsidR="002352D1" w:rsidRPr="00457206">
        <w:rPr>
          <w:rFonts w:eastAsia="Calibri"/>
          <w:b/>
          <w:kern w:val="2"/>
          <w:sz w:val="25"/>
          <w:szCs w:val="25"/>
          <w:lang w:val="es-SV" w:eastAsia="en-US"/>
        </w:rPr>
        <w:t>2º</w:t>
      </w:r>
      <w:r w:rsidR="002352D1" w:rsidRPr="00457206">
        <w:rPr>
          <w:rFonts w:eastAsia="Calibri"/>
          <w:kern w:val="2"/>
          <w:sz w:val="25"/>
          <w:szCs w:val="25"/>
          <w:lang w:val="es-SV" w:eastAsia="en-US"/>
        </w:rPr>
        <w:t xml:space="preserve"> Que concurran circunstancias imprevistas y comprobadas; </w:t>
      </w:r>
      <w:r w:rsidR="002352D1" w:rsidRPr="00457206">
        <w:rPr>
          <w:rFonts w:eastAsia="Calibri"/>
          <w:b/>
          <w:kern w:val="2"/>
          <w:sz w:val="25"/>
          <w:szCs w:val="25"/>
          <w:lang w:val="es-SV" w:eastAsia="en-US"/>
        </w:rPr>
        <w:t>VI.-</w:t>
      </w:r>
      <w:r w:rsidR="002352D1" w:rsidRPr="00457206">
        <w:rPr>
          <w:rFonts w:eastAsia="Calibri"/>
          <w:kern w:val="2"/>
          <w:sz w:val="25"/>
          <w:szCs w:val="25"/>
          <w:lang w:val="es-SV" w:eastAsia="en-US"/>
        </w:rPr>
        <w:t xml:space="preserve"> Que habiendo verificado las reglas legales, se determina que se adecuan al caso analizado, ya que: </w:t>
      </w:r>
      <w:r w:rsidR="002352D1" w:rsidRPr="00457206">
        <w:rPr>
          <w:rFonts w:eastAsia="Calibri"/>
          <w:b/>
          <w:kern w:val="2"/>
          <w:sz w:val="25"/>
          <w:szCs w:val="25"/>
          <w:lang w:val="es-SV" w:eastAsia="en-US"/>
        </w:rPr>
        <w:t>1º</w:t>
      </w:r>
      <w:r w:rsidR="002352D1" w:rsidRPr="00457206">
        <w:rPr>
          <w:rFonts w:eastAsia="Calibri"/>
          <w:kern w:val="2"/>
          <w:sz w:val="25"/>
          <w:szCs w:val="25"/>
          <w:lang w:val="es-SV" w:eastAsia="en-US"/>
        </w:rPr>
        <w:t xml:space="preserve"> Estamos dentro del plazo de ejecución del contrato, ya que vencerá el 02/01/21 y la resolución aprobativa fue emitida </w:t>
      </w:r>
      <w:r w:rsidR="002352D1" w:rsidRPr="00457206">
        <w:rPr>
          <w:rFonts w:eastAsia="Calibri"/>
          <w:kern w:val="2"/>
          <w:sz w:val="25"/>
          <w:szCs w:val="25"/>
        </w:rPr>
        <w:t xml:space="preserve">por el Arq. Flores Rivas, </w:t>
      </w:r>
      <w:r w:rsidR="002352D1" w:rsidRPr="00457206">
        <w:rPr>
          <w:rFonts w:eastAsia="Calibri"/>
          <w:kern w:val="2"/>
          <w:sz w:val="25"/>
          <w:szCs w:val="25"/>
          <w:lang w:val="es-SV" w:eastAsia="en-US"/>
        </w:rPr>
        <w:t xml:space="preserve">el </w:t>
      </w:r>
      <w:r w:rsidR="002352D1" w:rsidRPr="00457206">
        <w:rPr>
          <w:rFonts w:eastAsia="Calibri"/>
          <w:kern w:val="2"/>
          <w:sz w:val="25"/>
          <w:szCs w:val="25"/>
          <w:lang w:val="es-SV"/>
        </w:rPr>
        <w:t>16</w:t>
      </w:r>
      <w:r w:rsidR="002352D1" w:rsidRPr="00457206">
        <w:rPr>
          <w:rFonts w:eastAsia="Calibri"/>
          <w:kern w:val="2"/>
          <w:sz w:val="25"/>
          <w:szCs w:val="25"/>
          <w:lang w:val="es-SV" w:eastAsia="en-US"/>
        </w:rPr>
        <w:t xml:space="preserve"> de diciembre del año 2020. </w:t>
      </w:r>
      <w:r w:rsidR="002352D1" w:rsidRPr="00457206">
        <w:rPr>
          <w:rFonts w:eastAsia="Calibri"/>
          <w:b/>
          <w:kern w:val="2"/>
          <w:sz w:val="25"/>
          <w:szCs w:val="25"/>
          <w:lang w:val="es-SV" w:eastAsia="en-US"/>
        </w:rPr>
        <w:t xml:space="preserve">2º </w:t>
      </w:r>
      <w:r w:rsidR="002352D1" w:rsidRPr="00457206">
        <w:rPr>
          <w:rFonts w:eastAsia="Calibri"/>
          <w:kern w:val="2"/>
          <w:sz w:val="25"/>
          <w:szCs w:val="25"/>
          <w:lang w:val="es-SV" w:eastAsia="en-US"/>
        </w:rPr>
        <w:t>Han concurrido circunstancias imprevistas</w:t>
      </w:r>
      <w:r w:rsidR="002352D1" w:rsidRPr="00457206">
        <w:rPr>
          <w:rFonts w:eastAsia="Calibri"/>
          <w:kern w:val="2"/>
          <w:sz w:val="25"/>
          <w:szCs w:val="25"/>
        </w:rPr>
        <w:t xml:space="preserve"> no imputables al Contratista, tales cambios se deben a circunstancias imprevistas comprobadas durante la ejecución de la obra; a juicio de este Concejo, han sido acreditadas, con base en el informe del Supervisor, de fecha 15 de diciembre del año 2020; </w:t>
      </w:r>
      <w:r w:rsidR="002352D1" w:rsidRPr="00457206">
        <w:rPr>
          <w:rFonts w:eastAsia="Calibri"/>
          <w:b/>
          <w:kern w:val="2"/>
          <w:sz w:val="25"/>
          <w:szCs w:val="25"/>
          <w:lang w:val="es-SV" w:eastAsia="en-US"/>
        </w:rPr>
        <w:t>VII.-</w:t>
      </w:r>
      <w:r w:rsidR="002352D1" w:rsidRPr="00457206">
        <w:rPr>
          <w:rFonts w:eastAsia="Calibri"/>
          <w:kern w:val="2"/>
          <w:sz w:val="25"/>
          <w:szCs w:val="25"/>
          <w:lang w:val="es-SV" w:eastAsia="en-US"/>
        </w:rPr>
        <w:t xml:space="preserve"> Que se han cumplido las reglas para ejercer la potestad administrativa de autorizar orden de cambio de contrato; POR TANTO, en uso de las facultades que le confiere el Código Municipal, y el Art. 83-A, de la Ley de Adquisiciones y Contrataciones de la Administración Pública, este Concejo, por mayoría </w:t>
      </w:r>
      <w:r w:rsidR="002352D1" w:rsidRPr="00457206">
        <w:rPr>
          <w:rFonts w:eastAsia="Calibri"/>
          <w:b/>
          <w:kern w:val="2"/>
          <w:sz w:val="25"/>
          <w:szCs w:val="25"/>
          <w:lang w:val="es-SV" w:eastAsia="en-US"/>
        </w:rPr>
        <w:t>ACUERDA: a) EMITIR ORDEN DE CAMBIO N° 01</w:t>
      </w:r>
      <w:r w:rsidR="002352D1" w:rsidRPr="00457206">
        <w:rPr>
          <w:rFonts w:eastAsia="Calibri"/>
          <w:kern w:val="2"/>
          <w:sz w:val="25"/>
          <w:szCs w:val="25"/>
          <w:lang w:val="es-SV" w:eastAsia="en-US"/>
        </w:rPr>
        <w:t xml:space="preserve">, al proyecto </w:t>
      </w:r>
      <w:r w:rsidR="002352D1" w:rsidRPr="00457206">
        <w:rPr>
          <w:rFonts w:eastAsia="Calibri"/>
          <w:kern w:val="2"/>
          <w:sz w:val="25"/>
          <w:szCs w:val="25"/>
        </w:rPr>
        <w:t xml:space="preserve">denominado </w:t>
      </w:r>
      <w:r w:rsidR="002352D1" w:rsidRPr="00457206">
        <w:rPr>
          <w:rFonts w:eastAsia="Calibri"/>
          <w:sz w:val="25"/>
          <w:szCs w:val="25"/>
        </w:rPr>
        <w:t>«CONSTRUCCIÓN DE DOS CANCHAS DE FUTBOL SALA, MUNICIPIO DE ZACATECOLUCA, DEPARTAMENTO DE LA PAZ»</w:t>
      </w:r>
      <w:r w:rsidR="002352D1" w:rsidRPr="00457206">
        <w:rPr>
          <w:rFonts w:eastAsia="Calibri"/>
          <w:kern w:val="2"/>
          <w:sz w:val="25"/>
          <w:szCs w:val="25"/>
          <w:lang w:val="es-SV" w:eastAsia="en-US"/>
        </w:rPr>
        <w:t>, dicho contrato está suscrito</w:t>
      </w:r>
      <w:r w:rsidR="002352D1" w:rsidRPr="00457206">
        <w:rPr>
          <w:rFonts w:eastAsia="Calibri"/>
          <w:b/>
          <w:kern w:val="2"/>
          <w:sz w:val="25"/>
          <w:szCs w:val="25"/>
          <w:lang w:val="es-SV" w:eastAsia="en-US"/>
        </w:rPr>
        <w:t xml:space="preserve"> </w:t>
      </w:r>
      <w:r w:rsidR="002352D1" w:rsidRPr="00457206">
        <w:rPr>
          <w:rFonts w:eastAsia="Calibri"/>
          <w:kern w:val="2"/>
          <w:sz w:val="25"/>
          <w:szCs w:val="25"/>
          <w:lang w:val="es-SV" w:eastAsia="en-US"/>
        </w:rPr>
        <w:t>entre el Municipio de Zacatecoluca y la sociedad</w:t>
      </w:r>
      <w:r w:rsidR="002352D1" w:rsidRPr="00457206">
        <w:rPr>
          <w:rFonts w:eastAsia="Calibri"/>
          <w:b/>
          <w:kern w:val="2"/>
          <w:sz w:val="25"/>
          <w:szCs w:val="25"/>
          <w:lang w:val="es-SV" w:eastAsia="en-US"/>
        </w:rPr>
        <w:t xml:space="preserve"> </w:t>
      </w:r>
      <w:r w:rsidR="001524FA" w:rsidRPr="00457206">
        <w:rPr>
          <w:sz w:val="25"/>
          <w:szCs w:val="25"/>
          <w:lang w:eastAsia="es-SV"/>
        </w:rPr>
        <w:t>INGENIERÍA TOTAL DE PROYECTOS, S.A. de C.V.</w:t>
      </w:r>
      <w:r w:rsidR="002352D1" w:rsidRPr="00457206">
        <w:rPr>
          <w:rFonts w:eastAsia="Calibri"/>
          <w:kern w:val="2"/>
          <w:sz w:val="25"/>
          <w:szCs w:val="25"/>
          <w:lang w:val="es-SV" w:eastAsia="en-US"/>
        </w:rPr>
        <w:t xml:space="preserve">, el día </w:t>
      </w:r>
      <w:r w:rsidR="002352D1" w:rsidRPr="00457206">
        <w:rPr>
          <w:rFonts w:eastAsia="Calibri"/>
          <w:kern w:val="2"/>
          <w:sz w:val="25"/>
          <w:szCs w:val="25"/>
        </w:rPr>
        <w:t>31</w:t>
      </w:r>
      <w:r w:rsidR="002352D1" w:rsidRPr="00457206">
        <w:rPr>
          <w:rFonts w:eastAsia="Calibri"/>
          <w:kern w:val="2"/>
          <w:sz w:val="25"/>
          <w:szCs w:val="25"/>
          <w:lang w:val="es-SV" w:eastAsia="en-US"/>
        </w:rPr>
        <w:t>/0</w:t>
      </w:r>
      <w:r w:rsidR="002352D1" w:rsidRPr="00457206">
        <w:rPr>
          <w:rFonts w:eastAsia="Calibri"/>
          <w:kern w:val="2"/>
          <w:sz w:val="25"/>
          <w:szCs w:val="25"/>
        </w:rPr>
        <w:t>8</w:t>
      </w:r>
      <w:r w:rsidR="002352D1" w:rsidRPr="00457206">
        <w:rPr>
          <w:rFonts w:eastAsia="Calibri"/>
          <w:kern w:val="2"/>
          <w:sz w:val="25"/>
          <w:szCs w:val="25"/>
          <w:lang w:val="es-SV" w:eastAsia="en-US"/>
        </w:rPr>
        <w:t xml:space="preserve">/20 y autenticado ante los oficios notariales del Lic. Raúl Antonio López; dicha modificación consistirá en </w:t>
      </w:r>
      <w:r w:rsidR="002352D1" w:rsidRPr="00457206">
        <w:rPr>
          <w:sz w:val="25"/>
          <w:szCs w:val="25"/>
        </w:rPr>
        <w:t>realizar obras en AUMENTO E INCLUIR NUEVAS PARTIDAS</w:t>
      </w:r>
      <w:r w:rsidR="002352D1" w:rsidRPr="00457206">
        <w:rPr>
          <w:rFonts w:eastAsia="Calibri"/>
          <w:kern w:val="2"/>
          <w:sz w:val="25"/>
          <w:szCs w:val="25"/>
          <w:lang w:val="es-SV" w:eastAsia="en-US"/>
        </w:rPr>
        <w:t xml:space="preserve">; (contenidas en la resolución administrativa N° 01), lo que implicaría un aumento al contrato de $3,319.75; </w:t>
      </w:r>
      <w:r w:rsidR="002352D1" w:rsidRPr="00457206">
        <w:rPr>
          <w:rFonts w:eastAsia="Calibri"/>
          <w:b/>
          <w:kern w:val="2"/>
          <w:sz w:val="25"/>
          <w:szCs w:val="25"/>
          <w:lang w:val="es-SV" w:eastAsia="en-US"/>
        </w:rPr>
        <w:t xml:space="preserve">b) </w:t>
      </w:r>
      <w:r w:rsidR="002352D1" w:rsidRPr="00457206">
        <w:rPr>
          <w:rFonts w:eastAsia="Calibri"/>
          <w:kern w:val="2"/>
          <w:sz w:val="25"/>
          <w:szCs w:val="25"/>
          <w:lang w:val="es-SV" w:eastAsia="en-US"/>
        </w:rPr>
        <w:t xml:space="preserve">Autorizar al Alcalde Municipal, Dr. Francisco Salvador Hirezi, para que firme el instrumento legal correspondiente, actuando en la calidad indicada en el Art. 47 del Código Municipal. </w:t>
      </w:r>
      <w:r w:rsidR="009E0871" w:rsidRPr="00457206">
        <w:rPr>
          <w:sz w:val="25"/>
          <w:szCs w:val="25"/>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9E0871" w:rsidRPr="00457206">
        <w:rPr>
          <w:rFonts w:eastAsia="Calibri"/>
          <w:kern w:val="2"/>
          <w:sz w:val="25"/>
          <w:szCs w:val="25"/>
          <w:lang w:val="es-SV" w:eastAsia="en-US"/>
        </w:rPr>
        <w:t xml:space="preserve"> </w:t>
      </w:r>
      <w:r w:rsidR="002352D1" w:rsidRPr="00457206">
        <w:rPr>
          <w:rFonts w:eastAsia="Calibri"/>
          <w:kern w:val="2"/>
          <w:sz w:val="25"/>
          <w:szCs w:val="25"/>
          <w:lang w:val="es-SV" w:eastAsia="en-US"/>
        </w:rPr>
        <w:t>COMUNÍQUESE</w:t>
      </w:r>
      <w:r w:rsidR="00BF5C7D" w:rsidRPr="00457206">
        <w:rPr>
          <w:rFonts w:eastAsia="Calibri"/>
          <w:sz w:val="25"/>
          <w:szCs w:val="25"/>
        </w:rPr>
        <w:t>.</w:t>
      </w:r>
      <w:r w:rsidR="00DA5A2F" w:rsidRPr="00457206">
        <w:rPr>
          <w:rFonts w:eastAsia="Calibri"/>
          <w:sz w:val="25"/>
          <w:szCs w:val="25"/>
        </w:rPr>
        <w:t xml:space="preserve"> </w:t>
      </w:r>
      <w:r w:rsidR="006C4408" w:rsidRPr="00457206">
        <w:rPr>
          <w:kern w:val="2"/>
          <w:sz w:val="25"/>
          <w:szCs w:val="25"/>
        </w:rPr>
        <w:t>N</w:t>
      </w:r>
      <w:r w:rsidR="006C4408" w:rsidRPr="00457206">
        <w:rPr>
          <w:sz w:val="25"/>
          <w:szCs w:val="25"/>
        </w:rPr>
        <w:t>o habiendo más que hacer constar, se da por terminada la presente acta que para constancia firmamos.</w:t>
      </w:r>
    </w:p>
    <w:p w14:paraId="328FD5AA" w14:textId="77777777" w:rsidR="00295A71" w:rsidRDefault="00295A71" w:rsidP="004C2CEA">
      <w:pPr>
        <w:tabs>
          <w:tab w:val="left" w:pos="5040"/>
          <w:tab w:val="left" w:pos="5220"/>
        </w:tabs>
        <w:spacing w:line="240" w:lineRule="auto"/>
        <w:jc w:val="center"/>
        <w:rPr>
          <w:rFonts w:eastAsia="Batang"/>
          <w:sz w:val="22"/>
          <w:szCs w:val="22"/>
        </w:rPr>
      </w:pPr>
    </w:p>
    <w:p w14:paraId="212E7569" w14:textId="77777777" w:rsidR="004C2CEA" w:rsidRPr="00457206" w:rsidRDefault="004C2CEA" w:rsidP="004C2CEA">
      <w:pPr>
        <w:tabs>
          <w:tab w:val="left" w:pos="5040"/>
          <w:tab w:val="left" w:pos="5220"/>
        </w:tabs>
        <w:spacing w:line="240" w:lineRule="auto"/>
        <w:jc w:val="center"/>
        <w:rPr>
          <w:rFonts w:eastAsia="Batang"/>
          <w:kern w:val="2"/>
          <w:sz w:val="22"/>
          <w:szCs w:val="22"/>
        </w:rPr>
      </w:pPr>
      <w:r w:rsidRPr="00457206">
        <w:rPr>
          <w:rFonts w:eastAsia="Batang"/>
          <w:sz w:val="22"/>
          <w:szCs w:val="22"/>
        </w:rPr>
        <w:t>FRANCISCO SALVADOR HIREZI MORATAYA</w:t>
      </w:r>
    </w:p>
    <w:p w14:paraId="0E5B103E" w14:textId="77777777" w:rsidR="004C2CEA" w:rsidRPr="00457206" w:rsidRDefault="004C2CEA" w:rsidP="004C2CEA">
      <w:pPr>
        <w:tabs>
          <w:tab w:val="left" w:pos="5040"/>
          <w:tab w:val="left" w:pos="5220"/>
        </w:tabs>
        <w:spacing w:line="240" w:lineRule="auto"/>
        <w:jc w:val="center"/>
      </w:pPr>
      <w:r w:rsidRPr="00457206">
        <w:rPr>
          <w:rFonts w:eastAsia="Batang"/>
        </w:rPr>
        <w:t>Alcalde Municipal</w:t>
      </w:r>
    </w:p>
    <w:p w14:paraId="568ADEDB" w14:textId="77777777" w:rsidR="004C2CEA" w:rsidRPr="00457206" w:rsidRDefault="004C2CEA" w:rsidP="004C2CEA">
      <w:pPr>
        <w:tabs>
          <w:tab w:val="left" w:pos="5040"/>
          <w:tab w:val="left" w:pos="5220"/>
        </w:tabs>
        <w:rPr>
          <w:rFonts w:eastAsia="Batang"/>
          <w:sz w:val="20"/>
          <w:szCs w:val="20"/>
        </w:rPr>
      </w:pPr>
    </w:p>
    <w:p w14:paraId="27E5BF39" w14:textId="77777777" w:rsidR="004C2CEA" w:rsidRPr="00457206" w:rsidRDefault="004C2CEA" w:rsidP="004C2CEA">
      <w:pPr>
        <w:tabs>
          <w:tab w:val="left" w:pos="5040"/>
          <w:tab w:val="left" w:pos="5220"/>
        </w:tabs>
        <w:rPr>
          <w:rFonts w:eastAsia="Batang"/>
          <w:sz w:val="20"/>
          <w:szCs w:val="20"/>
        </w:rPr>
      </w:pPr>
    </w:p>
    <w:p w14:paraId="33E5C6B9" w14:textId="77777777" w:rsidR="004C2CEA" w:rsidRPr="00457206" w:rsidRDefault="004C2CEA" w:rsidP="004C2CEA">
      <w:pPr>
        <w:tabs>
          <w:tab w:val="left" w:pos="5040"/>
          <w:tab w:val="left" w:pos="5220"/>
        </w:tabs>
        <w:rPr>
          <w:rFonts w:eastAsia="Batang"/>
          <w:sz w:val="20"/>
          <w:szCs w:val="20"/>
        </w:rPr>
      </w:pPr>
    </w:p>
    <w:p w14:paraId="645CDBB2" w14:textId="63E41465" w:rsidR="00457206" w:rsidRDefault="004C2CEA" w:rsidP="004C2CEA">
      <w:pPr>
        <w:tabs>
          <w:tab w:val="left" w:pos="5040"/>
          <w:tab w:val="left" w:pos="5220"/>
        </w:tabs>
        <w:spacing w:line="240" w:lineRule="auto"/>
        <w:rPr>
          <w:sz w:val="20"/>
          <w:szCs w:val="20"/>
        </w:rPr>
      </w:pPr>
      <w:r w:rsidRPr="00457206">
        <w:rPr>
          <w:sz w:val="20"/>
          <w:szCs w:val="20"/>
        </w:rPr>
        <w:t xml:space="preserve">  </w:t>
      </w:r>
    </w:p>
    <w:p w14:paraId="110578F5" w14:textId="3D2226E1" w:rsidR="004C2CEA" w:rsidRPr="00457206" w:rsidRDefault="004C2CEA" w:rsidP="004C2CEA">
      <w:pPr>
        <w:tabs>
          <w:tab w:val="left" w:pos="5040"/>
          <w:tab w:val="left" w:pos="5220"/>
        </w:tabs>
        <w:spacing w:line="240" w:lineRule="auto"/>
        <w:rPr>
          <w:rFonts w:eastAsia="Batang"/>
          <w:sz w:val="22"/>
          <w:szCs w:val="22"/>
        </w:rPr>
      </w:pPr>
      <w:r w:rsidRPr="00457206">
        <w:rPr>
          <w:sz w:val="20"/>
          <w:szCs w:val="20"/>
        </w:rPr>
        <w:t xml:space="preserve"> </w:t>
      </w:r>
      <w:r w:rsidRPr="00457206">
        <w:rPr>
          <w:sz w:val="22"/>
          <w:szCs w:val="22"/>
        </w:rPr>
        <w:t xml:space="preserve"> VILMA JEANNETTE HENRÍQUEZ ORANTES</w:t>
      </w:r>
      <w:r w:rsidRPr="00457206">
        <w:rPr>
          <w:rFonts w:eastAsia="Batang"/>
          <w:sz w:val="22"/>
          <w:szCs w:val="22"/>
        </w:rPr>
        <w:t xml:space="preserve">          </w:t>
      </w:r>
      <w:r w:rsidR="00457206">
        <w:rPr>
          <w:rFonts w:eastAsia="Batang"/>
          <w:sz w:val="22"/>
          <w:szCs w:val="22"/>
        </w:rPr>
        <w:t xml:space="preserve">    </w:t>
      </w:r>
      <w:r w:rsidRPr="00457206">
        <w:rPr>
          <w:rFonts w:eastAsia="Batang"/>
          <w:sz w:val="22"/>
          <w:szCs w:val="22"/>
        </w:rPr>
        <w:t>JOS</w:t>
      </w:r>
      <w:r w:rsidR="00457206">
        <w:rPr>
          <w:rFonts w:eastAsia="Batang"/>
          <w:sz w:val="22"/>
          <w:szCs w:val="22"/>
        </w:rPr>
        <w:t>É</w:t>
      </w:r>
      <w:r w:rsidRPr="00457206">
        <w:rPr>
          <w:rFonts w:eastAsia="Batang"/>
          <w:sz w:val="22"/>
          <w:szCs w:val="22"/>
        </w:rPr>
        <w:t xml:space="preserve"> DENNIS C</w:t>
      </w:r>
      <w:r w:rsidR="00457206">
        <w:rPr>
          <w:rFonts w:eastAsia="Batang"/>
          <w:sz w:val="22"/>
          <w:szCs w:val="22"/>
        </w:rPr>
        <w:t>Ó</w:t>
      </w:r>
      <w:r w:rsidRPr="00457206">
        <w:rPr>
          <w:rFonts w:eastAsia="Batang"/>
          <w:sz w:val="22"/>
          <w:szCs w:val="22"/>
        </w:rPr>
        <w:t>RDOVA ELIZONDO</w:t>
      </w:r>
    </w:p>
    <w:p w14:paraId="19FE0900" w14:textId="6B902FCB" w:rsidR="004C2CEA" w:rsidRPr="00457206" w:rsidRDefault="004C2CEA" w:rsidP="004C2CEA">
      <w:pPr>
        <w:tabs>
          <w:tab w:val="left" w:pos="5040"/>
          <w:tab w:val="left" w:pos="5220"/>
        </w:tabs>
        <w:spacing w:line="240" w:lineRule="auto"/>
        <w:rPr>
          <w:rFonts w:eastAsia="Batang"/>
        </w:rPr>
      </w:pPr>
      <w:r w:rsidRPr="00457206">
        <w:rPr>
          <w:rFonts w:eastAsia="Batang"/>
        </w:rPr>
        <w:t xml:space="preserve">                        Síndico Municipal                                     </w:t>
      </w:r>
      <w:r w:rsidR="00457206">
        <w:rPr>
          <w:rFonts w:eastAsia="Batang"/>
        </w:rPr>
        <w:t xml:space="preserve">    </w:t>
      </w:r>
      <w:r w:rsidRPr="00457206">
        <w:rPr>
          <w:rFonts w:eastAsia="Batang"/>
        </w:rPr>
        <w:t xml:space="preserve">  Primer Regidor Propietario</w:t>
      </w:r>
    </w:p>
    <w:p w14:paraId="622BB455" w14:textId="76FB7E77" w:rsidR="00457206" w:rsidRPr="00457206" w:rsidRDefault="004C2CEA" w:rsidP="004C2CEA">
      <w:pPr>
        <w:tabs>
          <w:tab w:val="left" w:pos="5040"/>
          <w:tab w:val="left" w:pos="5220"/>
        </w:tabs>
        <w:spacing w:after="120" w:line="360" w:lineRule="auto"/>
        <w:rPr>
          <w:rFonts w:eastAsia="Batang"/>
        </w:rPr>
      </w:pPr>
      <w:r w:rsidRPr="00457206">
        <w:rPr>
          <w:rFonts w:eastAsia="Batang"/>
        </w:rPr>
        <w:t xml:space="preserve"> </w:t>
      </w:r>
    </w:p>
    <w:p w14:paraId="3863A1A5" w14:textId="77777777" w:rsidR="004C2CEA" w:rsidRPr="00457206" w:rsidRDefault="004C2CEA" w:rsidP="004C2CEA">
      <w:pPr>
        <w:spacing w:line="240" w:lineRule="auto"/>
        <w:rPr>
          <w:rFonts w:eastAsia="Batang"/>
          <w:sz w:val="22"/>
          <w:szCs w:val="22"/>
        </w:rPr>
      </w:pPr>
      <w:r w:rsidRPr="00457206">
        <w:rPr>
          <w:rFonts w:eastAsia="Batang"/>
          <w:sz w:val="20"/>
          <w:szCs w:val="20"/>
        </w:rPr>
        <w:t xml:space="preserve">  </w:t>
      </w:r>
      <w:r w:rsidRPr="00457206">
        <w:rPr>
          <w:rFonts w:eastAsia="Batang"/>
          <w:sz w:val="22"/>
          <w:szCs w:val="22"/>
        </w:rPr>
        <w:t xml:space="preserve">  </w:t>
      </w:r>
      <w:r w:rsidRPr="00457206">
        <w:rPr>
          <w:sz w:val="22"/>
          <w:szCs w:val="22"/>
        </w:rPr>
        <w:t>ZORINA ESTHER MASFERRER ESCOBAR</w:t>
      </w:r>
      <w:r w:rsidRPr="00457206">
        <w:rPr>
          <w:rFonts w:eastAsia="Batang"/>
          <w:sz w:val="22"/>
          <w:szCs w:val="22"/>
        </w:rPr>
        <w:t xml:space="preserve">                      SANTOS PORTILLO GONZÁLEZ</w:t>
      </w:r>
    </w:p>
    <w:p w14:paraId="613D0338" w14:textId="77777777" w:rsidR="004C2CEA" w:rsidRPr="00457206" w:rsidRDefault="004C2CEA" w:rsidP="004C2CEA">
      <w:pPr>
        <w:spacing w:line="240" w:lineRule="auto"/>
        <w:rPr>
          <w:rFonts w:eastAsia="Batang"/>
        </w:rPr>
      </w:pPr>
      <w:r w:rsidRPr="00457206">
        <w:rPr>
          <w:rFonts w:eastAsia="Batang"/>
        </w:rPr>
        <w:t xml:space="preserve">             Segunda Regidora Propietaria                                     Tercer Regidor Propietario</w:t>
      </w:r>
    </w:p>
    <w:p w14:paraId="7CB15D32" w14:textId="41B20DD3" w:rsidR="004C2CEA" w:rsidRDefault="004C2CEA" w:rsidP="004C2CEA">
      <w:pPr>
        <w:tabs>
          <w:tab w:val="left" w:pos="5040"/>
          <w:tab w:val="left" w:pos="5220"/>
        </w:tabs>
        <w:spacing w:after="120" w:line="360" w:lineRule="auto"/>
        <w:rPr>
          <w:rFonts w:eastAsia="Batang"/>
        </w:rPr>
      </w:pPr>
    </w:p>
    <w:p w14:paraId="66C93589" w14:textId="77777777" w:rsidR="00457206" w:rsidRPr="00457206" w:rsidRDefault="00457206" w:rsidP="004C2CEA">
      <w:pPr>
        <w:tabs>
          <w:tab w:val="left" w:pos="5040"/>
          <w:tab w:val="left" w:pos="5220"/>
        </w:tabs>
        <w:spacing w:after="120" w:line="360" w:lineRule="auto"/>
        <w:rPr>
          <w:rFonts w:eastAsia="Batang"/>
        </w:rPr>
      </w:pPr>
    </w:p>
    <w:p w14:paraId="39736427" w14:textId="7132B97B" w:rsidR="004C2CEA" w:rsidRPr="00457206" w:rsidRDefault="00295A71" w:rsidP="00295A71">
      <w:pPr>
        <w:spacing w:line="360" w:lineRule="auto"/>
        <w:rPr>
          <w:rFonts w:eastAsia="Batang"/>
          <w:sz w:val="22"/>
          <w:szCs w:val="22"/>
        </w:rPr>
      </w:pPr>
      <w:r>
        <w:rPr>
          <w:sz w:val="22"/>
          <w:szCs w:val="22"/>
        </w:rPr>
        <w:t xml:space="preserve">  </w:t>
      </w:r>
      <w:r w:rsidR="004C2CEA" w:rsidRPr="00457206">
        <w:rPr>
          <w:sz w:val="22"/>
          <w:szCs w:val="22"/>
        </w:rPr>
        <w:t>EVER STANLEY HENRÍQUEZ CRUZ                      MERCEDES HENRIQUEZ DE RODRÍGUEZ</w:t>
      </w:r>
    </w:p>
    <w:p w14:paraId="1AD60316" w14:textId="77777777" w:rsidR="004C2CEA" w:rsidRPr="00457206" w:rsidRDefault="004C2CEA" w:rsidP="004C2CEA">
      <w:pPr>
        <w:tabs>
          <w:tab w:val="left" w:pos="5040"/>
          <w:tab w:val="left" w:pos="5220"/>
        </w:tabs>
        <w:spacing w:line="240" w:lineRule="auto"/>
        <w:rPr>
          <w:rFonts w:eastAsia="Batang"/>
        </w:rPr>
      </w:pPr>
      <w:r w:rsidRPr="00457206">
        <w:rPr>
          <w:rFonts w:eastAsia="Batang"/>
        </w:rPr>
        <w:t xml:space="preserve">           Cuarto Regidor Propietario                                         Quinta Regidora Propietaria</w:t>
      </w:r>
    </w:p>
    <w:p w14:paraId="1F413172" w14:textId="77777777" w:rsidR="004C2CEA" w:rsidRPr="00457206" w:rsidRDefault="004C2CEA" w:rsidP="004C2CEA">
      <w:pPr>
        <w:tabs>
          <w:tab w:val="left" w:pos="5040"/>
          <w:tab w:val="left" w:pos="5220"/>
        </w:tabs>
        <w:spacing w:after="120" w:line="360" w:lineRule="auto"/>
        <w:rPr>
          <w:rFonts w:eastAsia="Batang"/>
        </w:rPr>
      </w:pPr>
    </w:p>
    <w:p w14:paraId="1C12B1BC" w14:textId="77777777" w:rsidR="004C2CEA" w:rsidRPr="00457206" w:rsidRDefault="004C2CEA" w:rsidP="004C2CEA">
      <w:pPr>
        <w:tabs>
          <w:tab w:val="left" w:pos="5040"/>
          <w:tab w:val="left" w:pos="5220"/>
        </w:tabs>
        <w:spacing w:line="240" w:lineRule="auto"/>
        <w:rPr>
          <w:rFonts w:eastAsia="Batang"/>
          <w:sz w:val="22"/>
          <w:szCs w:val="22"/>
        </w:rPr>
      </w:pPr>
      <w:r w:rsidRPr="00457206">
        <w:rPr>
          <w:sz w:val="22"/>
          <w:szCs w:val="22"/>
        </w:rPr>
        <w:t xml:space="preserve">      CARLOS ARTURO ARAUJO GÓMEZ                             </w:t>
      </w:r>
      <w:r w:rsidRPr="00457206">
        <w:rPr>
          <w:rFonts w:eastAsia="Batang"/>
          <w:sz w:val="22"/>
          <w:szCs w:val="22"/>
        </w:rPr>
        <w:t xml:space="preserve">ELMER ARTURO RUBIO ORANTES </w:t>
      </w:r>
    </w:p>
    <w:p w14:paraId="143934F1" w14:textId="77777777" w:rsidR="004C2CEA" w:rsidRPr="00457206" w:rsidRDefault="004C2CEA" w:rsidP="004C2CEA">
      <w:pPr>
        <w:tabs>
          <w:tab w:val="left" w:pos="5040"/>
          <w:tab w:val="left" w:pos="5220"/>
        </w:tabs>
        <w:spacing w:line="240" w:lineRule="auto"/>
        <w:rPr>
          <w:rFonts w:eastAsia="Batang"/>
        </w:rPr>
      </w:pPr>
      <w:r w:rsidRPr="00457206">
        <w:rPr>
          <w:rFonts w:eastAsia="Batang"/>
        </w:rPr>
        <w:t xml:space="preserve">                Sexto Regidor Propietario                                        Séptimo Regidor Propietario</w:t>
      </w:r>
    </w:p>
    <w:p w14:paraId="71B0CB81" w14:textId="77777777" w:rsidR="004C2CEA" w:rsidRPr="00457206" w:rsidRDefault="004C2CEA" w:rsidP="004C2CEA">
      <w:pPr>
        <w:tabs>
          <w:tab w:val="left" w:pos="5040"/>
          <w:tab w:val="left" w:pos="5220"/>
        </w:tabs>
        <w:spacing w:after="120" w:line="360" w:lineRule="auto"/>
        <w:rPr>
          <w:sz w:val="20"/>
          <w:szCs w:val="20"/>
        </w:rPr>
      </w:pPr>
    </w:p>
    <w:p w14:paraId="267BF86B" w14:textId="0F4C027C" w:rsidR="004C2CEA" w:rsidRDefault="004C2CEA" w:rsidP="004C2CEA">
      <w:pPr>
        <w:tabs>
          <w:tab w:val="left" w:pos="5040"/>
          <w:tab w:val="left" w:pos="5220"/>
        </w:tabs>
        <w:spacing w:after="120"/>
        <w:rPr>
          <w:sz w:val="20"/>
          <w:szCs w:val="20"/>
        </w:rPr>
      </w:pPr>
    </w:p>
    <w:p w14:paraId="0246F950" w14:textId="77777777" w:rsidR="004C2CEA" w:rsidRPr="00457206" w:rsidRDefault="004C2CEA" w:rsidP="004C2CEA">
      <w:pPr>
        <w:tabs>
          <w:tab w:val="left" w:pos="5040"/>
          <w:tab w:val="left" w:pos="5220"/>
        </w:tabs>
        <w:spacing w:line="240" w:lineRule="auto"/>
        <w:rPr>
          <w:rFonts w:eastAsia="Batang"/>
          <w:sz w:val="22"/>
          <w:szCs w:val="22"/>
        </w:rPr>
      </w:pPr>
      <w:r w:rsidRPr="00457206">
        <w:rPr>
          <w:sz w:val="20"/>
          <w:szCs w:val="20"/>
        </w:rPr>
        <w:t xml:space="preserve">    </w:t>
      </w:r>
      <w:r w:rsidRPr="00457206">
        <w:rPr>
          <w:sz w:val="22"/>
          <w:szCs w:val="22"/>
        </w:rPr>
        <w:t xml:space="preserve"> HÉCTOR ARNOLDO CRUZ RODRÍGUEZ                 MANUEL ANTONIO CHORRO GUEVARA</w:t>
      </w:r>
    </w:p>
    <w:p w14:paraId="77D7210A" w14:textId="77777777" w:rsidR="004C2CEA" w:rsidRPr="00457206" w:rsidRDefault="004C2CEA" w:rsidP="004C2CEA">
      <w:pPr>
        <w:tabs>
          <w:tab w:val="left" w:pos="5040"/>
          <w:tab w:val="left" w:pos="5220"/>
        </w:tabs>
        <w:spacing w:line="240" w:lineRule="auto"/>
        <w:rPr>
          <w:rFonts w:eastAsia="Batang"/>
        </w:rPr>
      </w:pPr>
      <w:r w:rsidRPr="00457206">
        <w:rPr>
          <w:rFonts w:eastAsia="Batang"/>
        </w:rPr>
        <w:t xml:space="preserve">               Octavo Regidor Propietario                                    Noveno Regidor Propietario</w:t>
      </w:r>
    </w:p>
    <w:p w14:paraId="131B7892" w14:textId="77777777" w:rsidR="004C2CEA" w:rsidRPr="00457206" w:rsidRDefault="004C2CEA" w:rsidP="004C2CEA">
      <w:pPr>
        <w:tabs>
          <w:tab w:val="left" w:pos="5040"/>
          <w:tab w:val="left" w:pos="5220"/>
        </w:tabs>
        <w:spacing w:line="240" w:lineRule="auto"/>
        <w:rPr>
          <w:rFonts w:eastAsia="Batang"/>
        </w:rPr>
      </w:pPr>
    </w:p>
    <w:p w14:paraId="6905534B" w14:textId="77777777" w:rsidR="004C2CEA" w:rsidRPr="00457206" w:rsidRDefault="004C2CEA" w:rsidP="004C2CEA">
      <w:pPr>
        <w:tabs>
          <w:tab w:val="left" w:pos="5040"/>
          <w:tab w:val="left" w:pos="5220"/>
        </w:tabs>
        <w:spacing w:line="240" w:lineRule="auto"/>
        <w:rPr>
          <w:rFonts w:eastAsia="Batang"/>
        </w:rPr>
      </w:pPr>
    </w:p>
    <w:p w14:paraId="0C59668D" w14:textId="77777777" w:rsidR="004C2CEA" w:rsidRPr="00457206" w:rsidRDefault="004C2CEA" w:rsidP="004C2CEA">
      <w:pPr>
        <w:tabs>
          <w:tab w:val="left" w:pos="5040"/>
          <w:tab w:val="left" w:pos="5220"/>
        </w:tabs>
        <w:spacing w:line="240" w:lineRule="auto"/>
        <w:rPr>
          <w:sz w:val="22"/>
          <w:szCs w:val="22"/>
        </w:rPr>
      </w:pPr>
    </w:p>
    <w:p w14:paraId="5CBFDDD4" w14:textId="77777777" w:rsidR="004C2CEA" w:rsidRPr="00457206" w:rsidRDefault="004C2CEA" w:rsidP="004C2CEA">
      <w:pPr>
        <w:tabs>
          <w:tab w:val="left" w:pos="5040"/>
          <w:tab w:val="left" w:pos="5220"/>
        </w:tabs>
        <w:spacing w:line="240" w:lineRule="auto"/>
        <w:rPr>
          <w:sz w:val="22"/>
          <w:szCs w:val="22"/>
        </w:rPr>
      </w:pPr>
      <w:r w:rsidRPr="00457206">
        <w:rPr>
          <w:sz w:val="22"/>
          <w:szCs w:val="22"/>
        </w:rPr>
        <w:t>MARITZA ELIZABETH VÁSQUEZ DE AYALA</w:t>
      </w:r>
      <w:r w:rsidRPr="00457206">
        <w:t xml:space="preserve">    </w:t>
      </w:r>
      <w:r w:rsidRPr="00457206">
        <w:rPr>
          <w:sz w:val="22"/>
          <w:szCs w:val="22"/>
        </w:rPr>
        <w:t xml:space="preserve">        MARLON MAGDIEL GÓMEZ ACEVEDO</w:t>
      </w:r>
    </w:p>
    <w:p w14:paraId="47ADE71B" w14:textId="77777777" w:rsidR="004C2CEA" w:rsidRPr="00457206" w:rsidRDefault="004C2CEA" w:rsidP="004C2CEA">
      <w:pPr>
        <w:tabs>
          <w:tab w:val="left" w:pos="5040"/>
          <w:tab w:val="left" w:pos="5220"/>
        </w:tabs>
        <w:spacing w:line="240" w:lineRule="auto"/>
      </w:pPr>
      <w:r w:rsidRPr="00457206">
        <w:rPr>
          <w:sz w:val="22"/>
          <w:szCs w:val="22"/>
        </w:rPr>
        <w:t xml:space="preserve">            D</w:t>
      </w:r>
      <w:r w:rsidRPr="00457206">
        <w:t>ecima Regidora Propietaria                                          Primer Regidor Suplente</w:t>
      </w:r>
    </w:p>
    <w:p w14:paraId="7587CF85" w14:textId="77777777" w:rsidR="004C2CEA" w:rsidRPr="00457206"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457206" w:rsidRDefault="004C2CEA" w:rsidP="004C2CEA">
      <w:pPr>
        <w:tabs>
          <w:tab w:val="left" w:pos="5040"/>
          <w:tab w:val="left" w:pos="5220"/>
        </w:tabs>
        <w:spacing w:line="240" w:lineRule="auto"/>
      </w:pPr>
      <w:r w:rsidRPr="00457206">
        <w:rPr>
          <w:sz w:val="22"/>
          <w:szCs w:val="22"/>
        </w:rPr>
        <w:t>ISMAEL DE JESÚS ESCALANTE HERRERA</w:t>
      </w:r>
      <w:r w:rsidRPr="00457206">
        <w:t xml:space="preserve">            </w:t>
      </w:r>
      <w:r w:rsidRPr="00457206">
        <w:rPr>
          <w:sz w:val="22"/>
          <w:szCs w:val="22"/>
        </w:rPr>
        <w:t>FRANK REYNALDO ALVARADO ALFARO</w:t>
      </w:r>
    </w:p>
    <w:p w14:paraId="4C322BBF" w14:textId="77777777" w:rsidR="004C2CEA" w:rsidRPr="00457206" w:rsidRDefault="004C2CEA" w:rsidP="004C2CEA">
      <w:pPr>
        <w:tabs>
          <w:tab w:val="left" w:pos="5040"/>
          <w:tab w:val="left" w:pos="5220"/>
        </w:tabs>
        <w:spacing w:line="240" w:lineRule="auto"/>
      </w:pPr>
      <w:r w:rsidRPr="00457206">
        <w:t xml:space="preserve">            Segundo Regidor Suplente        </w:t>
      </w:r>
      <w:r w:rsidRPr="00457206">
        <w:tab/>
        <w:t xml:space="preserve">              Tercer Regidor Suplente</w:t>
      </w:r>
    </w:p>
    <w:p w14:paraId="3BC51B73" w14:textId="77777777" w:rsidR="004C2CEA" w:rsidRPr="00457206" w:rsidRDefault="004C2CEA" w:rsidP="004C2CEA">
      <w:pPr>
        <w:spacing w:after="120" w:line="360" w:lineRule="auto"/>
        <w:rPr>
          <w:rFonts w:eastAsia="Batang"/>
        </w:rPr>
      </w:pPr>
    </w:p>
    <w:p w14:paraId="01912DB7" w14:textId="77777777" w:rsidR="004C2CEA" w:rsidRPr="00457206" w:rsidRDefault="004C2CEA" w:rsidP="004C2CEA">
      <w:pPr>
        <w:tabs>
          <w:tab w:val="left" w:pos="5040"/>
          <w:tab w:val="left" w:pos="5220"/>
        </w:tabs>
        <w:spacing w:line="240" w:lineRule="auto"/>
      </w:pPr>
      <w:r w:rsidRPr="00457206">
        <w:t xml:space="preserve"> </w:t>
      </w:r>
      <w:r w:rsidRPr="00457206">
        <w:rPr>
          <w:sz w:val="22"/>
          <w:szCs w:val="22"/>
        </w:rPr>
        <w:t>FÁTIMA GUADALUPE ALVARADO FLORES</w:t>
      </w:r>
      <w:r w:rsidRPr="00457206">
        <w:t xml:space="preserve">                </w:t>
      </w:r>
      <w:r w:rsidRPr="00457206">
        <w:rPr>
          <w:sz w:val="22"/>
          <w:szCs w:val="22"/>
        </w:rPr>
        <w:t>JUAN CARLOS MARTÍNEZ RODAS</w:t>
      </w:r>
    </w:p>
    <w:p w14:paraId="5FB69BB2" w14:textId="742D2B65" w:rsidR="00295A71" w:rsidRDefault="004C2CEA" w:rsidP="004C2CEA">
      <w:pPr>
        <w:spacing w:line="360" w:lineRule="auto"/>
        <w:jc w:val="both"/>
        <w:rPr>
          <w:lang w:val="es-US"/>
        </w:rPr>
      </w:pPr>
      <w:r w:rsidRPr="00457206">
        <w:t xml:space="preserve">               Cuarta Regidora Suplente                                              Secretario Municipal</w:t>
      </w:r>
    </w:p>
    <w:p w14:paraId="1FDB10C0" w14:textId="77777777" w:rsidR="00295A71" w:rsidRPr="00295A71" w:rsidRDefault="00295A71" w:rsidP="00295A71">
      <w:pPr>
        <w:rPr>
          <w:lang w:val="es-US"/>
        </w:rPr>
      </w:pPr>
    </w:p>
    <w:p w14:paraId="53A3516D" w14:textId="77777777" w:rsidR="00295A71" w:rsidRPr="00295A71" w:rsidRDefault="00295A71" w:rsidP="00295A71">
      <w:pPr>
        <w:rPr>
          <w:lang w:val="es-US"/>
        </w:rPr>
      </w:pPr>
    </w:p>
    <w:p w14:paraId="75FB8EE4" w14:textId="77777777" w:rsidR="00295A71" w:rsidRPr="00295A71" w:rsidRDefault="00295A71" w:rsidP="00295A71">
      <w:pPr>
        <w:rPr>
          <w:lang w:val="es-US"/>
        </w:rPr>
      </w:pPr>
    </w:p>
    <w:p w14:paraId="485E1C7B" w14:textId="77777777" w:rsidR="00295A71" w:rsidRPr="00295A71" w:rsidRDefault="00295A71" w:rsidP="00295A71">
      <w:pPr>
        <w:rPr>
          <w:lang w:val="es-US"/>
        </w:rPr>
      </w:pPr>
    </w:p>
    <w:p w14:paraId="4A0332C2" w14:textId="77777777" w:rsidR="00295A71" w:rsidRPr="00295A71" w:rsidRDefault="00295A71" w:rsidP="00295A71">
      <w:pPr>
        <w:rPr>
          <w:lang w:val="es-US"/>
        </w:rPr>
      </w:pPr>
    </w:p>
    <w:p w14:paraId="789CD509" w14:textId="77777777" w:rsidR="00295A71" w:rsidRPr="00295A71" w:rsidRDefault="00295A71" w:rsidP="00295A71">
      <w:pPr>
        <w:rPr>
          <w:lang w:val="es-US"/>
        </w:rPr>
      </w:pPr>
    </w:p>
    <w:p w14:paraId="03E6A4FA" w14:textId="33A5AB30" w:rsidR="00295A71" w:rsidRDefault="00295A71" w:rsidP="00295A71">
      <w:pPr>
        <w:rPr>
          <w:lang w:val="es-US"/>
        </w:rPr>
      </w:pPr>
    </w:p>
    <w:p w14:paraId="75A52015" w14:textId="5ACCC90D" w:rsidR="00295A71" w:rsidRDefault="00295A71" w:rsidP="00295A71">
      <w:pPr>
        <w:rPr>
          <w:lang w:val="es-US"/>
        </w:rPr>
      </w:pPr>
    </w:p>
    <w:p w14:paraId="13470A08" w14:textId="77777777" w:rsidR="00295A71" w:rsidRDefault="00295A71" w:rsidP="00295A71">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7D49E8A3" w14:textId="77777777" w:rsidR="00704922" w:rsidRPr="00295A71" w:rsidRDefault="00704922" w:rsidP="00295A71">
      <w:bookmarkStart w:id="4" w:name="_GoBack"/>
      <w:bookmarkEnd w:id="4"/>
    </w:p>
    <w:sectPr w:rsidR="00704922" w:rsidRPr="00295A71" w:rsidSect="00457206">
      <w:footerReference w:type="default" r:id="rId8"/>
      <w:pgSz w:w="11907" w:h="18711" w:code="10000"/>
      <w:pgMar w:top="1701" w:right="1134" w:bottom="1134" w:left="1560" w:header="709" w:footer="323" w:gutter="0"/>
      <w:pgNumType w:start="6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00C52" w14:textId="77777777" w:rsidR="006D77BB" w:rsidRDefault="006D77BB" w:rsidP="00502C14">
      <w:pPr>
        <w:spacing w:line="240" w:lineRule="auto"/>
      </w:pPr>
      <w:r>
        <w:separator/>
      </w:r>
    </w:p>
  </w:endnote>
  <w:endnote w:type="continuationSeparator" w:id="0">
    <w:p w14:paraId="44C07467" w14:textId="77777777" w:rsidR="006D77BB" w:rsidRDefault="006D77BB"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295A71">
          <w:rPr>
            <w:noProof/>
          </w:rPr>
          <w:t>688</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38158" w14:textId="77777777" w:rsidR="006D77BB" w:rsidRDefault="006D77BB" w:rsidP="00502C14">
      <w:pPr>
        <w:spacing w:line="240" w:lineRule="auto"/>
      </w:pPr>
      <w:r>
        <w:separator/>
      </w:r>
    </w:p>
  </w:footnote>
  <w:footnote w:type="continuationSeparator" w:id="0">
    <w:p w14:paraId="6B73D3AF" w14:textId="77777777" w:rsidR="006D77BB" w:rsidRDefault="006D77BB"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0C4D"/>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77"/>
    <w:rsid w:val="00010BB4"/>
    <w:rsid w:val="00010BEB"/>
    <w:rsid w:val="00010C9C"/>
    <w:rsid w:val="00010D7A"/>
    <w:rsid w:val="00011659"/>
    <w:rsid w:val="000116BF"/>
    <w:rsid w:val="0001172B"/>
    <w:rsid w:val="00011DB1"/>
    <w:rsid w:val="0001257A"/>
    <w:rsid w:val="00012881"/>
    <w:rsid w:val="00012EC7"/>
    <w:rsid w:val="0001338A"/>
    <w:rsid w:val="000137A4"/>
    <w:rsid w:val="00013F66"/>
    <w:rsid w:val="00014297"/>
    <w:rsid w:val="00014A59"/>
    <w:rsid w:val="0001519C"/>
    <w:rsid w:val="00015B09"/>
    <w:rsid w:val="00016473"/>
    <w:rsid w:val="0001669A"/>
    <w:rsid w:val="0001669B"/>
    <w:rsid w:val="000167E2"/>
    <w:rsid w:val="00016D43"/>
    <w:rsid w:val="000173E7"/>
    <w:rsid w:val="00017D98"/>
    <w:rsid w:val="000204F1"/>
    <w:rsid w:val="00020EB7"/>
    <w:rsid w:val="00021006"/>
    <w:rsid w:val="00021827"/>
    <w:rsid w:val="000218FF"/>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753"/>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520C"/>
    <w:rsid w:val="00035305"/>
    <w:rsid w:val="000357DF"/>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5700"/>
    <w:rsid w:val="00046AC7"/>
    <w:rsid w:val="00046FEB"/>
    <w:rsid w:val="0004703C"/>
    <w:rsid w:val="000470E6"/>
    <w:rsid w:val="00047418"/>
    <w:rsid w:val="00050406"/>
    <w:rsid w:val="000505B5"/>
    <w:rsid w:val="0005092E"/>
    <w:rsid w:val="000509BC"/>
    <w:rsid w:val="000509C9"/>
    <w:rsid w:val="00050C6F"/>
    <w:rsid w:val="00050D5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E9C"/>
    <w:rsid w:val="00056F34"/>
    <w:rsid w:val="000575E0"/>
    <w:rsid w:val="000579A6"/>
    <w:rsid w:val="00057B46"/>
    <w:rsid w:val="00060587"/>
    <w:rsid w:val="00060644"/>
    <w:rsid w:val="0006085E"/>
    <w:rsid w:val="000609E0"/>
    <w:rsid w:val="00060F54"/>
    <w:rsid w:val="000613D6"/>
    <w:rsid w:val="000615DA"/>
    <w:rsid w:val="00061680"/>
    <w:rsid w:val="00061BC8"/>
    <w:rsid w:val="00061F23"/>
    <w:rsid w:val="000620F8"/>
    <w:rsid w:val="0006271A"/>
    <w:rsid w:val="00062EB5"/>
    <w:rsid w:val="0006309F"/>
    <w:rsid w:val="000633D9"/>
    <w:rsid w:val="00063ADD"/>
    <w:rsid w:val="0006482B"/>
    <w:rsid w:val="000650B7"/>
    <w:rsid w:val="0006522C"/>
    <w:rsid w:val="00065261"/>
    <w:rsid w:val="000653AC"/>
    <w:rsid w:val="00065907"/>
    <w:rsid w:val="00065983"/>
    <w:rsid w:val="00065B79"/>
    <w:rsid w:val="000660F3"/>
    <w:rsid w:val="00066169"/>
    <w:rsid w:val="000668C4"/>
    <w:rsid w:val="00066BF1"/>
    <w:rsid w:val="00067142"/>
    <w:rsid w:val="000671B2"/>
    <w:rsid w:val="00067641"/>
    <w:rsid w:val="0006771A"/>
    <w:rsid w:val="00067BD7"/>
    <w:rsid w:val="00067D4E"/>
    <w:rsid w:val="00067DE5"/>
    <w:rsid w:val="000703E9"/>
    <w:rsid w:val="00070721"/>
    <w:rsid w:val="000708F6"/>
    <w:rsid w:val="00070938"/>
    <w:rsid w:val="00070D83"/>
    <w:rsid w:val="00070F88"/>
    <w:rsid w:val="000716A2"/>
    <w:rsid w:val="00071C2B"/>
    <w:rsid w:val="00071DE5"/>
    <w:rsid w:val="00072296"/>
    <w:rsid w:val="00072A38"/>
    <w:rsid w:val="000735B0"/>
    <w:rsid w:val="000742E3"/>
    <w:rsid w:val="000743ED"/>
    <w:rsid w:val="00074588"/>
    <w:rsid w:val="00074BF0"/>
    <w:rsid w:val="00074CBC"/>
    <w:rsid w:val="000750A1"/>
    <w:rsid w:val="00075935"/>
    <w:rsid w:val="00076252"/>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2E1"/>
    <w:rsid w:val="00082402"/>
    <w:rsid w:val="00082EA0"/>
    <w:rsid w:val="000830A1"/>
    <w:rsid w:val="000830D0"/>
    <w:rsid w:val="00083205"/>
    <w:rsid w:val="00083231"/>
    <w:rsid w:val="00083589"/>
    <w:rsid w:val="000836E0"/>
    <w:rsid w:val="0008371B"/>
    <w:rsid w:val="00083B0D"/>
    <w:rsid w:val="00083D77"/>
    <w:rsid w:val="00083DBE"/>
    <w:rsid w:val="000842EF"/>
    <w:rsid w:val="0008452B"/>
    <w:rsid w:val="000845C9"/>
    <w:rsid w:val="00084751"/>
    <w:rsid w:val="00084ACD"/>
    <w:rsid w:val="00084B59"/>
    <w:rsid w:val="000850B5"/>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B18"/>
    <w:rsid w:val="00096EF9"/>
    <w:rsid w:val="00096FB6"/>
    <w:rsid w:val="0009736A"/>
    <w:rsid w:val="0009756A"/>
    <w:rsid w:val="000975A2"/>
    <w:rsid w:val="000A0AA0"/>
    <w:rsid w:val="000A0F6F"/>
    <w:rsid w:val="000A1323"/>
    <w:rsid w:val="000A1490"/>
    <w:rsid w:val="000A170B"/>
    <w:rsid w:val="000A1F6A"/>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551"/>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B7F65"/>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0F5"/>
    <w:rsid w:val="000C41AC"/>
    <w:rsid w:val="000C44ED"/>
    <w:rsid w:val="000C4704"/>
    <w:rsid w:val="000C483E"/>
    <w:rsid w:val="000C52F4"/>
    <w:rsid w:val="000C5A67"/>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537"/>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73E5"/>
    <w:rsid w:val="000F7ECF"/>
    <w:rsid w:val="000F7F18"/>
    <w:rsid w:val="001000BB"/>
    <w:rsid w:val="00100696"/>
    <w:rsid w:val="00100740"/>
    <w:rsid w:val="00100A78"/>
    <w:rsid w:val="00100BD0"/>
    <w:rsid w:val="001010B9"/>
    <w:rsid w:val="00101274"/>
    <w:rsid w:val="00101694"/>
    <w:rsid w:val="00101707"/>
    <w:rsid w:val="00101980"/>
    <w:rsid w:val="00101E2C"/>
    <w:rsid w:val="001034BF"/>
    <w:rsid w:val="00103725"/>
    <w:rsid w:val="00103F35"/>
    <w:rsid w:val="00104071"/>
    <w:rsid w:val="0010412B"/>
    <w:rsid w:val="00104232"/>
    <w:rsid w:val="00105082"/>
    <w:rsid w:val="001053BB"/>
    <w:rsid w:val="00105664"/>
    <w:rsid w:val="00105703"/>
    <w:rsid w:val="00105A3E"/>
    <w:rsid w:val="00105BF9"/>
    <w:rsid w:val="00105E19"/>
    <w:rsid w:val="00105EDA"/>
    <w:rsid w:val="001067B0"/>
    <w:rsid w:val="00106DCA"/>
    <w:rsid w:val="0010708E"/>
    <w:rsid w:val="00107293"/>
    <w:rsid w:val="00107B76"/>
    <w:rsid w:val="00110042"/>
    <w:rsid w:val="001100D3"/>
    <w:rsid w:val="001101B0"/>
    <w:rsid w:val="0011022B"/>
    <w:rsid w:val="00110638"/>
    <w:rsid w:val="001116AB"/>
    <w:rsid w:val="001116B4"/>
    <w:rsid w:val="00111752"/>
    <w:rsid w:val="00111BD4"/>
    <w:rsid w:val="00112AE9"/>
    <w:rsid w:val="00112C27"/>
    <w:rsid w:val="00112F3B"/>
    <w:rsid w:val="0011343D"/>
    <w:rsid w:val="001134F4"/>
    <w:rsid w:val="00113672"/>
    <w:rsid w:val="00114126"/>
    <w:rsid w:val="0011436F"/>
    <w:rsid w:val="001145BC"/>
    <w:rsid w:val="001146C8"/>
    <w:rsid w:val="0011479A"/>
    <w:rsid w:val="001148D6"/>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64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09B0"/>
    <w:rsid w:val="00130ADA"/>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40"/>
    <w:rsid w:val="00135495"/>
    <w:rsid w:val="00135624"/>
    <w:rsid w:val="001357CF"/>
    <w:rsid w:val="00135BBD"/>
    <w:rsid w:val="00135EE5"/>
    <w:rsid w:val="00135F63"/>
    <w:rsid w:val="001361D4"/>
    <w:rsid w:val="0013670F"/>
    <w:rsid w:val="0013685C"/>
    <w:rsid w:val="00137487"/>
    <w:rsid w:val="00137507"/>
    <w:rsid w:val="0013769D"/>
    <w:rsid w:val="0013781A"/>
    <w:rsid w:val="00137C7A"/>
    <w:rsid w:val="00137DBB"/>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21F"/>
    <w:rsid w:val="00147A81"/>
    <w:rsid w:val="00147B73"/>
    <w:rsid w:val="00147BEE"/>
    <w:rsid w:val="00147C0C"/>
    <w:rsid w:val="0015044A"/>
    <w:rsid w:val="0015071B"/>
    <w:rsid w:val="00150D19"/>
    <w:rsid w:val="00151DF5"/>
    <w:rsid w:val="001524FA"/>
    <w:rsid w:val="00152859"/>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64"/>
    <w:rsid w:val="001566F5"/>
    <w:rsid w:val="0015673C"/>
    <w:rsid w:val="00156BFA"/>
    <w:rsid w:val="00156C09"/>
    <w:rsid w:val="00156F74"/>
    <w:rsid w:val="00156FF2"/>
    <w:rsid w:val="00157E38"/>
    <w:rsid w:val="00160284"/>
    <w:rsid w:val="001604A3"/>
    <w:rsid w:val="00160A10"/>
    <w:rsid w:val="00160BF4"/>
    <w:rsid w:val="00161247"/>
    <w:rsid w:val="0016183C"/>
    <w:rsid w:val="00161B85"/>
    <w:rsid w:val="00161D6B"/>
    <w:rsid w:val="00162551"/>
    <w:rsid w:val="00162BA3"/>
    <w:rsid w:val="001630CF"/>
    <w:rsid w:val="001631EA"/>
    <w:rsid w:val="00163502"/>
    <w:rsid w:val="001636C9"/>
    <w:rsid w:val="00163A74"/>
    <w:rsid w:val="00163C21"/>
    <w:rsid w:val="00163E4D"/>
    <w:rsid w:val="00163F39"/>
    <w:rsid w:val="001643B1"/>
    <w:rsid w:val="001644DF"/>
    <w:rsid w:val="001645A5"/>
    <w:rsid w:val="001649CC"/>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D6F"/>
    <w:rsid w:val="00171FA6"/>
    <w:rsid w:val="0017251F"/>
    <w:rsid w:val="001726E5"/>
    <w:rsid w:val="00172743"/>
    <w:rsid w:val="001729D1"/>
    <w:rsid w:val="00172AC0"/>
    <w:rsid w:val="00173149"/>
    <w:rsid w:val="00173580"/>
    <w:rsid w:val="00173697"/>
    <w:rsid w:val="00173AB6"/>
    <w:rsid w:val="00173DAF"/>
    <w:rsid w:val="00173F17"/>
    <w:rsid w:val="00173F97"/>
    <w:rsid w:val="00174571"/>
    <w:rsid w:val="00174E9F"/>
    <w:rsid w:val="001755D5"/>
    <w:rsid w:val="00175928"/>
    <w:rsid w:val="00176ABE"/>
    <w:rsid w:val="00176BEB"/>
    <w:rsid w:val="00176C02"/>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5E88"/>
    <w:rsid w:val="0018611C"/>
    <w:rsid w:val="00186650"/>
    <w:rsid w:val="00186769"/>
    <w:rsid w:val="001869AC"/>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2DD3"/>
    <w:rsid w:val="001936BC"/>
    <w:rsid w:val="001938C6"/>
    <w:rsid w:val="00193DC4"/>
    <w:rsid w:val="00193DF8"/>
    <w:rsid w:val="001941B3"/>
    <w:rsid w:val="00194227"/>
    <w:rsid w:val="001942DA"/>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54B"/>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A92"/>
    <w:rsid w:val="001A6EE5"/>
    <w:rsid w:val="001A73F5"/>
    <w:rsid w:val="001A76D6"/>
    <w:rsid w:val="001A7A9E"/>
    <w:rsid w:val="001A7AE3"/>
    <w:rsid w:val="001A7BB6"/>
    <w:rsid w:val="001B0134"/>
    <w:rsid w:val="001B0A3A"/>
    <w:rsid w:val="001B0C54"/>
    <w:rsid w:val="001B0DEC"/>
    <w:rsid w:val="001B0E6D"/>
    <w:rsid w:val="001B0E7E"/>
    <w:rsid w:val="001B0FC1"/>
    <w:rsid w:val="001B123F"/>
    <w:rsid w:val="001B147F"/>
    <w:rsid w:val="001B14E5"/>
    <w:rsid w:val="001B1B31"/>
    <w:rsid w:val="001B1EB1"/>
    <w:rsid w:val="001B201F"/>
    <w:rsid w:val="001B27B0"/>
    <w:rsid w:val="001B28FB"/>
    <w:rsid w:val="001B2A41"/>
    <w:rsid w:val="001B3008"/>
    <w:rsid w:val="001B30DB"/>
    <w:rsid w:val="001B3440"/>
    <w:rsid w:val="001B3491"/>
    <w:rsid w:val="001B3ABE"/>
    <w:rsid w:val="001B3DD8"/>
    <w:rsid w:val="001B4978"/>
    <w:rsid w:val="001B4985"/>
    <w:rsid w:val="001B4DB7"/>
    <w:rsid w:val="001B5530"/>
    <w:rsid w:val="001B5554"/>
    <w:rsid w:val="001B5BCA"/>
    <w:rsid w:val="001B5EC3"/>
    <w:rsid w:val="001B6215"/>
    <w:rsid w:val="001B670C"/>
    <w:rsid w:val="001B69CE"/>
    <w:rsid w:val="001B6F0D"/>
    <w:rsid w:val="001B757F"/>
    <w:rsid w:val="001B771C"/>
    <w:rsid w:val="001B79C6"/>
    <w:rsid w:val="001B7BB3"/>
    <w:rsid w:val="001C058A"/>
    <w:rsid w:val="001C0742"/>
    <w:rsid w:val="001C0949"/>
    <w:rsid w:val="001C0CD6"/>
    <w:rsid w:val="001C0D01"/>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AD"/>
    <w:rsid w:val="001D01CC"/>
    <w:rsid w:val="001D088F"/>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6A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520"/>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4C"/>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65E"/>
    <w:rsid w:val="00202967"/>
    <w:rsid w:val="00202BF2"/>
    <w:rsid w:val="00202F4C"/>
    <w:rsid w:val="00202F64"/>
    <w:rsid w:val="00203078"/>
    <w:rsid w:val="002034E5"/>
    <w:rsid w:val="002034FF"/>
    <w:rsid w:val="00203AEB"/>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C6B"/>
    <w:rsid w:val="00206F54"/>
    <w:rsid w:val="00207089"/>
    <w:rsid w:val="002078D6"/>
    <w:rsid w:val="00207A69"/>
    <w:rsid w:val="00207B55"/>
    <w:rsid w:val="00207CF6"/>
    <w:rsid w:val="0021017B"/>
    <w:rsid w:val="002103DF"/>
    <w:rsid w:val="00210500"/>
    <w:rsid w:val="0021057E"/>
    <w:rsid w:val="002108B1"/>
    <w:rsid w:val="002109D7"/>
    <w:rsid w:val="00210A43"/>
    <w:rsid w:val="00211175"/>
    <w:rsid w:val="002113CC"/>
    <w:rsid w:val="00211DB4"/>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28B"/>
    <w:rsid w:val="00221408"/>
    <w:rsid w:val="0022149D"/>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2C2"/>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AA1"/>
    <w:rsid w:val="00230BA2"/>
    <w:rsid w:val="00230D5C"/>
    <w:rsid w:val="00231532"/>
    <w:rsid w:val="002319D0"/>
    <w:rsid w:val="00231C7B"/>
    <w:rsid w:val="00231D9A"/>
    <w:rsid w:val="00231DD4"/>
    <w:rsid w:val="002320C6"/>
    <w:rsid w:val="002329C7"/>
    <w:rsid w:val="00232A85"/>
    <w:rsid w:val="00232FE5"/>
    <w:rsid w:val="002334DE"/>
    <w:rsid w:val="002335B9"/>
    <w:rsid w:val="002336B6"/>
    <w:rsid w:val="002338F1"/>
    <w:rsid w:val="002339BE"/>
    <w:rsid w:val="002346DC"/>
    <w:rsid w:val="00234A0A"/>
    <w:rsid w:val="00234DD2"/>
    <w:rsid w:val="00234FD1"/>
    <w:rsid w:val="002352D1"/>
    <w:rsid w:val="002354EE"/>
    <w:rsid w:val="0023558F"/>
    <w:rsid w:val="002355C2"/>
    <w:rsid w:val="00235EE7"/>
    <w:rsid w:val="00235F26"/>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A6"/>
    <w:rsid w:val="002450C4"/>
    <w:rsid w:val="002452F7"/>
    <w:rsid w:val="00245477"/>
    <w:rsid w:val="00245A98"/>
    <w:rsid w:val="00245AC4"/>
    <w:rsid w:val="002465E7"/>
    <w:rsid w:val="00246F9A"/>
    <w:rsid w:val="00246FF4"/>
    <w:rsid w:val="002479F7"/>
    <w:rsid w:val="00247BD4"/>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BD3"/>
    <w:rsid w:val="00254CAC"/>
    <w:rsid w:val="00255316"/>
    <w:rsid w:val="002560C7"/>
    <w:rsid w:val="00256253"/>
    <w:rsid w:val="002565C7"/>
    <w:rsid w:val="00257030"/>
    <w:rsid w:val="00257331"/>
    <w:rsid w:val="002578ED"/>
    <w:rsid w:val="0025798D"/>
    <w:rsid w:val="002579C6"/>
    <w:rsid w:val="00257A59"/>
    <w:rsid w:val="00257F59"/>
    <w:rsid w:val="002608B6"/>
    <w:rsid w:val="00260A33"/>
    <w:rsid w:val="0026134D"/>
    <w:rsid w:val="00261AEF"/>
    <w:rsid w:val="00261B04"/>
    <w:rsid w:val="00261D98"/>
    <w:rsid w:val="0026265A"/>
    <w:rsid w:val="002627C2"/>
    <w:rsid w:val="00262938"/>
    <w:rsid w:val="00262AA7"/>
    <w:rsid w:val="00262EC6"/>
    <w:rsid w:val="0026393B"/>
    <w:rsid w:val="00263A77"/>
    <w:rsid w:val="00263BEA"/>
    <w:rsid w:val="00263DE4"/>
    <w:rsid w:val="0026484A"/>
    <w:rsid w:val="00264A8C"/>
    <w:rsid w:val="00264D53"/>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AFD"/>
    <w:rsid w:val="00271EEE"/>
    <w:rsid w:val="0027249B"/>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139"/>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363"/>
    <w:rsid w:val="002956D1"/>
    <w:rsid w:val="00295932"/>
    <w:rsid w:val="00295A17"/>
    <w:rsid w:val="00295A71"/>
    <w:rsid w:val="00295EEF"/>
    <w:rsid w:val="00296279"/>
    <w:rsid w:val="002964C2"/>
    <w:rsid w:val="00296C35"/>
    <w:rsid w:val="00296CDB"/>
    <w:rsid w:val="00296D16"/>
    <w:rsid w:val="002970BC"/>
    <w:rsid w:val="0029716E"/>
    <w:rsid w:val="00297315"/>
    <w:rsid w:val="002973A2"/>
    <w:rsid w:val="002973A3"/>
    <w:rsid w:val="00297608"/>
    <w:rsid w:val="00297707"/>
    <w:rsid w:val="00297D14"/>
    <w:rsid w:val="00297FF3"/>
    <w:rsid w:val="002A011E"/>
    <w:rsid w:val="002A0A4A"/>
    <w:rsid w:val="002A0B46"/>
    <w:rsid w:val="002A11BA"/>
    <w:rsid w:val="002A1637"/>
    <w:rsid w:val="002A18A7"/>
    <w:rsid w:val="002A1B1B"/>
    <w:rsid w:val="002A22CA"/>
    <w:rsid w:val="002A22D9"/>
    <w:rsid w:val="002A2525"/>
    <w:rsid w:val="002A26F4"/>
    <w:rsid w:val="002A2C32"/>
    <w:rsid w:val="002A3245"/>
    <w:rsid w:val="002A33E5"/>
    <w:rsid w:val="002A3A46"/>
    <w:rsid w:val="002A3D55"/>
    <w:rsid w:val="002A3EC6"/>
    <w:rsid w:val="002A531F"/>
    <w:rsid w:val="002A53CC"/>
    <w:rsid w:val="002A5491"/>
    <w:rsid w:val="002A5F18"/>
    <w:rsid w:val="002A697D"/>
    <w:rsid w:val="002A6D92"/>
    <w:rsid w:val="002A6E07"/>
    <w:rsid w:val="002A6F49"/>
    <w:rsid w:val="002A7449"/>
    <w:rsid w:val="002A7D39"/>
    <w:rsid w:val="002B02D4"/>
    <w:rsid w:val="002B03B7"/>
    <w:rsid w:val="002B07BD"/>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10B"/>
    <w:rsid w:val="002B5B52"/>
    <w:rsid w:val="002B5C95"/>
    <w:rsid w:val="002B6009"/>
    <w:rsid w:val="002B62AA"/>
    <w:rsid w:val="002B6321"/>
    <w:rsid w:val="002B6361"/>
    <w:rsid w:val="002B6B2C"/>
    <w:rsid w:val="002B6FC2"/>
    <w:rsid w:val="002B7A70"/>
    <w:rsid w:val="002B7C9B"/>
    <w:rsid w:val="002B7F39"/>
    <w:rsid w:val="002C061B"/>
    <w:rsid w:val="002C079D"/>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4810"/>
    <w:rsid w:val="002C5A9A"/>
    <w:rsid w:val="002C5F7D"/>
    <w:rsid w:val="002C617C"/>
    <w:rsid w:val="002C6CD4"/>
    <w:rsid w:val="002C7310"/>
    <w:rsid w:val="002C7593"/>
    <w:rsid w:val="002C77B0"/>
    <w:rsid w:val="002D0290"/>
    <w:rsid w:val="002D0617"/>
    <w:rsid w:val="002D15BA"/>
    <w:rsid w:val="002D178C"/>
    <w:rsid w:val="002D3675"/>
    <w:rsid w:val="002D382C"/>
    <w:rsid w:val="002D38EC"/>
    <w:rsid w:val="002D39FC"/>
    <w:rsid w:val="002D3C32"/>
    <w:rsid w:val="002D3C3A"/>
    <w:rsid w:val="002D3C7F"/>
    <w:rsid w:val="002D4304"/>
    <w:rsid w:val="002D4323"/>
    <w:rsid w:val="002D437F"/>
    <w:rsid w:val="002D44CF"/>
    <w:rsid w:val="002D45AC"/>
    <w:rsid w:val="002D4B9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04"/>
    <w:rsid w:val="002D7968"/>
    <w:rsid w:val="002D79E1"/>
    <w:rsid w:val="002D7C82"/>
    <w:rsid w:val="002D7D50"/>
    <w:rsid w:val="002E01D9"/>
    <w:rsid w:val="002E07C8"/>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389"/>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1A8"/>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15A"/>
    <w:rsid w:val="002F64D3"/>
    <w:rsid w:val="002F674F"/>
    <w:rsid w:val="002F7087"/>
    <w:rsid w:val="002F72F6"/>
    <w:rsid w:val="003000A2"/>
    <w:rsid w:val="00300D7B"/>
    <w:rsid w:val="0030105E"/>
    <w:rsid w:val="0030133B"/>
    <w:rsid w:val="0030148C"/>
    <w:rsid w:val="003017A2"/>
    <w:rsid w:val="00301D3F"/>
    <w:rsid w:val="00301E71"/>
    <w:rsid w:val="00302362"/>
    <w:rsid w:val="0030285A"/>
    <w:rsid w:val="003029A3"/>
    <w:rsid w:val="00302A5A"/>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DD0"/>
    <w:rsid w:val="00312E11"/>
    <w:rsid w:val="003132B8"/>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25"/>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B6B"/>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730"/>
    <w:rsid w:val="003369D4"/>
    <w:rsid w:val="00336BE5"/>
    <w:rsid w:val="00336F86"/>
    <w:rsid w:val="003376A0"/>
    <w:rsid w:val="0033792F"/>
    <w:rsid w:val="00340100"/>
    <w:rsid w:val="0034027D"/>
    <w:rsid w:val="0034032B"/>
    <w:rsid w:val="00340372"/>
    <w:rsid w:val="00340A8A"/>
    <w:rsid w:val="00340FD2"/>
    <w:rsid w:val="003412F4"/>
    <w:rsid w:val="00341DF0"/>
    <w:rsid w:val="00342284"/>
    <w:rsid w:val="00343178"/>
    <w:rsid w:val="003433E5"/>
    <w:rsid w:val="0034399E"/>
    <w:rsid w:val="00343D2A"/>
    <w:rsid w:val="00344029"/>
    <w:rsid w:val="0034462B"/>
    <w:rsid w:val="0034506A"/>
    <w:rsid w:val="00345606"/>
    <w:rsid w:val="00345728"/>
    <w:rsid w:val="00345954"/>
    <w:rsid w:val="00345B51"/>
    <w:rsid w:val="00346018"/>
    <w:rsid w:val="00346199"/>
    <w:rsid w:val="00346292"/>
    <w:rsid w:val="00346B8E"/>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67CEB"/>
    <w:rsid w:val="003703E0"/>
    <w:rsid w:val="003703FB"/>
    <w:rsid w:val="0037066B"/>
    <w:rsid w:val="00370671"/>
    <w:rsid w:val="003706E3"/>
    <w:rsid w:val="003709D6"/>
    <w:rsid w:val="0037135F"/>
    <w:rsid w:val="00371588"/>
    <w:rsid w:val="00371A1A"/>
    <w:rsid w:val="00371DA9"/>
    <w:rsid w:val="003728B9"/>
    <w:rsid w:val="003728C0"/>
    <w:rsid w:val="0037323C"/>
    <w:rsid w:val="003741E0"/>
    <w:rsid w:val="00374844"/>
    <w:rsid w:val="003751D0"/>
    <w:rsid w:val="003753C1"/>
    <w:rsid w:val="00375B2C"/>
    <w:rsid w:val="00375B68"/>
    <w:rsid w:val="00375D18"/>
    <w:rsid w:val="00376012"/>
    <w:rsid w:val="00376202"/>
    <w:rsid w:val="0037647D"/>
    <w:rsid w:val="003764AA"/>
    <w:rsid w:val="003764AE"/>
    <w:rsid w:val="00376791"/>
    <w:rsid w:val="00376C8A"/>
    <w:rsid w:val="003771BC"/>
    <w:rsid w:val="0037731B"/>
    <w:rsid w:val="003776C5"/>
    <w:rsid w:val="00377A7B"/>
    <w:rsid w:val="00377E5D"/>
    <w:rsid w:val="0038078C"/>
    <w:rsid w:val="00381057"/>
    <w:rsid w:val="0038146E"/>
    <w:rsid w:val="00382C81"/>
    <w:rsid w:val="00382CC0"/>
    <w:rsid w:val="00383215"/>
    <w:rsid w:val="0038348B"/>
    <w:rsid w:val="00383B14"/>
    <w:rsid w:val="00383B1A"/>
    <w:rsid w:val="003841E6"/>
    <w:rsid w:val="00384A14"/>
    <w:rsid w:val="003851A9"/>
    <w:rsid w:val="00385709"/>
    <w:rsid w:val="00385BF4"/>
    <w:rsid w:val="003861B1"/>
    <w:rsid w:val="003871F7"/>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CFB"/>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086B"/>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580D"/>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D79B9"/>
    <w:rsid w:val="003E0458"/>
    <w:rsid w:val="003E07FE"/>
    <w:rsid w:val="003E0B87"/>
    <w:rsid w:val="003E1161"/>
    <w:rsid w:val="003E138A"/>
    <w:rsid w:val="003E151E"/>
    <w:rsid w:val="003E16BF"/>
    <w:rsid w:val="003E1814"/>
    <w:rsid w:val="003E1A10"/>
    <w:rsid w:val="003E1A15"/>
    <w:rsid w:val="003E1FE5"/>
    <w:rsid w:val="003E2622"/>
    <w:rsid w:val="003E291C"/>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78D"/>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629"/>
    <w:rsid w:val="00406BBF"/>
    <w:rsid w:val="00406D3F"/>
    <w:rsid w:val="0040721F"/>
    <w:rsid w:val="00407422"/>
    <w:rsid w:val="00407539"/>
    <w:rsid w:val="00407B62"/>
    <w:rsid w:val="00410740"/>
    <w:rsid w:val="0041089F"/>
    <w:rsid w:val="004109B6"/>
    <w:rsid w:val="0041132D"/>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3CEC"/>
    <w:rsid w:val="00424066"/>
    <w:rsid w:val="0042513B"/>
    <w:rsid w:val="004261FA"/>
    <w:rsid w:val="00426362"/>
    <w:rsid w:val="00426B89"/>
    <w:rsid w:val="0042763A"/>
    <w:rsid w:val="0042778F"/>
    <w:rsid w:val="004302DA"/>
    <w:rsid w:val="004307E8"/>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73D"/>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3F"/>
    <w:rsid w:val="00446764"/>
    <w:rsid w:val="00446889"/>
    <w:rsid w:val="00446CB3"/>
    <w:rsid w:val="00446D2E"/>
    <w:rsid w:val="0044759E"/>
    <w:rsid w:val="004475E1"/>
    <w:rsid w:val="0044767C"/>
    <w:rsid w:val="00447F13"/>
    <w:rsid w:val="0045020C"/>
    <w:rsid w:val="00450506"/>
    <w:rsid w:val="004505A1"/>
    <w:rsid w:val="0045070E"/>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206"/>
    <w:rsid w:val="004578DD"/>
    <w:rsid w:val="00460301"/>
    <w:rsid w:val="0046068C"/>
    <w:rsid w:val="0046074D"/>
    <w:rsid w:val="00460B1F"/>
    <w:rsid w:val="00460FBC"/>
    <w:rsid w:val="00461569"/>
    <w:rsid w:val="00461905"/>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0C0"/>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8DC"/>
    <w:rsid w:val="00476B22"/>
    <w:rsid w:val="00476F75"/>
    <w:rsid w:val="00476FC2"/>
    <w:rsid w:val="0047702A"/>
    <w:rsid w:val="004774C9"/>
    <w:rsid w:val="0047768E"/>
    <w:rsid w:val="00477973"/>
    <w:rsid w:val="00477B70"/>
    <w:rsid w:val="00477B7F"/>
    <w:rsid w:val="00480084"/>
    <w:rsid w:val="00480D57"/>
    <w:rsid w:val="00480E2F"/>
    <w:rsid w:val="00481106"/>
    <w:rsid w:val="004815F3"/>
    <w:rsid w:val="0048216E"/>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5D60"/>
    <w:rsid w:val="004B6295"/>
    <w:rsid w:val="004B62D6"/>
    <w:rsid w:val="004B6418"/>
    <w:rsid w:val="004B6575"/>
    <w:rsid w:val="004B681F"/>
    <w:rsid w:val="004B6973"/>
    <w:rsid w:val="004B6A9A"/>
    <w:rsid w:val="004B6AC9"/>
    <w:rsid w:val="004B6DAE"/>
    <w:rsid w:val="004B6E8B"/>
    <w:rsid w:val="004B703D"/>
    <w:rsid w:val="004B7384"/>
    <w:rsid w:val="004B78BF"/>
    <w:rsid w:val="004B7971"/>
    <w:rsid w:val="004B7D72"/>
    <w:rsid w:val="004C008C"/>
    <w:rsid w:val="004C03AC"/>
    <w:rsid w:val="004C1834"/>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4B8"/>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6A92"/>
    <w:rsid w:val="004D70F7"/>
    <w:rsid w:val="004D7881"/>
    <w:rsid w:val="004D7D2B"/>
    <w:rsid w:val="004D7E90"/>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58C"/>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7AB"/>
    <w:rsid w:val="004F37C7"/>
    <w:rsid w:val="004F3DDE"/>
    <w:rsid w:val="004F3EE3"/>
    <w:rsid w:val="004F422E"/>
    <w:rsid w:val="004F44C8"/>
    <w:rsid w:val="004F4C15"/>
    <w:rsid w:val="004F4E1C"/>
    <w:rsid w:val="004F4E64"/>
    <w:rsid w:val="004F50FE"/>
    <w:rsid w:val="004F5416"/>
    <w:rsid w:val="004F5420"/>
    <w:rsid w:val="004F5D67"/>
    <w:rsid w:val="004F618D"/>
    <w:rsid w:val="004F6715"/>
    <w:rsid w:val="004F6B92"/>
    <w:rsid w:val="004F6CFA"/>
    <w:rsid w:val="004F6D31"/>
    <w:rsid w:val="004F6F9D"/>
    <w:rsid w:val="004F74A6"/>
    <w:rsid w:val="004F75BF"/>
    <w:rsid w:val="004F76D2"/>
    <w:rsid w:val="004F7B6D"/>
    <w:rsid w:val="004F7C63"/>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53D"/>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88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4B3A"/>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0D"/>
    <w:rsid w:val="0053166E"/>
    <w:rsid w:val="00531A95"/>
    <w:rsid w:val="00531D24"/>
    <w:rsid w:val="00531FAB"/>
    <w:rsid w:val="00532271"/>
    <w:rsid w:val="00532E5D"/>
    <w:rsid w:val="00532F64"/>
    <w:rsid w:val="0053318A"/>
    <w:rsid w:val="0053319E"/>
    <w:rsid w:val="00533BE1"/>
    <w:rsid w:val="00533D6F"/>
    <w:rsid w:val="00533E89"/>
    <w:rsid w:val="00533F0E"/>
    <w:rsid w:val="005343B7"/>
    <w:rsid w:val="0053459F"/>
    <w:rsid w:val="00534793"/>
    <w:rsid w:val="00534978"/>
    <w:rsid w:val="00535134"/>
    <w:rsid w:val="005351D1"/>
    <w:rsid w:val="00535525"/>
    <w:rsid w:val="00535AE6"/>
    <w:rsid w:val="00535B2B"/>
    <w:rsid w:val="00535FED"/>
    <w:rsid w:val="00536025"/>
    <w:rsid w:val="005362C7"/>
    <w:rsid w:val="00536517"/>
    <w:rsid w:val="00537B7A"/>
    <w:rsid w:val="00540357"/>
    <w:rsid w:val="00540D43"/>
    <w:rsid w:val="00540F86"/>
    <w:rsid w:val="00541861"/>
    <w:rsid w:val="00541E78"/>
    <w:rsid w:val="005426C9"/>
    <w:rsid w:val="00542984"/>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04C"/>
    <w:rsid w:val="00554309"/>
    <w:rsid w:val="00554534"/>
    <w:rsid w:val="005545BF"/>
    <w:rsid w:val="005547F0"/>
    <w:rsid w:val="00554D9D"/>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1AF5"/>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E08"/>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4B8"/>
    <w:rsid w:val="00587C9B"/>
    <w:rsid w:val="005905ED"/>
    <w:rsid w:val="00590A2C"/>
    <w:rsid w:val="00590BBA"/>
    <w:rsid w:val="005915EA"/>
    <w:rsid w:val="005916C9"/>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6CC"/>
    <w:rsid w:val="005A19F5"/>
    <w:rsid w:val="005A1B37"/>
    <w:rsid w:val="005A1F27"/>
    <w:rsid w:val="005A1FCA"/>
    <w:rsid w:val="005A2220"/>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AC"/>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7"/>
    <w:rsid w:val="005B3FBF"/>
    <w:rsid w:val="005B40C0"/>
    <w:rsid w:val="005B43F3"/>
    <w:rsid w:val="005B499C"/>
    <w:rsid w:val="005B4A60"/>
    <w:rsid w:val="005B4CD2"/>
    <w:rsid w:val="005B4D7E"/>
    <w:rsid w:val="005B5421"/>
    <w:rsid w:val="005B5629"/>
    <w:rsid w:val="005B5A56"/>
    <w:rsid w:val="005B5AAC"/>
    <w:rsid w:val="005B6581"/>
    <w:rsid w:val="005B6584"/>
    <w:rsid w:val="005B663F"/>
    <w:rsid w:val="005B6DC9"/>
    <w:rsid w:val="005B7670"/>
    <w:rsid w:val="005B7C26"/>
    <w:rsid w:val="005C068C"/>
    <w:rsid w:val="005C0711"/>
    <w:rsid w:val="005C1D4B"/>
    <w:rsid w:val="005C20DB"/>
    <w:rsid w:val="005C21C9"/>
    <w:rsid w:val="005C2220"/>
    <w:rsid w:val="005C22C3"/>
    <w:rsid w:val="005C23D0"/>
    <w:rsid w:val="005C26E6"/>
    <w:rsid w:val="005C2CEF"/>
    <w:rsid w:val="005C2E26"/>
    <w:rsid w:val="005C3F0F"/>
    <w:rsid w:val="005C3F82"/>
    <w:rsid w:val="005C43A2"/>
    <w:rsid w:val="005C47A1"/>
    <w:rsid w:val="005C4DA2"/>
    <w:rsid w:val="005C5151"/>
    <w:rsid w:val="005C5357"/>
    <w:rsid w:val="005C560E"/>
    <w:rsid w:val="005C573D"/>
    <w:rsid w:val="005C57AB"/>
    <w:rsid w:val="005C5E52"/>
    <w:rsid w:val="005C61C9"/>
    <w:rsid w:val="005C64BA"/>
    <w:rsid w:val="005C6DEB"/>
    <w:rsid w:val="005C717C"/>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3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22F"/>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6001E0"/>
    <w:rsid w:val="0060038C"/>
    <w:rsid w:val="00600723"/>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98D"/>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1A6D"/>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4F04"/>
    <w:rsid w:val="00625326"/>
    <w:rsid w:val="00625426"/>
    <w:rsid w:val="006255E0"/>
    <w:rsid w:val="00625853"/>
    <w:rsid w:val="0062586A"/>
    <w:rsid w:val="006261D4"/>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30DA"/>
    <w:rsid w:val="00634713"/>
    <w:rsid w:val="00634851"/>
    <w:rsid w:val="00634F3E"/>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2F90"/>
    <w:rsid w:val="00643642"/>
    <w:rsid w:val="00643A7C"/>
    <w:rsid w:val="00643B21"/>
    <w:rsid w:val="00644282"/>
    <w:rsid w:val="00644A87"/>
    <w:rsid w:val="006450C8"/>
    <w:rsid w:val="00645583"/>
    <w:rsid w:val="006455C1"/>
    <w:rsid w:val="00645981"/>
    <w:rsid w:val="00645B15"/>
    <w:rsid w:val="00645F15"/>
    <w:rsid w:val="00646021"/>
    <w:rsid w:val="0064669F"/>
    <w:rsid w:val="006468FE"/>
    <w:rsid w:val="00646945"/>
    <w:rsid w:val="0064735D"/>
    <w:rsid w:val="00647421"/>
    <w:rsid w:val="00647470"/>
    <w:rsid w:val="00647D47"/>
    <w:rsid w:val="00647F1D"/>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0BE"/>
    <w:rsid w:val="006531E6"/>
    <w:rsid w:val="0065336A"/>
    <w:rsid w:val="006535B9"/>
    <w:rsid w:val="00653B02"/>
    <w:rsid w:val="00653D6D"/>
    <w:rsid w:val="00653E28"/>
    <w:rsid w:val="006544E4"/>
    <w:rsid w:val="0065474F"/>
    <w:rsid w:val="006551B7"/>
    <w:rsid w:val="006553D8"/>
    <w:rsid w:val="006554A3"/>
    <w:rsid w:val="00655829"/>
    <w:rsid w:val="00655A98"/>
    <w:rsid w:val="00655DBF"/>
    <w:rsid w:val="00656383"/>
    <w:rsid w:val="006566A1"/>
    <w:rsid w:val="00656A7B"/>
    <w:rsid w:val="0065724A"/>
    <w:rsid w:val="0065769F"/>
    <w:rsid w:val="006578BE"/>
    <w:rsid w:val="00657B3F"/>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488"/>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6209"/>
    <w:rsid w:val="006974A6"/>
    <w:rsid w:val="0069754C"/>
    <w:rsid w:val="00697785"/>
    <w:rsid w:val="00697D21"/>
    <w:rsid w:val="006A04D2"/>
    <w:rsid w:val="006A0783"/>
    <w:rsid w:val="006A1164"/>
    <w:rsid w:val="006A12A7"/>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0B3"/>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7BB"/>
    <w:rsid w:val="006D78BD"/>
    <w:rsid w:val="006D7E9E"/>
    <w:rsid w:val="006D7EC8"/>
    <w:rsid w:val="006E0147"/>
    <w:rsid w:val="006E015F"/>
    <w:rsid w:val="006E03EA"/>
    <w:rsid w:val="006E081E"/>
    <w:rsid w:val="006E08C9"/>
    <w:rsid w:val="006E0B78"/>
    <w:rsid w:val="006E0E0A"/>
    <w:rsid w:val="006E1176"/>
    <w:rsid w:val="006E1355"/>
    <w:rsid w:val="006E1366"/>
    <w:rsid w:val="006E13DA"/>
    <w:rsid w:val="006E1464"/>
    <w:rsid w:val="006E197C"/>
    <w:rsid w:val="006E19C2"/>
    <w:rsid w:val="006E1BAE"/>
    <w:rsid w:val="006E1C37"/>
    <w:rsid w:val="006E1D51"/>
    <w:rsid w:val="006E1F08"/>
    <w:rsid w:val="006E2242"/>
    <w:rsid w:val="006E2800"/>
    <w:rsid w:val="006E3CCE"/>
    <w:rsid w:val="006E3DC0"/>
    <w:rsid w:val="006E3E78"/>
    <w:rsid w:val="006E4234"/>
    <w:rsid w:val="006E475D"/>
    <w:rsid w:val="006E4788"/>
    <w:rsid w:val="006E4850"/>
    <w:rsid w:val="006E48EE"/>
    <w:rsid w:val="006E594F"/>
    <w:rsid w:val="006E5BC7"/>
    <w:rsid w:val="006E60CA"/>
    <w:rsid w:val="006E6510"/>
    <w:rsid w:val="006E6F81"/>
    <w:rsid w:val="006E7760"/>
    <w:rsid w:val="006E7779"/>
    <w:rsid w:val="006E7A25"/>
    <w:rsid w:val="006E7DE8"/>
    <w:rsid w:val="006F0032"/>
    <w:rsid w:val="006F09B7"/>
    <w:rsid w:val="006F0F75"/>
    <w:rsid w:val="006F131F"/>
    <w:rsid w:val="006F15D5"/>
    <w:rsid w:val="006F165F"/>
    <w:rsid w:val="006F1ACE"/>
    <w:rsid w:val="006F2697"/>
    <w:rsid w:val="006F2D83"/>
    <w:rsid w:val="006F2FDC"/>
    <w:rsid w:val="006F362C"/>
    <w:rsid w:val="006F36EB"/>
    <w:rsid w:val="006F3D27"/>
    <w:rsid w:val="006F404E"/>
    <w:rsid w:val="006F414A"/>
    <w:rsid w:val="006F4184"/>
    <w:rsid w:val="006F433C"/>
    <w:rsid w:val="006F46DB"/>
    <w:rsid w:val="006F4BDE"/>
    <w:rsid w:val="006F4DFA"/>
    <w:rsid w:val="006F4E9B"/>
    <w:rsid w:val="006F50B9"/>
    <w:rsid w:val="006F5395"/>
    <w:rsid w:val="006F5CEE"/>
    <w:rsid w:val="006F5E04"/>
    <w:rsid w:val="006F5EBE"/>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16E"/>
    <w:rsid w:val="00703898"/>
    <w:rsid w:val="0070396D"/>
    <w:rsid w:val="0070397B"/>
    <w:rsid w:val="00704299"/>
    <w:rsid w:val="00704494"/>
    <w:rsid w:val="00704759"/>
    <w:rsid w:val="00704922"/>
    <w:rsid w:val="00704B70"/>
    <w:rsid w:val="00704C0E"/>
    <w:rsid w:val="00705225"/>
    <w:rsid w:val="00705A5E"/>
    <w:rsid w:val="00705C76"/>
    <w:rsid w:val="00705F2E"/>
    <w:rsid w:val="00706029"/>
    <w:rsid w:val="007064B9"/>
    <w:rsid w:val="00707820"/>
    <w:rsid w:val="00707B05"/>
    <w:rsid w:val="007101D2"/>
    <w:rsid w:val="00710641"/>
    <w:rsid w:val="00710685"/>
    <w:rsid w:val="007111B2"/>
    <w:rsid w:val="007112DE"/>
    <w:rsid w:val="0071137E"/>
    <w:rsid w:val="0071156C"/>
    <w:rsid w:val="00712273"/>
    <w:rsid w:val="00712599"/>
    <w:rsid w:val="00712810"/>
    <w:rsid w:val="00712A27"/>
    <w:rsid w:val="0071315C"/>
    <w:rsid w:val="0071317B"/>
    <w:rsid w:val="00713A22"/>
    <w:rsid w:val="0071438B"/>
    <w:rsid w:val="0071482B"/>
    <w:rsid w:val="00714D20"/>
    <w:rsid w:val="007152F0"/>
    <w:rsid w:val="007156B4"/>
    <w:rsid w:val="007163C4"/>
    <w:rsid w:val="00716688"/>
    <w:rsid w:val="00716A30"/>
    <w:rsid w:val="00716B8D"/>
    <w:rsid w:val="00716C9F"/>
    <w:rsid w:val="007171D5"/>
    <w:rsid w:val="007171E8"/>
    <w:rsid w:val="007173B0"/>
    <w:rsid w:val="00717688"/>
    <w:rsid w:val="0071771A"/>
    <w:rsid w:val="00717B78"/>
    <w:rsid w:val="00717FD5"/>
    <w:rsid w:val="00717FD7"/>
    <w:rsid w:val="00720292"/>
    <w:rsid w:val="00720528"/>
    <w:rsid w:val="00720660"/>
    <w:rsid w:val="0072081E"/>
    <w:rsid w:val="007214AD"/>
    <w:rsid w:val="007216A5"/>
    <w:rsid w:val="00721952"/>
    <w:rsid w:val="00721B4B"/>
    <w:rsid w:val="00721D56"/>
    <w:rsid w:val="007221DE"/>
    <w:rsid w:val="0072221D"/>
    <w:rsid w:val="0072241F"/>
    <w:rsid w:val="0072285E"/>
    <w:rsid w:val="00722E62"/>
    <w:rsid w:val="00722FC1"/>
    <w:rsid w:val="0072301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8D2"/>
    <w:rsid w:val="007359C6"/>
    <w:rsid w:val="00735DF9"/>
    <w:rsid w:val="007368D5"/>
    <w:rsid w:val="00736BD8"/>
    <w:rsid w:val="00737839"/>
    <w:rsid w:val="007379AB"/>
    <w:rsid w:val="007379B3"/>
    <w:rsid w:val="00737A23"/>
    <w:rsid w:val="00737E00"/>
    <w:rsid w:val="00740262"/>
    <w:rsid w:val="0074094C"/>
    <w:rsid w:val="00740A9F"/>
    <w:rsid w:val="00740B99"/>
    <w:rsid w:val="00740E5C"/>
    <w:rsid w:val="0074109F"/>
    <w:rsid w:val="00741AF2"/>
    <w:rsid w:val="00741DBC"/>
    <w:rsid w:val="007427BB"/>
    <w:rsid w:val="00742C9D"/>
    <w:rsid w:val="00743404"/>
    <w:rsid w:val="00743550"/>
    <w:rsid w:val="00743784"/>
    <w:rsid w:val="00744156"/>
    <w:rsid w:val="00744579"/>
    <w:rsid w:val="007447C1"/>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B0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97F"/>
    <w:rsid w:val="00757BB3"/>
    <w:rsid w:val="0076020D"/>
    <w:rsid w:val="00760B9F"/>
    <w:rsid w:val="00760D45"/>
    <w:rsid w:val="00760D78"/>
    <w:rsid w:val="00760F06"/>
    <w:rsid w:val="007611BB"/>
    <w:rsid w:val="00761732"/>
    <w:rsid w:val="00761DEB"/>
    <w:rsid w:val="007625A9"/>
    <w:rsid w:val="007625EA"/>
    <w:rsid w:val="00762D37"/>
    <w:rsid w:val="00762E46"/>
    <w:rsid w:val="00762E7B"/>
    <w:rsid w:val="0076300B"/>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96C"/>
    <w:rsid w:val="00766A29"/>
    <w:rsid w:val="0076714E"/>
    <w:rsid w:val="00767277"/>
    <w:rsid w:val="0076794C"/>
    <w:rsid w:val="007704CF"/>
    <w:rsid w:val="00770A04"/>
    <w:rsid w:val="00770F45"/>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789"/>
    <w:rsid w:val="00777BC5"/>
    <w:rsid w:val="00777F04"/>
    <w:rsid w:val="00777F3C"/>
    <w:rsid w:val="007803B0"/>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3CF"/>
    <w:rsid w:val="00784545"/>
    <w:rsid w:val="00784747"/>
    <w:rsid w:val="00785246"/>
    <w:rsid w:val="00785307"/>
    <w:rsid w:val="007854E9"/>
    <w:rsid w:val="00785BE4"/>
    <w:rsid w:val="0078633F"/>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B81"/>
    <w:rsid w:val="00795DEF"/>
    <w:rsid w:val="007964F1"/>
    <w:rsid w:val="00796785"/>
    <w:rsid w:val="00796AAF"/>
    <w:rsid w:val="00796B46"/>
    <w:rsid w:val="007971CB"/>
    <w:rsid w:val="007974BB"/>
    <w:rsid w:val="007976B6"/>
    <w:rsid w:val="007978B8"/>
    <w:rsid w:val="007A109A"/>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2CA"/>
    <w:rsid w:val="007B0386"/>
    <w:rsid w:val="007B05E5"/>
    <w:rsid w:val="007B063C"/>
    <w:rsid w:val="007B0AA8"/>
    <w:rsid w:val="007B0D06"/>
    <w:rsid w:val="007B0DFD"/>
    <w:rsid w:val="007B11A7"/>
    <w:rsid w:val="007B13F3"/>
    <w:rsid w:val="007B14E0"/>
    <w:rsid w:val="007B15B7"/>
    <w:rsid w:val="007B1A9F"/>
    <w:rsid w:val="007B1E6C"/>
    <w:rsid w:val="007B2106"/>
    <w:rsid w:val="007B27EA"/>
    <w:rsid w:val="007B2A45"/>
    <w:rsid w:val="007B2C42"/>
    <w:rsid w:val="007B2D6C"/>
    <w:rsid w:val="007B2EAF"/>
    <w:rsid w:val="007B370D"/>
    <w:rsid w:val="007B3F5D"/>
    <w:rsid w:val="007B47AA"/>
    <w:rsid w:val="007B48E3"/>
    <w:rsid w:val="007B5090"/>
    <w:rsid w:val="007B51F1"/>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07C"/>
    <w:rsid w:val="007C2678"/>
    <w:rsid w:val="007C2D14"/>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2B1"/>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2A74"/>
    <w:rsid w:val="00803184"/>
    <w:rsid w:val="0080388D"/>
    <w:rsid w:val="008038CA"/>
    <w:rsid w:val="00803D66"/>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930"/>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3DD"/>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5CC6"/>
    <w:rsid w:val="008360CA"/>
    <w:rsid w:val="00836964"/>
    <w:rsid w:val="008371FC"/>
    <w:rsid w:val="00837A0E"/>
    <w:rsid w:val="00837EA0"/>
    <w:rsid w:val="00840160"/>
    <w:rsid w:val="008407BC"/>
    <w:rsid w:val="00840A79"/>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42A"/>
    <w:rsid w:val="008445F6"/>
    <w:rsid w:val="0084483D"/>
    <w:rsid w:val="00844E40"/>
    <w:rsid w:val="00844EF8"/>
    <w:rsid w:val="00844F63"/>
    <w:rsid w:val="00844F68"/>
    <w:rsid w:val="00844F88"/>
    <w:rsid w:val="00845090"/>
    <w:rsid w:val="00845299"/>
    <w:rsid w:val="00845316"/>
    <w:rsid w:val="0084589E"/>
    <w:rsid w:val="00845A79"/>
    <w:rsid w:val="00845BA6"/>
    <w:rsid w:val="00845DA8"/>
    <w:rsid w:val="00845F17"/>
    <w:rsid w:val="0084600C"/>
    <w:rsid w:val="00846792"/>
    <w:rsid w:val="008469E4"/>
    <w:rsid w:val="00847398"/>
    <w:rsid w:val="008474DF"/>
    <w:rsid w:val="0084770E"/>
    <w:rsid w:val="00847D3E"/>
    <w:rsid w:val="00850102"/>
    <w:rsid w:val="00850BC6"/>
    <w:rsid w:val="00850F74"/>
    <w:rsid w:val="0085140B"/>
    <w:rsid w:val="008517D5"/>
    <w:rsid w:val="0085197A"/>
    <w:rsid w:val="0085221A"/>
    <w:rsid w:val="00852A49"/>
    <w:rsid w:val="00852CD8"/>
    <w:rsid w:val="00852D18"/>
    <w:rsid w:val="00852FCA"/>
    <w:rsid w:val="008534FB"/>
    <w:rsid w:val="008537F6"/>
    <w:rsid w:val="00853DF5"/>
    <w:rsid w:val="00853E9F"/>
    <w:rsid w:val="00854247"/>
    <w:rsid w:val="00854301"/>
    <w:rsid w:val="0085495A"/>
    <w:rsid w:val="00854C25"/>
    <w:rsid w:val="00854C51"/>
    <w:rsid w:val="00854DDD"/>
    <w:rsid w:val="008550B1"/>
    <w:rsid w:val="008551AC"/>
    <w:rsid w:val="00855721"/>
    <w:rsid w:val="00855790"/>
    <w:rsid w:val="008559FB"/>
    <w:rsid w:val="00855E92"/>
    <w:rsid w:val="0085609E"/>
    <w:rsid w:val="008560DB"/>
    <w:rsid w:val="0085634E"/>
    <w:rsid w:val="00856376"/>
    <w:rsid w:val="008563F7"/>
    <w:rsid w:val="00856937"/>
    <w:rsid w:val="00856B19"/>
    <w:rsid w:val="00856C3D"/>
    <w:rsid w:val="00857C5C"/>
    <w:rsid w:val="00857DC1"/>
    <w:rsid w:val="0086015E"/>
    <w:rsid w:val="00860459"/>
    <w:rsid w:val="00860A34"/>
    <w:rsid w:val="00860C4F"/>
    <w:rsid w:val="00860D0B"/>
    <w:rsid w:val="00860D41"/>
    <w:rsid w:val="0086103A"/>
    <w:rsid w:val="0086106D"/>
    <w:rsid w:val="008614C3"/>
    <w:rsid w:val="00861729"/>
    <w:rsid w:val="008618A4"/>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0D"/>
    <w:rsid w:val="00866833"/>
    <w:rsid w:val="0086696C"/>
    <w:rsid w:val="00866A79"/>
    <w:rsid w:val="00866D26"/>
    <w:rsid w:val="00867182"/>
    <w:rsid w:val="008675FE"/>
    <w:rsid w:val="008677B0"/>
    <w:rsid w:val="00867CF8"/>
    <w:rsid w:val="00867FBC"/>
    <w:rsid w:val="00870099"/>
    <w:rsid w:val="0087014C"/>
    <w:rsid w:val="00870818"/>
    <w:rsid w:val="00870A80"/>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6F3"/>
    <w:rsid w:val="00882947"/>
    <w:rsid w:val="00882D29"/>
    <w:rsid w:val="00882D94"/>
    <w:rsid w:val="0088312E"/>
    <w:rsid w:val="0088325B"/>
    <w:rsid w:val="00883501"/>
    <w:rsid w:val="00883709"/>
    <w:rsid w:val="00883999"/>
    <w:rsid w:val="008839DB"/>
    <w:rsid w:val="00884302"/>
    <w:rsid w:val="0088433D"/>
    <w:rsid w:val="00884644"/>
    <w:rsid w:val="00884725"/>
    <w:rsid w:val="00884A7B"/>
    <w:rsid w:val="00884E69"/>
    <w:rsid w:val="00884F5E"/>
    <w:rsid w:val="00885366"/>
    <w:rsid w:val="00885570"/>
    <w:rsid w:val="00885BAD"/>
    <w:rsid w:val="00885BC7"/>
    <w:rsid w:val="00885E50"/>
    <w:rsid w:val="00886406"/>
    <w:rsid w:val="00886E38"/>
    <w:rsid w:val="00886E60"/>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3E4"/>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073"/>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C5"/>
    <w:rsid w:val="008B61F6"/>
    <w:rsid w:val="008B6453"/>
    <w:rsid w:val="008B6BD5"/>
    <w:rsid w:val="008B707A"/>
    <w:rsid w:val="008B75D8"/>
    <w:rsid w:val="008B76ED"/>
    <w:rsid w:val="008B7F13"/>
    <w:rsid w:val="008C0F06"/>
    <w:rsid w:val="008C1FDE"/>
    <w:rsid w:val="008C2669"/>
    <w:rsid w:val="008C2A37"/>
    <w:rsid w:val="008C2AD5"/>
    <w:rsid w:val="008C3BD6"/>
    <w:rsid w:val="008C3C3D"/>
    <w:rsid w:val="008C3D6F"/>
    <w:rsid w:val="008C4421"/>
    <w:rsid w:val="008C4D9D"/>
    <w:rsid w:val="008C4DCF"/>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3A6"/>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5C1"/>
    <w:rsid w:val="008F1E5F"/>
    <w:rsid w:val="008F21B7"/>
    <w:rsid w:val="008F25F0"/>
    <w:rsid w:val="008F2FCA"/>
    <w:rsid w:val="008F3210"/>
    <w:rsid w:val="008F3382"/>
    <w:rsid w:val="008F33AF"/>
    <w:rsid w:val="008F3467"/>
    <w:rsid w:val="008F372C"/>
    <w:rsid w:val="008F3784"/>
    <w:rsid w:val="008F3C55"/>
    <w:rsid w:val="008F3E34"/>
    <w:rsid w:val="008F43AD"/>
    <w:rsid w:val="008F5119"/>
    <w:rsid w:val="008F5209"/>
    <w:rsid w:val="008F5E1D"/>
    <w:rsid w:val="008F653A"/>
    <w:rsid w:val="008F65E4"/>
    <w:rsid w:val="008F6957"/>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ECE"/>
    <w:rsid w:val="00903FAD"/>
    <w:rsid w:val="00903FC8"/>
    <w:rsid w:val="009042E4"/>
    <w:rsid w:val="0090438B"/>
    <w:rsid w:val="0090470A"/>
    <w:rsid w:val="00904C2E"/>
    <w:rsid w:val="00904C49"/>
    <w:rsid w:val="00904DCD"/>
    <w:rsid w:val="00904F22"/>
    <w:rsid w:val="00904FD8"/>
    <w:rsid w:val="00905104"/>
    <w:rsid w:val="00905508"/>
    <w:rsid w:val="0090550A"/>
    <w:rsid w:val="00905673"/>
    <w:rsid w:val="00905AD5"/>
    <w:rsid w:val="00905DF5"/>
    <w:rsid w:val="00906232"/>
    <w:rsid w:val="009068D6"/>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2AAD"/>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3CA8"/>
    <w:rsid w:val="00924788"/>
    <w:rsid w:val="00924876"/>
    <w:rsid w:val="00924CB2"/>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1B2"/>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904"/>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842"/>
    <w:rsid w:val="00951AC1"/>
    <w:rsid w:val="00951ADC"/>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F12"/>
    <w:rsid w:val="0095766D"/>
    <w:rsid w:val="00957E87"/>
    <w:rsid w:val="0096037D"/>
    <w:rsid w:val="009604B8"/>
    <w:rsid w:val="00960811"/>
    <w:rsid w:val="0096083C"/>
    <w:rsid w:val="00960EF9"/>
    <w:rsid w:val="009615D3"/>
    <w:rsid w:val="00961D0D"/>
    <w:rsid w:val="00961FB7"/>
    <w:rsid w:val="009624A5"/>
    <w:rsid w:val="00962829"/>
    <w:rsid w:val="0096293C"/>
    <w:rsid w:val="00962DE9"/>
    <w:rsid w:val="00962EE6"/>
    <w:rsid w:val="0096302A"/>
    <w:rsid w:val="0096378C"/>
    <w:rsid w:val="0096442A"/>
    <w:rsid w:val="009646C3"/>
    <w:rsid w:val="00964ABF"/>
    <w:rsid w:val="00965049"/>
    <w:rsid w:val="00965117"/>
    <w:rsid w:val="009659B8"/>
    <w:rsid w:val="00965CD8"/>
    <w:rsid w:val="00965F17"/>
    <w:rsid w:val="00966080"/>
    <w:rsid w:val="00966A34"/>
    <w:rsid w:val="00966FA3"/>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8D7"/>
    <w:rsid w:val="00973C68"/>
    <w:rsid w:val="00973C86"/>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33"/>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2070"/>
    <w:rsid w:val="009A20DE"/>
    <w:rsid w:val="009A2715"/>
    <w:rsid w:val="009A272C"/>
    <w:rsid w:val="009A2D2E"/>
    <w:rsid w:val="009A2DA3"/>
    <w:rsid w:val="009A30A3"/>
    <w:rsid w:val="009A3118"/>
    <w:rsid w:val="009A3273"/>
    <w:rsid w:val="009A32DD"/>
    <w:rsid w:val="009A342A"/>
    <w:rsid w:val="009A35BE"/>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906"/>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596"/>
    <w:rsid w:val="009B77EE"/>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70A"/>
    <w:rsid w:val="009C3990"/>
    <w:rsid w:val="009C39C4"/>
    <w:rsid w:val="009C3E9E"/>
    <w:rsid w:val="009C43C4"/>
    <w:rsid w:val="009C4C08"/>
    <w:rsid w:val="009C4D37"/>
    <w:rsid w:val="009C4F56"/>
    <w:rsid w:val="009C5AE4"/>
    <w:rsid w:val="009C5E7F"/>
    <w:rsid w:val="009C6224"/>
    <w:rsid w:val="009C6781"/>
    <w:rsid w:val="009C6EBA"/>
    <w:rsid w:val="009C7184"/>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02D"/>
    <w:rsid w:val="009D31A7"/>
    <w:rsid w:val="009D33AF"/>
    <w:rsid w:val="009D3A13"/>
    <w:rsid w:val="009D3A56"/>
    <w:rsid w:val="009D3C07"/>
    <w:rsid w:val="009D44FE"/>
    <w:rsid w:val="009D48D4"/>
    <w:rsid w:val="009D4B61"/>
    <w:rsid w:val="009D540F"/>
    <w:rsid w:val="009D549E"/>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0871"/>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785"/>
    <w:rsid w:val="009F190D"/>
    <w:rsid w:val="009F26F1"/>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0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EE0"/>
    <w:rsid w:val="00A11FA8"/>
    <w:rsid w:val="00A121CD"/>
    <w:rsid w:val="00A128F0"/>
    <w:rsid w:val="00A12F7E"/>
    <w:rsid w:val="00A13575"/>
    <w:rsid w:val="00A14063"/>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4D7"/>
    <w:rsid w:val="00A2553E"/>
    <w:rsid w:val="00A25760"/>
    <w:rsid w:val="00A257C2"/>
    <w:rsid w:val="00A25A87"/>
    <w:rsid w:val="00A25BAA"/>
    <w:rsid w:val="00A25BDE"/>
    <w:rsid w:val="00A25F20"/>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2B"/>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6769"/>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75"/>
    <w:rsid w:val="00A45EB4"/>
    <w:rsid w:val="00A46655"/>
    <w:rsid w:val="00A46700"/>
    <w:rsid w:val="00A46723"/>
    <w:rsid w:val="00A46ADC"/>
    <w:rsid w:val="00A47113"/>
    <w:rsid w:val="00A472C3"/>
    <w:rsid w:val="00A473D1"/>
    <w:rsid w:val="00A47649"/>
    <w:rsid w:val="00A477D4"/>
    <w:rsid w:val="00A4796B"/>
    <w:rsid w:val="00A47C44"/>
    <w:rsid w:val="00A501B9"/>
    <w:rsid w:val="00A5022D"/>
    <w:rsid w:val="00A50479"/>
    <w:rsid w:val="00A50AFC"/>
    <w:rsid w:val="00A50BF5"/>
    <w:rsid w:val="00A50C30"/>
    <w:rsid w:val="00A50D2F"/>
    <w:rsid w:val="00A50F4F"/>
    <w:rsid w:val="00A515A2"/>
    <w:rsid w:val="00A51742"/>
    <w:rsid w:val="00A5179E"/>
    <w:rsid w:val="00A51CB3"/>
    <w:rsid w:val="00A51DED"/>
    <w:rsid w:val="00A5232B"/>
    <w:rsid w:val="00A5295C"/>
    <w:rsid w:val="00A52991"/>
    <w:rsid w:val="00A529AA"/>
    <w:rsid w:val="00A52A98"/>
    <w:rsid w:val="00A52B92"/>
    <w:rsid w:val="00A538FE"/>
    <w:rsid w:val="00A53AAE"/>
    <w:rsid w:val="00A53BED"/>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5E1E"/>
    <w:rsid w:val="00A6620A"/>
    <w:rsid w:val="00A670C7"/>
    <w:rsid w:val="00A677EF"/>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A6E"/>
    <w:rsid w:val="00A73B04"/>
    <w:rsid w:val="00A73D70"/>
    <w:rsid w:val="00A742FB"/>
    <w:rsid w:val="00A7441F"/>
    <w:rsid w:val="00A748E1"/>
    <w:rsid w:val="00A74970"/>
    <w:rsid w:val="00A750DA"/>
    <w:rsid w:val="00A751A9"/>
    <w:rsid w:val="00A7536E"/>
    <w:rsid w:val="00A75ABA"/>
    <w:rsid w:val="00A76510"/>
    <w:rsid w:val="00A7665E"/>
    <w:rsid w:val="00A76EAF"/>
    <w:rsid w:val="00A7737E"/>
    <w:rsid w:val="00A8001B"/>
    <w:rsid w:val="00A800AB"/>
    <w:rsid w:val="00A80204"/>
    <w:rsid w:val="00A80474"/>
    <w:rsid w:val="00A804EC"/>
    <w:rsid w:val="00A806C2"/>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1E70"/>
    <w:rsid w:val="00A92966"/>
    <w:rsid w:val="00A93A32"/>
    <w:rsid w:val="00A9436C"/>
    <w:rsid w:val="00A94598"/>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BC2"/>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4B2B"/>
    <w:rsid w:val="00AC59CC"/>
    <w:rsid w:val="00AC64D4"/>
    <w:rsid w:val="00AC6760"/>
    <w:rsid w:val="00AC6B51"/>
    <w:rsid w:val="00AC702A"/>
    <w:rsid w:val="00AC7227"/>
    <w:rsid w:val="00AC77AD"/>
    <w:rsid w:val="00AC7F94"/>
    <w:rsid w:val="00AD02A0"/>
    <w:rsid w:val="00AD042D"/>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693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0A2"/>
    <w:rsid w:val="00AF7650"/>
    <w:rsid w:val="00AF77ED"/>
    <w:rsid w:val="00B00156"/>
    <w:rsid w:val="00B0023A"/>
    <w:rsid w:val="00B004BA"/>
    <w:rsid w:val="00B00582"/>
    <w:rsid w:val="00B005AF"/>
    <w:rsid w:val="00B0083F"/>
    <w:rsid w:val="00B00A99"/>
    <w:rsid w:val="00B00DA9"/>
    <w:rsid w:val="00B00EE6"/>
    <w:rsid w:val="00B0101A"/>
    <w:rsid w:val="00B01F70"/>
    <w:rsid w:val="00B02214"/>
    <w:rsid w:val="00B02829"/>
    <w:rsid w:val="00B02C34"/>
    <w:rsid w:val="00B03425"/>
    <w:rsid w:val="00B035CA"/>
    <w:rsid w:val="00B0372E"/>
    <w:rsid w:val="00B03892"/>
    <w:rsid w:val="00B0529D"/>
    <w:rsid w:val="00B05954"/>
    <w:rsid w:val="00B05F3A"/>
    <w:rsid w:val="00B0628A"/>
    <w:rsid w:val="00B0637A"/>
    <w:rsid w:val="00B06568"/>
    <w:rsid w:val="00B06B54"/>
    <w:rsid w:val="00B06D3A"/>
    <w:rsid w:val="00B071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17CA9"/>
    <w:rsid w:val="00B203CA"/>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668"/>
    <w:rsid w:val="00B267BD"/>
    <w:rsid w:val="00B26F81"/>
    <w:rsid w:val="00B2729B"/>
    <w:rsid w:val="00B274F6"/>
    <w:rsid w:val="00B27567"/>
    <w:rsid w:val="00B2783C"/>
    <w:rsid w:val="00B279FA"/>
    <w:rsid w:val="00B27AC3"/>
    <w:rsid w:val="00B302D4"/>
    <w:rsid w:val="00B305EE"/>
    <w:rsid w:val="00B306C9"/>
    <w:rsid w:val="00B308C7"/>
    <w:rsid w:val="00B30923"/>
    <w:rsid w:val="00B30986"/>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5F"/>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941"/>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5A8A"/>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9F5"/>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0AA8"/>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AE6"/>
    <w:rsid w:val="00BA4C63"/>
    <w:rsid w:val="00BA4E2A"/>
    <w:rsid w:val="00BA4E84"/>
    <w:rsid w:val="00BA5267"/>
    <w:rsid w:val="00BA5901"/>
    <w:rsid w:val="00BA5ADA"/>
    <w:rsid w:val="00BA60BE"/>
    <w:rsid w:val="00BA6408"/>
    <w:rsid w:val="00BA6B80"/>
    <w:rsid w:val="00BA6F9A"/>
    <w:rsid w:val="00BA70C6"/>
    <w:rsid w:val="00BA73EF"/>
    <w:rsid w:val="00BA74D7"/>
    <w:rsid w:val="00BA7D0A"/>
    <w:rsid w:val="00BB0692"/>
    <w:rsid w:val="00BB0D88"/>
    <w:rsid w:val="00BB1147"/>
    <w:rsid w:val="00BB1185"/>
    <w:rsid w:val="00BB129E"/>
    <w:rsid w:val="00BB14D2"/>
    <w:rsid w:val="00BB24DB"/>
    <w:rsid w:val="00BB2B11"/>
    <w:rsid w:val="00BB2FA3"/>
    <w:rsid w:val="00BB3381"/>
    <w:rsid w:val="00BB35C5"/>
    <w:rsid w:val="00BB3846"/>
    <w:rsid w:val="00BB3857"/>
    <w:rsid w:val="00BB3F56"/>
    <w:rsid w:val="00BB46FE"/>
    <w:rsid w:val="00BB480D"/>
    <w:rsid w:val="00BB494D"/>
    <w:rsid w:val="00BB4C1D"/>
    <w:rsid w:val="00BB4D66"/>
    <w:rsid w:val="00BB4DBB"/>
    <w:rsid w:val="00BB4E7A"/>
    <w:rsid w:val="00BB5253"/>
    <w:rsid w:val="00BB57B5"/>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0F6F"/>
    <w:rsid w:val="00BD1642"/>
    <w:rsid w:val="00BD1A45"/>
    <w:rsid w:val="00BD1EF7"/>
    <w:rsid w:val="00BD21C7"/>
    <w:rsid w:val="00BD22E5"/>
    <w:rsid w:val="00BD28A9"/>
    <w:rsid w:val="00BD2E3B"/>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0BDC"/>
    <w:rsid w:val="00BE1236"/>
    <w:rsid w:val="00BE1287"/>
    <w:rsid w:val="00BE1B20"/>
    <w:rsid w:val="00BE232C"/>
    <w:rsid w:val="00BE271C"/>
    <w:rsid w:val="00BE2B19"/>
    <w:rsid w:val="00BE2D3E"/>
    <w:rsid w:val="00BE3472"/>
    <w:rsid w:val="00BE4437"/>
    <w:rsid w:val="00BE443F"/>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E7D89"/>
    <w:rsid w:val="00BF0975"/>
    <w:rsid w:val="00BF0D21"/>
    <w:rsid w:val="00BF13AB"/>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C7D"/>
    <w:rsid w:val="00BF5D1C"/>
    <w:rsid w:val="00BF5E77"/>
    <w:rsid w:val="00BF64FD"/>
    <w:rsid w:val="00BF6951"/>
    <w:rsid w:val="00BF70F0"/>
    <w:rsid w:val="00BF724C"/>
    <w:rsid w:val="00BF7871"/>
    <w:rsid w:val="00BF7CA0"/>
    <w:rsid w:val="00C0046E"/>
    <w:rsid w:val="00C007E3"/>
    <w:rsid w:val="00C00847"/>
    <w:rsid w:val="00C0093C"/>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98A"/>
    <w:rsid w:val="00C11A94"/>
    <w:rsid w:val="00C1228E"/>
    <w:rsid w:val="00C124A6"/>
    <w:rsid w:val="00C12D44"/>
    <w:rsid w:val="00C12E16"/>
    <w:rsid w:val="00C12F37"/>
    <w:rsid w:val="00C1344E"/>
    <w:rsid w:val="00C134B3"/>
    <w:rsid w:val="00C13D77"/>
    <w:rsid w:val="00C14299"/>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6DE0"/>
    <w:rsid w:val="00C174AE"/>
    <w:rsid w:val="00C1796A"/>
    <w:rsid w:val="00C17B46"/>
    <w:rsid w:val="00C17C46"/>
    <w:rsid w:val="00C17D67"/>
    <w:rsid w:val="00C17F2F"/>
    <w:rsid w:val="00C204BB"/>
    <w:rsid w:val="00C2109B"/>
    <w:rsid w:val="00C211E7"/>
    <w:rsid w:val="00C2135C"/>
    <w:rsid w:val="00C2174C"/>
    <w:rsid w:val="00C21B26"/>
    <w:rsid w:val="00C21B44"/>
    <w:rsid w:val="00C225CE"/>
    <w:rsid w:val="00C22C58"/>
    <w:rsid w:val="00C2305B"/>
    <w:rsid w:val="00C230E4"/>
    <w:rsid w:val="00C23497"/>
    <w:rsid w:val="00C236D5"/>
    <w:rsid w:val="00C2374D"/>
    <w:rsid w:val="00C23768"/>
    <w:rsid w:val="00C23C1A"/>
    <w:rsid w:val="00C23F34"/>
    <w:rsid w:val="00C240A1"/>
    <w:rsid w:val="00C241BE"/>
    <w:rsid w:val="00C24285"/>
    <w:rsid w:val="00C24683"/>
    <w:rsid w:val="00C2469A"/>
    <w:rsid w:val="00C251E5"/>
    <w:rsid w:val="00C262A3"/>
    <w:rsid w:val="00C2638B"/>
    <w:rsid w:val="00C263F0"/>
    <w:rsid w:val="00C263F5"/>
    <w:rsid w:val="00C26622"/>
    <w:rsid w:val="00C266BB"/>
    <w:rsid w:val="00C27703"/>
    <w:rsid w:val="00C27BEF"/>
    <w:rsid w:val="00C3002A"/>
    <w:rsid w:val="00C306C3"/>
    <w:rsid w:val="00C308B0"/>
    <w:rsid w:val="00C30D6A"/>
    <w:rsid w:val="00C31000"/>
    <w:rsid w:val="00C31088"/>
    <w:rsid w:val="00C318DF"/>
    <w:rsid w:val="00C329B6"/>
    <w:rsid w:val="00C32DC6"/>
    <w:rsid w:val="00C32F6C"/>
    <w:rsid w:val="00C33662"/>
    <w:rsid w:val="00C3392C"/>
    <w:rsid w:val="00C3459A"/>
    <w:rsid w:val="00C34A8C"/>
    <w:rsid w:val="00C34DB3"/>
    <w:rsid w:val="00C34E69"/>
    <w:rsid w:val="00C35182"/>
    <w:rsid w:val="00C3591F"/>
    <w:rsid w:val="00C35AFC"/>
    <w:rsid w:val="00C36115"/>
    <w:rsid w:val="00C36656"/>
    <w:rsid w:val="00C368C8"/>
    <w:rsid w:val="00C368EB"/>
    <w:rsid w:val="00C37DA0"/>
    <w:rsid w:val="00C37E71"/>
    <w:rsid w:val="00C40769"/>
    <w:rsid w:val="00C40A87"/>
    <w:rsid w:val="00C40AFF"/>
    <w:rsid w:val="00C40F6B"/>
    <w:rsid w:val="00C41092"/>
    <w:rsid w:val="00C41309"/>
    <w:rsid w:val="00C415E0"/>
    <w:rsid w:val="00C42470"/>
    <w:rsid w:val="00C4258E"/>
    <w:rsid w:val="00C426A3"/>
    <w:rsid w:val="00C427F9"/>
    <w:rsid w:val="00C429AD"/>
    <w:rsid w:val="00C42E88"/>
    <w:rsid w:val="00C42F2A"/>
    <w:rsid w:val="00C4310D"/>
    <w:rsid w:val="00C43340"/>
    <w:rsid w:val="00C43352"/>
    <w:rsid w:val="00C43B73"/>
    <w:rsid w:val="00C43C42"/>
    <w:rsid w:val="00C43F6C"/>
    <w:rsid w:val="00C447DB"/>
    <w:rsid w:val="00C44833"/>
    <w:rsid w:val="00C44DE0"/>
    <w:rsid w:val="00C44F13"/>
    <w:rsid w:val="00C45447"/>
    <w:rsid w:val="00C45625"/>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CB0"/>
    <w:rsid w:val="00C52D1C"/>
    <w:rsid w:val="00C53514"/>
    <w:rsid w:val="00C5415B"/>
    <w:rsid w:val="00C541D5"/>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411"/>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21B1"/>
    <w:rsid w:val="00C729FE"/>
    <w:rsid w:val="00C72A77"/>
    <w:rsid w:val="00C72DCD"/>
    <w:rsid w:val="00C7403D"/>
    <w:rsid w:val="00C74496"/>
    <w:rsid w:val="00C75A43"/>
    <w:rsid w:val="00C75C4E"/>
    <w:rsid w:val="00C75DA0"/>
    <w:rsid w:val="00C76006"/>
    <w:rsid w:val="00C76035"/>
    <w:rsid w:val="00C76CC5"/>
    <w:rsid w:val="00C76DDF"/>
    <w:rsid w:val="00C772F3"/>
    <w:rsid w:val="00C77363"/>
    <w:rsid w:val="00C773A1"/>
    <w:rsid w:val="00C77763"/>
    <w:rsid w:val="00C80588"/>
    <w:rsid w:val="00C80778"/>
    <w:rsid w:val="00C80A76"/>
    <w:rsid w:val="00C80DDD"/>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697"/>
    <w:rsid w:val="00C83736"/>
    <w:rsid w:val="00C83A99"/>
    <w:rsid w:val="00C83DB6"/>
    <w:rsid w:val="00C83E75"/>
    <w:rsid w:val="00C83FD1"/>
    <w:rsid w:val="00C8419A"/>
    <w:rsid w:val="00C847E4"/>
    <w:rsid w:val="00C84A5A"/>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BDE"/>
    <w:rsid w:val="00C95DC4"/>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37CF"/>
    <w:rsid w:val="00CA4041"/>
    <w:rsid w:val="00CA411F"/>
    <w:rsid w:val="00CA4305"/>
    <w:rsid w:val="00CA4418"/>
    <w:rsid w:val="00CA4572"/>
    <w:rsid w:val="00CA4941"/>
    <w:rsid w:val="00CA52B9"/>
    <w:rsid w:val="00CA5C0B"/>
    <w:rsid w:val="00CA5D2B"/>
    <w:rsid w:val="00CA62DC"/>
    <w:rsid w:val="00CA644E"/>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571"/>
    <w:rsid w:val="00CB28DC"/>
    <w:rsid w:val="00CB2BC5"/>
    <w:rsid w:val="00CB337A"/>
    <w:rsid w:val="00CB3516"/>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876"/>
    <w:rsid w:val="00CC3B46"/>
    <w:rsid w:val="00CC3B4C"/>
    <w:rsid w:val="00CC462B"/>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6BBC"/>
    <w:rsid w:val="00CD72BF"/>
    <w:rsid w:val="00CD79DD"/>
    <w:rsid w:val="00CD7A5A"/>
    <w:rsid w:val="00CD7AAC"/>
    <w:rsid w:val="00CD7D50"/>
    <w:rsid w:val="00CE0247"/>
    <w:rsid w:val="00CE07A2"/>
    <w:rsid w:val="00CE07FD"/>
    <w:rsid w:val="00CE0985"/>
    <w:rsid w:val="00CE0BF6"/>
    <w:rsid w:val="00CE0F9E"/>
    <w:rsid w:val="00CE0FB1"/>
    <w:rsid w:val="00CE159A"/>
    <w:rsid w:val="00CE1962"/>
    <w:rsid w:val="00CE1A41"/>
    <w:rsid w:val="00CE1B16"/>
    <w:rsid w:val="00CE229F"/>
    <w:rsid w:val="00CE2B8A"/>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7C2"/>
    <w:rsid w:val="00CF7C0C"/>
    <w:rsid w:val="00CF7FA6"/>
    <w:rsid w:val="00D00233"/>
    <w:rsid w:val="00D009AB"/>
    <w:rsid w:val="00D00BA6"/>
    <w:rsid w:val="00D00C5E"/>
    <w:rsid w:val="00D00DBF"/>
    <w:rsid w:val="00D0100A"/>
    <w:rsid w:val="00D01382"/>
    <w:rsid w:val="00D01385"/>
    <w:rsid w:val="00D017A0"/>
    <w:rsid w:val="00D01A55"/>
    <w:rsid w:val="00D01C41"/>
    <w:rsid w:val="00D01CD2"/>
    <w:rsid w:val="00D029BE"/>
    <w:rsid w:val="00D02A3C"/>
    <w:rsid w:val="00D02A84"/>
    <w:rsid w:val="00D0313E"/>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073"/>
    <w:rsid w:val="00D13B6E"/>
    <w:rsid w:val="00D13C4C"/>
    <w:rsid w:val="00D142C9"/>
    <w:rsid w:val="00D14372"/>
    <w:rsid w:val="00D1495B"/>
    <w:rsid w:val="00D153F3"/>
    <w:rsid w:val="00D158F4"/>
    <w:rsid w:val="00D1599C"/>
    <w:rsid w:val="00D15BC2"/>
    <w:rsid w:val="00D15C16"/>
    <w:rsid w:val="00D15FEA"/>
    <w:rsid w:val="00D1627E"/>
    <w:rsid w:val="00D1629F"/>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8FD"/>
    <w:rsid w:val="00D25AB5"/>
    <w:rsid w:val="00D25D5E"/>
    <w:rsid w:val="00D26527"/>
    <w:rsid w:val="00D26FCB"/>
    <w:rsid w:val="00D27180"/>
    <w:rsid w:val="00D2743E"/>
    <w:rsid w:val="00D2767D"/>
    <w:rsid w:val="00D2768D"/>
    <w:rsid w:val="00D27749"/>
    <w:rsid w:val="00D27A56"/>
    <w:rsid w:val="00D27D99"/>
    <w:rsid w:val="00D27E98"/>
    <w:rsid w:val="00D304D0"/>
    <w:rsid w:val="00D30964"/>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E2A"/>
    <w:rsid w:val="00D36F7F"/>
    <w:rsid w:val="00D37221"/>
    <w:rsid w:val="00D372CA"/>
    <w:rsid w:val="00D373F2"/>
    <w:rsid w:val="00D37526"/>
    <w:rsid w:val="00D37594"/>
    <w:rsid w:val="00D37F79"/>
    <w:rsid w:val="00D409FD"/>
    <w:rsid w:val="00D40ED3"/>
    <w:rsid w:val="00D41157"/>
    <w:rsid w:val="00D4139B"/>
    <w:rsid w:val="00D41C58"/>
    <w:rsid w:val="00D42667"/>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5D4E"/>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702"/>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3AA"/>
    <w:rsid w:val="00D7087A"/>
    <w:rsid w:val="00D70ED1"/>
    <w:rsid w:val="00D71324"/>
    <w:rsid w:val="00D71599"/>
    <w:rsid w:val="00D716CE"/>
    <w:rsid w:val="00D71BE5"/>
    <w:rsid w:val="00D71E8B"/>
    <w:rsid w:val="00D71ED0"/>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77905"/>
    <w:rsid w:val="00D80039"/>
    <w:rsid w:val="00D802F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701E"/>
    <w:rsid w:val="00D91269"/>
    <w:rsid w:val="00D91B79"/>
    <w:rsid w:val="00D91BF2"/>
    <w:rsid w:val="00D91DBF"/>
    <w:rsid w:val="00D91EB7"/>
    <w:rsid w:val="00D921DD"/>
    <w:rsid w:val="00D92311"/>
    <w:rsid w:val="00D92FF9"/>
    <w:rsid w:val="00D935AA"/>
    <w:rsid w:val="00D938BE"/>
    <w:rsid w:val="00D93EAB"/>
    <w:rsid w:val="00D94144"/>
    <w:rsid w:val="00D94212"/>
    <w:rsid w:val="00D948FC"/>
    <w:rsid w:val="00D95829"/>
    <w:rsid w:val="00D95DE7"/>
    <w:rsid w:val="00D95FCB"/>
    <w:rsid w:val="00D96444"/>
    <w:rsid w:val="00D9653E"/>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5A2F"/>
    <w:rsid w:val="00DA6783"/>
    <w:rsid w:val="00DA6E54"/>
    <w:rsid w:val="00DA7002"/>
    <w:rsid w:val="00DA7361"/>
    <w:rsid w:val="00DA73A4"/>
    <w:rsid w:val="00DA7563"/>
    <w:rsid w:val="00DA7695"/>
    <w:rsid w:val="00DA779E"/>
    <w:rsid w:val="00DA78F5"/>
    <w:rsid w:val="00DA7B0E"/>
    <w:rsid w:val="00DA7FA1"/>
    <w:rsid w:val="00DA7FC1"/>
    <w:rsid w:val="00DB0820"/>
    <w:rsid w:val="00DB0FAF"/>
    <w:rsid w:val="00DB108C"/>
    <w:rsid w:val="00DB119E"/>
    <w:rsid w:val="00DB1669"/>
    <w:rsid w:val="00DB1F21"/>
    <w:rsid w:val="00DB2137"/>
    <w:rsid w:val="00DB2148"/>
    <w:rsid w:val="00DB23BB"/>
    <w:rsid w:val="00DB2CAD"/>
    <w:rsid w:val="00DB2D24"/>
    <w:rsid w:val="00DB3453"/>
    <w:rsid w:val="00DB3585"/>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D1D"/>
    <w:rsid w:val="00DD4905"/>
    <w:rsid w:val="00DD4DA1"/>
    <w:rsid w:val="00DD4E0C"/>
    <w:rsid w:val="00DD522F"/>
    <w:rsid w:val="00DD5E37"/>
    <w:rsid w:val="00DD5EE1"/>
    <w:rsid w:val="00DD5F76"/>
    <w:rsid w:val="00DD6223"/>
    <w:rsid w:val="00DD625D"/>
    <w:rsid w:val="00DD71B4"/>
    <w:rsid w:val="00DD78BF"/>
    <w:rsid w:val="00DD7D77"/>
    <w:rsid w:val="00DE08A5"/>
    <w:rsid w:val="00DE0A4A"/>
    <w:rsid w:val="00DE0A71"/>
    <w:rsid w:val="00DE0CEE"/>
    <w:rsid w:val="00DE0DB6"/>
    <w:rsid w:val="00DE1963"/>
    <w:rsid w:val="00DE1A81"/>
    <w:rsid w:val="00DE21D8"/>
    <w:rsid w:val="00DE2800"/>
    <w:rsid w:val="00DE29C5"/>
    <w:rsid w:val="00DE2A2D"/>
    <w:rsid w:val="00DE30ED"/>
    <w:rsid w:val="00DE3426"/>
    <w:rsid w:val="00DE3889"/>
    <w:rsid w:val="00DE3F11"/>
    <w:rsid w:val="00DE4903"/>
    <w:rsid w:val="00DE4B63"/>
    <w:rsid w:val="00DE584C"/>
    <w:rsid w:val="00DE5B2B"/>
    <w:rsid w:val="00DE5C3A"/>
    <w:rsid w:val="00DE5CA7"/>
    <w:rsid w:val="00DE605F"/>
    <w:rsid w:val="00DE680C"/>
    <w:rsid w:val="00DE6BB6"/>
    <w:rsid w:val="00DE6F25"/>
    <w:rsid w:val="00DE6F9D"/>
    <w:rsid w:val="00DE76B1"/>
    <w:rsid w:val="00DE76F8"/>
    <w:rsid w:val="00DE7BCF"/>
    <w:rsid w:val="00DE7D7F"/>
    <w:rsid w:val="00DE7DC0"/>
    <w:rsid w:val="00DE7E09"/>
    <w:rsid w:val="00DF0115"/>
    <w:rsid w:val="00DF0800"/>
    <w:rsid w:val="00DF09E6"/>
    <w:rsid w:val="00DF0B3E"/>
    <w:rsid w:val="00DF0B6C"/>
    <w:rsid w:val="00DF0DB9"/>
    <w:rsid w:val="00DF104A"/>
    <w:rsid w:val="00DF1521"/>
    <w:rsid w:val="00DF1CF3"/>
    <w:rsid w:val="00DF1FC5"/>
    <w:rsid w:val="00DF274E"/>
    <w:rsid w:val="00DF368F"/>
    <w:rsid w:val="00DF3B97"/>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568"/>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37B1"/>
    <w:rsid w:val="00E04253"/>
    <w:rsid w:val="00E049AD"/>
    <w:rsid w:val="00E04A4A"/>
    <w:rsid w:val="00E04FD3"/>
    <w:rsid w:val="00E052EC"/>
    <w:rsid w:val="00E06015"/>
    <w:rsid w:val="00E060BB"/>
    <w:rsid w:val="00E06425"/>
    <w:rsid w:val="00E06566"/>
    <w:rsid w:val="00E066BB"/>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9A"/>
    <w:rsid w:val="00E15CDC"/>
    <w:rsid w:val="00E15CFC"/>
    <w:rsid w:val="00E15D83"/>
    <w:rsid w:val="00E15F51"/>
    <w:rsid w:val="00E16970"/>
    <w:rsid w:val="00E169A5"/>
    <w:rsid w:val="00E16F58"/>
    <w:rsid w:val="00E16FAD"/>
    <w:rsid w:val="00E17160"/>
    <w:rsid w:val="00E172B3"/>
    <w:rsid w:val="00E175DC"/>
    <w:rsid w:val="00E177AE"/>
    <w:rsid w:val="00E17B44"/>
    <w:rsid w:val="00E20132"/>
    <w:rsid w:val="00E2063A"/>
    <w:rsid w:val="00E213B2"/>
    <w:rsid w:val="00E213FB"/>
    <w:rsid w:val="00E21421"/>
    <w:rsid w:val="00E218D3"/>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8EB"/>
    <w:rsid w:val="00E25A40"/>
    <w:rsid w:val="00E2689B"/>
    <w:rsid w:val="00E268AD"/>
    <w:rsid w:val="00E26E7C"/>
    <w:rsid w:val="00E27326"/>
    <w:rsid w:val="00E2757D"/>
    <w:rsid w:val="00E27A4D"/>
    <w:rsid w:val="00E3019E"/>
    <w:rsid w:val="00E30333"/>
    <w:rsid w:val="00E3086C"/>
    <w:rsid w:val="00E30E0A"/>
    <w:rsid w:val="00E31072"/>
    <w:rsid w:val="00E31366"/>
    <w:rsid w:val="00E313CA"/>
    <w:rsid w:val="00E31778"/>
    <w:rsid w:val="00E318B2"/>
    <w:rsid w:val="00E319BC"/>
    <w:rsid w:val="00E31A53"/>
    <w:rsid w:val="00E31B18"/>
    <w:rsid w:val="00E3214A"/>
    <w:rsid w:val="00E326AE"/>
    <w:rsid w:val="00E329C0"/>
    <w:rsid w:val="00E32DC8"/>
    <w:rsid w:val="00E3342D"/>
    <w:rsid w:val="00E33AFA"/>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A3F"/>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0E8"/>
    <w:rsid w:val="00E4737B"/>
    <w:rsid w:val="00E4788F"/>
    <w:rsid w:val="00E47CC7"/>
    <w:rsid w:val="00E506D5"/>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7210"/>
    <w:rsid w:val="00E574B6"/>
    <w:rsid w:val="00E574ED"/>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888"/>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465"/>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4C8A"/>
    <w:rsid w:val="00E84CDA"/>
    <w:rsid w:val="00E855AF"/>
    <w:rsid w:val="00E85D71"/>
    <w:rsid w:val="00E86B36"/>
    <w:rsid w:val="00E86DE4"/>
    <w:rsid w:val="00E87B90"/>
    <w:rsid w:val="00E87E99"/>
    <w:rsid w:val="00E9022F"/>
    <w:rsid w:val="00E90566"/>
    <w:rsid w:val="00E9098A"/>
    <w:rsid w:val="00E90D88"/>
    <w:rsid w:val="00E90E38"/>
    <w:rsid w:val="00E917F4"/>
    <w:rsid w:val="00E91904"/>
    <w:rsid w:val="00E91D43"/>
    <w:rsid w:val="00E91E36"/>
    <w:rsid w:val="00E920F3"/>
    <w:rsid w:val="00E92149"/>
    <w:rsid w:val="00E921F5"/>
    <w:rsid w:val="00E9266C"/>
    <w:rsid w:val="00E930EE"/>
    <w:rsid w:val="00E9318A"/>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0C1"/>
    <w:rsid w:val="00EB6275"/>
    <w:rsid w:val="00EB63EA"/>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10A"/>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FA"/>
    <w:rsid w:val="00EC78BD"/>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A41"/>
    <w:rsid w:val="00ED7FB5"/>
    <w:rsid w:val="00EE0437"/>
    <w:rsid w:val="00EE07EB"/>
    <w:rsid w:val="00EE09D8"/>
    <w:rsid w:val="00EE0B2F"/>
    <w:rsid w:val="00EE0C17"/>
    <w:rsid w:val="00EE0F40"/>
    <w:rsid w:val="00EE12D2"/>
    <w:rsid w:val="00EE1CAB"/>
    <w:rsid w:val="00EE1EAA"/>
    <w:rsid w:val="00EE212E"/>
    <w:rsid w:val="00EE26A6"/>
    <w:rsid w:val="00EE299C"/>
    <w:rsid w:val="00EE391C"/>
    <w:rsid w:val="00EE392D"/>
    <w:rsid w:val="00EE4991"/>
    <w:rsid w:val="00EE4B74"/>
    <w:rsid w:val="00EE62D8"/>
    <w:rsid w:val="00EE66BC"/>
    <w:rsid w:val="00EE69BC"/>
    <w:rsid w:val="00EE6AA6"/>
    <w:rsid w:val="00EE6E98"/>
    <w:rsid w:val="00EE73E2"/>
    <w:rsid w:val="00EE7432"/>
    <w:rsid w:val="00EE79EC"/>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A66"/>
    <w:rsid w:val="00F01E53"/>
    <w:rsid w:val="00F01F9B"/>
    <w:rsid w:val="00F02073"/>
    <w:rsid w:val="00F0227C"/>
    <w:rsid w:val="00F0263A"/>
    <w:rsid w:val="00F02945"/>
    <w:rsid w:val="00F02E36"/>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6F7"/>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56E"/>
    <w:rsid w:val="00F1695D"/>
    <w:rsid w:val="00F169A7"/>
    <w:rsid w:val="00F17168"/>
    <w:rsid w:val="00F17889"/>
    <w:rsid w:val="00F17CCF"/>
    <w:rsid w:val="00F17F32"/>
    <w:rsid w:val="00F17F82"/>
    <w:rsid w:val="00F203EA"/>
    <w:rsid w:val="00F210B1"/>
    <w:rsid w:val="00F21305"/>
    <w:rsid w:val="00F21561"/>
    <w:rsid w:val="00F21582"/>
    <w:rsid w:val="00F21C07"/>
    <w:rsid w:val="00F2223F"/>
    <w:rsid w:val="00F22434"/>
    <w:rsid w:val="00F228CA"/>
    <w:rsid w:val="00F22D93"/>
    <w:rsid w:val="00F23375"/>
    <w:rsid w:val="00F23765"/>
    <w:rsid w:val="00F23A14"/>
    <w:rsid w:val="00F23C16"/>
    <w:rsid w:val="00F23E78"/>
    <w:rsid w:val="00F24450"/>
    <w:rsid w:val="00F25907"/>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0A9"/>
    <w:rsid w:val="00F33337"/>
    <w:rsid w:val="00F3364E"/>
    <w:rsid w:val="00F33911"/>
    <w:rsid w:val="00F33BE6"/>
    <w:rsid w:val="00F341A3"/>
    <w:rsid w:val="00F343E4"/>
    <w:rsid w:val="00F34D59"/>
    <w:rsid w:val="00F353F4"/>
    <w:rsid w:val="00F35894"/>
    <w:rsid w:val="00F358C3"/>
    <w:rsid w:val="00F35BB6"/>
    <w:rsid w:val="00F35FBB"/>
    <w:rsid w:val="00F360E5"/>
    <w:rsid w:val="00F36AD4"/>
    <w:rsid w:val="00F36CEF"/>
    <w:rsid w:val="00F371DF"/>
    <w:rsid w:val="00F37244"/>
    <w:rsid w:val="00F37676"/>
    <w:rsid w:val="00F37DB3"/>
    <w:rsid w:val="00F401D2"/>
    <w:rsid w:val="00F40A5E"/>
    <w:rsid w:val="00F40B70"/>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1ED"/>
    <w:rsid w:val="00F5646F"/>
    <w:rsid w:val="00F565FD"/>
    <w:rsid w:val="00F56FDE"/>
    <w:rsid w:val="00F5710C"/>
    <w:rsid w:val="00F57A29"/>
    <w:rsid w:val="00F57A89"/>
    <w:rsid w:val="00F57ABF"/>
    <w:rsid w:val="00F57D2A"/>
    <w:rsid w:val="00F57E71"/>
    <w:rsid w:val="00F60441"/>
    <w:rsid w:val="00F604CE"/>
    <w:rsid w:val="00F60E40"/>
    <w:rsid w:val="00F61C8A"/>
    <w:rsid w:val="00F62132"/>
    <w:rsid w:val="00F62738"/>
    <w:rsid w:val="00F62B2F"/>
    <w:rsid w:val="00F63174"/>
    <w:rsid w:val="00F636BE"/>
    <w:rsid w:val="00F6403B"/>
    <w:rsid w:val="00F6453D"/>
    <w:rsid w:val="00F64920"/>
    <w:rsid w:val="00F64AFC"/>
    <w:rsid w:val="00F64CAF"/>
    <w:rsid w:val="00F64ED6"/>
    <w:rsid w:val="00F64FB5"/>
    <w:rsid w:val="00F65539"/>
    <w:rsid w:val="00F656C8"/>
    <w:rsid w:val="00F658CE"/>
    <w:rsid w:val="00F6645A"/>
    <w:rsid w:val="00F66965"/>
    <w:rsid w:val="00F66BE3"/>
    <w:rsid w:val="00F67A70"/>
    <w:rsid w:val="00F67B7A"/>
    <w:rsid w:val="00F67D42"/>
    <w:rsid w:val="00F67D8F"/>
    <w:rsid w:val="00F67EBC"/>
    <w:rsid w:val="00F67FAC"/>
    <w:rsid w:val="00F67FB7"/>
    <w:rsid w:val="00F70308"/>
    <w:rsid w:val="00F7045E"/>
    <w:rsid w:val="00F70601"/>
    <w:rsid w:val="00F707D0"/>
    <w:rsid w:val="00F709A6"/>
    <w:rsid w:val="00F70DA2"/>
    <w:rsid w:val="00F718C1"/>
    <w:rsid w:val="00F71B93"/>
    <w:rsid w:val="00F71C55"/>
    <w:rsid w:val="00F71DA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A8C"/>
    <w:rsid w:val="00F76A9B"/>
    <w:rsid w:val="00F76B4F"/>
    <w:rsid w:val="00F76EC5"/>
    <w:rsid w:val="00F77118"/>
    <w:rsid w:val="00F77468"/>
    <w:rsid w:val="00F77549"/>
    <w:rsid w:val="00F778C4"/>
    <w:rsid w:val="00F77E46"/>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DE"/>
    <w:rsid w:val="00F96E3B"/>
    <w:rsid w:val="00F97444"/>
    <w:rsid w:val="00F974CB"/>
    <w:rsid w:val="00F97519"/>
    <w:rsid w:val="00F976E0"/>
    <w:rsid w:val="00F978EC"/>
    <w:rsid w:val="00FA075C"/>
    <w:rsid w:val="00FA0976"/>
    <w:rsid w:val="00FA0E57"/>
    <w:rsid w:val="00FA1011"/>
    <w:rsid w:val="00FA1311"/>
    <w:rsid w:val="00FA13F4"/>
    <w:rsid w:val="00FA15A0"/>
    <w:rsid w:val="00FA1B40"/>
    <w:rsid w:val="00FA1C01"/>
    <w:rsid w:val="00FA20A5"/>
    <w:rsid w:val="00FA2169"/>
    <w:rsid w:val="00FA2259"/>
    <w:rsid w:val="00FA2312"/>
    <w:rsid w:val="00FA2476"/>
    <w:rsid w:val="00FA2536"/>
    <w:rsid w:val="00FA2A3A"/>
    <w:rsid w:val="00FA2B5B"/>
    <w:rsid w:val="00FA2D7B"/>
    <w:rsid w:val="00FA2FE8"/>
    <w:rsid w:val="00FA3155"/>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6C0"/>
    <w:rsid w:val="00FC67B1"/>
    <w:rsid w:val="00FC6C71"/>
    <w:rsid w:val="00FC71EF"/>
    <w:rsid w:val="00FC71F0"/>
    <w:rsid w:val="00FC7632"/>
    <w:rsid w:val="00FC7B59"/>
    <w:rsid w:val="00FD05B2"/>
    <w:rsid w:val="00FD09D6"/>
    <w:rsid w:val="00FD0B1A"/>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54C"/>
    <w:rsid w:val="00FE0208"/>
    <w:rsid w:val="00FE07EA"/>
    <w:rsid w:val="00FE1295"/>
    <w:rsid w:val="00FE21AD"/>
    <w:rsid w:val="00FE2618"/>
    <w:rsid w:val="00FE2850"/>
    <w:rsid w:val="00FE2B53"/>
    <w:rsid w:val="00FE3269"/>
    <w:rsid w:val="00FE32FC"/>
    <w:rsid w:val="00FE3523"/>
    <w:rsid w:val="00FE3A26"/>
    <w:rsid w:val="00FE3A44"/>
    <w:rsid w:val="00FE3CB4"/>
    <w:rsid w:val="00FE42EC"/>
    <w:rsid w:val="00FE4512"/>
    <w:rsid w:val="00FE4965"/>
    <w:rsid w:val="00FE530F"/>
    <w:rsid w:val="00FE6224"/>
    <w:rsid w:val="00FE64E9"/>
    <w:rsid w:val="00FE6A1E"/>
    <w:rsid w:val="00FE6CC4"/>
    <w:rsid w:val="00FE75F4"/>
    <w:rsid w:val="00FF05CB"/>
    <w:rsid w:val="00FF0772"/>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A00"/>
    <w:rsid w:val="00FF3F8A"/>
    <w:rsid w:val="00FF4356"/>
    <w:rsid w:val="00FF518A"/>
    <w:rsid w:val="00FF5254"/>
    <w:rsid w:val="00FF525D"/>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7036374">
      <w:bodyDiv w:val="1"/>
      <w:marLeft w:val="0"/>
      <w:marRight w:val="0"/>
      <w:marTop w:val="0"/>
      <w:marBottom w:val="0"/>
      <w:divBdr>
        <w:top w:val="none" w:sz="0" w:space="0" w:color="auto"/>
        <w:left w:val="none" w:sz="0" w:space="0" w:color="auto"/>
        <w:bottom w:val="none" w:sz="0" w:space="0" w:color="auto"/>
        <w:right w:val="none" w:sz="0" w:space="0" w:color="auto"/>
      </w:divBdr>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289626066">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40508503">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0105233">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9362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DD21-37A2-4924-8251-308CA55A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8831</Words>
  <Characters>48571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2021-04-27T19:42:00Z</dcterms:modified>
</cp:coreProperties>
</file>