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8B6C71" w14:textId="66699535" w:rsidR="006C4408" w:rsidRPr="00AE0C31" w:rsidRDefault="006F0032" w:rsidP="006C4408">
      <w:pPr>
        <w:spacing w:line="360" w:lineRule="auto"/>
        <w:jc w:val="both"/>
        <w:rPr>
          <w:kern w:val="0"/>
          <w:sz w:val="22"/>
          <w:szCs w:val="22"/>
          <w:lang w:eastAsia="es-ES"/>
        </w:rPr>
      </w:pPr>
      <w:r w:rsidRPr="00AE0C31">
        <w:rPr>
          <w:b/>
        </w:rPr>
        <w:t xml:space="preserve">ACTA NÚMERO </w:t>
      </w:r>
      <w:r w:rsidR="00A26405" w:rsidRPr="00AE0C31">
        <w:rPr>
          <w:b/>
        </w:rPr>
        <w:t>C</w:t>
      </w:r>
      <w:r w:rsidR="004F50FE" w:rsidRPr="00AE0C31">
        <w:rPr>
          <w:b/>
        </w:rPr>
        <w:t>INCUENTA</w:t>
      </w:r>
      <w:r w:rsidR="002930BD" w:rsidRPr="00AE0C31">
        <w:rPr>
          <w:b/>
        </w:rPr>
        <w:t xml:space="preserve"> Y </w:t>
      </w:r>
      <w:r w:rsidR="000B14C7" w:rsidRPr="00AE0C31">
        <w:rPr>
          <w:b/>
        </w:rPr>
        <w:t>NUEVE</w:t>
      </w:r>
      <w:r w:rsidR="00683877" w:rsidRPr="00AE0C31">
        <w:rPr>
          <w:b/>
        </w:rPr>
        <w:t>. -</w:t>
      </w:r>
      <w:r w:rsidR="00F43D3F" w:rsidRPr="00AE0C31">
        <w:t xml:space="preserve"> En la sala de sesiones de la Alcaldía Municipal de la ciudad de Zacatecoluca, a las</w:t>
      </w:r>
      <w:r w:rsidR="008642FF" w:rsidRPr="00AE0C31">
        <w:t xml:space="preserve"> </w:t>
      </w:r>
      <w:r w:rsidR="000B14C7" w:rsidRPr="00AE0C31">
        <w:t>diez</w:t>
      </w:r>
      <w:r w:rsidR="00B81F99" w:rsidRPr="00AE0C31">
        <w:t xml:space="preserve"> horas</w:t>
      </w:r>
      <w:r w:rsidR="001565EF" w:rsidRPr="00AE0C31">
        <w:t xml:space="preserve"> </w:t>
      </w:r>
      <w:r w:rsidR="00F43D3F" w:rsidRPr="00AE0C31">
        <w:t xml:space="preserve">del día </w:t>
      </w:r>
      <w:r w:rsidR="000B14C7" w:rsidRPr="00AE0C31">
        <w:t>veintisiete</w:t>
      </w:r>
      <w:r w:rsidR="00A26405" w:rsidRPr="00AE0C31">
        <w:t xml:space="preserve"> de </w:t>
      </w:r>
      <w:r w:rsidR="00A23AE6" w:rsidRPr="00AE0C31">
        <w:t>noviembre</w:t>
      </w:r>
      <w:r w:rsidR="00A26405" w:rsidRPr="00AE0C31">
        <w:t xml:space="preserve"> del año </w:t>
      </w:r>
      <w:r w:rsidR="00F43D3F" w:rsidRPr="00AE0C31">
        <w:t xml:space="preserve">dos </w:t>
      </w:r>
      <w:r w:rsidR="002A0A4A" w:rsidRPr="00AE0C31">
        <w:t xml:space="preserve">mil </w:t>
      </w:r>
      <w:r w:rsidR="00D53606" w:rsidRPr="00AE0C31">
        <w:t>veinte</w:t>
      </w:r>
      <w:r w:rsidR="00F43D3F" w:rsidRPr="00AE0C31">
        <w:t xml:space="preserve">. </w:t>
      </w:r>
      <w:r w:rsidR="002930BD" w:rsidRPr="00AE0C31">
        <w:rPr>
          <w:b/>
        </w:rPr>
        <w:t xml:space="preserve">Sesión </w:t>
      </w:r>
      <w:r w:rsidR="000B14C7" w:rsidRPr="00AE0C31">
        <w:rPr>
          <w:b/>
        </w:rPr>
        <w:t>Extrao</w:t>
      </w:r>
      <w:r w:rsidR="00F658CE" w:rsidRPr="00AE0C31">
        <w:rPr>
          <w:b/>
        </w:rPr>
        <w:t>r</w:t>
      </w:r>
      <w:r w:rsidR="00E67021" w:rsidRPr="00AE0C31">
        <w:rPr>
          <w:b/>
        </w:rPr>
        <w:t>dinaria,</w:t>
      </w:r>
      <w:r w:rsidR="00E67021" w:rsidRPr="00AE0C31">
        <w:t xml:space="preserve"> </w:t>
      </w:r>
      <w:r w:rsidR="00C164CD" w:rsidRPr="00AE0C31">
        <w:t xml:space="preserve">convocada y presidida por el alcalde municipal, </w:t>
      </w:r>
      <w:r w:rsidR="00693C58" w:rsidRPr="00AE0C31">
        <w:t>Francisco Salvador Hirezi Morataya</w:t>
      </w:r>
      <w:r w:rsidR="00C164CD" w:rsidRPr="00AE0C31">
        <w:t xml:space="preserve">; con la asistencia </w:t>
      </w:r>
      <w:r w:rsidR="001203DF" w:rsidRPr="00AE0C31">
        <w:t xml:space="preserve">de la Síndico Municipal Licda. </w:t>
      </w:r>
      <w:r w:rsidR="00C164CD" w:rsidRPr="00AE0C31">
        <w:t xml:space="preserve">Vilma Jeannette Henríquez Orantes; Regidores Propietarios del primero al décimo, por su orden: </w:t>
      </w:r>
      <w:r w:rsidR="00650AB1" w:rsidRPr="00AE0C31">
        <w:t xml:space="preserve">Señor </w:t>
      </w:r>
      <w:r w:rsidR="00693C58" w:rsidRPr="00AE0C31">
        <w:t xml:space="preserve">José Dennis Córdova Elizondo; </w:t>
      </w:r>
      <w:r w:rsidR="00C164CD" w:rsidRPr="00AE0C31">
        <w:t>señorita Zorina Esther Masferrer Escobar; señor Santos Portillo González; Doctor Ever Stanley Henríquez Cruz; señora Mercedes Henríquez de Rodríguez; señor Carlos Arturo Araujo Gómez; Señor Elmer Arturo Rubio Orantes;</w:t>
      </w:r>
      <w:r w:rsidR="009F62BB" w:rsidRPr="00AE0C31">
        <w:t xml:space="preserve"> señora Maritza Elizabeth Vásquez de Ayala</w:t>
      </w:r>
      <w:r w:rsidR="00C164CD" w:rsidRPr="00AE0C31">
        <w:t xml:space="preserve">; Señor Manuel Antonio Chorro Guevara; y </w:t>
      </w:r>
      <w:r w:rsidR="00900247" w:rsidRPr="00AE0C31">
        <w:t>Lic. Ismael de Jesús Escalante Herrera</w:t>
      </w:r>
      <w:r w:rsidR="001B0E6D" w:rsidRPr="00AE0C31">
        <w:t xml:space="preserve"> </w:t>
      </w:r>
      <w:r w:rsidR="00C164CD" w:rsidRPr="00AE0C31">
        <w:t xml:space="preserve">Regidores Suplentes: </w:t>
      </w:r>
      <w:r w:rsidR="0034462B" w:rsidRPr="00AE0C31">
        <w:t xml:space="preserve">señor Marlon </w:t>
      </w:r>
      <w:proofErr w:type="spellStart"/>
      <w:r w:rsidR="0034462B" w:rsidRPr="00AE0C31">
        <w:t>Magdiel</w:t>
      </w:r>
      <w:proofErr w:type="spellEnd"/>
      <w:r w:rsidR="0034462B" w:rsidRPr="00AE0C31">
        <w:t xml:space="preserve"> Gómez Acevedo; </w:t>
      </w:r>
      <w:r w:rsidR="00C164CD" w:rsidRPr="00AE0C31">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AE0C31">
        <w:t>:</w:t>
      </w:r>
      <w:r w:rsidR="00441A48" w:rsidRPr="00AE0C31">
        <w:t xml:space="preserve"> </w:t>
      </w:r>
      <w:r w:rsidR="00597830" w:rsidRPr="00AE0C31">
        <w:rPr>
          <w:rFonts w:eastAsia="Calibri"/>
          <w:b/>
          <w:bCs/>
          <w:u w:val="single"/>
        </w:rPr>
        <w:t>ACUERDO NÚMERO UNO</w:t>
      </w:r>
      <w:r w:rsidR="00597830" w:rsidRPr="00AE0C31">
        <w:rPr>
          <w:rFonts w:eastAsia="Calibri"/>
          <w:b/>
          <w:bCs/>
        </w:rPr>
        <w:t>.-</w:t>
      </w:r>
      <w:r w:rsidR="000735B0" w:rsidRPr="00AE0C31">
        <w:rPr>
          <w:rFonts w:eastAsia="Calibri"/>
          <w:bCs/>
        </w:rPr>
        <w:t xml:space="preserve"> </w:t>
      </w:r>
      <w:r w:rsidR="000B7F65" w:rsidRPr="00AE0C31">
        <w:t xml:space="preserve">Vista la nota presentada por el representante de ARHEDES, quien solicita realizar un pago en especie, por deuda de origen tributario, de conformidad a lo dispuesto en la Ordenanza Reguladora del Pago de Tasas e Impuestos Municipales en Especie o Servicios a Favor del Municipio de Zacatecoluca, departamento de La Paz; este Concejo, en uso de las facultades, por unanimidad, </w:t>
      </w:r>
      <w:r w:rsidR="000B7F65" w:rsidRPr="00AE0C31">
        <w:rPr>
          <w:b/>
        </w:rPr>
        <w:t>ACUERDA</w:t>
      </w:r>
      <w:r w:rsidR="000B7F65" w:rsidRPr="00AE0C31">
        <w:t xml:space="preserve">: </w:t>
      </w:r>
      <w:r w:rsidR="000B7F65" w:rsidRPr="00AE0C31">
        <w:rPr>
          <w:b/>
        </w:rPr>
        <w:t>a)</w:t>
      </w:r>
      <w:r w:rsidR="000B7F65" w:rsidRPr="00AE0C31">
        <w:t xml:space="preserve"> </w:t>
      </w:r>
      <w:r w:rsidR="000B7F65" w:rsidRPr="00AE0C31">
        <w:rPr>
          <w:b/>
        </w:rPr>
        <w:t>INICIAR EL PROCEDIMIENTO DE PAGO EN ESPECIE</w:t>
      </w:r>
      <w:r w:rsidR="000B7F65" w:rsidRPr="00AE0C31">
        <w:t xml:space="preserve">, con la Sociedad ARHEDES, S.A. de C.V., y este Municipio; en el sentido de cancelar la deuda de naturaleza tributaria, a través de pago en especie; </w:t>
      </w:r>
      <w:r w:rsidR="000B7F65" w:rsidRPr="00AE0C31">
        <w:rPr>
          <w:b/>
        </w:rPr>
        <w:t>b)</w:t>
      </w:r>
      <w:r w:rsidR="000B7F65" w:rsidRPr="00AE0C31">
        <w:t xml:space="preserve"> Nombrar la </w:t>
      </w:r>
      <w:r w:rsidR="000B7F65" w:rsidRPr="00AE0C31">
        <w:rPr>
          <w:b/>
        </w:rPr>
        <w:t xml:space="preserve">COMISIÓN EVALUADORA </w:t>
      </w:r>
      <w:r w:rsidR="000B7F65" w:rsidRPr="00AE0C31">
        <w:t>del procedimiento de pago en especie, a que se refiere el Art. 6 de la Ordenanza en comento; dicha comisión estará integrada por el Lic. RENE IVAN PÉREZ ORELLANA, Jefe de Registro y Control Tributario; Lic. SANTOS ALFREDO VALDES, Jurídico Municipal; y Licenciada LUZ MARGARITA PEREIRA AVENDAÑO, Jefe Interina de U.A.C.I. COMUNÍQUESE.</w:t>
      </w:r>
      <w:r w:rsidR="009457D8" w:rsidRPr="00AE0C31">
        <w:t xml:space="preserve"> </w:t>
      </w:r>
      <w:r w:rsidR="00597830" w:rsidRPr="00AE0C31">
        <w:rPr>
          <w:b/>
          <w:u w:val="single"/>
        </w:rPr>
        <w:t>ACUERDO NÚMERO DOS</w:t>
      </w:r>
      <w:r w:rsidR="000735B0" w:rsidRPr="00AE0C31">
        <w:t xml:space="preserve">.- </w:t>
      </w:r>
      <w:r w:rsidR="000735B0" w:rsidRPr="00AE0C31">
        <w:rPr>
          <w:lang w:eastAsia="es-SV"/>
        </w:rPr>
        <w:t xml:space="preserve">Vista el </w:t>
      </w:r>
      <w:r w:rsidR="000735B0" w:rsidRPr="00AE0C31">
        <w:t>Acta de Evaluación de Ofertas y Recomendación, de</w:t>
      </w:r>
      <w:r w:rsidR="000735B0" w:rsidRPr="00AE0C31">
        <w:rPr>
          <w:b/>
        </w:rPr>
        <w:t xml:space="preserve"> </w:t>
      </w:r>
      <w:r w:rsidR="000735B0" w:rsidRPr="00AE0C31">
        <w:t>las nueve horas con treinta minutos del día 27/11/20, suscrita por los integrantes de la Comisión Evaluadora de Ofertas, nombrada para el procedimiento administrativo, con referencia LP-09/2020-AMZ, «</w:t>
      </w:r>
      <w:r w:rsidR="000735B0" w:rsidRPr="00AE0C31">
        <w:rPr>
          <w:lang w:val="es-SV"/>
        </w:rPr>
        <w:t xml:space="preserve">Primera Etapa de Pavimentación y Construcción de Descarga de A.LL. Calle </w:t>
      </w:r>
      <w:proofErr w:type="spellStart"/>
      <w:r w:rsidR="000735B0" w:rsidRPr="00AE0C31">
        <w:rPr>
          <w:lang w:val="es-SV"/>
        </w:rPr>
        <w:t>Huacachala</w:t>
      </w:r>
      <w:proofErr w:type="spellEnd"/>
      <w:r w:rsidR="000735B0" w:rsidRPr="00AE0C31">
        <w:rPr>
          <w:lang w:val="es-SV"/>
        </w:rPr>
        <w:t xml:space="preserve">, Esta. 0+000 a </w:t>
      </w:r>
      <w:proofErr w:type="spellStart"/>
      <w:r w:rsidR="000735B0" w:rsidRPr="00AE0C31">
        <w:rPr>
          <w:lang w:val="es-SV"/>
        </w:rPr>
        <w:t>Estac</w:t>
      </w:r>
      <w:proofErr w:type="spellEnd"/>
      <w:r w:rsidR="000735B0" w:rsidRPr="00AE0C31">
        <w:rPr>
          <w:lang w:val="es-SV"/>
        </w:rPr>
        <w:t>. 0+615 Cantón Penitente Arriba, Municipio de Zacatecoluca, Tormenta Tropical Amanda, Rehabilitación de Caminos 30%</w:t>
      </w:r>
      <w:r w:rsidR="000735B0" w:rsidRPr="00AE0C31">
        <w:t>»</w:t>
      </w:r>
      <w:r w:rsidR="000735B0" w:rsidRPr="00AE0C31">
        <w:rPr>
          <w:lang w:val="es-SV"/>
        </w:rPr>
        <w:t xml:space="preserve">; el Concejo Municipal, </w:t>
      </w:r>
      <w:r w:rsidR="000735B0" w:rsidRPr="00AE0C31">
        <w:rPr>
          <w:b/>
          <w:lang w:eastAsia="es-SV"/>
        </w:rPr>
        <w:t>CONSIDERANDO</w:t>
      </w:r>
      <w:r w:rsidR="000735B0" w:rsidRPr="00AE0C31">
        <w:rPr>
          <w:lang w:eastAsia="es-SV"/>
        </w:rPr>
        <w:t>:</w:t>
      </w:r>
      <w:r w:rsidR="000735B0" w:rsidRPr="00AE0C31">
        <w:rPr>
          <w:b/>
          <w:lang w:eastAsia="es-SV"/>
        </w:rPr>
        <w:t xml:space="preserve"> I.-</w:t>
      </w:r>
      <w:r w:rsidR="000735B0" w:rsidRPr="00AE0C31">
        <w:rPr>
          <w:lang w:eastAsia="es-SV"/>
        </w:rPr>
        <w:t xml:space="preserve"> Que consta en el acta referida, que se</w:t>
      </w:r>
      <w:r w:rsidR="000735B0" w:rsidRPr="00AE0C31">
        <w:t xml:space="preserve"> efectuó la convocatoria electrónica en el Sitio WEB COMPRASAL, de los cuales dos registraron 6 participantes de los cuales solamente una Sociedad presento su oferta, siendo ésta TOBAR, S. A. DE C. V.</w:t>
      </w:r>
      <w:r w:rsidR="000735B0" w:rsidRPr="00AE0C31">
        <w:rPr>
          <w:lang w:eastAsia="es-SV"/>
        </w:rPr>
        <w:t xml:space="preserve">, por un valor total de </w:t>
      </w:r>
      <w:r w:rsidR="000735B0" w:rsidRPr="00AE0C31">
        <w:rPr>
          <w:lang w:val="es-SV"/>
        </w:rPr>
        <w:t xml:space="preserve">$350,088.90; </w:t>
      </w:r>
      <w:r w:rsidR="000735B0" w:rsidRPr="00AE0C31">
        <w:rPr>
          <w:b/>
          <w:lang w:eastAsia="es-SV"/>
        </w:rPr>
        <w:t>II.</w:t>
      </w:r>
      <w:r w:rsidR="000735B0" w:rsidRPr="00AE0C31">
        <w:rPr>
          <w:lang w:eastAsia="es-SV"/>
        </w:rPr>
        <w:t xml:space="preserve">- Que se agotaron las etapas de evaluación, resultando la siguiente evaluación final: TOBAR, S. A. de C. V., con un puntaje total de 73.50; por lo que la Comisión </w:t>
      </w:r>
      <w:r w:rsidR="000735B0" w:rsidRPr="00AE0C31">
        <w:rPr>
          <w:lang w:eastAsia="es-SV"/>
        </w:rPr>
        <w:lastRenderedPageBreak/>
        <w:t>Evaluadora de Ofertas (CEO), recomienda adjudicar al</w:t>
      </w:r>
      <w:r w:rsidR="000735B0" w:rsidRPr="00AE0C31">
        <w:t xml:space="preserve"> único oferente Sociedad TOBAR, S. A. de C. V.</w:t>
      </w:r>
      <w:r w:rsidR="000735B0" w:rsidRPr="00AE0C31">
        <w:rPr>
          <w:lang w:eastAsia="es-SV"/>
        </w:rPr>
        <w:t xml:space="preserve">; </w:t>
      </w:r>
      <w:r w:rsidR="000735B0" w:rsidRPr="00AE0C31">
        <w:rPr>
          <w:b/>
          <w:lang w:eastAsia="es-SV"/>
        </w:rPr>
        <w:t>III.-</w:t>
      </w:r>
      <w:r w:rsidR="000735B0" w:rsidRPr="00AE0C31">
        <w:rPr>
          <w:bCs/>
        </w:rPr>
        <w:t xml:space="preserve"> Que a juicio de este Concejo, es atendible la recomendación de la CEO, por haberse agotado en debida forma las etapas de la evaluación y tomando en consideración </w:t>
      </w:r>
      <w:r w:rsidR="000735B0" w:rsidRPr="00AE0C3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0735B0" w:rsidRPr="00AE0C31">
        <w:rPr>
          <w:b/>
          <w:lang w:eastAsia="es-SV"/>
        </w:rPr>
        <w:t xml:space="preserve"> POR TANTO, </w:t>
      </w:r>
      <w:r w:rsidR="000735B0" w:rsidRPr="00AE0C31">
        <w:t>con base a los artículos 30 numeral 9 del Código Municipal; 56 inciso cuarto y 63 de la Ley de Adquisiciones y Contrataciones de la Administración Pública (LACAP) y a lo regulado en las Bases de Licitación</w:t>
      </w:r>
      <w:r w:rsidR="000735B0" w:rsidRPr="00AE0C31">
        <w:rPr>
          <w:lang w:eastAsia="es-SV"/>
        </w:rPr>
        <w:t>, por mayoría,</w:t>
      </w:r>
      <w:r w:rsidR="000735B0" w:rsidRPr="00AE0C31">
        <w:rPr>
          <w:b/>
          <w:lang w:eastAsia="es-SV"/>
        </w:rPr>
        <w:t xml:space="preserve"> ACUERDA: a) </w:t>
      </w:r>
      <w:r w:rsidR="000735B0" w:rsidRPr="00AE0C31">
        <w:rPr>
          <w:b/>
        </w:rPr>
        <w:t xml:space="preserve">ADJUDICAR </w:t>
      </w:r>
      <w:r w:rsidR="000735B0" w:rsidRPr="00AE0C31">
        <w:t xml:space="preserve">la Licitación Pública con referencia </w:t>
      </w:r>
      <w:r w:rsidR="000735B0" w:rsidRPr="00AE0C31">
        <w:rPr>
          <w:b/>
        </w:rPr>
        <w:t>LP-09/2020-AMZ, «</w:t>
      </w:r>
      <w:r w:rsidR="000735B0" w:rsidRPr="00AE0C31">
        <w:rPr>
          <w:b/>
          <w:lang w:val="es-SV"/>
        </w:rPr>
        <w:t>PRIMERA ETAPA DE PAVIMENTACIÓN Y CONSTRUCCIÓN DE DESCARGA DE A.LL. CALLE HUACACHALA, ESTA. 0+000 A ESTAC. 0+615 CANTÓN PENITENTE ARRIBA, MUNICIPIO DE ZACATECOLUCA, TORMENTA TROPICAL AMANDA, REHABILITACIÓN DE CAMINOS 30%</w:t>
      </w:r>
      <w:r w:rsidR="000735B0" w:rsidRPr="00AE0C31">
        <w:rPr>
          <w:b/>
        </w:rPr>
        <w:t>»</w:t>
      </w:r>
      <w:r w:rsidR="000735B0" w:rsidRPr="00AE0C31">
        <w:rPr>
          <w:lang w:val="es-SV"/>
        </w:rPr>
        <w:t>, a</w:t>
      </w:r>
      <w:r w:rsidR="000735B0" w:rsidRPr="00AE0C31">
        <w:rPr>
          <w:spacing w:val="1"/>
        </w:rPr>
        <w:t xml:space="preserve"> </w:t>
      </w:r>
      <w:r w:rsidR="000735B0" w:rsidRPr="00AE0C31">
        <w:t xml:space="preserve">la sociedad </w:t>
      </w:r>
      <w:r w:rsidR="000735B0" w:rsidRPr="00AE0C31">
        <w:rPr>
          <w:b/>
        </w:rPr>
        <w:t>TOBAR, S. A. de C. V.</w:t>
      </w:r>
      <w:r w:rsidR="000735B0" w:rsidRPr="00AE0C31">
        <w:rPr>
          <w:lang w:eastAsia="es-SV"/>
        </w:rPr>
        <w:t xml:space="preserve">, </w:t>
      </w:r>
      <w:r w:rsidR="000735B0" w:rsidRPr="00AE0C31">
        <w:rPr>
          <w:spacing w:val="1"/>
        </w:rPr>
        <w:t>por un monto total de TRESCIENTOS CINCUENTA MIL OCHENTA Y OCHO 90/100 DOLARES DE LOS ESTADOS UNIDOS DE AMÉRICA ($350,088.90), con un plazo contractual de CIEN (100) DIAS, contados a partir de la Orden de Inicio que emita el Administrador de Contrato</w:t>
      </w:r>
      <w:r w:rsidR="000735B0" w:rsidRPr="00AE0C31">
        <w:rPr>
          <w:lang w:eastAsia="es-SV"/>
        </w:rPr>
        <w:t xml:space="preserve">. La fuente de financiamiento serán los fondos de la cuenta denominada: </w:t>
      </w:r>
      <w:r w:rsidR="000735B0" w:rsidRPr="00AE0C31">
        <w:rPr>
          <w:b/>
        </w:rPr>
        <w:t>«</w:t>
      </w:r>
      <w:r w:rsidR="000735B0" w:rsidRPr="00AE0C31">
        <w:rPr>
          <w:b/>
          <w:lang w:val="es-SV"/>
        </w:rPr>
        <w:t>PRIMERA ETAPA DE PAVIMENTACIÓN Y CONSTRUCCIÓN DE DESCARGA DE A.LL. CALLE HUACACHALA, ESTA. 0+000 A ESTAC. 0+615 CANTÓN PENITENTE ARRIBA, MUNICIPIO DE ZACATECOLUCA, TORMENTA TROPICAL AMANDA, REHABILITACIÓN DE CAMINOS 30%</w:t>
      </w:r>
      <w:r w:rsidR="000735B0" w:rsidRPr="00AE0C31">
        <w:rPr>
          <w:b/>
        </w:rPr>
        <w:t>»</w:t>
      </w:r>
      <w:r w:rsidR="000735B0" w:rsidRPr="00AE0C31">
        <w:rPr>
          <w:lang w:eastAsia="es-SV"/>
        </w:rPr>
        <w:t xml:space="preserve">; </w:t>
      </w:r>
      <w:r w:rsidR="000735B0" w:rsidRPr="00AE0C31">
        <w:rPr>
          <w:b/>
          <w:lang w:eastAsia="es-SV"/>
        </w:rPr>
        <w:t>b)</w:t>
      </w:r>
      <w:r w:rsidR="000735B0" w:rsidRPr="00AE0C31">
        <w:rPr>
          <w:lang w:eastAsia="es-SV"/>
        </w:rPr>
        <w:t xml:space="preserve"> Autorizar al Alcalde Municipal, Doctor Francisco Salvador Hirezi Morataya, para que </w:t>
      </w:r>
      <w:r w:rsidR="000735B0" w:rsidRPr="00AE0C31">
        <w:rPr>
          <w:b/>
          <w:lang w:eastAsia="es-SV"/>
        </w:rPr>
        <w:t>FIRME EL CONTRATO</w:t>
      </w:r>
      <w:r w:rsidR="000735B0" w:rsidRPr="00AE0C31">
        <w:rPr>
          <w:lang w:eastAsia="es-SV"/>
        </w:rPr>
        <w:t xml:space="preserve"> respectivo, actuando en la calidad indicada en el Art. 47 del Código Municipal; </w:t>
      </w:r>
      <w:r w:rsidR="000735B0" w:rsidRPr="00AE0C31">
        <w:rPr>
          <w:b/>
          <w:lang w:eastAsia="es-SV"/>
        </w:rPr>
        <w:t>c)</w:t>
      </w:r>
      <w:r w:rsidR="000735B0" w:rsidRPr="00AE0C31">
        <w:rPr>
          <w:lang w:eastAsia="es-SV"/>
        </w:rPr>
        <w:t xml:space="preserve"> Ordenar a la Jefatura de la Unidad de Adquisiciones y Contrataciones Institucional (UACI), realizar la </w:t>
      </w:r>
      <w:r w:rsidR="000735B0" w:rsidRPr="00AE0C31">
        <w:rPr>
          <w:b/>
          <w:lang w:eastAsia="es-SV"/>
        </w:rPr>
        <w:t>NOTIFICACIÓN</w:t>
      </w:r>
      <w:r w:rsidR="000735B0" w:rsidRPr="00AE0C31">
        <w:rPr>
          <w:lang w:eastAsia="es-SV"/>
        </w:rPr>
        <w:t xml:space="preserve"> conforme a la Ley; </w:t>
      </w:r>
      <w:r w:rsidR="000735B0" w:rsidRPr="00AE0C31">
        <w:rPr>
          <w:b/>
          <w:lang w:eastAsia="es-SV"/>
        </w:rPr>
        <w:t xml:space="preserve">d) </w:t>
      </w:r>
      <w:r w:rsidR="000735B0" w:rsidRPr="00AE0C31">
        <w:rPr>
          <w:lang w:eastAsia="es-SV"/>
        </w:rPr>
        <w:t xml:space="preserve">Ordenar a la Tesorera Municipal, </w:t>
      </w:r>
      <w:r w:rsidR="000735B0" w:rsidRPr="00AE0C31">
        <w:rPr>
          <w:b/>
          <w:lang w:eastAsia="es-SV"/>
        </w:rPr>
        <w:t>EFECTUAR LAS EROGACIONES</w:t>
      </w:r>
      <w:r w:rsidR="000735B0" w:rsidRPr="00AE0C31">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0735B0" w:rsidRPr="00AE0C31">
        <w:rPr>
          <w:i/>
          <w:lang w:eastAsia="es-SV"/>
        </w:rPr>
        <w:t>ad honorem</w:t>
      </w:r>
      <w:r w:rsidR="000735B0" w:rsidRPr="00AE0C31">
        <w:rPr>
          <w:lang w:eastAsia="es-SV"/>
        </w:rPr>
        <w:t>, a</w:t>
      </w:r>
      <w:r w:rsidR="00651B8F" w:rsidRPr="00AE0C31">
        <w:rPr>
          <w:lang w:eastAsia="es-SV"/>
        </w:rPr>
        <w:t xml:space="preserve"> </w:t>
      </w:r>
      <w:r w:rsidR="000735B0" w:rsidRPr="00AE0C31">
        <w:rPr>
          <w:lang w:eastAsia="es-SV"/>
        </w:rPr>
        <w:t>l</w:t>
      </w:r>
      <w:r w:rsidR="00651B8F" w:rsidRPr="00AE0C31">
        <w:rPr>
          <w:lang w:eastAsia="es-SV"/>
        </w:rPr>
        <w:t>a Ing</w:t>
      </w:r>
      <w:r w:rsidR="000735B0" w:rsidRPr="00AE0C31">
        <w:rPr>
          <w:lang w:eastAsia="es-SV"/>
        </w:rPr>
        <w:t xml:space="preserve">. </w:t>
      </w:r>
      <w:r w:rsidR="00651B8F" w:rsidRPr="00AE0C31">
        <w:rPr>
          <w:lang w:eastAsia="es-SV"/>
        </w:rPr>
        <w:t>Eva María Gómez Segovia</w:t>
      </w:r>
      <w:r w:rsidR="000735B0" w:rsidRPr="00AE0C31">
        <w:rPr>
          <w:lang w:eastAsia="es-SV"/>
        </w:rPr>
        <w:t xml:space="preserve">, por ostentar el cargo de </w:t>
      </w:r>
      <w:r w:rsidR="00651B8F" w:rsidRPr="00AE0C31">
        <w:rPr>
          <w:lang w:eastAsia="es-SV"/>
        </w:rPr>
        <w:t>Jefa</w:t>
      </w:r>
      <w:r w:rsidR="000735B0" w:rsidRPr="00AE0C31">
        <w:rPr>
          <w:lang w:eastAsia="es-SV"/>
        </w:rPr>
        <w:t xml:space="preserve"> de la Unidad de Proyectos, de esta Municipalidad.</w:t>
      </w:r>
      <w:r w:rsidR="000735B0" w:rsidRPr="00AE0C31">
        <w:rPr>
          <w:rFonts w:eastAsia="Calibri"/>
        </w:rPr>
        <w:t xml:space="preserve"> </w:t>
      </w:r>
      <w:r w:rsidR="00245847" w:rsidRPr="00AE0C31">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0735B0" w:rsidRPr="00AE0C31">
        <w:rPr>
          <w:lang w:eastAsia="es-SV"/>
        </w:rPr>
        <w:t>COMUNÍQUESE.</w:t>
      </w:r>
      <w:r w:rsidR="008444BA" w:rsidRPr="00AE0C31">
        <w:rPr>
          <w:lang w:eastAsia="es-SV"/>
        </w:rPr>
        <w:t xml:space="preserve"> </w:t>
      </w:r>
      <w:r w:rsidR="00597830" w:rsidRPr="00AE0C31">
        <w:rPr>
          <w:b/>
          <w:u w:val="single"/>
        </w:rPr>
        <w:t>ACUERDO NÚMERO TRES</w:t>
      </w:r>
      <w:r w:rsidR="00597830" w:rsidRPr="00AE0C31">
        <w:t>.-</w:t>
      </w:r>
      <w:r w:rsidR="00A0108C" w:rsidRPr="00AE0C31">
        <w:t xml:space="preserve"> </w:t>
      </w:r>
      <w:r w:rsidR="00B85077" w:rsidRPr="00AE0C31">
        <w:rPr>
          <w:lang w:eastAsia="es-SV"/>
        </w:rPr>
        <w:t xml:space="preserve">Vista el </w:t>
      </w:r>
      <w:r w:rsidR="00B85077" w:rsidRPr="00AE0C31">
        <w:t>Acta de Evaluación de Ofertas y Recomendación, de</w:t>
      </w:r>
      <w:r w:rsidR="00B85077" w:rsidRPr="00AE0C31">
        <w:rPr>
          <w:b/>
        </w:rPr>
        <w:t xml:space="preserve"> </w:t>
      </w:r>
      <w:r w:rsidR="00B85077" w:rsidRPr="00AE0C31">
        <w:t>las once horas del día 27/11/20, suscrita por los integrantes de la Comisión Evaluadora de Ofertas, nombrada para el procedimiento administrativo, con referencia LP-0</w:t>
      </w:r>
      <w:r w:rsidR="00F75708" w:rsidRPr="00AE0C31">
        <w:t>8</w:t>
      </w:r>
      <w:r w:rsidR="00B85077" w:rsidRPr="00AE0C31">
        <w:t>/2020-AMZ, «</w:t>
      </w:r>
      <w:r w:rsidR="00F75708" w:rsidRPr="00AE0C31">
        <w:rPr>
          <w:b/>
          <w:lang w:val="es-SV"/>
        </w:rPr>
        <w:t xml:space="preserve"> PAVIMENTO ASFALTICO CALLE PRINCIPAL CANTON LA LUCHA, TORMENTA TROPICAL </w:t>
      </w:r>
      <w:r w:rsidR="00F75708" w:rsidRPr="00AE0C31">
        <w:rPr>
          <w:b/>
          <w:lang w:val="es-SV"/>
        </w:rPr>
        <w:lastRenderedPageBreak/>
        <w:t>AMANDA, REHABILITACION DE CAMINOS 30%</w:t>
      </w:r>
      <w:r w:rsidR="00B85077" w:rsidRPr="00AE0C31">
        <w:t>»</w:t>
      </w:r>
      <w:r w:rsidR="00B85077" w:rsidRPr="00AE0C31">
        <w:rPr>
          <w:lang w:val="es-SV"/>
        </w:rPr>
        <w:t xml:space="preserve">; el Concejo Municipal, </w:t>
      </w:r>
      <w:r w:rsidR="00B85077" w:rsidRPr="00AE0C31">
        <w:rPr>
          <w:b/>
          <w:lang w:eastAsia="es-SV"/>
        </w:rPr>
        <w:t>CONSIDERANDO</w:t>
      </w:r>
      <w:r w:rsidR="00B85077" w:rsidRPr="00AE0C31">
        <w:rPr>
          <w:lang w:eastAsia="es-SV"/>
        </w:rPr>
        <w:t>:</w:t>
      </w:r>
      <w:r w:rsidR="00B85077" w:rsidRPr="00AE0C31">
        <w:rPr>
          <w:b/>
          <w:lang w:eastAsia="es-SV"/>
        </w:rPr>
        <w:t xml:space="preserve"> I.-</w:t>
      </w:r>
      <w:r w:rsidR="00B85077" w:rsidRPr="00AE0C31">
        <w:rPr>
          <w:lang w:eastAsia="es-SV"/>
        </w:rPr>
        <w:t xml:space="preserve"> Que consta en el acta referida, que se</w:t>
      </w:r>
      <w:r w:rsidR="00B85077" w:rsidRPr="00AE0C31">
        <w:t xml:space="preserve"> efectuó la convocatoria electrónica en el Sitio WEB COMPRASAL, </w:t>
      </w:r>
      <w:r w:rsidR="00F75708" w:rsidRPr="00AE0C31">
        <w:t>registrándose</w:t>
      </w:r>
      <w:r w:rsidR="00B85077" w:rsidRPr="00AE0C31">
        <w:t xml:space="preserve"> </w:t>
      </w:r>
      <w:r w:rsidR="00F75708" w:rsidRPr="00AE0C31">
        <w:t xml:space="preserve">7 </w:t>
      </w:r>
      <w:r w:rsidR="00B85077" w:rsidRPr="00AE0C31">
        <w:t xml:space="preserve">participantes de los cuales solamente </w:t>
      </w:r>
      <w:r w:rsidR="00F75708" w:rsidRPr="00AE0C31">
        <w:t>presento su oferta</w:t>
      </w:r>
      <w:r w:rsidR="00B85077" w:rsidRPr="00AE0C31">
        <w:t xml:space="preserve"> </w:t>
      </w:r>
      <w:r w:rsidR="00F75708" w:rsidRPr="00AE0C31">
        <w:t>la sociedad</w:t>
      </w:r>
      <w:r w:rsidR="00B85077" w:rsidRPr="00AE0C31">
        <w:t xml:space="preserve"> TOBAR, S. A. DE C. V.</w:t>
      </w:r>
      <w:r w:rsidR="00B85077" w:rsidRPr="00AE0C31">
        <w:rPr>
          <w:lang w:eastAsia="es-SV"/>
        </w:rPr>
        <w:t xml:space="preserve">, por un valor total de </w:t>
      </w:r>
      <w:r w:rsidR="00F75708" w:rsidRPr="00AE0C31">
        <w:rPr>
          <w:lang w:val="es-SV"/>
        </w:rPr>
        <w:t>$98,949.81</w:t>
      </w:r>
      <w:r w:rsidR="00B85077" w:rsidRPr="00AE0C31">
        <w:rPr>
          <w:lang w:val="es-SV"/>
        </w:rPr>
        <w:t xml:space="preserve">; </w:t>
      </w:r>
      <w:r w:rsidR="00B85077" w:rsidRPr="00AE0C31">
        <w:rPr>
          <w:b/>
          <w:lang w:eastAsia="es-SV"/>
        </w:rPr>
        <w:t>II.</w:t>
      </w:r>
      <w:r w:rsidR="00B85077" w:rsidRPr="00AE0C31">
        <w:rPr>
          <w:lang w:eastAsia="es-SV"/>
        </w:rPr>
        <w:t xml:space="preserve">- Que se agotaron las etapas de evaluación, resultando la siguiente evaluación final: TOBAR, S. A. de C. V., con un puntaje </w:t>
      </w:r>
      <w:r w:rsidR="00F75708" w:rsidRPr="00AE0C31">
        <w:rPr>
          <w:lang w:eastAsia="es-SV"/>
        </w:rPr>
        <w:t>total</w:t>
      </w:r>
      <w:r w:rsidR="00B85077" w:rsidRPr="00AE0C31">
        <w:rPr>
          <w:lang w:eastAsia="es-SV"/>
        </w:rPr>
        <w:t xml:space="preserve"> de 7</w:t>
      </w:r>
      <w:r w:rsidR="00F75708" w:rsidRPr="00AE0C31">
        <w:rPr>
          <w:lang w:eastAsia="es-SV"/>
        </w:rPr>
        <w:t>4</w:t>
      </w:r>
      <w:r w:rsidR="00B85077" w:rsidRPr="00AE0C31">
        <w:rPr>
          <w:lang w:eastAsia="es-SV"/>
        </w:rPr>
        <w:t>.</w:t>
      </w:r>
      <w:r w:rsidR="00F75708" w:rsidRPr="00AE0C31">
        <w:rPr>
          <w:lang w:eastAsia="es-SV"/>
        </w:rPr>
        <w:t>83</w:t>
      </w:r>
      <w:r w:rsidR="00B85077" w:rsidRPr="00AE0C31">
        <w:rPr>
          <w:lang w:eastAsia="es-SV"/>
        </w:rPr>
        <w:t>; por lo que la Comisión Evaluadora de Ofertas (CEO), recomienda adjudicar al</w:t>
      </w:r>
      <w:r w:rsidR="00B85077" w:rsidRPr="00AE0C31">
        <w:t xml:space="preserve"> único oferente Sociedad TOBAR, S. A. de C. V.</w:t>
      </w:r>
      <w:r w:rsidR="00B85077" w:rsidRPr="00AE0C31">
        <w:rPr>
          <w:lang w:eastAsia="es-SV"/>
        </w:rPr>
        <w:t xml:space="preserve">; </w:t>
      </w:r>
      <w:r w:rsidR="00B85077" w:rsidRPr="00AE0C31">
        <w:rPr>
          <w:b/>
          <w:lang w:eastAsia="es-SV"/>
        </w:rPr>
        <w:t>III.-</w:t>
      </w:r>
      <w:r w:rsidR="00B85077" w:rsidRPr="00AE0C31">
        <w:rPr>
          <w:bCs/>
        </w:rPr>
        <w:t xml:space="preserve"> Que a juicio de este Concejo, es atendible la recomendación de la CEO, por haberse agotado en debida forma las etapas de la evaluación y tomando en consideración </w:t>
      </w:r>
      <w:r w:rsidR="00B85077" w:rsidRPr="00AE0C3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B85077" w:rsidRPr="00AE0C31">
        <w:rPr>
          <w:b/>
          <w:lang w:eastAsia="es-SV"/>
        </w:rPr>
        <w:t xml:space="preserve"> POR TANTO, </w:t>
      </w:r>
      <w:r w:rsidR="00B85077" w:rsidRPr="00AE0C31">
        <w:t>con base a los artículos 30 numeral 9 del Código Municipal; 56 inciso cuarto y 63 de la Ley de Adquisiciones y Contrataciones de la Administración Pública (LACAP) y a lo regulado en las Bases de Licitación</w:t>
      </w:r>
      <w:r w:rsidR="00B85077" w:rsidRPr="00AE0C31">
        <w:rPr>
          <w:lang w:eastAsia="es-SV"/>
        </w:rPr>
        <w:t xml:space="preserve">, por </w:t>
      </w:r>
      <w:r w:rsidR="00B530C4" w:rsidRPr="00AE0C31">
        <w:rPr>
          <w:lang w:eastAsia="es-SV"/>
        </w:rPr>
        <w:t>mayoría</w:t>
      </w:r>
      <w:r w:rsidR="00B85077" w:rsidRPr="00AE0C31">
        <w:rPr>
          <w:lang w:eastAsia="es-SV"/>
        </w:rPr>
        <w:t>,</w:t>
      </w:r>
      <w:r w:rsidR="00B85077" w:rsidRPr="00AE0C31">
        <w:rPr>
          <w:b/>
          <w:lang w:eastAsia="es-SV"/>
        </w:rPr>
        <w:t xml:space="preserve"> ACUERDA: a) </w:t>
      </w:r>
      <w:r w:rsidR="00B85077" w:rsidRPr="00AE0C31">
        <w:rPr>
          <w:b/>
        </w:rPr>
        <w:t xml:space="preserve">ADJUDICAR </w:t>
      </w:r>
      <w:r w:rsidR="00B85077" w:rsidRPr="00AE0C31">
        <w:t xml:space="preserve">la Licitación Pública con referencia </w:t>
      </w:r>
      <w:r w:rsidR="00B85077" w:rsidRPr="00AE0C31">
        <w:rPr>
          <w:b/>
        </w:rPr>
        <w:t>LP-0</w:t>
      </w:r>
      <w:r w:rsidR="00F75708" w:rsidRPr="00AE0C31">
        <w:rPr>
          <w:b/>
        </w:rPr>
        <w:t>8</w:t>
      </w:r>
      <w:r w:rsidR="00B85077" w:rsidRPr="00AE0C31">
        <w:rPr>
          <w:b/>
        </w:rPr>
        <w:t>/2020-AMZ, «</w:t>
      </w:r>
      <w:r w:rsidR="00F75708" w:rsidRPr="00AE0C31">
        <w:rPr>
          <w:spacing w:val="1"/>
        </w:rPr>
        <w:t>PAVIMENTO ASFALTICO CALLE PRINCIPAL CANTON LA LUCHA, TORMENTA TROPICAL AMANDA, REHABILITACION DE CAMINOS 30%»</w:t>
      </w:r>
      <w:r w:rsidR="00B85077" w:rsidRPr="00AE0C31">
        <w:rPr>
          <w:lang w:val="es-SV"/>
        </w:rPr>
        <w:t>, a</w:t>
      </w:r>
      <w:r w:rsidR="00B85077" w:rsidRPr="00AE0C31">
        <w:rPr>
          <w:spacing w:val="1"/>
        </w:rPr>
        <w:t xml:space="preserve"> </w:t>
      </w:r>
      <w:r w:rsidR="00B85077" w:rsidRPr="00AE0C31">
        <w:t xml:space="preserve">la sociedad </w:t>
      </w:r>
      <w:r w:rsidR="00B85077" w:rsidRPr="00AE0C31">
        <w:rPr>
          <w:b/>
        </w:rPr>
        <w:t>TOBAR, S. A. de C. V.</w:t>
      </w:r>
      <w:r w:rsidR="00B85077" w:rsidRPr="00AE0C31">
        <w:rPr>
          <w:lang w:eastAsia="es-SV"/>
        </w:rPr>
        <w:t xml:space="preserve">, </w:t>
      </w:r>
      <w:r w:rsidR="00B85077" w:rsidRPr="00AE0C31">
        <w:rPr>
          <w:spacing w:val="1"/>
        </w:rPr>
        <w:t xml:space="preserve">por un monto total de </w:t>
      </w:r>
      <w:r w:rsidR="00F75708" w:rsidRPr="00AE0C31">
        <w:rPr>
          <w:spacing w:val="1"/>
        </w:rPr>
        <w:t>NOVENTA Y OCHO MIL NOVECIENTOS CUARENTA Y NUEVE 81/100 DÓLAR</w:t>
      </w:r>
      <w:r w:rsidR="002C28CC" w:rsidRPr="00AE0C31">
        <w:rPr>
          <w:spacing w:val="1"/>
        </w:rPr>
        <w:t>ES</w:t>
      </w:r>
      <w:r w:rsidR="00F75708" w:rsidRPr="00AE0C31">
        <w:rPr>
          <w:spacing w:val="1"/>
        </w:rPr>
        <w:t xml:space="preserve"> DE LOS ESTADOS UNIDOS DE AMÉRICA ($98,949.81)</w:t>
      </w:r>
      <w:r w:rsidR="00B85077" w:rsidRPr="00AE0C31">
        <w:rPr>
          <w:spacing w:val="1"/>
        </w:rPr>
        <w:t xml:space="preserve">, con un plazo contractual de </w:t>
      </w:r>
      <w:r w:rsidR="00F75708" w:rsidRPr="00AE0C31">
        <w:rPr>
          <w:spacing w:val="1"/>
        </w:rPr>
        <w:t>CINCUENTA</w:t>
      </w:r>
      <w:r w:rsidR="00B85077" w:rsidRPr="00AE0C31">
        <w:rPr>
          <w:spacing w:val="1"/>
        </w:rPr>
        <w:t xml:space="preserve"> (</w:t>
      </w:r>
      <w:r w:rsidR="00F75708" w:rsidRPr="00AE0C31">
        <w:rPr>
          <w:spacing w:val="1"/>
        </w:rPr>
        <w:t>5</w:t>
      </w:r>
      <w:r w:rsidR="00B85077" w:rsidRPr="00AE0C31">
        <w:rPr>
          <w:spacing w:val="1"/>
        </w:rPr>
        <w:t>0) DIAS, contados a partir de la Orden de Inicio que emita el Administrador de Contrato</w:t>
      </w:r>
      <w:r w:rsidR="00B85077" w:rsidRPr="00AE0C31">
        <w:rPr>
          <w:lang w:eastAsia="es-SV"/>
        </w:rPr>
        <w:t xml:space="preserve">. La fuente de financiamiento serán los fondos de la cuenta denominada: </w:t>
      </w:r>
      <w:r w:rsidR="00F75708" w:rsidRPr="00AE0C31">
        <w:rPr>
          <w:b/>
        </w:rPr>
        <w:t>«</w:t>
      </w:r>
      <w:r w:rsidR="00F75708" w:rsidRPr="00AE0C31">
        <w:rPr>
          <w:spacing w:val="1"/>
        </w:rPr>
        <w:t>PAVIMENTO ASF</w:t>
      </w:r>
      <w:r w:rsidR="00F55AF7" w:rsidRPr="00AE0C31">
        <w:rPr>
          <w:spacing w:val="1"/>
        </w:rPr>
        <w:t>ÁLTICO CALLE PRINCIPAL CANTÓ</w:t>
      </w:r>
      <w:r w:rsidR="00F75708" w:rsidRPr="00AE0C31">
        <w:rPr>
          <w:spacing w:val="1"/>
        </w:rPr>
        <w:t>N LA LUCHA, TORMENTA TROPICAL AMANDA, REHABILITACION DE CAMINOS 30%»</w:t>
      </w:r>
      <w:r w:rsidR="00B85077" w:rsidRPr="00AE0C31">
        <w:rPr>
          <w:lang w:eastAsia="es-SV"/>
        </w:rPr>
        <w:t xml:space="preserve">; </w:t>
      </w:r>
      <w:r w:rsidR="00B85077" w:rsidRPr="00AE0C31">
        <w:rPr>
          <w:b/>
          <w:lang w:eastAsia="es-SV"/>
        </w:rPr>
        <w:t>b)</w:t>
      </w:r>
      <w:r w:rsidR="00B85077" w:rsidRPr="00AE0C31">
        <w:rPr>
          <w:lang w:eastAsia="es-SV"/>
        </w:rPr>
        <w:t xml:space="preserve"> Autorizar al Alcalde Municipal, Doctor Francisco Salvador Hirezi Morataya, para que </w:t>
      </w:r>
      <w:r w:rsidR="00B85077" w:rsidRPr="00AE0C31">
        <w:rPr>
          <w:b/>
          <w:lang w:eastAsia="es-SV"/>
        </w:rPr>
        <w:t>FIRME EL CONTRATO</w:t>
      </w:r>
      <w:r w:rsidR="00B85077" w:rsidRPr="00AE0C31">
        <w:rPr>
          <w:lang w:eastAsia="es-SV"/>
        </w:rPr>
        <w:t xml:space="preserve"> respectivo, actuando en la calidad indicada en el Art. 47 del Código Municipal; </w:t>
      </w:r>
      <w:r w:rsidR="00B85077" w:rsidRPr="00AE0C31">
        <w:rPr>
          <w:b/>
          <w:lang w:eastAsia="es-SV"/>
        </w:rPr>
        <w:t>c)</w:t>
      </w:r>
      <w:r w:rsidR="00B85077" w:rsidRPr="00AE0C31">
        <w:rPr>
          <w:lang w:eastAsia="es-SV"/>
        </w:rPr>
        <w:t xml:space="preserve"> Ordenar a la Jefatura de la Unidad de Adquisiciones y Contrataciones Institucional (UACI), realizar la </w:t>
      </w:r>
      <w:r w:rsidR="00B85077" w:rsidRPr="00AE0C31">
        <w:rPr>
          <w:b/>
          <w:lang w:eastAsia="es-SV"/>
        </w:rPr>
        <w:t>NOTIFICACIÓN</w:t>
      </w:r>
      <w:r w:rsidR="00B85077" w:rsidRPr="00AE0C31">
        <w:rPr>
          <w:lang w:eastAsia="es-SV"/>
        </w:rPr>
        <w:t xml:space="preserve"> conforme a la Ley; </w:t>
      </w:r>
      <w:r w:rsidR="00B85077" w:rsidRPr="00AE0C31">
        <w:rPr>
          <w:b/>
          <w:lang w:eastAsia="es-SV"/>
        </w:rPr>
        <w:t xml:space="preserve">d) </w:t>
      </w:r>
      <w:r w:rsidR="00B85077" w:rsidRPr="00AE0C31">
        <w:rPr>
          <w:lang w:eastAsia="es-SV"/>
        </w:rPr>
        <w:t xml:space="preserve">Ordenar a la Tesorera Municipal, </w:t>
      </w:r>
      <w:r w:rsidR="00B85077" w:rsidRPr="00AE0C31">
        <w:rPr>
          <w:b/>
          <w:lang w:eastAsia="es-SV"/>
        </w:rPr>
        <w:t>EFECTUAR LAS EROGACIONES</w:t>
      </w:r>
      <w:r w:rsidR="00B85077" w:rsidRPr="00AE0C31">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B85077" w:rsidRPr="00AE0C31">
        <w:rPr>
          <w:i/>
          <w:lang w:eastAsia="es-SV"/>
        </w:rPr>
        <w:t>ad honorem</w:t>
      </w:r>
      <w:r w:rsidR="00B85077" w:rsidRPr="00AE0C31">
        <w:rPr>
          <w:lang w:eastAsia="es-SV"/>
        </w:rPr>
        <w:t>, a la Ing. Eva María Gómez Segovia, por ostentar el cargo de Jefa de la Unidad de Proyectos, de esta Municipalidad.</w:t>
      </w:r>
      <w:r w:rsidR="00B85077" w:rsidRPr="00AE0C31">
        <w:rPr>
          <w:rFonts w:eastAsia="Calibri"/>
        </w:rPr>
        <w:t xml:space="preserve"> </w:t>
      </w:r>
      <w:r w:rsidR="00C03085" w:rsidRPr="00AE0C31">
        <w:rPr>
          <w:lang w:eastAsia="es-SV"/>
        </w:rPr>
        <w:t xml:space="preserve">Se hace constar que el Dr. Ever Stanley Henríquez Cruz, Cuarto Regidor Propietario; salva su voto en el presente acuerdo, en uso de la facultad establecida en el Art. 45 de Código Municipal. </w:t>
      </w:r>
      <w:r w:rsidR="00B85077" w:rsidRPr="00AE0C31">
        <w:rPr>
          <w:lang w:eastAsia="es-SV"/>
        </w:rPr>
        <w:t>COMUNÍQUESE.</w:t>
      </w:r>
      <w:r w:rsidR="00BA5DFC" w:rsidRPr="00AE0C31">
        <w:rPr>
          <w:lang w:eastAsia="es-SV"/>
        </w:rPr>
        <w:t xml:space="preserve"> </w:t>
      </w:r>
      <w:r w:rsidR="00214871" w:rsidRPr="00AE0C31">
        <w:rPr>
          <w:b/>
          <w:kern w:val="2"/>
          <w:u w:val="single"/>
        </w:rPr>
        <w:t>ACUERDO NÚMERO CUATRO</w:t>
      </w:r>
      <w:r w:rsidR="00214871" w:rsidRPr="00AE0C31">
        <w:rPr>
          <w:kern w:val="2"/>
        </w:rPr>
        <w:t xml:space="preserve">.- </w:t>
      </w:r>
      <w:r w:rsidR="00214871" w:rsidRPr="00AE0C31">
        <w:rPr>
          <w:rFonts w:eastAsia="Calibri"/>
        </w:rPr>
        <w:t xml:space="preserve">Vista la Resolución Aprobativa N° 07, presentada por el Arq. Ever Edgardo Flores Rivas Administrador del Contrato, del proyecto «Remodelación de Estadio Antonio Toledo Valle, Municipio de Zacatecoluca, departamento de La Paz, Fase I y II», en la cual solicita prorroga al contrato; el Concejo Municipal, </w:t>
      </w:r>
      <w:r w:rsidR="00214871" w:rsidRPr="00AE0C31">
        <w:rPr>
          <w:rFonts w:eastAsia="Calibri"/>
          <w:b/>
        </w:rPr>
        <w:t>CONSIDERANDO</w:t>
      </w:r>
      <w:r w:rsidR="00214871" w:rsidRPr="00AE0C31">
        <w:rPr>
          <w:rFonts w:eastAsia="Calibri"/>
          <w:b/>
          <w:bCs/>
        </w:rPr>
        <w:t xml:space="preserve">: </w:t>
      </w:r>
      <w:r w:rsidR="00214871" w:rsidRPr="00AE0C31">
        <w:rPr>
          <w:rFonts w:eastAsia="Calibri"/>
          <w:b/>
        </w:rPr>
        <w:t>I.-</w:t>
      </w:r>
      <w:r w:rsidR="00214871" w:rsidRPr="00AE0C31">
        <w:rPr>
          <w:rFonts w:eastAsia="Calibri"/>
        </w:rPr>
        <w:t xml:space="preserve"> Que en acuerdo municipal N° 6, </w:t>
      </w:r>
      <w:r w:rsidR="00214871" w:rsidRPr="00AE0C31">
        <w:rPr>
          <w:rFonts w:eastAsia="Calibri"/>
        </w:rPr>
        <w:lastRenderedPageBreak/>
        <w:t xml:space="preserve">asentado en el acta de la sesión ordinaria N° 52, de fecha 30/10/20, en la cual se autorizó una prórroga al contrato suscrito con la Sociedad Inmobiliaria Oriental, S.A. de C.V., por 45 días, </w:t>
      </w:r>
      <w:r w:rsidR="00214871" w:rsidRPr="00AE0C31">
        <w:rPr>
          <w:rFonts w:eastAsia="Calibri"/>
          <w:kern w:val="2"/>
          <w:lang w:val="es-SV" w:eastAsia="en-US"/>
        </w:rPr>
        <w:t xml:space="preserve">que originalmente vencía el </w:t>
      </w:r>
      <w:r w:rsidR="00214871" w:rsidRPr="00AE0C31">
        <w:rPr>
          <w:rFonts w:eastAsia="Calibri"/>
          <w:kern w:val="2"/>
        </w:rPr>
        <w:t>14 de octubre del año 2020</w:t>
      </w:r>
      <w:r w:rsidR="00214871" w:rsidRPr="00AE0C31">
        <w:rPr>
          <w:rFonts w:eastAsia="Calibri"/>
          <w:kern w:val="2"/>
          <w:lang w:val="es-SV" w:eastAsia="en-US"/>
        </w:rPr>
        <w:t>; que en</w:t>
      </w:r>
      <w:r w:rsidR="00214871" w:rsidRPr="00AE0C31">
        <w:rPr>
          <w:rFonts w:eastAsia="Calibri"/>
          <w:kern w:val="2"/>
        </w:rPr>
        <w:t xml:space="preserve"> en virtud de dicha orden de cambio, el nuevo plazo vencerá </w:t>
      </w:r>
      <w:r w:rsidR="00214871" w:rsidRPr="00AE0C31">
        <w:rPr>
          <w:rFonts w:eastAsia="Calibri"/>
          <w:kern w:val="2"/>
          <w:lang w:val="es-SV" w:eastAsia="en-US"/>
        </w:rPr>
        <w:t xml:space="preserve">el </w:t>
      </w:r>
      <w:r w:rsidR="00214871" w:rsidRPr="00AE0C31">
        <w:rPr>
          <w:rFonts w:eastAsia="Calibri"/>
          <w:bCs/>
          <w:kern w:val="2"/>
          <w:lang w:val="es-SV" w:eastAsia="en-US"/>
        </w:rPr>
        <w:t xml:space="preserve">28 de noviembre del año 2020; </w:t>
      </w:r>
      <w:r w:rsidR="00214871" w:rsidRPr="00AE0C31">
        <w:rPr>
          <w:rFonts w:eastAsia="Calibri"/>
          <w:b/>
        </w:rPr>
        <w:t>II.-</w:t>
      </w:r>
      <w:r w:rsidR="00214871" w:rsidRPr="00AE0C31">
        <w:rPr>
          <w:rFonts w:eastAsia="Calibri"/>
        </w:rPr>
        <w:t xml:space="preserve"> Que el Administrador de Contrato del proyecto en mención, informa que se recibió escrito por parte del Contratista, en el cual solicita realizar orden de cambio por reacomodo y aumento de partidas de proyecto, «</w:t>
      </w:r>
      <w:r w:rsidR="00214871" w:rsidRPr="00AE0C31">
        <w:rPr>
          <w:rFonts w:eastAsia="Calibri"/>
          <w:i/>
          <w:iCs/>
        </w:rPr>
        <w:t xml:space="preserve">tomando en cuenta las condiciones no previstas y la necesidad de tener disponibilidad de cantidades de obra dentro de los diversos rubros del proyecto para atender debidamente una serie de nuevas necesidades identificadas  por medio de inspecciones realizadas en conjunto entre la empresa contratista INMOBILIARIA ORIENTAL, S. A. DE C. V. y el Supervisor… con el propósito de mejorar las condiciones actuales del estadio, se ve la necesidad en ciertas áreas, mejorar las condiciones de </w:t>
      </w:r>
      <w:proofErr w:type="spellStart"/>
      <w:r w:rsidR="00214871" w:rsidRPr="00AE0C31">
        <w:rPr>
          <w:rFonts w:eastAsia="Calibri"/>
          <w:i/>
          <w:iCs/>
        </w:rPr>
        <w:t>transitabilidad</w:t>
      </w:r>
      <w:proofErr w:type="spellEnd"/>
      <w:r w:rsidR="00214871" w:rsidRPr="00AE0C31">
        <w:rPr>
          <w:rFonts w:eastAsia="Calibri"/>
          <w:i/>
          <w:iCs/>
        </w:rPr>
        <w:t xml:space="preserve"> en áreas de acceso y mejorar sus drenajes, sistema eléctrico, sistema de riego en la cancha…</w:t>
      </w:r>
      <w:r w:rsidR="00214871" w:rsidRPr="00AE0C31">
        <w:rPr>
          <w:rFonts w:eastAsia="Calibri"/>
        </w:rPr>
        <w:t xml:space="preserve">»; </w:t>
      </w:r>
      <w:r w:rsidR="00214871" w:rsidRPr="00AE0C31">
        <w:rPr>
          <w:rFonts w:eastAsia="Calibri"/>
          <w:b/>
        </w:rPr>
        <w:t xml:space="preserve">III.- </w:t>
      </w:r>
      <w:r w:rsidR="00214871" w:rsidRPr="00AE0C31">
        <w:t xml:space="preserve">Que </w:t>
      </w:r>
      <w:r w:rsidR="00214871" w:rsidRPr="00AE0C31">
        <w:rPr>
          <w:b/>
        </w:rPr>
        <w:t>la orden de cambio consistiría</w:t>
      </w:r>
      <w:r w:rsidR="00214871" w:rsidRPr="00AE0C31">
        <w:t xml:space="preserve"> específicamente en aumentos y disminuciones de obra en partidas, a fin de atender aspectos prioritarios de la obra, que finalmente no afectarían el monto del Contrato</w:t>
      </w:r>
      <w:r w:rsidR="00214871" w:rsidRPr="00AE0C31">
        <w:rPr>
          <w:rFonts w:eastAsia="Calibri"/>
        </w:rPr>
        <w:t xml:space="preserve">; </w:t>
      </w:r>
      <w:r w:rsidR="00214871" w:rsidRPr="00AE0C31">
        <w:rPr>
          <w:rFonts w:eastAsia="Calibri"/>
          <w:b/>
          <w:bCs/>
          <w:noProof/>
          <w:kern w:val="2"/>
          <w:lang w:val="es-GT" w:eastAsia="en-US"/>
        </w:rPr>
        <w:t>III.-</w:t>
      </w:r>
      <w:r w:rsidR="00214871" w:rsidRPr="00AE0C31">
        <w:rPr>
          <w:rFonts w:eastAsia="Calibri"/>
          <w:bCs/>
          <w:noProof/>
          <w:kern w:val="2"/>
          <w:lang w:val="es-GT" w:eastAsia="en-US"/>
        </w:rPr>
        <w:t xml:space="preserve"> </w:t>
      </w:r>
      <w:r w:rsidR="00214871" w:rsidRPr="00AE0C31">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214871" w:rsidRPr="00AE0C31">
        <w:rPr>
          <w:rFonts w:eastAsia="Calibri"/>
          <w:b/>
          <w:kern w:val="2"/>
          <w:lang w:val="es-SV" w:eastAsia="en-US"/>
        </w:rPr>
        <w:t>1º</w:t>
      </w:r>
      <w:r w:rsidR="00214871" w:rsidRPr="00AE0C31">
        <w:rPr>
          <w:rFonts w:eastAsia="Calibri"/>
          <w:kern w:val="2"/>
          <w:lang w:val="es-SV" w:eastAsia="en-US"/>
        </w:rPr>
        <w:t xml:space="preserve"> Que el contrato esté en ejecución, es decir que podría modificarse antes del vencimiento de su plazo; </w:t>
      </w:r>
      <w:r w:rsidR="00214871" w:rsidRPr="00AE0C31">
        <w:rPr>
          <w:rFonts w:eastAsia="Calibri"/>
          <w:b/>
          <w:kern w:val="2"/>
          <w:lang w:val="es-SV" w:eastAsia="en-US"/>
        </w:rPr>
        <w:t>2º</w:t>
      </w:r>
      <w:r w:rsidR="00214871" w:rsidRPr="00AE0C31">
        <w:rPr>
          <w:rFonts w:eastAsia="Calibri"/>
          <w:kern w:val="2"/>
          <w:lang w:val="es-SV" w:eastAsia="en-US"/>
        </w:rPr>
        <w:t xml:space="preserve"> Que concurran circunstancias imprevistas y comprobadas; </w:t>
      </w:r>
      <w:r w:rsidR="00214871" w:rsidRPr="00AE0C31">
        <w:rPr>
          <w:rFonts w:eastAsia="Calibri"/>
          <w:b/>
          <w:kern w:val="2"/>
          <w:lang w:val="es-SV" w:eastAsia="en-US"/>
        </w:rPr>
        <w:t>IV.-</w:t>
      </w:r>
      <w:r w:rsidR="00214871" w:rsidRPr="00AE0C31">
        <w:rPr>
          <w:rFonts w:eastAsia="Calibri"/>
          <w:kern w:val="2"/>
          <w:lang w:val="es-SV" w:eastAsia="en-US"/>
        </w:rPr>
        <w:t xml:space="preserve"> Que habiendo verificado las reglas legales, se determina que se adecuan al caso analizado, ya que: </w:t>
      </w:r>
      <w:r w:rsidR="00214871" w:rsidRPr="00AE0C31">
        <w:rPr>
          <w:rFonts w:eastAsia="Calibri"/>
          <w:b/>
          <w:kern w:val="2"/>
          <w:lang w:val="es-SV" w:eastAsia="en-US"/>
        </w:rPr>
        <w:t>1º</w:t>
      </w:r>
      <w:r w:rsidR="00214871" w:rsidRPr="00AE0C31">
        <w:rPr>
          <w:rFonts w:eastAsia="Calibri"/>
          <w:kern w:val="2"/>
          <w:lang w:val="es-SV" w:eastAsia="en-US"/>
        </w:rPr>
        <w:t xml:space="preserve"> Estamos dentro del plazo de ejecución del contrato, ya que vencerá el día 28/11/20 y la Resolución Aprobativa fue emitida por el Arq. Flores Rivas el día 25/11/20; </w:t>
      </w:r>
      <w:r w:rsidR="00214871" w:rsidRPr="00AE0C31">
        <w:rPr>
          <w:rFonts w:eastAsia="Calibri"/>
          <w:b/>
          <w:kern w:val="2"/>
          <w:lang w:val="es-SV" w:eastAsia="en-US"/>
        </w:rPr>
        <w:t>2°</w:t>
      </w:r>
      <w:r w:rsidR="00214871" w:rsidRPr="00AE0C31">
        <w:rPr>
          <w:rFonts w:eastAsia="Calibri"/>
          <w:kern w:val="2"/>
          <w:lang w:val="es-SV" w:eastAsia="en-US"/>
        </w:rPr>
        <w:t xml:space="preserve"> Han concurrido circunstancias imprevistas</w:t>
      </w:r>
      <w:r w:rsidR="00214871" w:rsidRPr="00AE0C31">
        <w:rPr>
          <w:rFonts w:eastAsia="Calibri"/>
          <w:kern w:val="2"/>
        </w:rPr>
        <w:t xml:space="preserve"> no imputables al Contratista, tales como las resultantes de las medidas ante la pandemia por COVID-19 </w:t>
      </w:r>
      <w:r w:rsidR="00214871" w:rsidRPr="00AE0C31">
        <w:t xml:space="preserve">y factores externos imprevistos que han imposibilitado predecir las cantidades de obra que demanda el proyecto; </w:t>
      </w:r>
      <w:r w:rsidR="00214871" w:rsidRPr="00AE0C31">
        <w:rPr>
          <w:b/>
        </w:rPr>
        <w:t>V.-</w:t>
      </w:r>
      <w:r w:rsidR="00214871" w:rsidRPr="00AE0C31">
        <w:t xml:space="preserve"> Que </w:t>
      </w:r>
      <w:r w:rsidR="00214871" w:rsidRPr="00AE0C31">
        <w:rPr>
          <w:rFonts w:eastAsia="Calibri"/>
          <w:kern w:val="2"/>
        </w:rPr>
        <w:t>a juicio de este Concejo, han sido acreditadas las circunstancias no imputables al contratista, con base en el informe del Supervisor, de fecha 25 de noviembre del año 2020, en cuya conclusión autorizó la orden de cambio «</w:t>
      </w:r>
      <w:r w:rsidR="00214871" w:rsidRPr="00AE0C31">
        <w:rPr>
          <w:rFonts w:eastAsia="Calibri"/>
          <w:i/>
          <w:iCs/>
          <w:kern w:val="2"/>
        </w:rPr>
        <w:t>después de un largo proceso de consultas a los planos y respuestas de las autoridades tanto de la Alcaldía Municipal de Zacatecoluca como del FISDL</w:t>
      </w:r>
      <w:r w:rsidR="00214871" w:rsidRPr="00AE0C31">
        <w:rPr>
          <w:rFonts w:eastAsia="Calibri"/>
          <w:kern w:val="2"/>
        </w:rPr>
        <w:t>» y  «</w:t>
      </w:r>
      <w:r w:rsidR="00214871" w:rsidRPr="00AE0C31">
        <w:rPr>
          <w:rFonts w:eastAsia="Calibri"/>
          <w:i/>
          <w:iCs/>
          <w:kern w:val="2"/>
        </w:rPr>
        <w:t>recomienda al Concejo Municipal su aprobación</w:t>
      </w:r>
      <w:r w:rsidR="00214871" w:rsidRPr="00AE0C31">
        <w:rPr>
          <w:rFonts w:eastAsia="Calibri"/>
          <w:kern w:val="2"/>
        </w:rPr>
        <w:t>»</w:t>
      </w:r>
      <w:r w:rsidR="00214871" w:rsidRPr="00AE0C31">
        <w:t xml:space="preserve">; </w:t>
      </w:r>
      <w:r w:rsidR="00214871" w:rsidRPr="00AE0C31">
        <w:rPr>
          <w:rFonts w:eastAsia="Calibri"/>
          <w:b/>
          <w:kern w:val="2"/>
          <w:lang w:val="es-SV" w:eastAsia="en-US"/>
        </w:rPr>
        <w:t>VI.-</w:t>
      </w:r>
      <w:r w:rsidR="00214871" w:rsidRPr="00AE0C31">
        <w:rPr>
          <w:rFonts w:eastAsia="Calibri"/>
          <w:kern w:val="2"/>
          <w:lang w:val="es-SV" w:eastAsia="en-US"/>
        </w:rPr>
        <w:t xml:space="preserve"> Que se han cumplido las reglas para ejercer la potestad administrativa de autorizar orden de cambio de contrato; </w:t>
      </w:r>
      <w:r w:rsidR="00214871" w:rsidRPr="00AE0C31">
        <w:rPr>
          <w:rFonts w:eastAsia="Calibri"/>
          <w:b/>
          <w:kern w:val="2"/>
          <w:lang w:val="es-SV" w:eastAsia="en-US"/>
        </w:rPr>
        <w:t>POR TANTO</w:t>
      </w:r>
      <w:r w:rsidR="00214871" w:rsidRPr="00AE0C31">
        <w:rPr>
          <w:rFonts w:eastAsia="Calibri"/>
          <w:kern w:val="2"/>
          <w:lang w:val="es-SV" w:eastAsia="en-US"/>
        </w:rPr>
        <w:t>, en uso de las facultades que le confiere el Código Municipal, y el Art. 83-A, de la Ley de Adquisiciones y Contrataciones de la Administración Pública,</w:t>
      </w:r>
      <w:r w:rsidR="00214871" w:rsidRPr="00AE0C31">
        <w:rPr>
          <w:rFonts w:eastAsia="Calibri"/>
          <w:b/>
          <w:kern w:val="2"/>
          <w:lang w:val="es-SV" w:eastAsia="en-US"/>
        </w:rPr>
        <w:t xml:space="preserve"> </w:t>
      </w:r>
      <w:r w:rsidR="00214871" w:rsidRPr="00AE0C31">
        <w:rPr>
          <w:rFonts w:eastAsia="Calibri"/>
          <w:kern w:val="2"/>
          <w:lang w:val="es-SV" w:eastAsia="en-US"/>
        </w:rPr>
        <w:t xml:space="preserve">este Concejo, por </w:t>
      </w:r>
      <w:r w:rsidR="00CD6733" w:rsidRPr="00AE0C31">
        <w:rPr>
          <w:rFonts w:eastAsia="Calibri"/>
          <w:kern w:val="2"/>
          <w:lang w:val="es-SV" w:eastAsia="en-US"/>
        </w:rPr>
        <w:t>mayoría</w:t>
      </w:r>
      <w:r w:rsidR="00214871" w:rsidRPr="00AE0C31">
        <w:rPr>
          <w:rFonts w:eastAsia="Calibri"/>
          <w:kern w:val="2"/>
          <w:lang w:val="es-SV" w:eastAsia="en-US"/>
        </w:rPr>
        <w:t>,</w:t>
      </w:r>
      <w:r w:rsidR="00214871" w:rsidRPr="00AE0C31">
        <w:rPr>
          <w:rFonts w:eastAsia="Calibri"/>
          <w:b/>
          <w:kern w:val="2"/>
          <w:lang w:val="es-SV" w:eastAsia="en-US"/>
        </w:rPr>
        <w:t xml:space="preserve"> ACUERDA: a) </w:t>
      </w:r>
      <w:r w:rsidR="00214871" w:rsidRPr="00AE0C31">
        <w:rPr>
          <w:rFonts w:eastAsia="Calibri"/>
          <w:bCs/>
          <w:kern w:val="2"/>
          <w:lang w:val="es-SV" w:eastAsia="en-US"/>
        </w:rPr>
        <w:t xml:space="preserve">Aprobar la Orden de Cambio N° 4 consistente en la </w:t>
      </w:r>
      <w:r w:rsidR="00214871" w:rsidRPr="00AE0C31">
        <w:rPr>
          <w:rFonts w:eastAsia="Calibri"/>
          <w:b/>
          <w:kern w:val="2"/>
          <w:lang w:val="es-SV" w:eastAsia="en-US"/>
        </w:rPr>
        <w:t>MODIFICACIÓN AL CONTRATO</w:t>
      </w:r>
      <w:r w:rsidR="00214871" w:rsidRPr="00AE0C31">
        <w:rPr>
          <w:rFonts w:eastAsia="Calibri"/>
          <w:bCs/>
          <w:kern w:val="2"/>
          <w:lang w:val="es-SV" w:eastAsia="en-US"/>
        </w:rPr>
        <w:t xml:space="preserve"> de obra pública suscrito con la sociedad INMOBILIARIA ORIENTAL, S. A. DE C.V.,</w:t>
      </w:r>
      <w:r w:rsidR="00214871" w:rsidRPr="00AE0C31">
        <w:rPr>
          <w:rFonts w:eastAsia="Calibri"/>
          <w:kern w:val="2"/>
          <w:lang w:val="es-SV" w:eastAsia="en-US"/>
        </w:rPr>
        <w:t xml:space="preserve"> el día </w:t>
      </w:r>
      <w:r w:rsidR="00214871" w:rsidRPr="00AE0C31">
        <w:rPr>
          <w:rFonts w:eastAsia="Calibri"/>
          <w:kern w:val="2"/>
        </w:rPr>
        <w:t>12</w:t>
      </w:r>
      <w:r w:rsidR="00214871" w:rsidRPr="00AE0C31">
        <w:rPr>
          <w:rFonts w:eastAsia="Calibri"/>
          <w:kern w:val="2"/>
          <w:lang w:val="es-SV" w:eastAsia="en-US"/>
        </w:rPr>
        <w:t xml:space="preserve">/11/19, para la ejecución del proyecto denominado: </w:t>
      </w:r>
      <w:r w:rsidR="00214871" w:rsidRPr="00AE0C31">
        <w:rPr>
          <w:rFonts w:eastAsia="Calibri"/>
        </w:rPr>
        <w:t>«Remodelación de Estadio Antonio Toledo Valle, Municipio de Zacatecoluca, departamento de La Paz, Fase I y II», resultante de la Contratación Directa Ref. CD-01/2019</w:t>
      </w:r>
      <w:r w:rsidR="00214871" w:rsidRPr="00AE0C31">
        <w:rPr>
          <w:rFonts w:eastAsia="Calibri"/>
          <w:kern w:val="2"/>
          <w:lang w:val="es-SV" w:eastAsia="en-US"/>
        </w:rPr>
        <w:t>;</w:t>
      </w:r>
      <w:r w:rsidR="00214871" w:rsidRPr="00AE0C31">
        <w:rPr>
          <w:rFonts w:eastAsia="Calibri"/>
          <w:bCs/>
          <w:kern w:val="2"/>
          <w:lang w:val="es-SV" w:eastAsia="en-US"/>
        </w:rPr>
        <w:t xml:space="preserve"> la modificación consiste en aumentos y disminuciones de obra en partidas, según detalle que consta en la Resolución Aprobativa </w:t>
      </w:r>
      <w:r w:rsidR="00214871" w:rsidRPr="00AE0C31">
        <w:rPr>
          <w:rFonts w:eastAsia="Calibri"/>
          <w:bCs/>
          <w:kern w:val="2"/>
          <w:sz w:val="22"/>
          <w:szCs w:val="22"/>
          <w:lang w:val="es-SV" w:eastAsia="en-US"/>
        </w:rPr>
        <w:t>relacionada al inicio del presente.</w:t>
      </w:r>
      <w:r w:rsidR="00214871" w:rsidRPr="00AE0C31">
        <w:rPr>
          <w:rFonts w:eastAsia="Calibri"/>
          <w:kern w:val="2"/>
          <w:sz w:val="22"/>
          <w:szCs w:val="22"/>
          <w:lang w:val="es-SV" w:eastAsia="en-US"/>
        </w:rPr>
        <w:t xml:space="preserve"> SE MANTIENE EL MONTO del contrato y su plazo; </w:t>
      </w:r>
      <w:r w:rsidR="00214871" w:rsidRPr="00AE0C31">
        <w:rPr>
          <w:rFonts w:eastAsia="Calibri"/>
          <w:b/>
          <w:kern w:val="2"/>
          <w:sz w:val="22"/>
          <w:szCs w:val="22"/>
          <w:lang w:val="es-SV" w:eastAsia="en-US"/>
        </w:rPr>
        <w:t xml:space="preserve">b) </w:t>
      </w:r>
      <w:r w:rsidR="00214871" w:rsidRPr="00AE0C31">
        <w:rPr>
          <w:rFonts w:eastAsia="Calibri"/>
          <w:kern w:val="2"/>
          <w:sz w:val="22"/>
          <w:szCs w:val="22"/>
          <w:lang w:val="es-SV" w:eastAsia="en-US"/>
        </w:rPr>
        <w:t>Autorizar al Alcalde Municipal, Dr. Francisco Salvador Hirezi, para que firme el instrumento legal correspondiente, actuando en la calidad indicada en el Art. 47 del Código Municipal.</w:t>
      </w:r>
      <w:r w:rsidR="00214871" w:rsidRPr="00AE0C31">
        <w:rPr>
          <w:sz w:val="22"/>
          <w:szCs w:val="22"/>
          <w:lang w:eastAsia="es-SV"/>
        </w:rPr>
        <w:t xml:space="preserve"> Se hace constar que el Dr. Ever Stanley Henríquez Cruz, Cuarto Regidor Propietario; salva su voto en el presente acuerdo, en uso de la facultad establecida en el Art. 45 de Código Municipal. </w:t>
      </w:r>
      <w:r w:rsidR="00214871" w:rsidRPr="00AE0C31">
        <w:rPr>
          <w:rFonts w:eastAsia="Calibri"/>
          <w:kern w:val="2"/>
          <w:sz w:val="22"/>
          <w:szCs w:val="22"/>
          <w:lang w:val="es-SV" w:eastAsia="en-US"/>
        </w:rPr>
        <w:t>COMUNÍQUESE.</w:t>
      </w:r>
      <w:r w:rsidR="00B113C2" w:rsidRPr="00AE0C31">
        <w:rPr>
          <w:rFonts w:eastAsia="Calibri"/>
          <w:kern w:val="2"/>
          <w:sz w:val="22"/>
          <w:szCs w:val="22"/>
          <w:lang w:val="es-SV" w:eastAsia="en-US"/>
        </w:rPr>
        <w:t xml:space="preserve"> </w:t>
      </w:r>
      <w:r w:rsidR="00597830" w:rsidRPr="00AE0C31">
        <w:rPr>
          <w:b/>
          <w:sz w:val="22"/>
          <w:szCs w:val="22"/>
          <w:u w:val="single"/>
        </w:rPr>
        <w:t>ACUERDO NÚMERO CINCO</w:t>
      </w:r>
      <w:r w:rsidR="00597830" w:rsidRPr="00AE0C31">
        <w:rPr>
          <w:sz w:val="22"/>
          <w:szCs w:val="22"/>
        </w:rPr>
        <w:t xml:space="preserve">.- </w:t>
      </w:r>
      <w:r w:rsidR="00BD5CC0" w:rsidRPr="00AE0C31">
        <w:rPr>
          <w:sz w:val="22"/>
          <w:szCs w:val="22"/>
        </w:rPr>
        <w:t xml:space="preserve">El Concejo Municipal, en uso de sus facultades, por </w:t>
      </w:r>
      <w:r w:rsidR="00A3144E" w:rsidRPr="00AE0C31">
        <w:rPr>
          <w:sz w:val="22"/>
          <w:szCs w:val="22"/>
        </w:rPr>
        <w:t>mayoría</w:t>
      </w:r>
      <w:r w:rsidR="00BD5CC0" w:rsidRPr="00AE0C31">
        <w:rPr>
          <w:sz w:val="22"/>
          <w:szCs w:val="22"/>
        </w:rPr>
        <w:t xml:space="preserve">, </w:t>
      </w:r>
      <w:r w:rsidR="00BD5CC0" w:rsidRPr="00AE0C31">
        <w:rPr>
          <w:b/>
          <w:sz w:val="22"/>
          <w:szCs w:val="22"/>
        </w:rPr>
        <w:t>ACUERDA:</w:t>
      </w:r>
      <w:r w:rsidR="00BD5CC0" w:rsidRPr="00AE0C31">
        <w:rPr>
          <w:sz w:val="22"/>
          <w:szCs w:val="22"/>
        </w:rPr>
        <w:t xml:space="preserve"> </w:t>
      </w:r>
      <w:r w:rsidR="00591DFA" w:rsidRPr="00AE0C31">
        <w:rPr>
          <w:b/>
          <w:bCs/>
          <w:sz w:val="22"/>
          <w:szCs w:val="22"/>
        </w:rPr>
        <w:t>a)</w:t>
      </w:r>
      <w:r w:rsidR="00591DFA" w:rsidRPr="00AE0C31">
        <w:rPr>
          <w:sz w:val="22"/>
          <w:szCs w:val="22"/>
        </w:rPr>
        <w:t xml:space="preserve"> </w:t>
      </w:r>
      <w:r w:rsidR="00BD5CC0" w:rsidRPr="00AE0C31">
        <w:rPr>
          <w:sz w:val="22"/>
          <w:szCs w:val="22"/>
        </w:rPr>
        <w:t xml:space="preserve">Ordenar a la Jefatura de la UACI, iniciar el </w:t>
      </w:r>
      <w:r w:rsidR="00BD5CC0" w:rsidRPr="00AE0C31">
        <w:rPr>
          <w:b/>
          <w:sz w:val="22"/>
          <w:szCs w:val="22"/>
        </w:rPr>
        <w:t>PROCEDIMIENTO ADMINISTARTIVO PRECONTRACTUAL</w:t>
      </w:r>
      <w:r w:rsidR="00BD5CC0" w:rsidRPr="00AE0C31">
        <w:rPr>
          <w:sz w:val="22"/>
          <w:szCs w:val="22"/>
        </w:rPr>
        <w:t xml:space="preserve"> para la </w:t>
      </w:r>
      <w:r w:rsidR="00591DFA" w:rsidRPr="00AE0C31">
        <w:rPr>
          <w:b/>
          <w:sz w:val="22"/>
          <w:szCs w:val="22"/>
        </w:rPr>
        <w:t>«</w:t>
      </w:r>
      <w:r w:rsidR="00591DFA" w:rsidRPr="00AE0C31">
        <w:rPr>
          <w:b/>
          <w:bCs/>
          <w:sz w:val="22"/>
          <w:szCs w:val="22"/>
        </w:rPr>
        <w:t xml:space="preserve">ADQUISICIÓN DE </w:t>
      </w:r>
      <w:r w:rsidR="00BD5CC0" w:rsidRPr="00AE0C31">
        <w:rPr>
          <w:b/>
          <w:sz w:val="22"/>
          <w:szCs w:val="22"/>
        </w:rPr>
        <w:t>CAMI</w:t>
      </w:r>
      <w:r w:rsidR="00591DFA" w:rsidRPr="00AE0C31">
        <w:rPr>
          <w:b/>
          <w:sz w:val="22"/>
          <w:szCs w:val="22"/>
        </w:rPr>
        <w:t>Ó</w:t>
      </w:r>
      <w:r w:rsidR="00BD5CC0" w:rsidRPr="00AE0C31">
        <w:rPr>
          <w:b/>
          <w:sz w:val="22"/>
          <w:szCs w:val="22"/>
        </w:rPr>
        <w:t>N DE VOLTEO CON CAPACIDAD PARA 18 METROS C</w:t>
      </w:r>
      <w:r w:rsidR="00591DFA" w:rsidRPr="00AE0C31">
        <w:rPr>
          <w:b/>
          <w:sz w:val="22"/>
          <w:szCs w:val="22"/>
        </w:rPr>
        <w:t>Ú</w:t>
      </w:r>
      <w:r w:rsidR="00BD5CC0" w:rsidRPr="00AE0C31">
        <w:rPr>
          <w:b/>
          <w:sz w:val="22"/>
          <w:szCs w:val="22"/>
        </w:rPr>
        <w:t>BICOS, PARA LA ALCALD</w:t>
      </w:r>
      <w:r w:rsidR="00591DFA" w:rsidRPr="00AE0C31">
        <w:rPr>
          <w:b/>
          <w:sz w:val="22"/>
          <w:szCs w:val="22"/>
        </w:rPr>
        <w:t>Í</w:t>
      </w:r>
      <w:r w:rsidR="00BD5CC0" w:rsidRPr="00AE0C31">
        <w:rPr>
          <w:b/>
          <w:sz w:val="22"/>
          <w:szCs w:val="22"/>
        </w:rPr>
        <w:t>A MUN</w:t>
      </w:r>
      <w:r w:rsidR="00591DFA" w:rsidRPr="00AE0C31">
        <w:rPr>
          <w:b/>
          <w:sz w:val="22"/>
          <w:szCs w:val="22"/>
        </w:rPr>
        <w:t>I</w:t>
      </w:r>
      <w:r w:rsidR="00BD5CC0" w:rsidRPr="00AE0C31">
        <w:rPr>
          <w:b/>
          <w:sz w:val="22"/>
          <w:szCs w:val="22"/>
        </w:rPr>
        <w:t>CIPAL DE ZACATECOLUCA, DEPARTAMENTO DE LA PAZ»</w:t>
      </w:r>
      <w:r w:rsidR="00591DFA" w:rsidRPr="00AE0C31">
        <w:rPr>
          <w:b/>
          <w:sz w:val="22"/>
          <w:szCs w:val="22"/>
        </w:rPr>
        <w:t xml:space="preserve">; </w:t>
      </w:r>
      <w:r w:rsidR="00591DFA" w:rsidRPr="00AE0C31">
        <w:rPr>
          <w:bCs/>
          <w:sz w:val="22"/>
          <w:szCs w:val="22"/>
        </w:rPr>
        <w:t>de conformidad a la normativa de compras públicas</w:t>
      </w:r>
      <w:r w:rsidR="00BD5CC0" w:rsidRPr="00AE0C31">
        <w:rPr>
          <w:bCs/>
          <w:sz w:val="22"/>
          <w:szCs w:val="22"/>
        </w:rPr>
        <w:t>;</w:t>
      </w:r>
      <w:r w:rsidR="00BD5CC0" w:rsidRPr="00AE0C31">
        <w:rPr>
          <w:sz w:val="22"/>
          <w:szCs w:val="22"/>
        </w:rPr>
        <w:t xml:space="preserve"> </w:t>
      </w:r>
      <w:r w:rsidR="00591DFA" w:rsidRPr="00AE0C31">
        <w:rPr>
          <w:b/>
          <w:bCs/>
          <w:sz w:val="22"/>
          <w:szCs w:val="22"/>
        </w:rPr>
        <w:t>b)</w:t>
      </w:r>
      <w:r w:rsidR="00591DFA" w:rsidRPr="00AE0C31">
        <w:rPr>
          <w:sz w:val="22"/>
          <w:szCs w:val="22"/>
        </w:rPr>
        <w:t xml:space="preserve"> Ordenar a la unidad de Adquisiciones y Contrataciones UACI y a la Unidad de Proyectos como unidad solicitante, para que formulen los Términos de Referencia correspondiente</w:t>
      </w:r>
      <w:r w:rsidR="00BD5CC0" w:rsidRPr="00AE0C31">
        <w:rPr>
          <w:sz w:val="22"/>
          <w:szCs w:val="22"/>
        </w:rPr>
        <w:t xml:space="preserve">. </w:t>
      </w:r>
      <w:r w:rsidR="00833EDD" w:rsidRPr="00AE0C31">
        <w:rPr>
          <w:sz w:val="22"/>
          <w:szCs w:val="22"/>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BD5CC0" w:rsidRPr="00AE0C31">
        <w:rPr>
          <w:sz w:val="22"/>
          <w:szCs w:val="22"/>
        </w:rPr>
        <w:t xml:space="preserve"> COMUNIQUESE. </w:t>
      </w:r>
      <w:r w:rsidR="00E5576B" w:rsidRPr="00AE0C31">
        <w:rPr>
          <w:b/>
          <w:kern w:val="0"/>
          <w:sz w:val="22"/>
          <w:szCs w:val="22"/>
          <w:u w:val="single"/>
          <w:lang w:eastAsia="es-ES"/>
        </w:rPr>
        <w:t>ACUERDO NÚMERO SEIS</w:t>
      </w:r>
      <w:r w:rsidR="00E5576B" w:rsidRPr="00AE0C31">
        <w:rPr>
          <w:kern w:val="0"/>
          <w:sz w:val="22"/>
          <w:szCs w:val="22"/>
          <w:lang w:eastAsia="es-ES"/>
        </w:rPr>
        <w:t xml:space="preserve">.- El Concejo Municipal, en uso de las facultades que le confiere </w:t>
      </w:r>
      <w:r w:rsidR="00E5576B" w:rsidRPr="00AE0C31">
        <w:rPr>
          <w:rFonts w:eastAsia="Calibri"/>
          <w:kern w:val="0"/>
          <w:sz w:val="22"/>
          <w:szCs w:val="22"/>
          <w:lang w:val="es-SV" w:eastAsia="en-US"/>
        </w:rPr>
        <w:t xml:space="preserve">el Código Municipal, el Art. </w:t>
      </w:r>
      <w:r w:rsidR="00E5576B" w:rsidRPr="00AE0C31">
        <w:rPr>
          <w:kern w:val="0"/>
          <w:sz w:val="22"/>
          <w:szCs w:val="22"/>
          <w:lang w:eastAsia="es-ES"/>
        </w:rPr>
        <w:t>86 inciso tercero de la Constitución de la República</w:t>
      </w:r>
      <w:r w:rsidR="00E5576B" w:rsidRPr="00AE0C31">
        <w:rPr>
          <w:rFonts w:eastAsia="Calibri"/>
          <w:kern w:val="0"/>
          <w:sz w:val="22"/>
          <w:szCs w:val="22"/>
          <w:lang w:val="es-SV" w:eastAsia="en-US"/>
        </w:rPr>
        <w:t xml:space="preserve"> y los Art. 18 y 20 de la Ley de Adquisiciones y Contrataciones de la Administración Pública LACAP</w:t>
      </w:r>
      <w:r w:rsidR="00E5576B" w:rsidRPr="00AE0C31">
        <w:rPr>
          <w:kern w:val="0"/>
          <w:sz w:val="22"/>
          <w:szCs w:val="22"/>
          <w:lang w:eastAsia="es-ES"/>
        </w:rPr>
        <w:t xml:space="preserve">; por unanimidad, </w:t>
      </w:r>
      <w:r w:rsidR="00E5576B" w:rsidRPr="00AE0C31">
        <w:rPr>
          <w:b/>
          <w:kern w:val="0"/>
          <w:sz w:val="22"/>
          <w:szCs w:val="22"/>
          <w:lang w:eastAsia="es-ES"/>
        </w:rPr>
        <w:t xml:space="preserve">ACUERDA: a) </w:t>
      </w:r>
      <w:r w:rsidR="00E5576B" w:rsidRPr="00AE0C31">
        <w:rPr>
          <w:rFonts w:eastAsia="Calibri"/>
          <w:kern w:val="0"/>
          <w:sz w:val="22"/>
          <w:szCs w:val="22"/>
          <w:lang w:val="es-SV" w:eastAsia="en-US"/>
        </w:rPr>
        <w:t>Aprobar las</w:t>
      </w:r>
      <w:r w:rsidR="00E5576B" w:rsidRPr="00AE0C31">
        <w:rPr>
          <w:rFonts w:eastAsia="Calibri"/>
          <w:b/>
          <w:kern w:val="0"/>
          <w:sz w:val="22"/>
          <w:szCs w:val="22"/>
          <w:lang w:val="es-SV" w:eastAsia="en-US"/>
        </w:rPr>
        <w:t xml:space="preserve"> BASES DE LICITACIÓN y TÉRMINOS DE REFERENCIA</w:t>
      </w:r>
      <w:r w:rsidR="00E5576B" w:rsidRPr="00AE0C31">
        <w:rPr>
          <w:rFonts w:eastAsia="Calibri"/>
          <w:kern w:val="0"/>
          <w:sz w:val="22"/>
          <w:szCs w:val="22"/>
          <w:lang w:eastAsia="es-ES"/>
        </w:rPr>
        <w:t>, presentadas por la</w:t>
      </w:r>
      <w:r w:rsidR="00E5576B" w:rsidRPr="00AE0C31">
        <w:rPr>
          <w:rFonts w:eastAsia="Calibri"/>
          <w:kern w:val="0"/>
          <w:sz w:val="22"/>
          <w:szCs w:val="22"/>
          <w:lang w:val="es-SV" w:eastAsia="en-US"/>
        </w:rPr>
        <w:t xml:space="preserve"> Jefatura de la Unidad de Adquisiciones y Contrataciones Institucional UACI; correspondiente al proceso de </w:t>
      </w:r>
      <w:r w:rsidR="00E5576B" w:rsidRPr="00AE0C31">
        <w:rPr>
          <w:rFonts w:eastAsia="Calibri"/>
          <w:kern w:val="0"/>
          <w:sz w:val="22"/>
          <w:szCs w:val="22"/>
          <w:lang w:eastAsia="es-ES"/>
        </w:rPr>
        <w:t xml:space="preserve">Licitación </w:t>
      </w:r>
      <w:r w:rsidR="00E5576B" w:rsidRPr="00AE0C31">
        <w:rPr>
          <w:rFonts w:eastAsia="Calibri"/>
          <w:color w:val="000000"/>
          <w:kern w:val="0"/>
          <w:sz w:val="22"/>
          <w:szCs w:val="22"/>
          <w:lang w:eastAsia="es-ES"/>
        </w:rPr>
        <w:t xml:space="preserve">Pública </w:t>
      </w:r>
      <w:r w:rsidR="00E5576B" w:rsidRPr="00AE0C31">
        <w:rPr>
          <w:rFonts w:eastAsia="Calibri"/>
          <w:b/>
          <w:color w:val="000000"/>
          <w:kern w:val="0"/>
          <w:sz w:val="22"/>
          <w:szCs w:val="22"/>
          <w:lang w:val="es-SV" w:eastAsia="en-US"/>
        </w:rPr>
        <w:t xml:space="preserve">N° LP-15/2020-AMZ, </w:t>
      </w:r>
      <w:r w:rsidR="00E5576B" w:rsidRPr="00AE0C31">
        <w:rPr>
          <w:rFonts w:eastAsia="Calibri"/>
          <w:color w:val="000000"/>
          <w:kern w:val="0"/>
          <w:sz w:val="22"/>
          <w:szCs w:val="22"/>
          <w:lang w:val="es-SV" w:eastAsia="en-US"/>
        </w:rPr>
        <w:t>para la selección del contratista que realizará el proyecto denominado</w:t>
      </w:r>
      <w:r w:rsidR="00E5576B" w:rsidRPr="00AE0C31">
        <w:rPr>
          <w:rFonts w:eastAsia="Calibri"/>
          <w:kern w:val="0"/>
          <w:sz w:val="22"/>
          <w:szCs w:val="22"/>
          <w:lang w:val="es-SV" w:eastAsia="en-US"/>
        </w:rPr>
        <w:t>:</w:t>
      </w:r>
      <w:r w:rsidR="00E5576B" w:rsidRPr="00AE0C31">
        <w:rPr>
          <w:rFonts w:eastAsia="Calibri"/>
          <w:b/>
          <w:kern w:val="0"/>
          <w:sz w:val="22"/>
          <w:szCs w:val="22"/>
          <w:lang w:val="es-SV" w:eastAsia="en-US"/>
        </w:rPr>
        <w:t xml:space="preserve"> </w:t>
      </w:r>
      <w:r w:rsidR="00E5576B" w:rsidRPr="00AE0C31">
        <w:rPr>
          <w:b/>
          <w:kern w:val="2"/>
          <w:sz w:val="22"/>
          <w:szCs w:val="22"/>
        </w:rPr>
        <w:t>«</w:t>
      </w:r>
      <w:r w:rsidR="00E5576B" w:rsidRPr="00AE0C31">
        <w:rPr>
          <w:b/>
          <w:color w:val="000000"/>
          <w:sz w:val="22"/>
          <w:szCs w:val="22"/>
          <w:lang w:val="es-SV" w:eastAsia="es-SV"/>
        </w:rPr>
        <w:t>SEGUNDA ETAPA DE PAVIMENTACIÓN DE CALLE COMUNIDAD EL PEDREGAL N° 2</w:t>
      </w:r>
      <w:r w:rsidR="00E5576B" w:rsidRPr="00AE0C31">
        <w:rPr>
          <w:kern w:val="0"/>
          <w:sz w:val="22"/>
          <w:szCs w:val="22"/>
          <w:lang w:eastAsia="es-ES"/>
        </w:rPr>
        <w:t>»</w:t>
      </w:r>
      <w:r w:rsidR="00E5576B" w:rsidRPr="00AE0C31">
        <w:rPr>
          <w:rFonts w:eastAsia="Calibri"/>
          <w:kern w:val="0"/>
          <w:sz w:val="22"/>
          <w:szCs w:val="22"/>
          <w:lang w:eastAsia="es-ES"/>
        </w:rPr>
        <w:t xml:space="preserve">; </w:t>
      </w:r>
      <w:r w:rsidR="00E5576B" w:rsidRPr="00AE0C31">
        <w:rPr>
          <w:rFonts w:eastAsia="Calibri"/>
          <w:b/>
          <w:bCs/>
          <w:kern w:val="0"/>
          <w:sz w:val="22"/>
          <w:szCs w:val="22"/>
          <w:lang w:eastAsia="es-ES"/>
        </w:rPr>
        <w:t>b)</w:t>
      </w:r>
      <w:r w:rsidR="00E5576B" w:rsidRPr="00AE0C31">
        <w:rPr>
          <w:rFonts w:eastAsia="Calibri"/>
          <w:kern w:val="0"/>
          <w:sz w:val="22"/>
          <w:szCs w:val="22"/>
          <w:lang w:eastAsia="es-ES"/>
        </w:rPr>
        <w:t xml:space="preserve"> </w:t>
      </w:r>
      <w:r w:rsidR="00E5576B" w:rsidRPr="00AE0C31">
        <w:rPr>
          <w:kern w:val="0"/>
          <w:sz w:val="22"/>
          <w:szCs w:val="22"/>
          <w:lang w:eastAsia="es-ES"/>
        </w:rPr>
        <w:t xml:space="preserve">Nombrar la </w:t>
      </w:r>
      <w:r w:rsidR="00E5576B" w:rsidRPr="00AE0C31">
        <w:rPr>
          <w:b/>
          <w:kern w:val="0"/>
          <w:sz w:val="22"/>
          <w:szCs w:val="22"/>
          <w:lang w:eastAsia="es-ES"/>
        </w:rPr>
        <w:t>COMISIÓN DE EVALUACIÓN DE OFERTAS</w:t>
      </w:r>
      <w:r w:rsidR="00E5576B" w:rsidRPr="00AE0C31">
        <w:rPr>
          <w:kern w:val="0"/>
          <w:sz w:val="22"/>
          <w:szCs w:val="22"/>
          <w:lang w:eastAsia="es-ES"/>
        </w:rPr>
        <w:t xml:space="preserve">, de la </w:t>
      </w:r>
      <w:r w:rsidR="00E5576B" w:rsidRPr="00AE0C31">
        <w:rPr>
          <w:rFonts w:eastAsia="Calibri"/>
          <w:kern w:val="0"/>
          <w:sz w:val="22"/>
          <w:szCs w:val="22"/>
          <w:lang w:eastAsia="es-ES"/>
        </w:rPr>
        <w:t xml:space="preserve">Licitación Pública </w:t>
      </w:r>
      <w:r w:rsidR="00E5576B" w:rsidRPr="00AE0C31">
        <w:rPr>
          <w:rFonts w:eastAsia="Calibri"/>
          <w:bCs/>
          <w:color w:val="000000"/>
          <w:kern w:val="0"/>
          <w:sz w:val="22"/>
          <w:szCs w:val="22"/>
          <w:lang w:val="es-SV" w:eastAsia="en-US"/>
        </w:rPr>
        <w:t>N° LP-15/2020-AMZ</w:t>
      </w:r>
      <w:r w:rsidR="00E5576B" w:rsidRPr="00AE0C31">
        <w:rPr>
          <w:bCs/>
          <w:kern w:val="0"/>
          <w:sz w:val="22"/>
          <w:szCs w:val="22"/>
          <w:lang w:val="es-US" w:eastAsia="es-US"/>
        </w:rPr>
        <w:t>,</w:t>
      </w:r>
      <w:r w:rsidR="00E5576B" w:rsidRPr="00AE0C31">
        <w:rPr>
          <w:kern w:val="0"/>
          <w:sz w:val="22"/>
          <w:szCs w:val="22"/>
          <w:lang w:eastAsia="es-ES"/>
        </w:rPr>
        <w:t xml:space="preserve"> para </w:t>
      </w:r>
      <w:r w:rsidR="00E5576B" w:rsidRPr="00AE0C31">
        <w:rPr>
          <w:spacing w:val="-2"/>
          <w:kern w:val="0"/>
          <w:sz w:val="22"/>
          <w:szCs w:val="22"/>
          <w:lang w:val="es-US" w:eastAsia="es-US"/>
        </w:rPr>
        <w:t xml:space="preserve">el Proyecto, </w:t>
      </w:r>
      <w:r w:rsidR="00E5576B" w:rsidRPr="00AE0C31">
        <w:rPr>
          <w:bCs/>
          <w:kern w:val="2"/>
          <w:sz w:val="22"/>
          <w:szCs w:val="22"/>
        </w:rPr>
        <w:t>«</w:t>
      </w:r>
      <w:r w:rsidR="00E5576B" w:rsidRPr="00AE0C31">
        <w:rPr>
          <w:bCs/>
          <w:color w:val="000000"/>
          <w:sz w:val="22"/>
          <w:szCs w:val="22"/>
          <w:lang w:val="es-SV" w:eastAsia="es-SV"/>
        </w:rPr>
        <w:t>SEGUNDA ETAPA DE PAVIMENTACIÓN DE CALLE COMUNIDAD EL PEDREGAL N° 2</w:t>
      </w:r>
      <w:r w:rsidR="00E5576B" w:rsidRPr="00AE0C31">
        <w:rPr>
          <w:bCs/>
          <w:kern w:val="0"/>
          <w:sz w:val="22"/>
          <w:szCs w:val="22"/>
          <w:lang w:eastAsia="es-ES"/>
        </w:rPr>
        <w:t>», que</w:t>
      </w:r>
      <w:r w:rsidR="00E5576B" w:rsidRPr="00AE0C31">
        <w:rPr>
          <w:kern w:val="0"/>
          <w:sz w:val="22"/>
          <w:szCs w:val="22"/>
          <w:lang w:eastAsia="es-ES"/>
        </w:rPr>
        <w:t xml:space="preserve"> estará integrada de la siguiente manera: Licenciada LUZ MARGARITA AVENDAÑO, </w:t>
      </w:r>
      <w:r w:rsidR="00E5576B" w:rsidRPr="00AE0C31">
        <w:rPr>
          <w:b/>
          <w:bCs/>
          <w:kern w:val="0"/>
          <w:sz w:val="22"/>
          <w:szCs w:val="22"/>
          <w:lang w:eastAsia="es-ES"/>
        </w:rPr>
        <w:t>Jefa Interina de UACI</w:t>
      </w:r>
      <w:r w:rsidR="00E5576B" w:rsidRPr="00AE0C31">
        <w:rPr>
          <w:kern w:val="0"/>
          <w:sz w:val="22"/>
          <w:szCs w:val="22"/>
          <w:lang w:eastAsia="es-ES"/>
        </w:rPr>
        <w:t xml:space="preserve">; Lic. MARCELINO PALACIOS MIRANDA, </w:t>
      </w:r>
      <w:r w:rsidR="00E5576B" w:rsidRPr="00AE0C31">
        <w:rPr>
          <w:b/>
          <w:bCs/>
          <w:kern w:val="0"/>
          <w:sz w:val="22"/>
          <w:szCs w:val="22"/>
          <w:lang w:eastAsia="es-ES"/>
        </w:rPr>
        <w:t>Gerente Financiero</w:t>
      </w:r>
      <w:r w:rsidR="00E5576B" w:rsidRPr="00AE0C31">
        <w:rPr>
          <w:kern w:val="0"/>
          <w:sz w:val="22"/>
          <w:szCs w:val="22"/>
          <w:lang w:eastAsia="es-ES"/>
        </w:rPr>
        <w:t>,</w:t>
      </w:r>
      <w:r w:rsidR="00E5576B" w:rsidRPr="00AE0C31">
        <w:rPr>
          <w:b/>
          <w:kern w:val="0"/>
          <w:sz w:val="22"/>
          <w:szCs w:val="22"/>
          <w:lang w:eastAsia="es-ES"/>
        </w:rPr>
        <w:t xml:space="preserve"> </w:t>
      </w:r>
      <w:r w:rsidR="00E5576B" w:rsidRPr="00AE0C31">
        <w:rPr>
          <w:kern w:val="0"/>
          <w:sz w:val="22"/>
          <w:szCs w:val="22"/>
          <w:lang w:eastAsia="es-ES"/>
        </w:rPr>
        <w:t xml:space="preserve">como </w:t>
      </w:r>
      <w:r w:rsidR="00E5576B" w:rsidRPr="00AE0C31">
        <w:rPr>
          <w:b/>
          <w:kern w:val="0"/>
          <w:sz w:val="22"/>
          <w:szCs w:val="22"/>
          <w:lang w:eastAsia="es-ES"/>
        </w:rPr>
        <w:t>Analista Financiero</w:t>
      </w:r>
      <w:r w:rsidR="00E5576B" w:rsidRPr="00AE0C31">
        <w:rPr>
          <w:kern w:val="0"/>
          <w:sz w:val="22"/>
          <w:szCs w:val="22"/>
          <w:lang w:eastAsia="es-ES"/>
        </w:rPr>
        <w:t>; Arq. EVER EDGARDO FLORES,</w:t>
      </w:r>
      <w:r w:rsidR="00E5576B" w:rsidRPr="00AE0C31">
        <w:rPr>
          <w:spacing w:val="-2"/>
          <w:kern w:val="0"/>
          <w:sz w:val="22"/>
          <w:szCs w:val="22"/>
          <w:lang w:val="es-US" w:eastAsia="es-US"/>
        </w:rPr>
        <w:t xml:space="preserve"> Técnico de la Unidad de Proyectos como </w:t>
      </w:r>
      <w:r w:rsidR="00E5576B" w:rsidRPr="00AE0C31">
        <w:rPr>
          <w:b/>
          <w:spacing w:val="-2"/>
          <w:kern w:val="0"/>
          <w:sz w:val="22"/>
          <w:szCs w:val="22"/>
          <w:lang w:val="es-US" w:eastAsia="es-US"/>
        </w:rPr>
        <w:t xml:space="preserve">como Unidad Solicitante; </w:t>
      </w:r>
      <w:r w:rsidR="00E5576B" w:rsidRPr="00AE0C31">
        <w:rPr>
          <w:bCs/>
          <w:spacing w:val="-2"/>
          <w:kern w:val="0"/>
          <w:sz w:val="22"/>
          <w:szCs w:val="22"/>
          <w:lang w:val="es-US" w:eastAsia="es-US"/>
        </w:rPr>
        <w:t xml:space="preserve">y </w:t>
      </w:r>
      <w:r w:rsidR="00E5576B" w:rsidRPr="00AE0C31">
        <w:rPr>
          <w:kern w:val="0"/>
          <w:sz w:val="22"/>
          <w:szCs w:val="22"/>
          <w:lang w:val="es-SV" w:eastAsia="es-ES"/>
        </w:rPr>
        <w:t>Arq. Walter Alexander Torres Tobar</w:t>
      </w:r>
      <w:r w:rsidR="00E5576B" w:rsidRPr="00AE0C31">
        <w:rPr>
          <w:spacing w:val="-2"/>
          <w:kern w:val="0"/>
          <w:sz w:val="22"/>
          <w:szCs w:val="22"/>
          <w:lang w:val="es-US" w:eastAsia="es-US"/>
        </w:rPr>
        <w:t xml:space="preserve">, Técnico de la Unidad de Proyectos como </w:t>
      </w:r>
      <w:r w:rsidR="00E5576B" w:rsidRPr="00AE0C31">
        <w:rPr>
          <w:b/>
          <w:spacing w:val="-2"/>
          <w:kern w:val="0"/>
          <w:sz w:val="22"/>
          <w:szCs w:val="22"/>
          <w:lang w:val="es-US" w:eastAsia="es-US"/>
        </w:rPr>
        <w:t>Experto en la Materia</w:t>
      </w:r>
      <w:r w:rsidR="00E5576B" w:rsidRPr="00AE0C31">
        <w:rPr>
          <w:spacing w:val="-2"/>
          <w:kern w:val="0"/>
          <w:sz w:val="22"/>
          <w:szCs w:val="22"/>
          <w:lang w:val="es-US" w:eastAsia="es-US"/>
        </w:rPr>
        <w:t xml:space="preserve">. </w:t>
      </w:r>
      <w:r w:rsidR="00E5576B" w:rsidRPr="00AE0C31">
        <w:rPr>
          <w:kern w:val="0"/>
          <w:sz w:val="22"/>
          <w:szCs w:val="22"/>
          <w:lang w:eastAsia="es-ES"/>
        </w:rPr>
        <w:t>Los nombrados no están comprendidos en ninguno de los impedimentos establecidos en el inciso final del Art. 20 de la LACAP. COMUNÍQUESE</w:t>
      </w:r>
      <w:r w:rsidR="001730D3" w:rsidRPr="00AE0C31">
        <w:rPr>
          <w:kern w:val="0"/>
          <w:sz w:val="22"/>
          <w:szCs w:val="22"/>
          <w:lang w:eastAsia="es-ES"/>
        </w:rPr>
        <w:t>.</w:t>
      </w:r>
      <w:r w:rsidR="00AC4045" w:rsidRPr="00AE0C31">
        <w:rPr>
          <w:kern w:val="0"/>
          <w:sz w:val="22"/>
          <w:szCs w:val="22"/>
          <w:lang w:eastAsia="es-ES"/>
        </w:rPr>
        <w:t xml:space="preserve"> </w:t>
      </w:r>
      <w:r w:rsidR="006F1BB7" w:rsidRPr="00AE0C31">
        <w:rPr>
          <w:b/>
          <w:kern w:val="0"/>
          <w:sz w:val="22"/>
          <w:szCs w:val="22"/>
          <w:u w:val="single"/>
          <w:lang w:eastAsia="es-ES"/>
        </w:rPr>
        <w:t>ACUERDO NÚMERO SIETE</w:t>
      </w:r>
      <w:r w:rsidR="006F1BB7" w:rsidRPr="00AE0C31">
        <w:rPr>
          <w:kern w:val="0"/>
          <w:sz w:val="22"/>
          <w:szCs w:val="22"/>
          <w:lang w:eastAsia="es-ES"/>
        </w:rPr>
        <w:t xml:space="preserve">.- El Concejo Municipal, en uso de las facultades que le confiere </w:t>
      </w:r>
      <w:r w:rsidR="006F1BB7" w:rsidRPr="00AE0C31">
        <w:rPr>
          <w:rFonts w:eastAsia="Calibri"/>
          <w:kern w:val="0"/>
          <w:sz w:val="22"/>
          <w:szCs w:val="22"/>
          <w:lang w:val="es-SV" w:eastAsia="en-US"/>
        </w:rPr>
        <w:t xml:space="preserve">el Código Municipal, el Art. </w:t>
      </w:r>
      <w:r w:rsidR="006F1BB7" w:rsidRPr="00AE0C31">
        <w:rPr>
          <w:kern w:val="0"/>
          <w:sz w:val="22"/>
          <w:szCs w:val="22"/>
          <w:lang w:eastAsia="es-ES"/>
        </w:rPr>
        <w:t>86 inciso tercero de la Constitución de la República</w:t>
      </w:r>
      <w:r w:rsidR="006F1BB7" w:rsidRPr="00AE0C31">
        <w:rPr>
          <w:rFonts w:eastAsia="Calibri"/>
          <w:kern w:val="0"/>
          <w:sz w:val="22"/>
          <w:szCs w:val="22"/>
          <w:lang w:val="es-SV" w:eastAsia="en-US"/>
        </w:rPr>
        <w:t xml:space="preserve"> y los Art. 18 y 20 de la Ley de Adquisiciones y Contrataciones de la Administración Pública LACAP</w:t>
      </w:r>
      <w:r w:rsidR="006F1BB7" w:rsidRPr="00AE0C31">
        <w:rPr>
          <w:kern w:val="0"/>
          <w:sz w:val="22"/>
          <w:szCs w:val="22"/>
          <w:lang w:eastAsia="es-ES"/>
        </w:rPr>
        <w:t xml:space="preserve">; por unanimidad, </w:t>
      </w:r>
      <w:r w:rsidR="006F1BB7" w:rsidRPr="00AE0C31">
        <w:rPr>
          <w:b/>
          <w:kern w:val="0"/>
          <w:sz w:val="22"/>
          <w:szCs w:val="22"/>
          <w:lang w:eastAsia="es-ES"/>
        </w:rPr>
        <w:t xml:space="preserve">ACUERDA: a) </w:t>
      </w:r>
      <w:r w:rsidR="006F1BB7" w:rsidRPr="00AE0C31">
        <w:rPr>
          <w:rFonts w:eastAsia="Calibri"/>
          <w:kern w:val="0"/>
          <w:sz w:val="22"/>
          <w:szCs w:val="22"/>
          <w:lang w:val="es-SV" w:eastAsia="en-US"/>
        </w:rPr>
        <w:t>Aprobar las</w:t>
      </w:r>
      <w:r w:rsidR="006F1BB7" w:rsidRPr="00AE0C31">
        <w:rPr>
          <w:rFonts w:eastAsia="Calibri"/>
          <w:b/>
          <w:kern w:val="0"/>
          <w:sz w:val="22"/>
          <w:szCs w:val="22"/>
          <w:lang w:val="es-SV" w:eastAsia="en-US"/>
        </w:rPr>
        <w:t xml:space="preserve"> BASES DE LICITACIÓN y TÉRMINOS DE REFERENCIA</w:t>
      </w:r>
      <w:r w:rsidR="006F1BB7" w:rsidRPr="00AE0C31">
        <w:rPr>
          <w:rFonts w:eastAsia="Calibri"/>
          <w:kern w:val="0"/>
          <w:sz w:val="22"/>
          <w:szCs w:val="22"/>
          <w:lang w:eastAsia="es-ES"/>
        </w:rPr>
        <w:t>, presentadas por la</w:t>
      </w:r>
      <w:r w:rsidR="006F1BB7" w:rsidRPr="00AE0C31">
        <w:rPr>
          <w:rFonts w:eastAsia="Calibri"/>
          <w:kern w:val="0"/>
          <w:sz w:val="22"/>
          <w:szCs w:val="22"/>
          <w:lang w:val="es-SV" w:eastAsia="en-US"/>
        </w:rPr>
        <w:t xml:space="preserve"> Jefatura de la Unidad de Adquisiciones y Contrataciones Institucional UACI; correspondiente al proceso de </w:t>
      </w:r>
      <w:r w:rsidR="006F1BB7" w:rsidRPr="00AE0C31">
        <w:rPr>
          <w:rFonts w:eastAsia="Calibri"/>
          <w:kern w:val="0"/>
          <w:sz w:val="22"/>
          <w:szCs w:val="22"/>
          <w:lang w:eastAsia="es-ES"/>
        </w:rPr>
        <w:t xml:space="preserve">Licitación </w:t>
      </w:r>
      <w:r w:rsidR="006F1BB7" w:rsidRPr="00AE0C31">
        <w:rPr>
          <w:rFonts w:eastAsia="Calibri"/>
          <w:color w:val="000000"/>
          <w:kern w:val="0"/>
          <w:sz w:val="22"/>
          <w:szCs w:val="22"/>
          <w:lang w:eastAsia="es-ES"/>
        </w:rPr>
        <w:t xml:space="preserve">Pública </w:t>
      </w:r>
      <w:r w:rsidR="006F1BB7" w:rsidRPr="00AE0C31">
        <w:rPr>
          <w:rFonts w:eastAsia="Calibri"/>
          <w:b/>
          <w:color w:val="000000"/>
          <w:kern w:val="0"/>
          <w:sz w:val="22"/>
          <w:szCs w:val="22"/>
          <w:lang w:val="es-SV" w:eastAsia="en-US"/>
        </w:rPr>
        <w:t xml:space="preserve">N° LP-14/2020-AMZ, </w:t>
      </w:r>
      <w:r w:rsidR="006F1BB7" w:rsidRPr="00AE0C31">
        <w:rPr>
          <w:rFonts w:eastAsia="Calibri"/>
          <w:color w:val="000000"/>
          <w:kern w:val="0"/>
          <w:sz w:val="22"/>
          <w:szCs w:val="22"/>
          <w:lang w:val="es-SV" w:eastAsia="en-US"/>
        </w:rPr>
        <w:t>para la selección del contratista que realizará el proyecto denominado</w:t>
      </w:r>
      <w:r w:rsidR="006F1BB7" w:rsidRPr="00AE0C31">
        <w:rPr>
          <w:rFonts w:eastAsia="Calibri"/>
          <w:kern w:val="0"/>
          <w:sz w:val="22"/>
          <w:szCs w:val="22"/>
          <w:lang w:val="es-SV" w:eastAsia="en-US"/>
        </w:rPr>
        <w:t xml:space="preserve">: </w:t>
      </w:r>
      <w:r w:rsidR="006F1BB7" w:rsidRPr="00AE0C31">
        <w:rPr>
          <w:b/>
          <w:kern w:val="2"/>
          <w:sz w:val="22"/>
          <w:szCs w:val="22"/>
        </w:rPr>
        <w:t>«</w:t>
      </w:r>
      <w:r w:rsidR="006F1BB7" w:rsidRPr="00AE0C31">
        <w:rPr>
          <w:b/>
          <w:color w:val="000000"/>
          <w:sz w:val="22"/>
          <w:szCs w:val="22"/>
          <w:lang w:val="es-SV" w:eastAsia="es-SV"/>
        </w:rPr>
        <w:t xml:space="preserve">PAVIMENTACIÓN DE 5ª AVENIDA NORTE y 5ª AVENIDA SUR ENTRE RN04E-A y 12 CALLE ORIENTE»; </w:t>
      </w:r>
      <w:r w:rsidR="006F1BB7" w:rsidRPr="00AE0C31">
        <w:rPr>
          <w:rFonts w:eastAsia="Calibri"/>
          <w:b/>
          <w:bCs/>
          <w:kern w:val="0"/>
          <w:sz w:val="22"/>
          <w:szCs w:val="22"/>
          <w:lang w:eastAsia="es-ES"/>
        </w:rPr>
        <w:t>b)</w:t>
      </w:r>
      <w:r w:rsidR="006F1BB7" w:rsidRPr="00AE0C31">
        <w:rPr>
          <w:rFonts w:eastAsia="Calibri"/>
          <w:kern w:val="0"/>
          <w:sz w:val="22"/>
          <w:szCs w:val="22"/>
          <w:lang w:eastAsia="es-ES"/>
        </w:rPr>
        <w:t xml:space="preserve"> </w:t>
      </w:r>
      <w:r w:rsidR="006F1BB7" w:rsidRPr="00AE0C31">
        <w:rPr>
          <w:kern w:val="0"/>
          <w:sz w:val="22"/>
          <w:szCs w:val="22"/>
          <w:lang w:eastAsia="es-ES"/>
        </w:rPr>
        <w:t xml:space="preserve">Nombrar la </w:t>
      </w:r>
      <w:r w:rsidR="006F1BB7" w:rsidRPr="00AE0C31">
        <w:rPr>
          <w:b/>
          <w:kern w:val="0"/>
          <w:sz w:val="22"/>
          <w:szCs w:val="22"/>
          <w:lang w:eastAsia="es-ES"/>
        </w:rPr>
        <w:t>COMISIÓN DE EVALUACIÓN DE OFERTAS</w:t>
      </w:r>
      <w:r w:rsidR="006F1BB7" w:rsidRPr="00AE0C31">
        <w:rPr>
          <w:kern w:val="0"/>
          <w:sz w:val="22"/>
          <w:szCs w:val="22"/>
          <w:lang w:eastAsia="es-ES"/>
        </w:rPr>
        <w:t xml:space="preserve">, de la </w:t>
      </w:r>
      <w:r w:rsidR="006F1BB7" w:rsidRPr="00AE0C31">
        <w:rPr>
          <w:rFonts w:eastAsia="Calibri"/>
          <w:kern w:val="0"/>
          <w:sz w:val="22"/>
          <w:szCs w:val="22"/>
          <w:lang w:eastAsia="es-ES"/>
        </w:rPr>
        <w:t xml:space="preserve">Licitación Pública </w:t>
      </w:r>
      <w:r w:rsidR="006F1BB7" w:rsidRPr="00AE0C31">
        <w:rPr>
          <w:rFonts w:eastAsia="Calibri"/>
          <w:bCs/>
          <w:color w:val="000000"/>
          <w:kern w:val="0"/>
          <w:sz w:val="22"/>
          <w:szCs w:val="22"/>
          <w:lang w:val="es-SV" w:eastAsia="en-US"/>
        </w:rPr>
        <w:t>N° LP-14/2020-AMZ</w:t>
      </w:r>
      <w:r w:rsidR="006F1BB7" w:rsidRPr="00AE0C31">
        <w:rPr>
          <w:bCs/>
          <w:kern w:val="0"/>
          <w:sz w:val="22"/>
          <w:szCs w:val="22"/>
          <w:lang w:val="es-US" w:eastAsia="es-US"/>
        </w:rPr>
        <w:t>,</w:t>
      </w:r>
      <w:r w:rsidR="006F1BB7" w:rsidRPr="00AE0C31">
        <w:rPr>
          <w:kern w:val="0"/>
          <w:sz w:val="22"/>
          <w:szCs w:val="22"/>
          <w:lang w:eastAsia="es-ES"/>
        </w:rPr>
        <w:t xml:space="preserve"> para </w:t>
      </w:r>
      <w:r w:rsidR="006F1BB7" w:rsidRPr="00AE0C31">
        <w:rPr>
          <w:spacing w:val="-2"/>
          <w:kern w:val="0"/>
          <w:sz w:val="22"/>
          <w:szCs w:val="22"/>
          <w:lang w:val="es-US" w:eastAsia="es-US"/>
        </w:rPr>
        <w:t xml:space="preserve">el Proyecto, </w:t>
      </w:r>
      <w:r w:rsidR="006F1BB7" w:rsidRPr="00AE0C31">
        <w:rPr>
          <w:b/>
          <w:kern w:val="2"/>
          <w:sz w:val="22"/>
          <w:szCs w:val="22"/>
        </w:rPr>
        <w:t>«</w:t>
      </w:r>
      <w:r w:rsidR="006F1BB7" w:rsidRPr="00AE0C31">
        <w:rPr>
          <w:b/>
          <w:color w:val="000000"/>
          <w:sz w:val="22"/>
          <w:szCs w:val="22"/>
          <w:lang w:val="es-SV" w:eastAsia="es-SV"/>
        </w:rPr>
        <w:t xml:space="preserve">PAVIMENTACIÓN DE 5ª AVENIDA NORTE y 5ª AVENIDA SUR ENTRE RN04E-A y 12 CALLE ORIENTE», </w:t>
      </w:r>
      <w:r w:rsidR="006F1BB7" w:rsidRPr="00AE0C31">
        <w:rPr>
          <w:bCs/>
          <w:kern w:val="0"/>
          <w:sz w:val="22"/>
          <w:szCs w:val="22"/>
          <w:lang w:eastAsia="es-ES"/>
        </w:rPr>
        <w:t>que</w:t>
      </w:r>
      <w:r w:rsidR="006F1BB7" w:rsidRPr="00AE0C31">
        <w:rPr>
          <w:kern w:val="0"/>
          <w:sz w:val="22"/>
          <w:szCs w:val="22"/>
          <w:lang w:eastAsia="es-ES"/>
        </w:rPr>
        <w:t xml:space="preserve"> estará integrada de la siguiente manera: Licenciada LUZ MARGARITA AVENDAÑO, </w:t>
      </w:r>
      <w:r w:rsidR="006F1BB7" w:rsidRPr="00AE0C31">
        <w:rPr>
          <w:b/>
          <w:bCs/>
          <w:kern w:val="0"/>
          <w:sz w:val="22"/>
          <w:szCs w:val="22"/>
          <w:lang w:eastAsia="es-ES"/>
        </w:rPr>
        <w:t>Jefa Interina de UACI</w:t>
      </w:r>
      <w:r w:rsidR="006F1BB7" w:rsidRPr="00AE0C31">
        <w:rPr>
          <w:kern w:val="0"/>
          <w:sz w:val="22"/>
          <w:szCs w:val="22"/>
          <w:lang w:eastAsia="es-ES"/>
        </w:rPr>
        <w:t xml:space="preserve">; Lic. MARCELINO PALACIOS MIRANDA, </w:t>
      </w:r>
      <w:r w:rsidR="006F1BB7" w:rsidRPr="00AE0C31">
        <w:rPr>
          <w:b/>
          <w:bCs/>
          <w:kern w:val="0"/>
          <w:sz w:val="22"/>
          <w:szCs w:val="22"/>
          <w:lang w:eastAsia="es-ES"/>
        </w:rPr>
        <w:t>Gerente Financiero</w:t>
      </w:r>
      <w:r w:rsidR="006F1BB7" w:rsidRPr="00AE0C31">
        <w:rPr>
          <w:kern w:val="0"/>
          <w:sz w:val="22"/>
          <w:szCs w:val="22"/>
          <w:lang w:eastAsia="es-ES"/>
        </w:rPr>
        <w:t>,</w:t>
      </w:r>
      <w:r w:rsidR="006F1BB7" w:rsidRPr="00AE0C31">
        <w:rPr>
          <w:b/>
          <w:kern w:val="0"/>
          <w:sz w:val="22"/>
          <w:szCs w:val="22"/>
          <w:lang w:eastAsia="es-ES"/>
        </w:rPr>
        <w:t xml:space="preserve"> </w:t>
      </w:r>
      <w:r w:rsidR="006F1BB7" w:rsidRPr="00AE0C31">
        <w:rPr>
          <w:kern w:val="0"/>
          <w:sz w:val="22"/>
          <w:szCs w:val="22"/>
          <w:lang w:eastAsia="es-ES"/>
        </w:rPr>
        <w:t xml:space="preserve">como </w:t>
      </w:r>
      <w:r w:rsidR="006F1BB7" w:rsidRPr="00AE0C31">
        <w:rPr>
          <w:b/>
          <w:kern w:val="0"/>
          <w:sz w:val="22"/>
          <w:szCs w:val="22"/>
          <w:lang w:eastAsia="es-ES"/>
        </w:rPr>
        <w:t>Analista Financiero</w:t>
      </w:r>
      <w:r w:rsidR="006F1BB7" w:rsidRPr="00AE0C31">
        <w:rPr>
          <w:kern w:val="0"/>
          <w:sz w:val="22"/>
          <w:szCs w:val="22"/>
          <w:lang w:eastAsia="es-ES"/>
        </w:rPr>
        <w:t xml:space="preserve">; </w:t>
      </w:r>
      <w:r w:rsidR="006F1BB7" w:rsidRPr="00AE0C31">
        <w:rPr>
          <w:sz w:val="22"/>
          <w:szCs w:val="22"/>
          <w:lang w:val="es-SV"/>
        </w:rPr>
        <w:t>Ing. Eva María Gómez Segovia</w:t>
      </w:r>
      <w:r w:rsidR="006F1BB7" w:rsidRPr="00AE0C31">
        <w:rPr>
          <w:kern w:val="0"/>
          <w:sz w:val="22"/>
          <w:szCs w:val="22"/>
          <w:lang w:eastAsia="es-ES"/>
        </w:rPr>
        <w:t>,</w:t>
      </w:r>
      <w:r w:rsidR="006F1BB7" w:rsidRPr="00AE0C31">
        <w:rPr>
          <w:spacing w:val="-2"/>
          <w:kern w:val="0"/>
          <w:sz w:val="22"/>
          <w:szCs w:val="22"/>
          <w:lang w:val="es-US" w:eastAsia="es-US"/>
        </w:rPr>
        <w:t xml:space="preserve"> Jefa de la Unidad de Proyectos como </w:t>
      </w:r>
      <w:r w:rsidR="006F1BB7" w:rsidRPr="00AE0C31">
        <w:rPr>
          <w:b/>
          <w:spacing w:val="-2"/>
          <w:kern w:val="0"/>
          <w:sz w:val="22"/>
          <w:szCs w:val="22"/>
          <w:lang w:val="es-US" w:eastAsia="es-US"/>
        </w:rPr>
        <w:t xml:space="preserve">como Unidad Solicitante; </w:t>
      </w:r>
      <w:r w:rsidR="006F1BB7" w:rsidRPr="00AE0C31">
        <w:rPr>
          <w:bCs/>
          <w:spacing w:val="-2"/>
          <w:kern w:val="0"/>
          <w:sz w:val="22"/>
          <w:szCs w:val="22"/>
          <w:lang w:val="es-US" w:eastAsia="es-US"/>
        </w:rPr>
        <w:t xml:space="preserve">y </w:t>
      </w:r>
      <w:r w:rsidR="006F1BB7" w:rsidRPr="00AE0C31">
        <w:rPr>
          <w:kern w:val="0"/>
          <w:sz w:val="22"/>
          <w:szCs w:val="22"/>
          <w:lang w:val="es-SV" w:eastAsia="es-ES"/>
        </w:rPr>
        <w:t>Arq. Walter Alexander Torres Tobar</w:t>
      </w:r>
      <w:r w:rsidR="006F1BB7" w:rsidRPr="00AE0C31">
        <w:rPr>
          <w:spacing w:val="-2"/>
          <w:kern w:val="0"/>
          <w:sz w:val="22"/>
          <w:szCs w:val="22"/>
          <w:lang w:val="es-US" w:eastAsia="es-US"/>
        </w:rPr>
        <w:t xml:space="preserve">, Técnico de la Unidad de Proyectos como </w:t>
      </w:r>
      <w:r w:rsidR="006F1BB7" w:rsidRPr="00AE0C31">
        <w:rPr>
          <w:b/>
          <w:spacing w:val="-2"/>
          <w:kern w:val="0"/>
          <w:sz w:val="22"/>
          <w:szCs w:val="22"/>
          <w:lang w:val="es-US" w:eastAsia="es-US"/>
        </w:rPr>
        <w:t>Experto en la Materia</w:t>
      </w:r>
      <w:r w:rsidR="006F1BB7" w:rsidRPr="00AE0C31">
        <w:rPr>
          <w:spacing w:val="-2"/>
          <w:kern w:val="0"/>
          <w:sz w:val="22"/>
          <w:szCs w:val="22"/>
          <w:lang w:val="es-US" w:eastAsia="es-US"/>
        </w:rPr>
        <w:t xml:space="preserve">. </w:t>
      </w:r>
      <w:r w:rsidR="006F1BB7" w:rsidRPr="00AE0C31">
        <w:rPr>
          <w:kern w:val="0"/>
          <w:sz w:val="22"/>
          <w:szCs w:val="22"/>
          <w:lang w:eastAsia="es-ES"/>
        </w:rPr>
        <w:t>Los nombrados no están comprendidos en ninguno de los impedimentos establecidos en el inciso final del Art. 20 de la LACAP. COMUNÍQUESE.</w:t>
      </w:r>
      <w:r w:rsidR="00944F05" w:rsidRPr="00AE0C31">
        <w:rPr>
          <w:kern w:val="0"/>
          <w:sz w:val="22"/>
          <w:szCs w:val="22"/>
          <w:lang w:eastAsia="es-ES"/>
        </w:rPr>
        <w:t xml:space="preserve"> </w:t>
      </w:r>
      <w:r w:rsidR="006C4408" w:rsidRPr="00AE0C31">
        <w:rPr>
          <w:kern w:val="2"/>
          <w:sz w:val="22"/>
          <w:szCs w:val="22"/>
        </w:rPr>
        <w:t>N</w:t>
      </w:r>
      <w:r w:rsidR="006C4408" w:rsidRPr="00AE0C31">
        <w:rPr>
          <w:sz w:val="22"/>
          <w:szCs w:val="22"/>
        </w:rPr>
        <w:t>o habiendo más que hacer constar, se da por terminada la presente acta que para constancia firmamos.</w:t>
      </w:r>
    </w:p>
    <w:p w14:paraId="26CC0E68" w14:textId="77777777" w:rsidR="006C4408" w:rsidRPr="00AE0C31" w:rsidRDefault="006C4408" w:rsidP="006C4408"/>
    <w:p w14:paraId="212E7569" w14:textId="77777777" w:rsidR="004C2CEA" w:rsidRPr="00AE0C31" w:rsidRDefault="004C2CEA" w:rsidP="004C2CEA">
      <w:pPr>
        <w:tabs>
          <w:tab w:val="left" w:pos="5040"/>
          <w:tab w:val="left" w:pos="5220"/>
        </w:tabs>
        <w:spacing w:line="240" w:lineRule="auto"/>
        <w:jc w:val="center"/>
        <w:rPr>
          <w:rFonts w:eastAsia="Batang"/>
          <w:kern w:val="2"/>
          <w:sz w:val="22"/>
          <w:szCs w:val="22"/>
        </w:rPr>
      </w:pPr>
      <w:r w:rsidRPr="00AE0C31">
        <w:rPr>
          <w:rFonts w:eastAsia="Batang"/>
          <w:sz w:val="22"/>
          <w:szCs w:val="22"/>
        </w:rPr>
        <w:t>FRANCISCO SALVADOR HIREZI MORATAYA</w:t>
      </w:r>
    </w:p>
    <w:p w14:paraId="0E5B103E" w14:textId="77777777" w:rsidR="004C2CEA" w:rsidRPr="00AE0C31" w:rsidRDefault="004C2CEA" w:rsidP="004C2CEA">
      <w:pPr>
        <w:tabs>
          <w:tab w:val="left" w:pos="5040"/>
          <w:tab w:val="left" w:pos="5220"/>
        </w:tabs>
        <w:spacing w:line="240" w:lineRule="auto"/>
        <w:jc w:val="center"/>
      </w:pPr>
      <w:r w:rsidRPr="00AE0C31">
        <w:rPr>
          <w:rFonts w:eastAsia="Batang"/>
        </w:rPr>
        <w:t>Alcalde Municipal</w:t>
      </w:r>
    </w:p>
    <w:p w14:paraId="568ADEDB" w14:textId="77777777" w:rsidR="004C2CEA" w:rsidRPr="00AE0C31" w:rsidRDefault="004C2CEA" w:rsidP="004C2CEA">
      <w:pPr>
        <w:tabs>
          <w:tab w:val="left" w:pos="5040"/>
          <w:tab w:val="left" w:pos="5220"/>
        </w:tabs>
        <w:rPr>
          <w:rFonts w:eastAsia="Batang"/>
          <w:sz w:val="20"/>
          <w:szCs w:val="20"/>
        </w:rPr>
      </w:pPr>
    </w:p>
    <w:p w14:paraId="28946A93" w14:textId="77777777" w:rsidR="004C2CEA" w:rsidRPr="00AE0C31" w:rsidRDefault="004C2CEA" w:rsidP="004C2CEA">
      <w:pPr>
        <w:tabs>
          <w:tab w:val="left" w:pos="5040"/>
          <w:tab w:val="left" w:pos="5220"/>
        </w:tabs>
        <w:rPr>
          <w:rFonts w:eastAsia="Batang"/>
          <w:sz w:val="20"/>
          <w:szCs w:val="20"/>
        </w:rPr>
      </w:pPr>
    </w:p>
    <w:p w14:paraId="27E5BF39" w14:textId="77777777" w:rsidR="004C2CEA" w:rsidRPr="00AE0C31" w:rsidRDefault="004C2CEA" w:rsidP="004C2CEA">
      <w:pPr>
        <w:tabs>
          <w:tab w:val="left" w:pos="5040"/>
          <w:tab w:val="left" w:pos="5220"/>
        </w:tabs>
        <w:rPr>
          <w:rFonts w:eastAsia="Batang"/>
          <w:sz w:val="20"/>
          <w:szCs w:val="20"/>
        </w:rPr>
      </w:pPr>
    </w:p>
    <w:p w14:paraId="110578F5" w14:textId="2DA6179D" w:rsidR="004C2CEA" w:rsidRPr="00AE0C31" w:rsidRDefault="004C2CEA" w:rsidP="004C2CEA">
      <w:pPr>
        <w:tabs>
          <w:tab w:val="left" w:pos="5040"/>
          <w:tab w:val="left" w:pos="5220"/>
        </w:tabs>
        <w:spacing w:line="240" w:lineRule="auto"/>
        <w:rPr>
          <w:rFonts w:eastAsia="Batang"/>
          <w:sz w:val="22"/>
          <w:szCs w:val="22"/>
        </w:rPr>
      </w:pPr>
      <w:r w:rsidRPr="00AE0C31">
        <w:rPr>
          <w:sz w:val="20"/>
          <w:szCs w:val="20"/>
        </w:rPr>
        <w:t xml:space="preserve">   </w:t>
      </w:r>
      <w:r w:rsidRPr="00AE0C31">
        <w:rPr>
          <w:sz w:val="22"/>
          <w:szCs w:val="22"/>
        </w:rPr>
        <w:t xml:space="preserve"> VILMA JEANNETTE HENRÍQUEZ ORANTES</w:t>
      </w:r>
      <w:r w:rsidRPr="00AE0C31">
        <w:rPr>
          <w:rFonts w:eastAsia="Batang"/>
          <w:sz w:val="22"/>
          <w:szCs w:val="22"/>
        </w:rPr>
        <w:t xml:space="preserve">          </w:t>
      </w:r>
      <w:r w:rsidR="009D5E5E">
        <w:rPr>
          <w:rFonts w:eastAsia="Batang"/>
          <w:sz w:val="22"/>
          <w:szCs w:val="22"/>
        </w:rPr>
        <w:t xml:space="preserve">       </w:t>
      </w:r>
      <w:r w:rsidRPr="00AE0C31">
        <w:rPr>
          <w:rFonts w:eastAsia="Batang"/>
          <w:sz w:val="22"/>
          <w:szCs w:val="22"/>
        </w:rPr>
        <w:t>JOS</w:t>
      </w:r>
      <w:r w:rsidR="00AE0C31">
        <w:rPr>
          <w:rFonts w:eastAsia="Batang"/>
          <w:sz w:val="22"/>
          <w:szCs w:val="22"/>
        </w:rPr>
        <w:t>É</w:t>
      </w:r>
      <w:r w:rsidRPr="00AE0C31">
        <w:rPr>
          <w:rFonts w:eastAsia="Batang"/>
          <w:sz w:val="22"/>
          <w:szCs w:val="22"/>
        </w:rPr>
        <w:t xml:space="preserve"> DENNIS C</w:t>
      </w:r>
      <w:r w:rsidR="00AE0C31">
        <w:rPr>
          <w:rFonts w:eastAsia="Batang"/>
          <w:sz w:val="22"/>
          <w:szCs w:val="22"/>
        </w:rPr>
        <w:t>Ó</w:t>
      </w:r>
      <w:r w:rsidRPr="00AE0C31">
        <w:rPr>
          <w:rFonts w:eastAsia="Batang"/>
          <w:sz w:val="22"/>
          <w:szCs w:val="22"/>
        </w:rPr>
        <w:t>RDOVA ELIZONDO</w:t>
      </w:r>
    </w:p>
    <w:p w14:paraId="19FE0900" w14:textId="4300582E" w:rsidR="004C2CEA" w:rsidRPr="00AE0C31" w:rsidRDefault="004C2CEA" w:rsidP="004C2CEA">
      <w:pPr>
        <w:tabs>
          <w:tab w:val="left" w:pos="5040"/>
          <w:tab w:val="left" w:pos="5220"/>
        </w:tabs>
        <w:spacing w:line="240" w:lineRule="auto"/>
        <w:rPr>
          <w:rFonts w:eastAsia="Batang"/>
        </w:rPr>
      </w:pPr>
      <w:r w:rsidRPr="00AE0C31">
        <w:rPr>
          <w:rFonts w:eastAsia="Batang"/>
        </w:rPr>
        <w:t xml:space="preserve">                        Síndico Municipal                                     </w:t>
      </w:r>
      <w:r w:rsidR="009D5E5E">
        <w:rPr>
          <w:rFonts w:eastAsia="Batang"/>
        </w:rPr>
        <w:t xml:space="preserve">       </w:t>
      </w:r>
      <w:r w:rsidRPr="00AE0C31">
        <w:rPr>
          <w:rFonts w:eastAsia="Batang"/>
        </w:rPr>
        <w:t xml:space="preserve">  Primer Regidor Propietario</w:t>
      </w:r>
    </w:p>
    <w:p w14:paraId="1FD606C2" w14:textId="669491E3" w:rsidR="00AE0C31" w:rsidRDefault="004C2CEA" w:rsidP="0019767A">
      <w:pPr>
        <w:tabs>
          <w:tab w:val="left" w:pos="5040"/>
          <w:tab w:val="left" w:pos="5220"/>
        </w:tabs>
        <w:spacing w:after="120" w:line="360" w:lineRule="auto"/>
        <w:rPr>
          <w:rFonts w:eastAsia="Batang"/>
          <w:sz w:val="20"/>
          <w:szCs w:val="20"/>
        </w:rPr>
      </w:pPr>
      <w:r w:rsidRPr="00AE0C31">
        <w:rPr>
          <w:rFonts w:eastAsia="Batang"/>
        </w:rPr>
        <w:t xml:space="preserve"> </w:t>
      </w:r>
    </w:p>
    <w:p w14:paraId="3863A1A5" w14:textId="71A3468A" w:rsidR="004C2CEA" w:rsidRPr="00AE0C31" w:rsidRDefault="004C2CEA" w:rsidP="004C2CEA">
      <w:pPr>
        <w:spacing w:line="240" w:lineRule="auto"/>
        <w:rPr>
          <w:rFonts w:eastAsia="Batang"/>
          <w:sz w:val="22"/>
          <w:szCs w:val="22"/>
        </w:rPr>
      </w:pPr>
      <w:r w:rsidRPr="00AE0C31">
        <w:rPr>
          <w:rFonts w:eastAsia="Batang"/>
          <w:sz w:val="20"/>
          <w:szCs w:val="20"/>
        </w:rPr>
        <w:t xml:space="preserve">  </w:t>
      </w:r>
      <w:r w:rsidRPr="00AE0C31">
        <w:rPr>
          <w:rFonts w:eastAsia="Batang"/>
          <w:sz w:val="22"/>
          <w:szCs w:val="22"/>
        </w:rPr>
        <w:t xml:space="preserve">  </w:t>
      </w:r>
      <w:r w:rsidRPr="00AE0C31">
        <w:rPr>
          <w:sz w:val="22"/>
          <w:szCs w:val="22"/>
        </w:rPr>
        <w:t>ZORINA ESTHER MASFERRER ESCOBAR</w:t>
      </w:r>
      <w:r w:rsidRPr="00AE0C31">
        <w:rPr>
          <w:rFonts w:eastAsia="Batang"/>
          <w:sz w:val="22"/>
          <w:szCs w:val="22"/>
        </w:rPr>
        <w:t xml:space="preserve">                      SANTOS PORTILLO GONZÁLEZ</w:t>
      </w:r>
    </w:p>
    <w:p w14:paraId="7CB15D32" w14:textId="2AD209C2" w:rsidR="004C2CEA" w:rsidRDefault="004C2CEA" w:rsidP="00AE0C31">
      <w:pPr>
        <w:spacing w:line="240" w:lineRule="auto"/>
        <w:rPr>
          <w:rFonts w:eastAsia="Batang"/>
        </w:rPr>
      </w:pPr>
      <w:r w:rsidRPr="00AE0C31">
        <w:rPr>
          <w:rFonts w:eastAsia="Batang"/>
        </w:rPr>
        <w:t xml:space="preserve">             Segunda Regidora Propietaria                                     Tercer Regidor Propietario</w:t>
      </w:r>
    </w:p>
    <w:p w14:paraId="56CD28EC" w14:textId="17A7D096" w:rsidR="00AE0C31" w:rsidRDefault="00AE0C31" w:rsidP="00AE0C31">
      <w:pPr>
        <w:spacing w:line="240" w:lineRule="auto"/>
        <w:rPr>
          <w:rFonts w:eastAsia="Batang"/>
        </w:rPr>
      </w:pPr>
    </w:p>
    <w:p w14:paraId="3B514FE9" w14:textId="77777777" w:rsidR="004C2CEA" w:rsidRPr="00AE0C31" w:rsidRDefault="004C2CEA" w:rsidP="004C2CEA">
      <w:pPr>
        <w:spacing w:line="360" w:lineRule="auto"/>
        <w:rPr>
          <w:sz w:val="22"/>
          <w:szCs w:val="22"/>
        </w:rPr>
      </w:pPr>
      <w:r w:rsidRPr="00AE0C31">
        <w:rPr>
          <w:sz w:val="22"/>
          <w:szCs w:val="22"/>
        </w:rPr>
        <w:t xml:space="preserve">               </w:t>
      </w:r>
    </w:p>
    <w:p w14:paraId="39736427" w14:textId="77777777" w:rsidR="004C2CEA" w:rsidRPr="00AE0C31" w:rsidRDefault="004C2CEA" w:rsidP="004C2CEA">
      <w:pPr>
        <w:spacing w:line="240" w:lineRule="auto"/>
        <w:rPr>
          <w:rFonts w:eastAsia="Batang"/>
          <w:sz w:val="22"/>
          <w:szCs w:val="22"/>
        </w:rPr>
      </w:pPr>
      <w:r w:rsidRPr="00AE0C31">
        <w:rPr>
          <w:sz w:val="22"/>
          <w:szCs w:val="22"/>
        </w:rPr>
        <w:t xml:space="preserve">     EVER STANLEY HENRÍQUEZ CRUZ                      MERCEDES HENRIQUEZ DE RODRÍGUEZ</w:t>
      </w:r>
    </w:p>
    <w:p w14:paraId="1AD60316" w14:textId="77777777" w:rsidR="004C2CEA" w:rsidRPr="00AE0C31" w:rsidRDefault="004C2CEA" w:rsidP="004C2CEA">
      <w:pPr>
        <w:tabs>
          <w:tab w:val="left" w:pos="5040"/>
          <w:tab w:val="left" w:pos="5220"/>
        </w:tabs>
        <w:spacing w:line="240" w:lineRule="auto"/>
        <w:rPr>
          <w:rFonts w:eastAsia="Batang"/>
        </w:rPr>
      </w:pPr>
      <w:r w:rsidRPr="00AE0C31">
        <w:rPr>
          <w:rFonts w:eastAsia="Batang"/>
        </w:rPr>
        <w:t xml:space="preserve">           Cuarto Regidor Propietario                                         Quinta Regidora Propietaria</w:t>
      </w:r>
    </w:p>
    <w:p w14:paraId="10F2EF81" w14:textId="77777777" w:rsidR="00AE0C31" w:rsidRPr="00AE0C31" w:rsidRDefault="00AE0C31" w:rsidP="004C2CEA">
      <w:pPr>
        <w:tabs>
          <w:tab w:val="left" w:pos="5040"/>
          <w:tab w:val="left" w:pos="5220"/>
        </w:tabs>
        <w:spacing w:after="120" w:line="360" w:lineRule="auto"/>
        <w:rPr>
          <w:rFonts w:eastAsia="Batang"/>
        </w:rPr>
      </w:pPr>
    </w:p>
    <w:p w14:paraId="1C12B1BC" w14:textId="77777777" w:rsidR="004C2CEA" w:rsidRPr="00AE0C31" w:rsidRDefault="004C2CEA" w:rsidP="004C2CEA">
      <w:pPr>
        <w:tabs>
          <w:tab w:val="left" w:pos="5040"/>
          <w:tab w:val="left" w:pos="5220"/>
        </w:tabs>
        <w:spacing w:line="240" w:lineRule="auto"/>
        <w:rPr>
          <w:rFonts w:eastAsia="Batang"/>
          <w:sz w:val="22"/>
          <w:szCs w:val="22"/>
        </w:rPr>
      </w:pPr>
      <w:r w:rsidRPr="00AE0C31">
        <w:rPr>
          <w:sz w:val="22"/>
          <w:szCs w:val="22"/>
        </w:rPr>
        <w:t xml:space="preserve">      CARLOS ARTURO ARAUJO GÓMEZ                             </w:t>
      </w:r>
      <w:r w:rsidRPr="00AE0C31">
        <w:rPr>
          <w:rFonts w:eastAsia="Batang"/>
          <w:sz w:val="22"/>
          <w:szCs w:val="22"/>
        </w:rPr>
        <w:t xml:space="preserve">ELMER ARTURO RUBIO ORANTES </w:t>
      </w:r>
    </w:p>
    <w:p w14:paraId="143934F1" w14:textId="77777777" w:rsidR="004C2CEA" w:rsidRPr="00AE0C31" w:rsidRDefault="004C2CEA" w:rsidP="004C2CEA">
      <w:pPr>
        <w:tabs>
          <w:tab w:val="left" w:pos="5040"/>
          <w:tab w:val="left" w:pos="5220"/>
        </w:tabs>
        <w:spacing w:line="240" w:lineRule="auto"/>
        <w:rPr>
          <w:rFonts w:eastAsia="Batang"/>
        </w:rPr>
      </w:pPr>
      <w:r w:rsidRPr="00AE0C31">
        <w:rPr>
          <w:rFonts w:eastAsia="Batang"/>
        </w:rPr>
        <w:t xml:space="preserve">                Sexto Regidor Propietario                                        Séptimo Regidor Propietario</w:t>
      </w:r>
    </w:p>
    <w:p w14:paraId="2FEF97DC" w14:textId="15A190AA" w:rsidR="00AE0C31" w:rsidRDefault="00AE0C31" w:rsidP="004C2CEA">
      <w:pPr>
        <w:tabs>
          <w:tab w:val="left" w:pos="5040"/>
          <w:tab w:val="left" w:pos="5220"/>
        </w:tabs>
        <w:spacing w:after="120"/>
        <w:rPr>
          <w:sz w:val="20"/>
          <w:szCs w:val="20"/>
        </w:rPr>
      </w:pPr>
    </w:p>
    <w:p w14:paraId="72379702" w14:textId="77777777" w:rsidR="00AE0C31" w:rsidRPr="00AE0C31" w:rsidRDefault="00AE0C31" w:rsidP="004C2CEA">
      <w:pPr>
        <w:tabs>
          <w:tab w:val="left" w:pos="5040"/>
          <w:tab w:val="left" w:pos="5220"/>
        </w:tabs>
        <w:spacing w:after="120"/>
        <w:rPr>
          <w:sz w:val="20"/>
          <w:szCs w:val="20"/>
        </w:rPr>
      </w:pPr>
    </w:p>
    <w:p w14:paraId="0246F950" w14:textId="77777777" w:rsidR="004C2CEA" w:rsidRPr="00AE0C31" w:rsidRDefault="004C2CEA" w:rsidP="004C2CEA">
      <w:pPr>
        <w:tabs>
          <w:tab w:val="left" w:pos="5040"/>
          <w:tab w:val="left" w:pos="5220"/>
        </w:tabs>
        <w:spacing w:line="240" w:lineRule="auto"/>
        <w:rPr>
          <w:rFonts w:eastAsia="Batang"/>
          <w:sz w:val="22"/>
          <w:szCs w:val="22"/>
        </w:rPr>
      </w:pPr>
      <w:r w:rsidRPr="00AE0C31">
        <w:rPr>
          <w:sz w:val="20"/>
          <w:szCs w:val="20"/>
        </w:rPr>
        <w:t xml:space="preserve">    </w:t>
      </w:r>
      <w:r w:rsidRPr="00AE0C31">
        <w:rPr>
          <w:sz w:val="22"/>
          <w:szCs w:val="22"/>
        </w:rPr>
        <w:t xml:space="preserve"> HÉCTOR ARNOLDO CRUZ RODRÍGUEZ                 MANUEL ANTONIO CHORRO GUEVARA</w:t>
      </w:r>
    </w:p>
    <w:p w14:paraId="77D7210A" w14:textId="77777777" w:rsidR="004C2CEA" w:rsidRPr="00AE0C31" w:rsidRDefault="004C2CEA" w:rsidP="004C2CEA">
      <w:pPr>
        <w:tabs>
          <w:tab w:val="left" w:pos="5040"/>
          <w:tab w:val="left" w:pos="5220"/>
        </w:tabs>
        <w:spacing w:line="240" w:lineRule="auto"/>
        <w:rPr>
          <w:rFonts w:eastAsia="Batang"/>
        </w:rPr>
      </w:pPr>
      <w:r w:rsidRPr="00AE0C31">
        <w:rPr>
          <w:rFonts w:eastAsia="Batang"/>
        </w:rPr>
        <w:t xml:space="preserve">               Octavo Regidor Propietario                                    Noveno Regidor Propietario</w:t>
      </w:r>
    </w:p>
    <w:p w14:paraId="131B7892" w14:textId="77777777" w:rsidR="004C2CEA" w:rsidRPr="00AE0C31" w:rsidRDefault="004C2CEA" w:rsidP="004C2CEA">
      <w:pPr>
        <w:tabs>
          <w:tab w:val="left" w:pos="5040"/>
          <w:tab w:val="left" w:pos="5220"/>
        </w:tabs>
        <w:spacing w:line="240" w:lineRule="auto"/>
        <w:rPr>
          <w:rFonts w:eastAsia="Batang"/>
        </w:rPr>
      </w:pPr>
    </w:p>
    <w:p w14:paraId="0C59668D" w14:textId="77777777" w:rsidR="004C2CEA" w:rsidRPr="00AE0C31" w:rsidRDefault="004C2CEA" w:rsidP="004C2CEA">
      <w:pPr>
        <w:tabs>
          <w:tab w:val="left" w:pos="5040"/>
          <w:tab w:val="left" w:pos="5220"/>
        </w:tabs>
        <w:spacing w:line="240" w:lineRule="auto"/>
        <w:rPr>
          <w:sz w:val="22"/>
          <w:szCs w:val="22"/>
        </w:rPr>
      </w:pPr>
    </w:p>
    <w:p w14:paraId="5CBFDDD4" w14:textId="77777777" w:rsidR="004C2CEA" w:rsidRPr="00AE0C31" w:rsidRDefault="004C2CEA" w:rsidP="004C2CEA">
      <w:pPr>
        <w:tabs>
          <w:tab w:val="left" w:pos="5040"/>
          <w:tab w:val="left" w:pos="5220"/>
        </w:tabs>
        <w:spacing w:line="240" w:lineRule="auto"/>
        <w:rPr>
          <w:sz w:val="22"/>
          <w:szCs w:val="22"/>
        </w:rPr>
      </w:pPr>
      <w:r w:rsidRPr="00AE0C31">
        <w:rPr>
          <w:sz w:val="22"/>
          <w:szCs w:val="22"/>
        </w:rPr>
        <w:t>MARITZA ELIZABETH VÁSQUEZ DE AYALA</w:t>
      </w:r>
      <w:r w:rsidRPr="00AE0C31">
        <w:t xml:space="preserve">    </w:t>
      </w:r>
      <w:r w:rsidRPr="00AE0C31">
        <w:rPr>
          <w:sz w:val="22"/>
          <w:szCs w:val="22"/>
        </w:rPr>
        <w:t xml:space="preserve">        MARLON MAGDIEL GÓMEZ ACEVEDO</w:t>
      </w:r>
    </w:p>
    <w:p w14:paraId="47ADE71B" w14:textId="057D7DC7" w:rsidR="004C2CEA" w:rsidRDefault="004C2CEA" w:rsidP="004C2CEA">
      <w:pPr>
        <w:tabs>
          <w:tab w:val="left" w:pos="5040"/>
          <w:tab w:val="left" w:pos="5220"/>
        </w:tabs>
        <w:spacing w:line="240" w:lineRule="auto"/>
      </w:pPr>
      <w:r w:rsidRPr="00AE0C31">
        <w:rPr>
          <w:sz w:val="22"/>
          <w:szCs w:val="22"/>
        </w:rPr>
        <w:t xml:space="preserve">            D</w:t>
      </w:r>
      <w:r w:rsidRPr="00AE0C31">
        <w:t>ecima Regidora Propietaria                                          Primer Regidor Suplente</w:t>
      </w:r>
    </w:p>
    <w:p w14:paraId="3A4EE6FA" w14:textId="55A0386F" w:rsidR="00AE0C31" w:rsidRDefault="00AE0C31" w:rsidP="004C2CEA">
      <w:pPr>
        <w:tabs>
          <w:tab w:val="left" w:pos="5040"/>
          <w:tab w:val="left" w:pos="5220"/>
        </w:tabs>
        <w:spacing w:line="240" w:lineRule="auto"/>
      </w:pPr>
    </w:p>
    <w:p w14:paraId="157571EC" w14:textId="77777777" w:rsidR="00AE0C31" w:rsidRPr="00AE0C31" w:rsidRDefault="00AE0C31" w:rsidP="004C2CEA">
      <w:pPr>
        <w:tabs>
          <w:tab w:val="left" w:pos="5040"/>
          <w:tab w:val="left" w:pos="5220"/>
        </w:tabs>
        <w:spacing w:line="240" w:lineRule="auto"/>
      </w:pPr>
    </w:p>
    <w:p w14:paraId="563BB8EC" w14:textId="77777777" w:rsidR="004C2CEA" w:rsidRPr="00AE0C31" w:rsidRDefault="004C2CEA" w:rsidP="004C2CEA">
      <w:pPr>
        <w:tabs>
          <w:tab w:val="left" w:pos="5040"/>
          <w:tab w:val="left" w:pos="5220"/>
        </w:tabs>
        <w:spacing w:line="240" w:lineRule="auto"/>
      </w:pPr>
      <w:r w:rsidRPr="00AE0C31">
        <w:rPr>
          <w:sz w:val="22"/>
          <w:szCs w:val="22"/>
        </w:rPr>
        <w:t>ISMAEL DE JESÚS ESCALANTE HERRERA</w:t>
      </w:r>
      <w:r w:rsidRPr="00AE0C31">
        <w:t xml:space="preserve">            </w:t>
      </w:r>
      <w:r w:rsidRPr="00AE0C31">
        <w:rPr>
          <w:sz w:val="22"/>
          <w:szCs w:val="22"/>
        </w:rPr>
        <w:t>FRANK REYNALDO ALVARADO ALFARO</w:t>
      </w:r>
    </w:p>
    <w:p w14:paraId="4C322BBF" w14:textId="77777777" w:rsidR="004C2CEA" w:rsidRPr="00AE0C31" w:rsidRDefault="004C2CEA" w:rsidP="004C2CEA">
      <w:pPr>
        <w:tabs>
          <w:tab w:val="left" w:pos="5040"/>
          <w:tab w:val="left" w:pos="5220"/>
        </w:tabs>
        <w:spacing w:line="240" w:lineRule="auto"/>
      </w:pPr>
      <w:r w:rsidRPr="00AE0C31">
        <w:t xml:space="preserve">            Segundo Regidor Suplente        </w:t>
      </w:r>
      <w:r w:rsidRPr="00AE0C31">
        <w:tab/>
        <w:t xml:space="preserve">              Tercer Regidor Suplente</w:t>
      </w:r>
    </w:p>
    <w:p w14:paraId="13BAD52F" w14:textId="77777777" w:rsidR="004C2CEA" w:rsidRPr="00AE0C31" w:rsidRDefault="004C2CEA" w:rsidP="004C2CEA">
      <w:pPr>
        <w:spacing w:after="120" w:line="240" w:lineRule="auto"/>
        <w:rPr>
          <w:rFonts w:eastAsia="Batang"/>
        </w:rPr>
      </w:pPr>
    </w:p>
    <w:p w14:paraId="01912DB7" w14:textId="77777777" w:rsidR="004C2CEA" w:rsidRPr="00AE0C31" w:rsidRDefault="004C2CEA" w:rsidP="004C2CEA">
      <w:pPr>
        <w:tabs>
          <w:tab w:val="left" w:pos="5040"/>
          <w:tab w:val="left" w:pos="5220"/>
        </w:tabs>
        <w:spacing w:line="240" w:lineRule="auto"/>
      </w:pPr>
      <w:r w:rsidRPr="00AE0C31">
        <w:t xml:space="preserve"> </w:t>
      </w:r>
      <w:r w:rsidRPr="00AE0C31">
        <w:rPr>
          <w:sz w:val="22"/>
          <w:szCs w:val="22"/>
        </w:rPr>
        <w:t>FÁTIMA GUADALUPE ALVARADO FLORES</w:t>
      </w:r>
      <w:r w:rsidRPr="00AE0C31">
        <w:t xml:space="preserve">                </w:t>
      </w:r>
      <w:r w:rsidRPr="00AE0C31">
        <w:rPr>
          <w:sz w:val="22"/>
          <w:szCs w:val="22"/>
        </w:rPr>
        <w:t>JUAN CARLOS MARTÍNEZ RODAS</w:t>
      </w:r>
    </w:p>
    <w:p w14:paraId="672836DE" w14:textId="6CADAD05" w:rsidR="0019767A" w:rsidRDefault="004C2CEA" w:rsidP="004C2CEA">
      <w:pPr>
        <w:spacing w:line="360" w:lineRule="auto"/>
        <w:jc w:val="both"/>
      </w:pPr>
      <w:r w:rsidRPr="00AE0C31">
        <w:t xml:space="preserve">               Cuarta Regidora Suplente                                              Secretario Municipal</w:t>
      </w:r>
    </w:p>
    <w:p w14:paraId="4FD4DF5E" w14:textId="77777777" w:rsidR="0019767A" w:rsidRPr="0019767A" w:rsidRDefault="0019767A" w:rsidP="0019767A"/>
    <w:p w14:paraId="5DD386CF" w14:textId="3489FF6D" w:rsidR="0019767A" w:rsidRDefault="0019767A" w:rsidP="0019767A"/>
    <w:p w14:paraId="01E5C935" w14:textId="77777777" w:rsidR="0019767A" w:rsidRDefault="0019767A" w:rsidP="0019767A">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2D18D01E" w14:textId="77777777" w:rsidR="000855BC" w:rsidRPr="0019767A" w:rsidRDefault="000855BC" w:rsidP="0019767A">
      <w:bookmarkStart w:id="0" w:name="_GoBack"/>
      <w:bookmarkEnd w:id="0"/>
    </w:p>
    <w:sectPr w:rsidR="000855BC" w:rsidRPr="0019767A" w:rsidSect="00AE0C31">
      <w:footerReference w:type="default" r:id="rId8"/>
      <w:pgSz w:w="11907" w:h="18711" w:code="10000"/>
      <w:pgMar w:top="1701" w:right="1134" w:bottom="1134" w:left="1560" w:header="709" w:footer="323"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1684B" w14:textId="77777777" w:rsidR="00A64263" w:rsidRDefault="00A64263" w:rsidP="00502C14">
      <w:pPr>
        <w:spacing w:line="240" w:lineRule="auto"/>
      </w:pPr>
      <w:r>
        <w:separator/>
      </w:r>
    </w:p>
  </w:endnote>
  <w:endnote w:type="continuationSeparator" w:id="0">
    <w:p w14:paraId="31B678B8" w14:textId="77777777" w:rsidR="00A64263" w:rsidRDefault="00A6426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19767A">
          <w:rPr>
            <w:noProof/>
          </w:rPr>
          <w:t>630</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27C70" w14:textId="77777777" w:rsidR="00A64263" w:rsidRDefault="00A64263" w:rsidP="00502C14">
      <w:pPr>
        <w:spacing w:line="240" w:lineRule="auto"/>
      </w:pPr>
      <w:r>
        <w:separator/>
      </w:r>
    </w:p>
  </w:footnote>
  <w:footnote w:type="continuationSeparator" w:id="0">
    <w:p w14:paraId="06FA3842" w14:textId="77777777" w:rsidR="00A64263" w:rsidRDefault="00A6426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US"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13"/>
    <w:rsid w:val="00014297"/>
    <w:rsid w:val="00014A59"/>
    <w:rsid w:val="0001519C"/>
    <w:rsid w:val="00016473"/>
    <w:rsid w:val="0001669B"/>
    <w:rsid w:val="00016D43"/>
    <w:rsid w:val="000173E7"/>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247"/>
    <w:rsid w:val="00044712"/>
    <w:rsid w:val="0004498B"/>
    <w:rsid w:val="00044F02"/>
    <w:rsid w:val="000456E9"/>
    <w:rsid w:val="00046AC7"/>
    <w:rsid w:val="00046FEB"/>
    <w:rsid w:val="0004703C"/>
    <w:rsid w:val="000470E6"/>
    <w:rsid w:val="00050406"/>
    <w:rsid w:val="000505B5"/>
    <w:rsid w:val="0005092E"/>
    <w:rsid w:val="000509BC"/>
    <w:rsid w:val="000509C9"/>
    <w:rsid w:val="00050C6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35B0"/>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0B5"/>
    <w:rsid w:val="000855BC"/>
    <w:rsid w:val="0008567C"/>
    <w:rsid w:val="00085894"/>
    <w:rsid w:val="00085EE9"/>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97E60"/>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B7F65"/>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BD4"/>
    <w:rsid w:val="00112AE9"/>
    <w:rsid w:val="00112F3B"/>
    <w:rsid w:val="0011343D"/>
    <w:rsid w:val="001134F4"/>
    <w:rsid w:val="00113672"/>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0D3"/>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67A"/>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FB"/>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C95"/>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871"/>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0DD0"/>
    <w:rsid w:val="0022115F"/>
    <w:rsid w:val="0022128B"/>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C4"/>
    <w:rsid w:val="002452F7"/>
    <w:rsid w:val="00245477"/>
    <w:rsid w:val="0024584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AEF"/>
    <w:rsid w:val="00261B04"/>
    <w:rsid w:val="00261D98"/>
    <w:rsid w:val="002627C2"/>
    <w:rsid w:val="00262AA7"/>
    <w:rsid w:val="00262EC6"/>
    <w:rsid w:val="0026393B"/>
    <w:rsid w:val="00263A77"/>
    <w:rsid w:val="00263BEA"/>
    <w:rsid w:val="00263DE4"/>
    <w:rsid w:val="0026484A"/>
    <w:rsid w:val="00264A8C"/>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04A"/>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8CC"/>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09"/>
    <w:rsid w:val="003141CD"/>
    <w:rsid w:val="003143C6"/>
    <w:rsid w:val="003145A4"/>
    <w:rsid w:val="003150AF"/>
    <w:rsid w:val="0031570D"/>
    <w:rsid w:val="00315751"/>
    <w:rsid w:val="00315E6D"/>
    <w:rsid w:val="00316200"/>
    <w:rsid w:val="0031684C"/>
    <w:rsid w:val="00316ACD"/>
    <w:rsid w:val="00316D3F"/>
    <w:rsid w:val="00316D87"/>
    <w:rsid w:val="0032033B"/>
    <w:rsid w:val="00320665"/>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372"/>
    <w:rsid w:val="00340A8A"/>
    <w:rsid w:val="00340AC2"/>
    <w:rsid w:val="00340FD2"/>
    <w:rsid w:val="003412F4"/>
    <w:rsid w:val="00341DF0"/>
    <w:rsid w:val="00342284"/>
    <w:rsid w:val="00343178"/>
    <w:rsid w:val="003433E5"/>
    <w:rsid w:val="0034399E"/>
    <w:rsid w:val="00344029"/>
    <w:rsid w:val="0034462B"/>
    <w:rsid w:val="0034506A"/>
    <w:rsid w:val="00345606"/>
    <w:rsid w:val="00345728"/>
    <w:rsid w:val="00345954"/>
    <w:rsid w:val="00346018"/>
    <w:rsid w:val="00346199"/>
    <w:rsid w:val="00346292"/>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48B"/>
    <w:rsid w:val="00383B14"/>
    <w:rsid w:val="00383B1A"/>
    <w:rsid w:val="003841E6"/>
    <w:rsid w:val="00384A14"/>
    <w:rsid w:val="003851A9"/>
    <w:rsid w:val="00385709"/>
    <w:rsid w:val="00385BF4"/>
    <w:rsid w:val="003861B1"/>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1190"/>
    <w:rsid w:val="004216DA"/>
    <w:rsid w:val="00421BB2"/>
    <w:rsid w:val="004222B2"/>
    <w:rsid w:val="004222E2"/>
    <w:rsid w:val="004228BC"/>
    <w:rsid w:val="00422939"/>
    <w:rsid w:val="004237EA"/>
    <w:rsid w:val="00423816"/>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F75"/>
    <w:rsid w:val="00476FC2"/>
    <w:rsid w:val="0047702A"/>
    <w:rsid w:val="004774C9"/>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0C9B"/>
    <w:rsid w:val="004F133D"/>
    <w:rsid w:val="004F29FE"/>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0"/>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34"/>
    <w:rsid w:val="005545BF"/>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0BBA"/>
    <w:rsid w:val="005915EA"/>
    <w:rsid w:val="005916C9"/>
    <w:rsid w:val="00591DFA"/>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B37"/>
    <w:rsid w:val="005A1F27"/>
    <w:rsid w:val="005A24DD"/>
    <w:rsid w:val="005A253D"/>
    <w:rsid w:val="005A27F5"/>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421"/>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A3C"/>
    <w:rsid w:val="00612AB3"/>
    <w:rsid w:val="00613B72"/>
    <w:rsid w:val="00613C83"/>
    <w:rsid w:val="0061429B"/>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54C"/>
    <w:rsid w:val="00697785"/>
    <w:rsid w:val="00697D21"/>
    <w:rsid w:val="006A04D2"/>
    <w:rsid w:val="006A0783"/>
    <w:rsid w:val="006A107E"/>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1BB7"/>
    <w:rsid w:val="006F2D83"/>
    <w:rsid w:val="006F2FDC"/>
    <w:rsid w:val="006F362C"/>
    <w:rsid w:val="006F36EB"/>
    <w:rsid w:val="006F3D27"/>
    <w:rsid w:val="006F404E"/>
    <w:rsid w:val="006F414A"/>
    <w:rsid w:val="006F4184"/>
    <w:rsid w:val="006F42A1"/>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9DE"/>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BEC"/>
    <w:rsid w:val="00814EF8"/>
    <w:rsid w:val="008158D2"/>
    <w:rsid w:val="008159AC"/>
    <w:rsid w:val="00815A38"/>
    <w:rsid w:val="00815CB9"/>
    <w:rsid w:val="00816275"/>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3EDD"/>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BA"/>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43E8"/>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023"/>
    <w:rsid w:val="008F21B7"/>
    <w:rsid w:val="008F25F0"/>
    <w:rsid w:val="008F2FCA"/>
    <w:rsid w:val="008F3210"/>
    <w:rsid w:val="008F3382"/>
    <w:rsid w:val="008F33AF"/>
    <w:rsid w:val="008F3467"/>
    <w:rsid w:val="008F372C"/>
    <w:rsid w:val="008F3784"/>
    <w:rsid w:val="008F3C55"/>
    <w:rsid w:val="008F3E34"/>
    <w:rsid w:val="008F43AD"/>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1D8"/>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B24"/>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A1E"/>
    <w:rsid w:val="00942FE1"/>
    <w:rsid w:val="009431BA"/>
    <w:rsid w:val="009431C8"/>
    <w:rsid w:val="00943738"/>
    <w:rsid w:val="00943C22"/>
    <w:rsid w:val="00943D90"/>
    <w:rsid w:val="00943E1D"/>
    <w:rsid w:val="00943E3B"/>
    <w:rsid w:val="00944268"/>
    <w:rsid w:val="0094446A"/>
    <w:rsid w:val="00944B11"/>
    <w:rsid w:val="00944EC3"/>
    <w:rsid w:val="00944F05"/>
    <w:rsid w:val="0094540E"/>
    <w:rsid w:val="00945447"/>
    <w:rsid w:val="00945587"/>
    <w:rsid w:val="009457D8"/>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02A"/>
    <w:rsid w:val="0096378C"/>
    <w:rsid w:val="00964ABF"/>
    <w:rsid w:val="00965049"/>
    <w:rsid w:val="00965117"/>
    <w:rsid w:val="009659B8"/>
    <w:rsid w:val="00965CD8"/>
    <w:rsid w:val="00965F17"/>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D7"/>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85D"/>
    <w:rsid w:val="009D4B61"/>
    <w:rsid w:val="009D540F"/>
    <w:rsid w:val="009D55E8"/>
    <w:rsid w:val="009D5B5A"/>
    <w:rsid w:val="009D5BD4"/>
    <w:rsid w:val="009D5E5E"/>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08C"/>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2E4"/>
    <w:rsid w:val="00A24A06"/>
    <w:rsid w:val="00A24AD6"/>
    <w:rsid w:val="00A254D7"/>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44E"/>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263"/>
    <w:rsid w:val="00A644B6"/>
    <w:rsid w:val="00A64847"/>
    <w:rsid w:val="00A6487E"/>
    <w:rsid w:val="00A64E5B"/>
    <w:rsid w:val="00A6593B"/>
    <w:rsid w:val="00A65B3F"/>
    <w:rsid w:val="00A65D96"/>
    <w:rsid w:val="00A65E1E"/>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B7A"/>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045"/>
    <w:rsid w:val="00AC41A8"/>
    <w:rsid w:val="00AC44B1"/>
    <w:rsid w:val="00AC46EC"/>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0C31"/>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10A"/>
    <w:rsid w:val="00AF622A"/>
    <w:rsid w:val="00AF6891"/>
    <w:rsid w:val="00AF6959"/>
    <w:rsid w:val="00AF6E9D"/>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37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3C2"/>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0C4"/>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077"/>
    <w:rsid w:val="00B853A2"/>
    <w:rsid w:val="00B853DB"/>
    <w:rsid w:val="00B8543E"/>
    <w:rsid w:val="00B856B6"/>
    <w:rsid w:val="00B857F9"/>
    <w:rsid w:val="00B85B20"/>
    <w:rsid w:val="00B85B4D"/>
    <w:rsid w:val="00B86530"/>
    <w:rsid w:val="00B878ED"/>
    <w:rsid w:val="00B87BF3"/>
    <w:rsid w:val="00B9039D"/>
    <w:rsid w:val="00B90839"/>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5DFC"/>
    <w:rsid w:val="00BA60BE"/>
    <w:rsid w:val="00BA6408"/>
    <w:rsid w:val="00BA6B80"/>
    <w:rsid w:val="00BA6F9A"/>
    <w:rsid w:val="00BA70C6"/>
    <w:rsid w:val="00BA73EF"/>
    <w:rsid w:val="00BA7D0A"/>
    <w:rsid w:val="00BB0692"/>
    <w:rsid w:val="00BB0D88"/>
    <w:rsid w:val="00BB1147"/>
    <w:rsid w:val="00BB1185"/>
    <w:rsid w:val="00BB129E"/>
    <w:rsid w:val="00BB14D2"/>
    <w:rsid w:val="00BB24DB"/>
    <w:rsid w:val="00BB2B11"/>
    <w:rsid w:val="00BB2FA3"/>
    <w:rsid w:val="00BB3381"/>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1642"/>
    <w:rsid w:val="00BD1A45"/>
    <w:rsid w:val="00BD1EF7"/>
    <w:rsid w:val="00BD21C7"/>
    <w:rsid w:val="00BD22E5"/>
    <w:rsid w:val="00BD28A9"/>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5CC0"/>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085"/>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6006"/>
    <w:rsid w:val="00C76035"/>
    <w:rsid w:val="00C76CC5"/>
    <w:rsid w:val="00C76DDF"/>
    <w:rsid w:val="00C772F3"/>
    <w:rsid w:val="00C77363"/>
    <w:rsid w:val="00C77763"/>
    <w:rsid w:val="00C80588"/>
    <w:rsid w:val="00C80778"/>
    <w:rsid w:val="00C80A76"/>
    <w:rsid w:val="00C80DDD"/>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733"/>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9A"/>
    <w:rsid w:val="00CF37E1"/>
    <w:rsid w:val="00CF3B61"/>
    <w:rsid w:val="00CF3F7B"/>
    <w:rsid w:val="00CF59EF"/>
    <w:rsid w:val="00CF5EED"/>
    <w:rsid w:val="00CF63DD"/>
    <w:rsid w:val="00CF6ACD"/>
    <w:rsid w:val="00CF6B24"/>
    <w:rsid w:val="00CF6FA7"/>
    <w:rsid w:val="00CF74E6"/>
    <w:rsid w:val="00CF7C0C"/>
    <w:rsid w:val="00CF7FA6"/>
    <w:rsid w:val="00D00233"/>
    <w:rsid w:val="00D009AB"/>
    <w:rsid w:val="00D00BA6"/>
    <w:rsid w:val="00D00C5E"/>
    <w:rsid w:val="00D00DBF"/>
    <w:rsid w:val="00D0100A"/>
    <w:rsid w:val="00D01385"/>
    <w:rsid w:val="00D017A0"/>
    <w:rsid w:val="00D01A55"/>
    <w:rsid w:val="00D01C41"/>
    <w:rsid w:val="00D01CD2"/>
    <w:rsid w:val="00D01F17"/>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CAA"/>
    <w:rsid w:val="00D37F79"/>
    <w:rsid w:val="00D409FD"/>
    <w:rsid w:val="00D40ED3"/>
    <w:rsid w:val="00D41157"/>
    <w:rsid w:val="00D4139B"/>
    <w:rsid w:val="00D41C58"/>
    <w:rsid w:val="00D42821"/>
    <w:rsid w:val="00D43042"/>
    <w:rsid w:val="00D4308D"/>
    <w:rsid w:val="00D43330"/>
    <w:rsid w:val="00D434C0"/>
    <w:rsid w:val="00D43BED"/>
    <w:rsid w:val="00D43D89"/>
    <w:rsid w:val="00D441D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D4A"/>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608E"/>
    <w:rsid w:val="00D763FD"/>
    <w:rsid w:val="00D7647A"/>
    <w:rsid w:val="00D767AF"/>
    <w:rsid w:val="00D769B1"/>
    <w:rsid w:val="00D76F36"/>
    <w:rsid w:val="00D7713F"/>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108C"/>
    <w:rsid w:val="00DB119E"/>
    <w:rsid w:val="00DB1669"/>
    <w:rsid w:val="00DB1F21"/>
    <w:rsid w:val="00DB2137"/>
    <w:rsid w:val="00DB23BB"/>
    <w:rsid w:val="00DB2CAD"/>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EC"/>
    <w:rsid w:val="00E06015"/>
    <w:rsid w:val="00E060BB"/>
    <w:rsid w:val="00E06425"/>
    <w:rsid w:val="00E06566"/>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76B"/>
    <w:rsid w:val="00E55D83"/>
    <w:rsid w:val="00E56207"/>
    <w:rsid w:val="00E562C9"/>
    <w:rsid w:val="00E56C1F"/>
    <w:rsid w:val="00E574B6"/>
    <w:rsid w:val="00E578AC"/>
    <w:rsid w:val="00E57D0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5118"/>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AF7"/>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08"/>
    <w:rsid w:val="00F75750"/>
    <w:rsid w:val="00F76652"/>
    <w:rsid w:val="00F76B4F"/>
    <w:rsid w:val="00F76EC5"/>
    <w:rsid w:val="00F77468"/>
    <w:rsid w:val="00F77549"/>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194931431">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42481-CA49-4223-8B33-A28EE156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2964</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2021-04-27T18:06:00Z</dcterms:modified>
</cp:coreProperties>
</file>