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1796" w14:textId="77777777"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 wp14:anchorId="7827953D" wp14:editId="219544C4">
            <wp:simplePos x="0" y="0"/>
            <wp:positionH relativeFrom="margin">
              <wp:align>center</wp:align>
            </wp:positionH>
            <wp:positionV relativeFrom="paragraph">
              <wp:posOffset>-940842</wp:posOffset>
            </wp:positionV>
            <wp:extent cx="1081405" cy="1238906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23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9BB10" w14:textId="77777777" w:rsidR="00566E86" w:rsidRPr="00541213" w:rsidRDefault="00566E86" w:rsidP="00566E86">
      <w:pPr>
        <w:spacing w:line="360" w:lineRule="auto"/>
        <w:outlineLvl w:val="0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54121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DECRETO </w:t>
      </w:r>
      <w:proofErr w:type="spellStart"/>
      <w:r w:rsidRPr="00541213">
        <w:rPr>
          <w:rFonts w:ascii="Times New Roman" w:hAnsi="Times New Roman" w:cs="Times New Roman"/>
          <w:b/>
          <w:color w:val="000000"/>
          <w:sz w:val="22"/>
          <w:szCs w:val="22"/>
        </w:rPr>
        <w:t>N°</w:t>
      </w:r>
      <w:proofErr w:type="spellEnd"/>
      <w:r w:rsidRPr="0054121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11-2020</w:t>
      </w:r>
    </w:p>
    <w:p w14:paraId="439A2E64" w14:textId="77777777" w:rsidR="00566E86" w:rsidRPr="00541213" w:rsidRDefault="00566E86" w:rsidP="00566E86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 w:rsidRPr="00541213">
        <w:rPr>
          <w:rFonts w:ascii="Times New Roman" w:hAnsi="Times New Roman"/>
          <w:b/>
        </w:rPr>
        <w:t>EL CONCEJO MUNICIPAL DE ZACATECOLUCA, DEPARTAMENTO DE LA PAZ,</w:t>
      </w:r>
    </w:p>
    <w:p w14:paraId="0CF27EC2" w14:textId="77777777" w:rsidR="00566E86" w:rsidRPr="00541213" w:rsidRDefault="00566E86" w:rsidP="00566E86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14:paraId="4DF59671" w14:textId="77777777" w:rsidR="00566E86" w:rsidRPr="00541213" w:rsidRDefault="00566E86" w:rsidP="00566E86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</w:rPr>
      </w:pPr>
      <w:r w:rsidRPr="00541213">
        <w:rPr>
          <w:rFonts w:ascii="Times New Roman" w:hAnsi="Times New Roman"/>
          <w:b/>
        </w:rPr>
        <w:t>CONSIDERANDO:</w:t>
      </w:r>
    </w:p>
    <w:p w14:paraId="61994F35" w14:textId="77777777" w:rsidR="00566E86" w:rsidRPr="00541213" w:rsidRDefault="00566E86" w:rsidP="00566E86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sz w:val="22"/>
          <w:szCs w:val="22"/>
        </w:rPr>
      </w:pPr>
      <w:r w:rsidRPr="00541213">
        <w:rPr>
          <w:rFonts w:ascii="Times New Roman" w:hAnsi="Times New Roman" w:cs="Times New Roman"/>
          <w:sz w:val="22"/>
          <w:szCs w:val="22"/>
        </w:rPr>
        <w:t xml:space="preserve">Que se ha incrementado el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541213">
        <w:rPr>
          <w:rFonts w:ascii="Times New Roman" w:hAnsi="Times New Roman" w:cs="Times New Roman"/>
          <w:sz w:val="22"/>
          <w:szCs w:val="22"/>
        </w:rPr>
        <w:t xml:space="preserve">resupuesto, por ingreso de fondos </w:t>
      </w:r>
      <w:r w:rsidRPr="00541213"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 xml:space="preserve">de préstamo </w:t>
      </w:r>
      <w:r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>interno</w:t>
      </w:r>
      <w:r w:rsidRPr="00541213"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>; y,</w:t>
      </w:r>
    </w:p>
    <w:p w14:paraId="51807C25" w14:textId="77777777" w:rsidR="00566E86" w:rsidRPr="00541213" w:rsidRDefault="00566E86" w:rsidP="00566E86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1213">
        <w:rPr>
          <w:rFonts w:ascii="Times New Roman" w:hAnsi="Times New Roman" w:cs="Times New Roman"/>
          <w:sz w:val="22"/>
          <w:szCs w:val="22"/>
        </w:rPr>
        <w:t>Que es procedente autorizar las reformas al Presupuesto, por el ingreso adicional.</w:t>
      </w:r>
      <w:r w:rsidRPr="0054121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92773C1" w14:textId="77777777" w:rsidR="00566E86" w:rsidRPr="00541213" w:rsidRDefault="00566E86" w:rsidP="00566E86">
      <w:pPr>
        <w:spacing w:after="200"/>
        <w:jc w:val="both"/>
        <w:rPr>
          <w:rFonts w:ascii="Times New Roman" w:hAnsi="Times New Roman" w:cs="Times New Roman"/>
          <w:sz w:val="22"/>
          <w:szCs w:val="22"/>
        </w:rPr>
      </w:pPr>
      <w:r w:rsidRPr="00541213">
        <w:rPr>
          <w:rFonts w:ascii="Times New Roman" w:hAnsi="Times New Roman" w:cs="Times New Roman"/>
          <w:b/>
          <w:sz w:val="22"/>
          <w:szCs w:val="22"/>
        </w:rPr>
        <w:t>POR TANTO</w:t>
      </w:r>
      <w:r w:rsidRPr="00541213">
        <w:rPr>
          <w:rFonts w:ascii="Times New Roman" w:hAnsi="Times New Roman" w:cs="Times New Roman"/>
          <w:sz w:val="22"/>
          <w:szCs w:val="22"/>
        </w:rPr>
        <w:t>: En uso de las facultades que le confieren los artículos: 203 y 207 inciso cuarto de la Constitución de la República; 1 y 81 del Código Municipal,</w:t>
      </w:r>
    </w:p>
    <w:p w14:paraId="09908490" w14:textId="77777777" w:rsidR="00566E86" w:rsidRPr="00541213" w:rsidRDefault="00566E86" w:rsidP="00566E8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83A4CCD" w14:textId="77777777" w:rsidR="00566E86" w:rsidRPr="00541213" w:rsidRDefault="00566E86" w:rsidP="00566E86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 w:rsidRPr="00541213">
        <w:rPr>
          <w:rFonts w:ascii="Times New Roman" w:hAnsi="Times New Roman"/>
          <w:b/>
        </w:rPr>
        <w:tab/>
        <w:t xml:space="preserve">DECRETA </w:t>
      </w:r>
      <w:r w:rsidRPr="00541213">
        <w:rPr>
          <w:rFonts w:ascii="Times New Roman" w:hAnsi="Times New Roman"/>
        </w:rPr>
        <w:t xml:space="preserve">la siguiente: </w:t>
      </w:r>
      <w:r w:rsidRPr="00541213">
        <w:rPr>
          <w:rFonts w:ascii="Times New Roman" w:hAnsi="Times New Roman"/>
          <w:b/>
        </w:rPr>
        <w:t>NOVENA REFORMA A LA ORDENANZA DE PRESUPUESTO DE INGRESOS Y EGRESOS DEL MUNICIPIO DE ZACATECOLUCA 2020</w:t>
      </w:r>
    </w:p>
    <w:p w14:paraId="3FA108B3" w14:textId="77777777" w:rsidR="00566E86" w:rsidRPr="00541213" w:rsidRDefault="00566E86" w:rsidP="00566E86">
      <w:pPr>
        <w:jc w:val="both"/>
        <w:rPr>
          <w:rFonts w:ascii="Times New Roman" w:hAnsi="Times New Roman" w:cs="Times New Roman"/>
          <w:sz w:val="22"/>
          <w:szCs w:val="22"/>
        </w:rPr>
      </w:pPr>
      <w:r w:rsidRPr="00541213">
        <w:rPr>
          <w:rFonts w:ascii="Times New Roman" w:hAnsi="Times New Roman" w:cs="Times New Roman"/>
          <w:b/>
          <w:sz w:val="22"/>
          <w:szCs w:val="22"/>
        </w:rPr>
        <w:tab/>
        <w:t>Art. 1.-</w:t>
      </w:r>
      <w:r w:rsidRPr="00541213">
        <w:rPr>
          <w:rFonts w:ascii="Times New Roman" w:hAnsi="Times New Roman" w:cs="Times New Roman"/>
          <w:sz w:val="22"/>
          <w:szCs w:val="22"/>
        </w:rPr>
        <w:t xml:space="preserve"> Refórmese la «Ordenanza de Presupuesto de Ingresos y Egresos del Municipio de Zacatecoluca 2020», </w:t>
      </w:r>
      <w:r w:rsidRPr="00541213">
        <w:rPr>
          <w:rFonts w:ascii="Times New Roman" w:eastAsia="Calibri" w:hAnsi="Times New Roman" w:cs="Times New Roman"/>
          <w:sz w:val="22"/>
          <w:szCs w:val="22"/>
          <w:lang w:val="es-SV" w:eastAsia="es-SV"/>
        </w:rPr>
        <w:t>publicado en</w:t>
      </w:r>
      <w:r w:rsidRPr="00541213"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</w:t>
      </w:r>
      <w:r w:rsidRPr="00541213">
        <w:rPr>
          <w:rFonts w:ascii="Times New Roman" w:eastAsia="Calibri" w:hAnsi="Times New Roman" w:cs="Times New Roman"/>
          <w:sz w:val="22"/>
          <w:szCs w:val="22"/>
          <w:lang w:val="es-SV" w:eastAsia="es-SV"/>
        </w:rPr>
        <w:t>página nueve del diario «Co</w:t>
      </w:r>
      <w:r w:rsidRPr="00541213"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L</w:t>
      </w:r>
      <w:r w:rsidRPr="00541213"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atino», de fecha dieciséis de enero del año dos mil veinte; </w:t>
      </w:r>
      <w:r w:rsidRPr="00541213"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aumentando </w:t>
      </w:r>
      <w:r>
        <w:rPr>
          <w:rFonts w:ascii="Times New Roman" w:eastAsia="Calibri" w:hAnsi="Times New Roman" w:cs="Times New Roman"/>
          <w:sz w:val="22"/>
          <w:szCs w:val="22"/>
          <w:lang w:eastAsia="es-SV"/>
        </w:rPr>
        <w:t>en</w:t>
      </w:r>
      <w:r w:rsidRPr="00541213"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diez millones noventa y dos mil dólares de los Estados Unidos de América (</w:t>
      </w:r>
      <w:r w:rsidRPr="00541213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>$10,092,000.00)</w:t>
      </w:r>
      <w:r w:rsidRPr="00541213">
        <w:rPr>
          <w:rFonts w:ascii="Times New Roman" w:hAnsi="Times New Roman" w:cs="Times New Roman"/>
          <w:sz w:val="22"/>
          <w:szCs w:val="22"/>
        </w:rPr>
        <w:t>;</w:t>
      </w:r>
      <w:r w:rsidRPr="00541213">
        <w:rPr>
          <w:rFonts w:ascii="Times New Roman" w:eastAsia="Calibri" w:hAnsi="Times New Roman" w:cs="Times New Roman"/>
          <w:sz w:val="22"/>
          <w:szCs w:val="22"/>
          <w:lang w:eastAsia="es-SV"/>
        </w:rPr>
        <w:t xml:space="preserve"> según detalle siguiente</w:t>
      </w:r>
      <w:r w:rsidRPr="00541213"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: PARTIDA QUE AUMENTA, código presupuestario 31308, de Empresas Privadas Financieras; por un total de </w:t>
      </w:r>
      <w:r w:rsidRPr="00541213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>$10,092,000.00.</w:t>
      </w:r>
      <w:r w:rsidRPr="00541213">
        <w:rPr>
          <w:rFonts w:ascii="Times New Roman" w:eastAsia="Calibri" w:hAnsi="Times New Roman" w:cs="Times New Roman"/>
          <w:sz w:val="22"/>
          <w:szCs w:val="22"/>
          <w:lang w:val="es-SV" w:eastAsia="es-SV"/>
        </w:rPr>
        <w:t xml:space="preserve"> </w:t>
      </w:r>
      <w:r w:rsidRPr="00541213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 xml:space="preserve">PARTIDAS QUE AUMENTAN, RECURSOS HUMANOS, </w:t>
      </w:r>
      <w:r w:rsidRPr="00541213">
        <w:rPr>
          <w:rFonts w:ascii="Times New Roman" w:eastAsia="Calibri" w:hAnsi="Times New Roman" w:cs="Times New Roman"/>
          <w:kern w:val="2"/>
          <w:sz w:val="22"/>
          <w:szCs w:val="22"/>
          <w:lang w:eastAsia="es-SV"/>
        </w:rPr>
        <w:t xml:space="preserve">Cifrado y CEP </w:t>
      </w:r>
      <w:r w:rsidRPr="00541213">
        <w:rPr>
          <w:rFonts w:ascii="Times New Roman" w:eastAsia="Calibri" w:hAnsi="Times New Roman" w:cs="Times New Roman"/>
          <w:sz w:val="22"/>
          <w:szCs w:val="22"/>
        </w:rPr>
        <w:t>20688210110301024000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541213">
        <w:rPr>
          <w:rFonts w:ascii="Times New Roman" w:eastAsia="Calibri" w:hAnsi="Times New Roman" w:cs="Times New Roman"/>
          <w:sz w:val="22"/>
          <w:szCs w:val="22"/>
        </w:rPr>
        <w:t>(54)</w:t>
      </w:r>
      <w:r w:rsidRPr="00541213">
        <w:rPr>
          <w:rFonts w:ascii="Times New Roman" w:eastAsia="Calibri" w:hAnsi="Times New Roman" w:cs="Times New Roman"/>
          <w:kern w:val="1"/>
          <w:sz w:val="22"/>
          <w:szCs w:val="22"/>
          <w:lang w:eastAsia="ar-SA"/>
        </w:rPr>
        <w:t xml:space="preserve">, fuente de financiamiento </w:t>
      </w:r>
      <w:r w:rsidRPr="00541213">
        <w:rPr>
          <w:rFonts w:ascii="Times New Roman" w:eastAsia="Calibri" w:hAnsi="Times New Roman" w:cs="Times New Roman"/>
          <w:sz w:val="22"/>
          <w:szCs w:val="22"/>
        </w:rPr>
        <w:t>4/000</w:t>
      </w:r>
      <w:r w:rsidRPr="00541213">
        <w:rPr>
          <w:rFonts w:ascii="Times New Roman" w:eastAsia="Calibri" w:hAnsi="Times New Roman" w:cs="Times New Roman"/>
          <w:kern w:val="1"/>
          <w:sz w:val="22"/>
          <w:szCs w:val="22"/>
          <w:lang w:eastAsia="ar-SA"/>
        </w:rPr>
        <w:t xml:space="preserve">; Códigos Presupuestarios: </w:t>
      </w:r>
      <w:r w:rsidRPr="00541213">
        <w:rPr>
          <w:rFonts w:ascii="Times New Roman" w:eastAsia="Calibri" w:hAnsi="Times New Roman" w:cs="Times New Roman"/>
          <w:sz w:val="22"/>
          <w:szCs w:val="22"/>
        </w:rPr>
        <w:t>51101</w:t>
      </w:r>
      <w:r w:rsidRPr="00541213">
        <w:rPr>
          <w:rFonts w:ascii="Times New Roman" w:eastAsia="Calibri" w:hAnsi="Times New Roman" w:cs="Times New Roman"/>
          <w:kern w:val="1"/>
          <w:sz w:val="22"/>
          <w:szCs w:val="22"/>
          <w:lang w:eastAsia="ar-SA"/>
        </w:rPr>
        <w:t xml:space="preserve">, Sueldos por </w:t>
      </w:r>
      <w:r w:rsidRPr="00541213">
        <w:rPr>
          <w:rFonts w:ascii="Times New Roman" w:eastAsia="Calibri" w:hAnsi="Times New Roman" w:cs="Times New Roman"/>
          <w:kern w:val="1"/>
          <w:sz w:val="22"/>
          <w:szCs w:val="22"/>
          <w:lang w:val="es-SV" w:eastAsia="ar-SA"/>
        </w:rPr>
        <w:t xml:space="preserve">$423,156.08; 51401, </w:t>
      </w:r>
      <w:r w:rsidRPr="00541213">
        <w:rPr>
          <w:rFonts w:ascii="Times New Roman" w:eastAsia="Calibri" w:hAnsi="Times New Roman" w:cs="Times New Roman"/>
          <w:sz w:val="22"/>
          <w:szCs w:val="22"/>
        </w:rPr>
        <w:t xml:space="preserve">Por remuneraciones Permanentes por $36,829.74; 51501, por remuneraciones permanentes por $274,424.08; 51903, Prestaciones Sociales al Personal por $90,240.00; CONTABILIDAD, Cifrado y CEP 20688210110401024000(51); fuente de financiamiento 4/000; Códigos Presupuestarios: 54503 Servicios Jurídicos por $39,913.86; 55799 Gastos Diversos por $114,039.60; PROYECTOS, Cifrado y CEP 20688210130801014000(55); fuente de financiamiento 4/000; Códigos Presupuestarios: 61102 Maquinarias y Equipos por $131,500.00; 61105 Vehículos de Transporte por $61,500.00; 61601 Viales por $1,632,948.16; 54599 Consultorías, Estudios e Investigaciones por $50,000.00; 61699 Obras de Infraestructura Diversas por $374,769.37; PAGO DE PRESTAMOS, Cifrado y CEP 20688210150901014000(56); fuente de financiamiento 4/000; Códigos Presupuestarios: 55302 De Instituciones Descentralizadas por $151,308.00; 55308 De Empresas Privadas Financieras por $23,869.59; 71308 de Empresas Privadas por $6,864,429.52; TESORERIA, Cifrado y CEP 20688210110401034000(52); fuente de financiamiento 4/000; Código Presupuestario 72101 Cuentas por Pagar de Años Anteriores por $70,000.00. </w:t>
      </w:r>
      <w:r w:rsidRPr="00541213">
        <w:rPr>
          <w:rFonts w:ascii="Times New Roman" w:hAnsi="Times New Roman" w:cs="Times New Roman"/>
          <w:sz w:val="22"/>
          <w:szCs w:val="22"/>
        </w:rPr>
        <w:t>Quedando el Presupuesto de Ingresos y Egresos de Municipio de Zacatecoluca 2020, con un monto de $23,768,568.74.</w:t>
      </w:r>
    </w:p>
    <w:p w14:paraId="1FD785A9" w14:textId="77777777" w:rsidR="00566E86" w:rsidRPr="00541213" w:rsidRDefault="00566E86" w:rsidP="00566E8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A2F5493" w14:textId="77777777" w:rsidR="00566E86" w:rsidRPr="00541213" w:rsidRDefault="00566E86" w:rsidP="00566E86">
      <w:pPr>
        <w:jc w:val="both"/>
        <w:rPr>
          <w:rFonts w:ascii="Times New Roman" w:hAnsi="Times New Roman" w:cs="Times New Roman"/>
          <w:sz w:val="22"/>
          <w:szCs w:val="22"/>
        </w:rPr>
      </w:pPr>
      <w:r w:rsidRPr="00541213">
        <w:rPr>
          <w:rFonts w:ascii="Times New Roman" w:hAnsi="Times New Roman" w:cs="Times New Roman"/>
          <w:sz w:val="22"/>
          <w:szCs w:val="22"/>
        </w:rPr>
        <w:t xml:space="preserve"> </w:t>
      </w:r>
      <w:r w:rsidRPr="00541213">
        <w:rPr>
          <w:rFonts w:ascii="Times New Roman" w:hAnsi="Times New Roman" w:cs="Times New Roman"/>
          <w:sz w:val="22"/>
          <w:szCs w:val="22"/>
        </w:rPr>
        <w:tab/>
      </w:r>
    </w:p>
    <w:p w14:paraId="74CC5D5F" w14:textId="77777777" w:rsidR="00566E86" w:rsidRPr="00541213" w:rsidRDefault="00566E86" w:rsidP="00566E8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41213">
        <w:rPr>
          <w:rFonts w:ascii="Times New Roman" w:hAnsi="Times New Roman" w:cs="Times New Roman"/>
          <w:b/>
          <w:sz w:val="22"/>
          <w:szCs w:val="22"/>
        </w:rPr>
        <w:t xml:space="preserve">Art. 2.- </w:t>
      </w:r>
      <w:r w:rsidRPr="00541213">
        <w:rPr>
          <w:rFonts w:ascii="Times New Roman" w:hAnsi="Times New Roman" w:cs="Times New Roman"/>
          <w:sz w:val="22"/>
          <w:szCs w:val="22"/>
        </w:rPr>
        <w:t>El presente decreto entrará en vigencia ocho días después de su publicación en el Diario Oficial.</w:t>
      </w:r>
    </w:p>
    <w:p w14:paraId="5F26FAC6" w14:textId="77777777" w:rsidR="00566E86" w:rsidRPr="00541213" w:rsidRDefault="00566E86" w:rsidP="00566E86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4121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4E7E3B" w14:textId="756F621B" w:rsidR="007E67CA" w:rsidRDefault="00566E86" w:rsidP="00566E86">
      <w:pPr>
        <w:jc w:val="both"/>
        <w:rPr>
          <w:rFonts w:ascii="Times New Roman" w:hAnsi="Times New Roman" w:cs="Times New Roman"/>
        </w:rPr>
      </w:pPr>
      <w:r w:rsidRPr="00541213">
        <w:rPr>
          <w:rFonts w:ascii="Times New Roman" w:hAnsi="Times New Roman" w:cs="Times New Roman"/>
          <w:sz w:val="22"/>
          <w:szCs w:val="22"/>
        </w:rPr>
        <w:t>Dado en la sala de sesiones del Concejo Municipal de Zacatecoluca, a los veintiún días del mes de agosto del año dos mil veinte.</w:t>
      </w:r>
    </w:p>
    <w:p w14:paraId="0D4D953F" w14:textId="77777777" w:rsidR="007E67CA" w:rsidRPr="007E67CA" w:rsidRDefault="007E67CA" w:rsidP="007E67CA">
      <w:pPr>
        <w:jc w:val="both"/>
        <w:rPr>
          <w:rFonts w:ascii="Times New Roman" w:hAnsi="Times New Roman" w:cs="Times New Roman"/>
        </w:rPr>
      </w:pPr>
    </w:p>
    <w:p w14:paraId="74635671" w14:textId="77777777"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14:paraId="21F834F9" w14:textId="77777777" w:rsidR="002878C3" w:rsidRDefault="002878C3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14:paraId="4A14FB1D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14:paraId="21F26C64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14:paraId="6C34FE89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4815AF2D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02EE3049" w14:textId="77777777"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06BF1952" w14:textId="77777777" w:rsidR="007E67CA" w:rsidRDefault="007E67CA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6C3B0620" w14:textId="77777777" w:rsidR="0082752E" w:rsidRDefault="0082752E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2F66F852" w14:textId="273200D3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VILMA JEANNETTE HENRÍQUEZ ORANTES         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JOSÉ DENIS CÓRDOVA ELIZONDO</w:t>
      </w:r>
    </w:p>
    <w:p w14:paraId="1C513257" w14:textId="2398DCBF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Síndico Municipal                               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Primer Regidor Propietario</w:t>
      </w:r>
    </w:p>
    <w:p w14:paraId="7204F132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14:paraId="42A5F0D8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731554AC" w14:textId="77777777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ZORINA ESTHER MASFERRER ESCOBAR                             SANTOS PORTILLO GONZÁLEZ</w:t>
      </w:r>
    </w:p>
    <w:p w14:paraId="145E5242" w14:textId="77777777" w:rsidR="00B1437F" w:rsidRDefault="00F422F3" w:rsidP="00F422F3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14:paraId="0186668D" w14:textId="77777777"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1C18E805" w14:textId="77777777"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0289D586" w14:textId="77777777"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14:paraId="7CD11C27" w14:textId="6C68946F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825BFB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EVER STANLEY HENRÍQUEZ CRUZ        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MERCEDES HENRÍQUEZ DE RODRÍGUEZ</w:t>
      </w:r>
    </w:p>
    <w:p w14:paraId="7D31FBA4" w14:textId="209C2129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Cuarto Regidor Propietario             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Quinta Regidora Propietaria</w:t>
      </w:r>
    </w:p>
    <w:p w14:paraId="018FB84B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019DD683" w14:textId="77777777" w:rsidR="0082752E" w:rsidRDefault="0082752E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14:paraId="1F3B1B16" w14:textId="50EEC306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ELMER ARTURO RUBIO ORANTES </w:t>
      </w:r>
    </w:p>
    <w:p w14:paraId="398AE282" w14:textId="4243379D" w:rsidR="00B1437F" w:rsidRDefault="00666135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Séptimo Regidor Propietario</w:t>
      </w:r>
    </w:p>
    <w:p w14:paraId="202079AC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18E86E97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27E745B0" w14:textId="77777777"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6E693891" w14:textId="77777777" w:rsidR="00BD7BD8" w:rsidRDefault="00BD7BD8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14:paraId="55AC0564" w14:textId="3A36836B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HÉCTOR ARNOLDO CRUZ RODRÍGUEZ        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MANUEL ANTONIO CHORRO GUEVARA</w:t>
      </w:r>
    </w:p>
    <w:p w14:paraId="4357AAC4" w14:textId="5D97B17F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Octavo Regidor Propietario                       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Noveno Regidor Propietario</w:t>
      </w:r>
    </w:p>
    <w:p w14:paraId="153EE817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295A6764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0C3D212D" w14:textId="552ECCA2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7F6D532A" w14:textId="77777777" w:rsidR="00EF5E25" w:rsidRDefault="00EF5E25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202E7784" w14:textId="77777777"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14:paraId="31ABD753" w14:textId="10E23075"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JUAN CARLOS MARTÍNEZ RODAS                                                                                                                                        </w:t>
      </w:r>
    </w:p>
    <w:p w14:paraId="287052DC" w14:textId="54838915" w:rsidR="00ED5E08" w:rsidRPr="00897C44" w:rsidRDefault="00B1437F" w:rsidP="00055459">
      <w:pPr>
        <w:tabs>
          <w:tab w:val="left" w:pos="5040"/>
          <w:tab w:val="left" w:pos="5220"/>
        </w:tabs>
        <w:suppressAutoHyphens/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Decima Regidora Propietaria   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</w:t>
      </w:r>
      <w:r w:rsidR="00EF5E2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</w:t>
      </w:r>
      <w:r w:rsidR="00144275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</w:t>
      </w:r>
      <w:r w:rsidR="00055459"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sectPr w:rsidR="00ED5E08" w:rsidRPr="00897C44" w:rsidSect="004645C2">
      <w:pgSz w:w="12242" w:h="15842" w:code="1"/>
      <w:pgMar w:top="1701" w:right="1043" w:bottom="1276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F74F" w14:textId="77777777" w:rsidR="00C63558" w:rsidRDefault="00C63558" w:rsidP="00373F91">
      <w:r>
        <w:separator/>
      </w:r>
    </w:p>
  </w:endnote>
  <w:endnote w:type="continuationSeparator" w:id="0">
    <w:p w14:paraId="61F4151F" w14:textId="77777777" w:rsidR="00C63558" w:rsidRDefault="00C63558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9C18" w14:textId="77777777" w:rsidR="00C63558" w:rsidRDefault="00C63558" w:rsidP="00373F91">
      <w:r>
        <w:separator/>
      </w:r>
    </w:p>
  </w:footnote>
  <w:footnote w:type="continuationSeparator" w:id="0">
    <w:p w14:paraId="289A3313" w14:textId="77777777" w:rsidR="00C63558" w:rsidRDefault="00C63558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6D"/>
    <w:rsid w:val="000015A1"/>
    <w:rsid w:val="00052B25"/>
    <w:rsid w:val="00055459"/>
    <w:rsid w:val="00055898"/>
    <w:rsid w:val="000714EE"/>
    <w:rsid w:val="00073F19"/>
    <w:rsid w:val="000850DD"/>
    <w:rsid w:val="00097F1B"/>
    <w:rsid w:val="000A06D9"/>
    <w:rsid w:val="000A0889"/>
    <w:rsid w:val="000B0258"/>
    <w:rsid w:val="000B1EB9"/>
    <w:rsid w:val="000B3DBE"/>
    <w:rsid w:val="000B5CAC"/>
    <w:rsid w:val="000C1198"/>
    <w:rsid w:val="000C6F1A"/>
    <w:rsid w:val="000D194B"/>
    <w:rsid w:val="000D58AA"/>
    <w:rsid w:val="000E17A5"/>
    <w:rsid w:val="000F34B6"/>
    <w:rsid w:val="00106516"/>
    <w:rsid w:val="001164DE"/>
    <w:rsid w:val="00141DC9"/>
    <w:rsid w:val="00142A97"/>
    <w:rsid w:val="00144275"/>
    <w:rsid w:val="00144589"/>
    <w:rsid w:val="0015317F"/>
    <w:rsid w:val="00191896"/>
    <w:rsid w:val="001A7FAC"/>
    <w:rsid w:val="001C3588"/>
    <w:rsid w:val="001D5046"/>
    <w:rsid w:val="001F2609"/>
    <w:rsid w:val="001F2A27"/>
    <w:rsid w:val="001F78D2"/>
    <w:rsid w:val="00202944"/>
    <w:rsid w:val="00233269"/>
    <w:rsid w:val="002430D5"/>
    <w:rsid w:val="002440D8"/>
    <w:rsid w:val="0027407B"/>
    <w:rsid w:val="002770BD"/>
    <w:rsid w:val="002878C3"/>
    <w:rsid w:val="00291945"/>
    <w:rsid w:val="00293479"/>
    <w:rsid w:val="002A56ED"/>
    <w:rsid w:val="002A70E7"/>
    <w:rsid w:val="002B173B"/>
    <w:rsid w:val="002B5B6E"/>
    <w:rsid w:val="00330F66"/>
    <w:rsid w:val="00331C75"/>
    <w:rsid w:val="00340E2C"/>
    <w:rsid w:val="0035789F"/>
    <w:rsid w:val="00364403"/>
    <w:rsid w:val="00366CDC"/>
    <w:rsid w:val="00373F91"/>
    <w:rsid w:val="003F1CA5"/>
    <w:rsid w:val="003F7A47"/>
    <w:rsid w:val="00401221"/>
    <w:rsid w:val="004044ED"/>
    <w:rsid w:val="0041550B"/>
    <w:rsid w:val="00437BEB"/>
    <w:rsid w:val="004529AC"/>
    <w:rsid w:val="004546E6"/>
    <w:rsid w:val="004645C2"/>
    <w:rsid w:val="004A22D0"/>
    <w:rsid w:val="004C788F"/>
    <w:rsid w:val="004D3CBB"/>
    <w:rsid w:val="004E0033"/>
    <w:rsid w:val="00504384"/>
    <w:rsid w:val="0051030A"/>
    <w:rsid w:val="005142F9"/>
    <w:rsid w:val="005149EC"/>
    <w:rsid w:val="00521C34"/>
    <w:rsid w:val="00537FD1"/>
    <w:rsid w:val="00541F93"/>
    <w:rsid w:val="0055404E"/>
    <w:rsid w:val="00565681"/>
    <w:rsid w:val="00566E86"/>
    <w:rsid w:val="00594A87"/>
    <w:rsid w:val="005A2DB4"/>
    <w:rsid w:val="005A77F2"/>
    <w:rsid w:val="005B4CE7"/>
    <w:rsid w:val="005C2A7D"/>
    <w:rsid w:val="005C71DD"/>
    <w:rsid w:val="005D4235"/>
    <w:rsid w:val="005D498F"/>
    <w:rsid w:val="005F4D27"/>
    <w:rsid w:val="00635481"/>
    <w:rsid w:val="006554CE"/>
    <w:rsid w:val="00666135"/>
    <w:rsid w:val="006808A7"/>
    <w:rsid w:val="00682EBF"/>
    <w:rsid w:val="0069436A"/>
    <w:rsid w:val="00696C2F"/>
    <w:rsid w:val="006B129B"/>
    <w:rsid w:val="006D4E2C"/>
    <w:rsid w:val="006E23EE"/>
    <w:rsid w:val="006F5ACA"/>
    <w:rsid w:val="00700585"/>
    <w:rsid w:val="007059F7"/>
    <w:rsid w:val="0071060C"/>
    <w:rsid w:val="00726E42"/>
    <w:rsid w:val="00731545"/>
    <w:rsid w:val="00741B82"/>
    <w:rsid w:val="007622DE"/>
    <w:rsid w:val="007851EB"/>
    <w:rsid w:val="0079216C"/>
    <w:rsid w:val="00792B7D"/>
    <w:rsid w:val="00795262"/>
    <w:rsid w:val="007963CD"/>
    <w:rsid w:val="007A3E45"/>
    <w:rsid w:val="007B287F"/>
    <w:rsid w:val="007C381A"/>
    <w:rsid w:val="007E24DD"/>
    <w:rsid w:val="007E67CA"/>
    <w:rsid w:val="00825BFB"/>
    <w:rsid w:val="0082752E"/>
    <w:rsid w:val="00844063"/>
    <w:rsid w:val="008453FF"/>
    <w:rsid w:val="00852083"/>
    <w:rsid w:val="00856163"/>
    <w:rsid w:val="00857359"/>
    <w:rsid w:val="0088735E"/>
    <w:rsid w:val="00892DAE"/>
    <w:rsid w:val="00897C44"/>
    <w:rsid w:val="008A1D95"/>
    <w:rsid w:val="008A2FB3"/>
    <w:rsid w:val="008A3DD9"/>
    <w:rsid w:val="008D1335"/>
    <w:rsid w:val="008E0991"/>
    <w:rsid w:val="008E5492"/>
    <w:rsid w:val="00930A28"/>
    <w:rsid w:val="00932444"/>
    <w:rsid w:val="00933E74"/>
    <w:rsid w:val="00946921"/>
    <w:rsid w:val="0095170F"/>
    <w:rsid w:val="00955B62"/>
    <w:rsid w:val="0096064E"/>
    <w:rsid w:val="0096459C"/>
    <w:rsid w:val="00970C5F"/>
    <w:rsid w:val="009861B2"/>
    <w:rsid w:val="00993AF9"/>
    <w:rsid w:val="009A5FE4"/>
    <w:rsid w:val="009A7B98"/>
    <w:rsid w:val="009B59BF"/>
    <w:rsid w:val="009C3DAB"/>
    <w:rsid w:val="009D352F"/>
    <w:rsid w:val="009D5994"/>
    <w:rsid w:val="009F53B1"/>
    <w:rsid w:val="00A105F1"/>
    <w:rsid w:val="00A123AA"/>
    <w:rsid w:val="00A130A5"/>
    <w:rsid w:val="00A21EA0"/>
    <w:rsid w:val="00A572AC"/>
    <w:rsid w:val="00A84E77"/>
    <w:rsid w:val="00AA16D9"/>
    <w:rsid w:val="00AB7541"/>
    <w:rsid w:val="00AC24DE"/>
    <w:rsid w:val="00AC700D"/>
    <w:rsid w:val="00AF0403"/>
    <w:rsid w:val="00AF24BE"/>
    <w:rsid w:val="00AF7F68"/>
    <w:rsid w:val="00B02403"/>
    <w:rsid w:val="00B1437F"/>
    <w:rsid w:val="00B34A58"/>
    <w:rsid w:val="00B411C3"/>
    <w:rsid w:val="00B51760"/>
    <w:rsid w:val="00B52E74"/>
    <w:rsid w:val="00B6616D"/>
    <w:rsid w:val="00B67FD5"/>
    <w:rsid w:val="00B73287"/>
    <w:rsid w:val="00BA067C"/>
    <w:rsid w:val="00BD3662"/>
    <w:rsid w:val="00BD7BD8"/>
    <w:rsid w:val="00C01872"/>
    <w:rsid w:val="00C614EA"/>
    <w:rsid w:val="00C61D20"/>
    <w:rsid w:val="00C63558"/>
    <w:rsid w:val="00C6433C"/>
    <w:rsid w:val="00C677E2"/>
    <w:rsid w:val="00C754CC"/>
    <w:rsid w:val="00C850BD"/>
    <w:rsid w:val="00CA4D05"/>
    <w:rsid w:val="00CB0C3C"/>
    <w:rsid w:val="00CD0BB5"/>
    <w:rsid w:val="00CE174F"/>
    <w:rsid w:val="00CE2B7F"/>
    <w:rsid w:val="00D030BE"/>
    <w:rsid w:val="00D063DF"/>
    <w:rsid w:val="00D30571"/>
    <w:rsid w:val="00D32601"/>
    <w:rsid w:val="00D466BB"/>
    <w:rsid w:val="00D54336"/>
    <w:rsid w:val="00D569D3"/>
    <w:rsid w:val="00D57122"/>
    <w:rsid w:val="00D77377"/>
    <w:rsid w:val="00D9504E"/>
    <w:rsid w:val="00D971AB"/>
    <w:rsid w:val="00DA1B8F"/>
    <w:rsid w:val="00DE3830"/>
    <w:rsid w:val="00DE4F72"/>
    <w:rsid w:val="00DE63B2"/>
    <w:rsid w:val="00E0025A"/>
    <w:rsid w:val="00E11088"/>
    <w:rsid w:val="00E21A16"/>
    <w:rsid w:val="00E614DE"/>
    <w:rsid w:val="00E84761"/>
    <w:rsid w:val="00E85410"/>
    <w:rsid w:val="00E9479D"/>
    <w:rsid w:val="00EA6CAA"/>
    <w:rsid w:val="00EB0EB2"/>
    <w:rsid w:val="00EB1CD9"/>
    <w:rsid w:val="00EB3234"/>
    <w:rsid w:val="00ED5E08"/>
    <w:rsid w:val="00EE69E9"/>
    <w:rsid w:val="00EF545E"/>
    <w:rsid w:val="00EF5E25"/>
    <w:rsid w:val="00EF61C4"/>
    <w:rsid w:val="00F03E48"/>
    <w:rsid w:val="00F04DD1"/>
    <w:rsid w:val="00F11841"/>
    <w:rsid w:val="00F21EF3"/>
    <w:rsid w:val="00F422F3"/>
    <w:rsid w:val="00F45083"/>
    <w:rsid w:val="00F5753D"/>
    <w:rsid w:val="00F66301"/>
    <w:rsid w:val="00F75550"/>
    <w:rsid w:val="00F80B15"/>
    <w:rsid w:val="00F8314E"/>
    <w:rsid w:val="00F96D60"/>
    <w:rsid w:val="00FB0587"/>
    <w:rsid w:val="00FB2432"/>
    <w:rsid w:val="00FD5D4E"/>
    <w:rsid w:val="00FE3503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8BC0550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  <w:style w:type="character" w:customStyle="1" w:styleId="fontstyle01">
    <w:name w:val="fontstyle01"/>
    <w:rsid w:val="00233269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646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Gisela Guadalupe Molina Navas</cp:lastModifiedBy>
  <cp:revision>193</cp:revision>
  <cp:lastPrinted>2020-01-27T15:05:00Z</cp:lastPrinted>
  <dcterms:created xsi:type="dcterms:W3CDTF">2016-01-15T19:53:00Z</dcterms:created>
  <dcterms:modified xsi:type="dcterms:W3CDTF">2021-04-23T15:27:00Z</dcterms:modified>
</cp:coreProperties>
</file>