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A1C09" w14:textId="77777777" w:rsidR="00E36D36" w:rsidRDefault="00E36D36" w:rsidP="007E75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4"/>
          <w:szCs w:val="24"/>
        </w:rPr>
      </w:pPr>
    </w:p>
    <w:p w14:paraId="6DB272BD" w14:textId="77777777" w:rsidR="00FA4F58" w:rsidRPr="007E7506" w:rsidRDefault="00A360BC" w:rsidP="007E750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bCs/>
          <w:spacing w:val="-1"/>
          <w:sz w:val="24"/>
          <w:szCs w:val="24"/>
        </w:rPr>
      </w:pPr>
      <w:r w:rsidRPr="007E7506">
        <w:rPr>
          <w:b/>
          <w:bCs/>
          <w:spacing w:val="-1"/>
          <w:sz w:val="24"/>
          <w:szCs w:val="24"/>
        </w:rPr>
        <w:t xml:space="preserve"> </w:t>
      </w:r>
      <w:r w:rsidR="00FA4F58" w:rsidRPr="007E7506">
        <w:rPr>
          <w:b/>
          <w:bCs/>
          <w:spacing w:val="-1"/>
          <w:sz w:val="24"/>
          <w:szCs w:val="24"/>
        </w:rPr>
        <w:t>RESOLUCIÓN</w:t>
      </w:r>
      <w:r w:rsidR="003C7EFF" w:rsidRPr="007E7506">
        <w:rPr>
          <w:b/>
          <w:bCs/>
          <w:spacing w:val="-1"/>
          <w:sz w:val="24"/>
          <w:szCs w:val="24"/>
        </w:rPr>
        <w:t xml:space="preserve"> DEFINITIVA</w:t>
      </w:r>
    </w:p>
    <w:p w14:paraId="71E8A508" w14:textId="77777777" w:rsidR="003C7EFF" w:rsidRDefault="000D4242" w:rsidP="007E7506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bCs/>
          <w:spacing w:val="-1"/>
          <w:sz w:val="24"/>
          <w:szCs w:val="24"/>
        </w:rPr>
      </w:pPr>
      <w:r w:rsidRPr="007E7506">
        <w:rPr>
          <w:b/>
          <w:bCs/>
          <w:spacing w:val="-1"/>
          <w:sz w:val="24"/>
          <w:szCs w:val="24"/>
        </w:rPr>
        <w:t>Ref. UAIP.</w:t>
      </w:r>
      <w:r w:rsidR="00270F72">
        <w:rPr>
          <w:b/>
          <w:bCs/>
          <w:spacing w:val="-1"/>
          <w:sz w:val="24"/>
          <w:szCs w:val="24"/>
        </w:rPr>
        <w:t>12</w:t>
      </w:r>
      <w:r w:rsidRPr="007E7506">
        <w:rPr>
          <w:b/>
          <w:bCs/>
          <w:spacing w:val="-1"/>
          <w:sz w:val="24"/>
          <w:szCs w:val="24"/>
        </w:rPr>
        <w:t>-202</w:t>
      </w:r>
      <w:r w:rsidR="00270F72">
        <w:rPr>
          <w:b/>
          <w:bCs/>
          <w:spacing w:val="-1"/>
          <w:sz w:val="24"/>
          <w:szCs w:val="24"/>
        </w:rPr>
        <w:t>1</w:t>
      </w:r>
    </w:p>
    <w:p w14:paraId="576E561B" w14:textId="77777777" w:rsidR="00FA4F58" w:rsidRPr="007E7506" w:rsidRDefault="00FA4F58" w:rsidP="00446C54">
      <w:pPr>
        <w:shd w:val="clear" w:color="auto" w:fill="FFFFFF"/>
        <w:jc w:val="both"/>
        <w:rPr>
          <w:color w:val="000000"/>
          <w:sz w:val="24"/>
          <w:szCs w:val="24"/>
        </w:rPr>
      </w:pPr>
      <w:r w:rsidRPr="007E7506">
        <w:rPr>
          <w:b/>
          <w:sz w:val="24"/>
          <w:szCs w:val="24"/>
        </w:rPr>
        <w:t>ALCALDIA MUNICIPAL DE ZACATECOLUCA, UNIDAD DE ACCESO A LA INFORMACIÓN PÚBLICA</w:t>
      </w:r>
      <w:r w:rsidRPr="007E7506">
        <w:rPr>
          <w:sz w:val="24"/>
          <w:szCs w:val="24"/>
        </w:rPr>
        <w:t xml:space="preserve">. En la ciudad de Zacatecoluca, </w:t>
      </w:r>
      <w:r w:rsidRPr="007E7506">
        <w:rPr>
          <w:color w:val="000000"/>
          <w:sz w:val="24"/>
          <w:szCs w:val="24"/>
        </w:rPr>
        <w:t xml:space="preserve">del día </w:t>
      </w:r>
      <w:r w:rsidR="00270F72">
        <w:rPr>
          <w:color w:val="000000"/>
          <w:sz w:val="24"/>
          <w:szCs w:val="24"/>
        </w:rPr>
        <w:t>14</w:t>
      </w:r>
      <w:r w:rsidR="005449FB" w:rsidRPr="007E7506">
        <w:rPr>
          <w:color w:val="000000"/>
          <w:sz w:val="24"/>
          <w:szCs w:val="24"/>
        </w:rPr>
        <w:t xml:space="preserve"> de </w:t>
      </w:r>
      <w:r w:rsidR="00270F72">
        <w:rPr>
          <w:color w:val="000000"/>
          <w:sz w:val="24"/>
          <w:szCs w:val="24"/>
        </w:rPr>
        <w:t>abril</w:t>
      </w:r>
      <w:r w:rsidR="00E37510" w:rsidRPr="007E7506">
        <w:rPr>
          <w:color w:val="000000"/>
          <w:sz w:val="24"/>
          <w:szCs w:val="24"/>
        </w:rPr>
        <w:t xml:space="preserve"> 202</w:t>
      </w:r>
      <w:r w:rsidR="00270F72">
        <w:rPr>
          <w:color w:val="000000"/>
          <w:sz w:val="24"/>
          <w:szCs w:val="24"/>
        </w:rPr>
        <w:t>1</w:t>
      </w:r>
      <w:r w:rsidRPr="007E7506">
        <w:rPr>
          <w:color w:val="000000"/>
          <w:sz w:val="24"/>
          <w:szCs w:val="24"/>
        </w:rPr>
        <w:t>.</w:t>
      </w:r>
    </w:p>
    <w:p w14:paraId="3EEA3D33" w14:textId="77777777" w:rsidR="003F1105" w:rsidRPr="007E7506" w:rsidRDefault="003F1105" w:rsidP="00446C54">
      <w:pPr>
        <w:shd w:val="clear" w:color="auto" w:fill="FFFFFF"/>
        <w:jc w:val="both"/>
        <w:rPr>
          <w:color w:val="000000"/>
          <w:sz w:val="24"/>
          <w:szCs w:val="24"/>
        </w:rPr>
      </w:pPr>
    </w:p>
    <w:p w14:paraId="3B3A9CE1" w14:textId="77777777" w:rsidR="003C7EFF" w:rsidRPr="007E7506" w:rsidRDefault="003F1105" w:rsidP="00446C54">
      <w:pPr>
        <w:shd w:val="clear" w:color="auto" w:fill="FFFFFF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Habiendo transcurrido el térm</w:t>
      </w:r>
      <w:r w:rsidR="005449FB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ino legal establecido, sin que </w:t>
      </w:r>
      <w:r w:rsidR="00270F72">
        <w:rPr>
          <w:rStyle w:val="fontstyle21"/>
          <w:rFonts w:ascii="Times New Roman" w:hAnsi="Times New Roman" w:cs="Times New Roman"/>
          <w:sz w:val="24"/>
          <w:szCs w:val="24"/>
        </w:rPr>
        <w:t>el</w:t>
      </w:r>
      <w:r w:rsidR="005449FB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solicitante </w:t>
      </w:r>
      <w:r w:rsidR="00A50956">
        <w:rPr>
          <w:b/>
          <w:color w:val="000000" w:themeColor="text1"/>
          <w:sz w:val="24"/>
          <w:szCs w:val="24"/>
        </w:rPr>
        <w:t>---------------------------------------------</w:t>
      </w:r>
      <w:r w:rsidR="00C521A5" w:rsidRPr="007E7506">
        <w:rPr>
          <w:sz w:val="24"/>
          <w:szCs w:val="24"/>
        </w:rPr>
        <w:t>,</w:t>
      </w:r>
      <w:r w:rsidR="005449FB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subsanara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las prevenciones realizadas a su </w:t>
      </w:r>
      <w:r w:rsidR="00E36D3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Solicitud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de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36D3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Información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registrada bajo la Referencia </w:t>
      </w:r>
      <w:r w:rsidR="005449FB" w:rsidRPr="007E7506">
        <w:rPr>
          <w:b/>
          <w:sz w:val="24"/>
          <w:szCs w:val="24"/>
        </w:rPr>
        <w:t>UAIP.</w:t>
      </w:r>
      <w:r w:rsidR="00CD2359">
        <w:rPr>
          <w:b/>
          <w:sz w:val="24"/>
          <w:szCs w:val="24"/>
        </w:rPr>
        <w:t>12</w:t>
      </w:r>
      <w:r w:rsidR="00E37510" w:rsidRPr="007E7506">
        <w:rPr>
          <w:b/>
          <w:sz w:val="24"/>
          <w:szCs w:val="24"/>
        </w:rPr>
        <w:t>-202</w:t>
      </w:r>
      <w:r w:rsidR="00CD2359">
        <w:rPr>
          <w:b/>
          <w:sz w:val="24"/>
          <w:szCs w:val="24"/>
        </w:rPr>
        <w:t>1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, mediante </w:t>
      </w:r>
      <w:r w:rsidR="00E36D3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Auto 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de </w:t>
      </w:r>
      <w:r w:rsidR="00E36D3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Prevención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de las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09</w:t>
      </w:r>
      <w:r w:rsidR="00E37510" w:rsidRPr="007E7506">
        <w:rPr>
          <w:rStyle w:val="fontstyle21"/>
          <w:rFonts w:ascii="Times New Roman" w:hAnsi="Times New Roman" w:cs="Times New Roman"/>
          <w:sz w:val="24"/>
          <w:szCs w:val="24"/>
        </w:rPr>
        <w:t>: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41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horas del día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23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de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marzo</w:t>
      </w:r>
      <w:r w:rsidR="00C521A5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37510" w:rsidRPr="007E7506">
        <w:rPr>
          <w:rStyle w:val="fontstyle21"/>
          <w:rFonts w:ascii="Times New Roman" w:hAnsi="Times New Roman" w:cs="Times New Roman"/>
          <w:sz w:val="24"/>
          <w:szCs w:val="24"/>
        </w:rPr>
        <w:t>202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1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E36D36">
        <w:rPr>
          <w:rStyle w:val="fontstyle21"/>
          <w:rFonts w:ascii="Times New Roman" w:hAnsi="Times New Roman" w:cs="Times New Roman"/>
          <w:sz w:val="24"/>
          <w:szCs w:val="24"/>
        </w:rPr>
        <w:t xml:space="preserve"> notificado a las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09</w:t>
      </w:r>
      <w:r w:rsidR="00E36D36">
        <w:rPr>
          <w:rStyle w:val="fontstyle21"/>
          <w:rFonts w:ascii="Times New Roman" w:hAnsi="Times New Roman" w:cs="Times New Roman"/>
          <w:sz w:val="24"/>
          <w:szCs w:val="24"/>
        </w:rPr>
        <w:t>: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49</w:t>
      </w:r>
      <w:r w:rsidR="00E36D36" w:rsidRPr="0000421F">
        <w:rPr>
          <w:rStyle w:val="fontstyle21"/>
          <w:rFonts w:ascii="Times New Roman" w:hAnsi="Times New Roman" w:cs="Times New Roman"/>
          <w:sz w:val="24"/>
          <w:szCs w:val="24"/>
        </w:rPr>
        <w:t xml:space="preserve"> horas del día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 xml:space="preserve">23 </w:t>
      </w:r>
      <w:r w:rsidR="00E36D36" w:rsidRPr="0000421F">
        <w:rPr>
          <w:rStyle w:val="fontstyle21"/>
          <w:rFonts w:ascii="Times New Roman" w:hAnsi="Times New Roman" w:cs="Times New Roman"/>
          <w:sz w:val="24"/>
          <w:szCs w:val="24"/>
        </w:rPr>
        <w:t xml:space="preserve">de 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marzo</w:t>
      </w:r>
      <w:r w:rsidR="00E36D36" w:rsidRPr="0000421F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36D36">
        <w:rPr>
          <w:rStyle w:val="fontstyle21"/>
          <w:rFonts w:ascii="Times New Roman" w:hAnsi="Times New Roman" w:cs="Times New Roman"/>
          <w:sz w:val="24"/>
          <w:szCs w:val="24"/>
        </w:rPr>
        <w:t>202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1</w:t>
      </w:r>
      <w:r w:rsidR="00E36D3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36D36" w:rsidRPr="0000421F">
        <w:rPr>
          <w:rStyle w:val="fontstyle21"/>
          <w:rFonts w:ascii="Times New Roman" w:hAnsi="Times New Roman" w:cs="Times New Roman"/>
          <w:sz w:val="24"/>
          <w:szCs w:val="24"/>
        </w:rPr>
        <w:t xml:space="preserve">vía electrónica al correo </w:t>
      </w:r>
      <w:r w:rsidR="00A50956">
        <w:t>------------------------------------------</w:t>
      </w:r>
      <w:r w:rsidR="00C521A5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, </w:t>
      </w:r>
      <w:r w:rsidR="00C521A5" w:rsidRPr="007E7506">
        <w:rPr>
          <w:sz w:val="24"/>
          <w:szCs w:val="24"/>
        </w:rPr>
        <w:t>artículo</w:t>
      </w:r>
      <w:r w:rsidR="00EE0416">
        <w:rPr>
          <w:sz w:val="24"/>
          <w:szCs w:val="24"/>
        </w:rPr>
        <w:t>s</w:t>
      </w:r>
      <w:r w:rsidR="00C521A5" w:rsidRPr="007E7506">
        <w:rPr>
          <w:sz w:val="24"/>
          <w:szCs w:val="24"/>
        </w:rPr>
        <w:t xml:space="preserve"> </w:t>
      </w:r>
      <w:r w:rsidR="00EE0416">
        <w:rPr>
          <w:sz w:val="24"/>
          <w:szCs w:val="24"/>
        </w:rPr>
        <w:t xml:space="preserve">52 y </w:t>
      </w:r>
      <w:r w:rsidR="00C521A5" w:rsidRPr="007E7506">
        <w:rPr>
          <w:sz w:val="24"/>
          <w:szCs w:val="24"/>
        </w:rPr>
        <w:t xml:space="preserve">54 del Reglamento de la </w:t>
      </w:r>
      <w:r w:rsidR="00C521A5" w:rsidRPr="007E7506">
        <w:rPr>
          <w:rStyle w:val="fontstyle21"/>
          <w:rFonts w:ascii="Times New Roman" w:hAnsi="Times New Roman" w:cs="Times New Roman"/>
          <w:sz w:val="24"/>
          <w:szCs w:val="24"/>
        </w:rPr>
        <w:t>Ley de Acceso a la Información Pública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 xml:space="preserve">, artículo 12 inciso 2 </w:t>
      </w:r>
      <w:r w:rsidR="005C3274">
        <w:rPr>
          <w:sz w:val="24"/>
          <w:szCs w:val="24"/>
          <w:lang w:eastAsia="es-SV"/>
        </w:rPr>
        <w:t xml:space="preserve">del Lineamiento para la Gestión de Solicitudes de Acceso a la Información Pública, emitido por el Instituto Acceso a la Información Pública, que entró en vigencia </w:t>
      </w:r>
      <w:r w:rsidR="005C3274" w:rsidRPr="00CB6C80">
        <w:rPr>
          <w:sz w:val="24"/>
          <w:szCs w:val="24"/>
          <w:lang w:eastAsia="es-SV"/>
        </w:rPr>
        <w:t>a partir de la publicación del Diario Oficial</w:t>
      </w:r>
      <w:r w:rsidR="005C3274" w:rsidRPr="00FF03D0">
        <w:rPr>
          <w:sz w:val="24"/>
          <w:szCs w:val="24"/>
          <w:lang w:eastAsia="es-SV"/>
        </w:rPr>
        <w:t xml:space="preserve"> </w:t>
      </w:r>
      <w:r w:rsidR="005C3274" w:rsidRPr="00CB6C80">
        <w:rPr>
          <w:sz w:val="24"/>
          <w:szCs w:val="24"/>
          <w:lang w:eastAsia="es-SV"/>
        </w:rPr>
        <w:t>número 220</w:t>
      </w:r>
      <w:r w:rsidR="005C3274">
        <w:rPr>
          <w:sz w:val="24"/>
          <w:szCs w:val="24"/>
          <w:lang w:eastAsia="es-SV"/>
        </w:rPr>
        <w:t>,</w:t>
      </w:r>
      <w:r w:rsidR="005C3274" w:rsidRPr="00CB6C80">
        <w:rPr>
          <w:sz w:val="24"/>
          <w:szCs w:val="24"/>
          <w:lang w:eastAsia="es-SV"/>
        </w:rPr>
        <w:t xml:space="preserve"> Tomo </w:t>
      </w:r>
      <w:r w:rsidR="005C3274">
        <w:rPr>
          <w:sz w:val="24"/>
          <w:szCs w:val="24"/>
          <w:lang w:eastAsia="es-SV"/>
        </w:rPr>
        <w:t>número</w:t>
      </w:r>
      <w:r w:rsidR="005C3274" w:rsidRPr="00CB6C80">
        <w:rPr>
          <w:sz w:val="24"/>
          <w:szCs w:val="24"/>
          <w:lang w:eastAsia="es-SV"/>
        </w:rPr>
        <w:t xml:space="preserve"> 429</w:t>
      </w:r>
      <w:r w:rsidR="005C3274">
        <w:rPr>
          <w:sz w:val="24"/>
          <w:szCs w:val="24"/>
          <w:lang w:eastAsia="es-SV"/>
        </w:rPr>
        <w:t>,</w:t>
      </w:r>
      <w:r w:rsidR="005C3274" w:rsidRPr="00CB6C80">
        <w:rPr>
          <w:sz w:val="24"/>
          <w:szCs w:val="24"/>
          <w:lang w:eastAsia="es-SV"/>
        </w:rPr>
        <w:t xml:space="preserve"> de</w:t>
      </w:r>
      <w:r w:rsidR="005C3274">
        <w:rPr>
          <w:sz w:val="24"/>
          <w:szCs w:val="24"/>
          <w:lang w:eastAsia="es-SV"/>
        </w:rPr>
        <w:t xml:space="preserve"> </w:t>
      </w:r>
      <w:r w:rsidR="005C3274" w:rsidRPr="00CB6C80">
        <w:rPr>
          <w:sz w:val="24"/>
          <w:szCs w:val="24"/>
          <w:lang w:eastAsia="es-SV"/>
        </w:rPr>
        <w:t>fecha 4 de noviembre de 2020</w:t>
      </w:r>
      <w:r w:rsidR="005C3274">
        <w:rPr>
          <w:sz w:val="24"/>
          <w:szCs w:val="24"/>
          <w:lang w:eastAsia="es-SV"/>
        </w:rPr>
        <w:t>;</w:t>
      </w:r>
      <w:r w:rsidR="00C521A5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7D1580" w:rsidRPr="007E7506">
        <w:rPr>
          <w:rStyle w:val="fontstyle21"/>
          <w:rFonts w:ascii="Times New Roman" w:hAnsi="Times New Roman" w:cs="Times New Roman"/>
          <w:sz w:val="24"/>
          <w:szCs w:val="24"/>
        </w:rPr>
        <w:t>y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7D1580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artículo 88 inciso 1 de la Ley de Procedimientos Administrativos, 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>la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Suscrit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>a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Oficial de Información </w:t>
      </w:r>
      <w:r w:rsidRPr="007E7506">
        <w:rPr>
          <w:rStyle w:val="fontstyle01"/>
          <w:rFonts w:ascii="Times New Roman" w:hAnsi="Times New Roman" w:cs="Times New Roman"/>
          <w:sz w:val="24"/>
          <w:szCs w:val="24"/>
        </w:rPr>
        <w:t>RESUELVE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:</w:t>
      </w:r>
    </w:p>
    <w:p w14:paraId="52A124ED" w14:textId="77777777" w:rsidR="007E7506" w:rsidRPr="007E7506" w:rsidRDefault="003F1105" w:rsidP="00446C54">
      <w:pPr>
        <w:shd w:val="clear" w:color="auto" w:fill="FFFFFF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E7506">
        <w:rPr>
          <w:color w:val="000000"/>
          <w:sz w:val="24"/>
          <w:szCs w:val="24"/>
        </w:rPr>
        <w:br/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a) </w:t>
      </w:r>
      <w:r w:rsidR="00E37510" w:rsidRPr="007E7506">
        <w:rPr>
          <w:rStyle w:val="fontstyle31"/>
          <w:rFonts w:ascii="Times New Roman" w:hAnsi="Times New Roman" w:cs="Times New Roman"/>
          <w:b/>
          <w:sz w:val="24"/>
          <w:szCs w:val="24"/>
        </w:rPr>
        <w:t>DECLÁRESE INADMISIBLE A TRÁMITE</w:t>
      </w:r>
      <w:r w:rsidR="00E37510" w:rsidRPr="007E7506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la solicitud de información 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>con Referencia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5449FB" w:rsidRPr="007E7506">
        <w:rPr>
          <w:b/>
          <w:sz w:val="24"/>
          <w:szCs w:val="24"/>
        </w:rPr>
        <w:t>UAIP.</w:t>
      </w:r>
      <w:r w:rsidR="005C3274">
        <w:rPr>
          <w:b/>
          <w:sz w:val="24"/>
          <w:szCs w:val="24"/>
        </w:rPr>
        <w:t>1</w:t>
      </w:r>
      <w:r w:rsidR="00EE0416">
        <w:rPr>
          <w:b/>
          <w:sz w:val="24"/>
          <w:szCs w:val="24"/>
        </w:rPr>
        <w:t>2</w:t>
      </w:r>
      <w:r w:rsidR="00E37510" w:rsidRPr="007E7506">
        <w:rPr>
          <w:b/>
          <w:sz w:val="24"/>
          <w:szCs w:val="24"/>
        </w:rPr>
        <w:t>-202</w:t>
      </w:r>
      <w:r w:rsidR="005C3274">
        <w:rPr>
          <w:b/>
          <w:sz w:val="24"/>
          <w:szCs w:val="24"/>
        </w:rPr>
        <w:t>1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por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no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haber subsanado las obs</w:t>
      </w:r>
      <w:r w:rsidR="00E37510" w:rsidRPr="007E7506">
        <w:rPr>
          <w:rStyle w:val="fontstyle21"/>
          <w:rFonts w:ascii="Times New Roman" w:hAnsi="Times New Roman" w:cs="Times New Roman"/>
          <w:sz w:val="24"/>
          <w:szCs w:val="24"/>
        </w:rPr>
        <w:t>ervaciones realizadas por esta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Oficial, de conformidad con el a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rt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ículo </w:t>
      </w:r>
      <w:r w:rsidR="00EE041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66 de la Ley de Acceso a la Información Pública, </w:t>
      </w:r>
      <w:r w:rsidR="00EE0416" w:rsidRPr="007E7506">
        <w:rPr>
          <w:sz w:val="24"/>
          <w:szCs w:val="24"/>
        </w:rPr>
        <w:t>artículo</w:t>
      </w:r>
      <w:r w:rsidR="00EE0416">
        <w:rPr>
          <w:sz w:val="24"/>
          <w:szCs w:val="24"/>
        </w:rPr>
        <w:t>s</w:t>
      </w:r>
      <w:r w:rsidR="00EE0416" w:rsidRPr="007E7506">
        <w:rPr>
          <w:sz w:val="24"/>
          <w:szCs w:val="24"/>
        </w:rPr>
        <w:t xml:space="preserve"> </w:t>
      </w:r>
      <w:r w:rsidR="00EE0416">
        <w:rPr>
          <w:sz w:val="24"/>
          <w:szCs w:val="24"/>
        </w:rPr>
        <w:t xml:space="preserve">52 y </w:t>
      </w:r>
      <w:r w:rsidR="00EE0416" w:rsidRPr="007E7506">
        <w:rPr>
          <w:sz w:val="24"/>
          <w:szCs w:val="24"/>
        </w:rPr>
        <w:t xml:space="preserve">54 del Reglamento de la </w:t>
      </w:r>
      <w:r w:rsidR="00EE0416" w:rsidRPr="007E7506">
        <w:rPr>
          <w:rStyle w:val="fontstyle21"/>
          <w:rFonts w:ascii="Times New Roman" w:hAnsi="Times New Roman" w:cs="Times New Roman"/>
          <w:sz w:val="24"/>
          <w:szCs w:val="24"/>
        </w:rPr>
        <w:t>Ley de Acceso a la Información Pública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 xml:space="preserve">, artículo 12 inciso 2 </w:t>
      </w:r>
      <w:r w:rsidR="005C3274">
        <w:rPr>
          <w:sz w:val="24"/>
          <w:szCs w:val="24"/>
          <w:lang w:eastAsia="es-SV"/>
        </w:rPr>
        <w:t xml:space="preserve">del Lineamiento para la Gestión de Solicitudes de Acceso a la Información Pública, emitido por el Instituto Acceso a la Información Pública, que entró en vigencia </w:t>
      </w:r>
      <w:r w:rsidR="005C3274" w:rsidRPr="00CB6C80">
        <w:rPr>
          <w:sz w:val="24"/>
          <w:szCs w:val="24"/>
          <w:lang w:eastAsia="es-SV"/>
        </w:rPr>
        <w:t>a partir de la publicación del Diario Oficial</w:t>
      </w:r>
      <w:r w:rsidR="005C3274" w:rsidRPr="00FF03D0">
        <w:rPr>
          <w:sz w:val="24"/>
          <w:szCs w:val="24"/>
          <w:lang w:eastAsia="es-SV"/>
        </w:rPr>
        <w:t xml:space="preserve"> </w:t>
      </w:r>
      <w:r w:rsidR="005C3274" w:rsidRPr="00CB6C80">
        <w:rPr>
          <w:sz w:val="24"/>
          <w:szCs w:val="24"/>
          <w:lang w:eastAsia="es-SV"/>
        </w:rPr>
        <w:t>número 220</w:t>
      </w:r>
      <w:r w:rsidR="005C3274">
        <w:rPr>
          <w:sz w:val="24"/>
          <w:szCs w:val="24"/>
          <w:lang w:eastAsia="es-SV"/>
        </w:rPr>
        <w:t>,</w:t>
      </w:r>
      <w:r w:rsidR="005C3274" w:rsidRPr="00CB6C80">
        <w:rPr>
          <w:sz w:val="24"/>
          <w:szCs w:val="24"/>
          <w:lang w:eastAsia="es-SV"/>
        </w:rPr>
        <w:t xml:space="preserve"> Tomo </w:t>
      </w:r>
      <w:r w:rsidR="005C3274">
        <w:rPr>
          <w:sz w:val="24"/>
          <w:szCs w:val="24"/>
          <w:lang w:eastAsia="es-SV"/>
        </w:rPr>
        <w:t>número</w:t>
      </w:r>
      <w:r w:rsidR="005C3274" w:rsidRPr="00CB6C80">
        <w:rPr>
          <w:sz w:val="24"/>
          <w:szCs w:val="24"/>
          <w:lang w:eastAsia="es-SV"/>
        </w:rPr>
        <w:t xml:space="preserve"> 429</w:t>
      </w:r>
      <w:r w:rsidR="005C3274">
        <w:rPr>
          <w:sz w:val="24"/>
          <w:szCs w:val="24"/>
          <w:lang w:eastAsia="es-SV"/>
        </w:rPr>
        <w:t>,</w:t>
      </w:r>
      <w:r w:rsidR="005C3274" w:rsidRPr="00CB6C80">
        <w:rPr>
          <w:sz w:val="24"/>
          <w:szCs w:val="24"/>
          <w:lang w:eastAsia="es-SV"/>
        </w:rPr>
        <w:t xml:space="preserve"> de</w:t>
      </w:r>
      <w:r w:rsidR="005C3274">
        <w:rPr>
          <w:sz w:val="24"/>
          <w:szCs w:val="24"/>
          <w:lang w:eastAsia="es-SV"/>
        </w:rPr>
        <w:t xml:space="preserve"> </w:t>
      </w:r>
      <w:r w:rsidR="005C3274" w:rsidRPr="00CB6C80">
        <w:rPr>
          <w:sz w:val="24"/>
          <w:szCs w:val="24"/>
          <w:lang w:eastAsia="es-SV"/>
        </w:rPr>
        <w:t>fecha 4 de noviembre de 2020</w:t>
      </w:r>
      <w:r w:rsidR="005C3274">
        <w:rPr>
          <w:sz w:val="24"/>
          <w:szCs w:val="24"/>
          <w:lang w:eastAsia="es-SV"/>
        </w:rPr>
        <w:t>;</w:t>
      </w:r>
      <w:r w:rsidR="005C3274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y</w:t>
      </w:r>
      <w:r w:rsidR="005C3274">
        <w:rPr>
          <w:rStyle w:val="fontstyle21"/>
          <w:rFonts w:ascii="Times New Roman" w:hAnsi="Times New Roman" w:cs="Times New Roman"/>
          <w:sz w:val="24"/>
          <w:szCs w:val="24"/>
        </w:rPr>
        <w:t>,</w:t>
      </w:r>
      <w:r w:rsidR="005C3274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="00EE0416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artículo 88 inciso 1 de la Ley de Procedimientos Administrativos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. En consecuencia, téngase por finalizado dicho caso y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 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archívese definitivamente.</w:t>
      </w:r>
    </w:p>
    <w:p w14:paraId="0B1272FD" w14:textId="77777777" w:rsidR="003C7EFF" w:rsidRPr="007E7506" w:rsidRDefault="003F1105" w:rsidP="00446C54">
      <w:pPr>
        <w:shd w:val="clear" w:color="auto" w:fill="FFFFFF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7E7506">
        <w:rPr>
          <w:color w:val="000000"/>
          <w:sz w:val="24"/>
          <w:szCs w:val="24"/>
        </w:rPr>
        <w:br/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b) </w:t>
      </w:r>
      <w:r w:rsidR="00E37510" w:rsidRPr="007E7506">
        <w:rPr>
          <w:rStyle w:val="fontstyle31"/>
          <w:rFonts w:ascii="Times New Roman" w:hAnsi="Times New Roman" w:cs="Times New Roman"/>
          <w:b/>
          <w:sz w:val="24"/>
          <w:szCs w:val="24"/>
        </w:rPr>
        <w:t>INFÓRMESE</w:t>
      </w:r>
      <w:r w:rsidRPr="007E7506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="005449FB" w:rsidRPr="007E7506">
        <w:rPr>
          <w:rStyle w:val="fontstyle21"/>
          <w:rFonts w:ascii="Times New Roman" w:hAnsi="Times New Roman" w:cs="Times New Roman"/>
          <w:sz w:val="24"/>
          <w:szCs w:val="24"/>
        </w:rPr>
        <w:t>al solicitante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, que queda expedito su Derecho de Acceso a la Información</w:t>
      </w:r>
      <w:r w:rsidRPr="007E7506">
        <w:rPr>
          <w:color w:val="000000"/>
          <w:sz w:val="24"/>
          <w:szCs w:val="24"/>
        </w:rPr>
        <w:br/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 xml:space="preserve">Pública, el cual podrá ejercer en </w:t>
      </w:r>
      <w:r w:rsidR="003C7EFF" w:rsidRPr="007E7506">
        <w:rPr>
          <w:rStyle w:val="fontstyle21"/>
          <w:rFonts w:ascii="Times New Roman" w:hAnsi="Times New Roman" w:cs="Times New Roman"/>
          <w:sz w:val="24"/>
          <w:szCs w:val="24"/>
        </w:rPr>
        <w:t>la Unidad de Acceso a la Información Pública de la Municipalidad de Zacatecoluca, c</w:t>
      </w:r>
      <w:r w:rsidRPr="007E7506">
        <w:rPr>
          <w:rStyle w:val="fontstyle21"/>
          <w:rFonts w:ascii="Times New Roman" w:hAnsi="Times New Roman" w:cs="Times New Roman"/>
          <w:sz w:val="24"/>
          <w:szCs w:val="24"/>
        </w:rPr>
        <w:t>uando lo estime pertinente, debiéndose sujetar a los requisitos de Ley.</w:t>
      </w:r>
    </w:p>
    <w:p w14:paraId="5DD2140C" w14:textId="77777777" w:rsidR="00436264" w:rsidRPr="007E7506" w:rsidRDefault="00436264" w:rsidP="00446C54">
      <w:pPr>
        <w:jc w:val="center"/>
        <w:rPr>
          <w:b/>
          <w:noProof/>
          <w:sz w:val="24"/>
          <w:szCs w:val="24"/>
          <w:lang w:eastAsia="es-SV"/>
        </w:rPr>
      </w:pPr>
    </w:p>
    <w:p w14:paraId="5F57FCC7" w14:textId="77777777" w:rsidR="00436264" w:rsidRPr="007E7506" w:rsidRDefault="00436264" w:rsidP="00446C54">
      <w:pPr>
        <w:rPr>
          <w:rStyle w:val="fontstyle21"/>
          <w:rFonts w:ascii="Times New Roman" w:hAnsi="Times New Roman" w:cs="Times New Roman"/>
          <w:b/>
          <w:i/>
          <w:sz w:val="24"/>
          <w:szCs w:val="24"/>
        </w:rPr>
      </w:pPr>
      <w:r w:rsidRPr="007E7506">
        <w:rPr>
          <w:rStyle w:val="fontstyle21"/>
          <w:rFonts w:ascii="Times New Roman" w:hAnsi="Times New Roman" w:cs="Times New Roman"/>
          <w:b/>
          <w:i/>
          <w:sz w:val="24"/>
          <w:szCs w:val="24"/>
        </w:rPr>
        <w:t>NOTIFIQUESE.-</w:t>
      </w:r>
    </w:p>
    <w:p w14:paraId="6A05AAD8" w14:textId="77777777" w:rsidR="00436264" w:rsidRPr="007E7506" w:rsidRDefault="00436264" w:rsidP="00446C54">
      <w:pPr>
        <w:jc w:val="center"/>
        <w:rPr>
          <w:b/>
          <w:noProof/>
          <w:sz w:val="24"/>
          <w:szCs w:val="24"/>
          <w:lang w:eastAsia="es-SV"/>
        </w:rPr>
      </w:pPr>
    </w:p>
    <w:p w14:paraId="76780B17" w14:textId="77777777" w:rsidR="00FA4F58" w:rsidRPr="007E7506" w:rsidRDefault="00FA4F58" w:rsidP="00446C54">
      <w:pPr>
        <w:jc w:val="center"/>
        <w:rPr>
          <w:b/>
          <w:color w:val="000000"/>
          <w:sz w:val="24"/>
          <w:szCs w:val="24"/>
        </w:rPr>
      </w:pPr>
      <w:r w:rsidRPr="007E7506">
        <w:rPr>
          <w:b/>
          <w:noProof/>
          <w:sz w:val="24"/>
          <w:szCs w:val="24"/>
          <w:lang w:eastAsia="es-SV"/>
        </w:rPr>
        <w:t xml:space="preserve">Licda. </w:t>
      </w:r>
      <w:r w:rsidR="005C4403" w:rsidRPr="007E7506">
        <w:rPr>
          <w:b/>
          <w:noProof/>
          <w:sz w:val="24"/>
          <w:szCs w:val="24"/>
          <w:lang w:eastAsia="es-SV"/>
        </w:rPr>
        <w:t>Alexandra Isabel Chorro de Pérez</w:t>
      </w:r>
    </w:p>
    <w:p w14:paraId="764E5D66" w14:textId="534A9A52" w:rsidR="000E1E7F" w:rsidRDefault="00FA4F58" w:rsidP="00446C54">
      <w:pPr>
        <w:jc w:val="center"/>
        <w:rPr>
          <w:b/>
          <w:color w:val="000000"/>
          <w:sz w:val="24"/>
          <w:szCs w:val="24"/>
        </w:rPr>
      </w:pPr>
      <w:r w:rsidRPr="007E7506">
        <w:rPr>
          <w:b/>
          <w:color w:val="000000"/>
          <w:sz w:val="24"/>
          <w:szCs w:val="24"/>
        </w:rPr>
        <w:t>Oficial de Información</w:t>
      </w:r>
    </w:p>
    <w:p w14:paraId="104C2BFC" w14:textId="77777777" w:rsidR="00CB5492" w:rsidRDefault="00CB5492" w:rsidP="00CB5492">
      <w:pPr>
        <w:tabs>
          <w:tab w:val="left" w:pos="5040"/>
          <w:tab w:val="left" w:pos="5220"/>
        </w:tabs>
        <w:spacing w:line="276" w:lineRule="auto"/>
        <w:jc w:val="both"/>
        <w:rPr>
          <w:rFonts w:ascii="Bembo Std" w:hAnsi="Bembo Std"/>
          <w:b/>
          <w:iCs/>
          <w:sz w:val="28"/>
        </w:rPr>
      </w:pPr>
      <w:r>
        <w:rPr>
          <w:rFonts w:ascii="Bembo Std" w:hAnsi="Bembo Std"/>
          <w:b/>
          <w:iCs/>
          <w:sz w:val="28"/>
        </w:rPr>
        <w:t xml:space="preserve">La presente Resolución se encuentra en Versión Pública de acuerdo a lo establecido en los artículos 24 y 30 de la Ley de Acceso a la Información Pública, por contener </w:t>
      </w:r>
      <w:r>
        <w:rPr>
          <w:rFonts w:ascii="Bembo Std" w:hAnsi="Bembo Std"/>
          <w:b/>
          <w:iCs/>
          <w:sz w:val="28"/>
          <w:u w:val="single"/>
        </w:rPr>
        <w:t>INFORMACIÓN DE CARÁCTER CONFIDENCIAL</w:t>
      </w:r>
      <w:r>
        <w:rPr>
          <w:rFonts w:ascii="Bembo Std" w:hAnsi="Bembo Std"/>
          <w:b/>
          <w:iCs/>
          <w:sz w:val="28"/>
        </w:rPr>
        <w:t>.</w:t>
      </w:r>
    </w:p>
    <w:p w14:paraId="700F27AF" w14:textId="77777777" w:rsidR="00CB5492" w:rsidRPr="007E7506" w:rsidRDefault="00CB5492" w:rsidP="00446C54">
      <w:pPr>
        <w:jc w:val="center"/>
        <w:rPr>
          <w:sz w:val="24"/>
          <w:szCs w:val="24"/>
        </w:rPr>
      </w:pPr>
    </w:p>
    <w:sectPr w:rsidR="00CB5492" w:rsidRPr="007E750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BCB7F" w14:textId="77777777" w:rsidR="00307BF5" w:rsidRDefault="00307BF5" w:rsidP="00632E03">
      <w:r>
        <w:separator/>
      </w:r>
    </w:p>
  </w:endnote>
  <w:endnote w:type="continuationSeparator" w:id="0">
    <w:p w14:paraId="5101AE1C" w14:textId="77777777" w:rsidR="00307BF5" w:rsidRDefault="00307BF5" w:rsidP="0063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C5B31" w14:textId="77777777" w:rsidR="00220623" w:rsidRPr="008A532A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Calle Dr. Nicolás Peña, Avenida Narciso Monterrey,</w:t>
    </w:r>
  </w:p>
  <w:p w14:paraId="08B34B6F" w14:textId="77777777" w:rsidR="00347CA1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 xml:space="preserve">Barrio El Centro, Distrito #1, </w:t>
    </w:r>
  </w:p>
  <w:p w14:paraId="616192A0" w14:textId="77777777" w:rsidR="00220623" w:rsidRDefault="00220623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 w:rsidRPr="008A532A">
      <w:rPr>
        <w:rFonts w:ascii="Book Antiqua" w:hAnsi="Book Antiqua" w:cs="Courier New"/>
        <w:b/>
        <w:sz w:val="16"/>
        <w:szCs w:val="16"/>
      </w:rPr>
      <w:t>Zacatecoluca,</w:t>
    </w:r>
    <w:r w:rsidR="00347CA1">
      <w:rPr>
        <w:rFonts w:ascii="Book Antiqua" w:hAnsi="Book Antiqua" w:cs="Courier New"/>
        <w:b/>
        <w:sz w:val="16"/>
        <w:szCs w:val="16"/>
      </w:rPr>
      <w:t xml:space="preserve"> </w:t>
    </w:r>
    <w:r w:rsidRPr="008A532A">
      <w:rPr>
        <w:rFonts w:ascii="Book Antiqua" w:hAnsi="Book Antiqua" w:cs="Courier New"/>
        <w:b/>
        <w:sz w:val="16"/>
        <w:szCs w:val="16"/>
      </w:rPr>
      <w:t>Depto. de L</w:t>
    </w:r>
    <w:r w:rsidR="008A532A">
      <w:rPr>
        <w:rFonts w:ascii="Book Antiqua" w:hAnsi="Book Antiqua" w:cs="Courier New"/>
        <w:b/>
        <w:sz w:val="16"/>
        <w:szCs w:val="16"/>
      </w:rPr>
      <w:t>a</w:t>
    </w:r>
    <w:r w:rsidRPr="008A532A">
      <w:rPr>
        <w:rFonts w:ascii="Book Antiqua" w:hAnsi="Book Antiqua" w:cs="Courier New"/>
        <w:b/>
        <w:sz w:val="16"/>
        <w:szCs w:val="16"/>
      </w:rPr>
      <w:t xml:space="preserve"> Paz. </w:t>
    </w:r>
  </w:p>
  <w:p w14:paraId="7742F1E4" w14:textId="77777777" w:rsidR="001B0382" w:rsidRPr="008A532A" w:rsidRDefault="001B0382" w:rsidP="00220623">
    <w:pPr>
      <w:pStyle w:val="Encabezado"/>
      <w:pBdr>
        <w:top w:val="double" w:sz="4" w:space="1" w:color="auto"/>
      </w:pBdr>
      <w:tabs>
        <w:tab w:val="clear" w:pos="4419"/>
        <w:tab w:val="clear" w:pos="8838"/>
        <w:tab w:val="left" w:pos="2280"/>
      </w:tabs>
      <w:jc w:val="center"/>
      <w:rPr>
        <w:rFonts w:ascii="Book Antiqua" w:hAnsi="Book Antiqua" w:cs="Courier New"/>
        <w:b/>
        <w:sz w:val="16"/>
        <w:szCs w:val="16"/>
      </w:rPr>
    </w:pPr>
    <w:r>
      <w:rPr>
        <w:rFonts w:ascii="Book Antiqua" w:hAnsi="Book Antiqua" w:cs="Courier New"/>
        <w:b/>
        <w:sz w:val="16"/>
        <w:szCs w:val="16"/>
      </w:rPr>
      <w:t>Tel. 2334-2596</w:t>
    </w:r>
  </w:p>
  <w:p w14:paraId="5E46BC00" w14:textId="77777777" w:rsidR="00220623" w:rsidRPr="008A532A" w:rsidRDefault="00220623">
    <w:pPr>
      <w:pStyle w:val="Piedepgina"/>
      <w:rPr>
        <w:rFonts w:ascii="Book Antiqua" w:hAnsi="Book Antiq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0F8F" w14:textId="77777777" w:rsidR="00307BF5" w:rsidRDefault="00307BF5" w:rsidP="00632E03">
      <w:r>
        <w:separator/>
      </w:r>
    </w:p>
  </w:footnote>
  <w:footnote w:type="continuationSeparator" w:id="0">
    <w:p w14:paraId="20A99881" w14:textId="77777777" w:rsidR="00307BF5" w:rsidRDefault="00307BF5" w:rsidP="00632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7B607" w14:textId="77777777" w:rsidR="00931D97" w:rsidRPr="00931D97" w:rsidRDefault="000D4242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2AB9AE81" wp14:editId="30685BCA">
          <wp:simplePos x="0" y="0"/>
          <wp:positionH relativeFrom="column">
            <wp:posOffset>5290185</wp:posOffset>
          </wp:positionH>
          <wp:positionV relativeFrom="paragraph">
            <wp:posOffset>7620</wp:posOffset>
          </wp:positionV>
          <wp:extent cx="848995" cy="807720"/>
          <wp:effectExtent l="0" t="0" r="8255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0E2E">
      <w:rPr>
        <w:rFonts w:ascii="Lucida Handwriting" w:hAnsi="Lucida Handwriting" w:cs="Courier New"/>
        <w:noProof/>
        <w:sz w:val="20"/>
        <w:lang w:eastAsia="es-SV"/>
      </w:rPr>
      <w:drawing>
        <wp:anchor distT="0" distB="0" distL="114300" distR="114300" simplePos="0" relativeHeight="251658240" behindDoc="0" locked="0" layoutInCell="1" allowOverlap="1" wp14:anchorId="2E960E74" wp14:editId="4DB54936">
          <wp:simplePos x="0" y="0"/>
          <wp:positionH relativeFrom="column">
            <wp:posOffset>-630555</wp:posOffset>
          </wp:positionH>
          <wp:positionV relativeFrom="paragraph">
            <wp:posOffset>-7620</wp:posOffset>
          </wp:positionV>
          <wp:extent cx="715010" cy="876300"/>
          <wp:effectExtent l="0" t="0" r="8890" b="0"/>
          <wp:wrapSquare wrapText="bothSides"/>
          <wp:docPr id="1" name="Imagen 1" descr="C:\Users\Recursos Humanos\Desktop\UNIDAD DE ACCESO A LA INFORMACIÓN PÚBLICA\0 USB 12-06-2019\ACCESO A LA INFORMACION\Carpeta UAIP Primer Trimestre\Logo Alcaldia Zacatecolu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esktop\UNIDAD DE ACCESO A LA INFORMACIÓN PÚBLICA\0 USB 12-06-2019\ACCESO A LA INFORMACION\Carpeta UAIP Primer Trimestre\Logo Alcaldia Zacatecoluca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6" t="5138" r="33286" b="15978"/>
                  <a:stretch/>
                </pic:blipFill>
                <pic:spPr bwMode="auto">
                  <a:xfrm>
                    <a:off x="0" y="0"/>
                    <a:ext cx="71501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1D97" w:rsidRPr="00931D97">
      <w:rPr>
        <w:rFonts w:ascii="Lucida Handwriting" w:hAnsi="Lucida Handwriting" w:cs="Courier New"/>
        <w:b/>
        <w:sz w:val="24"/>
      </w:rPr>
      <w:t>UNIDAD DE ACCESO A LA INFORMACIÓN PÚBLICA</w:t>
    </w:r>
  </w:p>
  <w:p w14:paraId="30EEE3CA" w14:textId="77777777" w:rsidR="00632E03" w:rsidRPr="00F17BC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F17BC0">
      <w:rPr>
        <w:rFonts w:ascii="Lucida Handwriting" w:hAnsi="Lucida Handwriting" w:cs="Courier New"/>
        <w:b/>
        <w:sz w:val="24"/>
      </w:rPr>
      <w:t>ALCALDIA MUNICIPAL DE ZACATECOLUCA</w:t>
    </w:r>
  </w:p>
  <w:p w14:paraId="57A58D87" w14:textId="77777777" w:rsidR="00EE167C" w:rsidRPr="00F17BC0" w:rsidRDefault="00EE167C" w:rsidP="00EE167C">
    <w:pPr>
      <w:pStyle w:val="Encabezado"/>
      <w:tabs>
        <w:tab w:val="clear" w:pos="4419"/>
        <w:tab w:val="clear" w:pos="8838"/>
        <w:tab w:val="left" w:pos="2280"/>
      </w:tabs>
      <w:jc w:val="center"/>
      <w:rPr>
        <w:rFonts w:ascii="Lucida Handwriting" w:hAnsi="Lucida Handwriting" w:cs="Courier New"/>
        <w:b/>
        <w:sz w:val="24"/>
      </w:rPr>
    </w:pPr>
    <w:r w:rsidRPr="00F17BC0">
      <w:rPr>
        <w:rFonts w:ascii="Lucida Handwriting" w:hAnsi="Lucida Handwriting" w:cs="Courier New"/>
        <w:b/>
        <w:sz w:val="24"/>
      </w:rPr>
      <w:t>DEPA</w:t>
    </w:r>
    <w:r w:rsidR="00185F33" w:rsidRPr="00F17BC0">
      <w:rPr>
        <w:rFonts w:ascii="Lucida Handwriting" w:hAnsi="Lucida Handwriting" w:cs="Courier New"/>
        <w:b/>
        <w:sz w:val="24"/>
      </w:rPr>
      <w:t>R</w:t>
    </w:r>
    <w:r w:rsidRPr="00F17BC0">
      <w:rPr>
        <w:rFonts w:ascii="Lucida Handwriting" w:hAnsi="Lucida Handwriting" w:cs="Courier New"/>
        <w:b/>
        <w:sz w:val="24"/>
      </w:rPr>
      <w:t>TAMENTO DE LA PAZ</w:t>
    </w:r>
  </w:p>
  <w:p w14:paraId="05336962" w14:textId="77777777" w:rsidR="00931D97" w:rsidRPr="00190E2E" w:rsidRDefault="00931D97" w:rsidP="000D4242">
    <w:pPr>
      <w:pStyle w:val="Encabezado"/>
      <w:pBdr>
        <w:bottom w:val="threeDEmboss" w:sz="24" w:space="0" w:color="auto"/>
      </w:pBdr>
      <w:tabs>
        <w:tab w:val="clear" w:pos="4419"/>
        <w:tab w:val="clear" w:pos="8838"/>
        <w:tab w:val="left" w:pos="2280"/>
      </w:tabs>
      <w:rPr>
        <w:rFonts w:ascii="Lucida Handwriting" w:hAnsi="Lucida Handwriting" w:cs="Courier New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2386E"/>
    <w:multiLevelType w:val="hybridMultilevel"/>
    <w:tmpl w:val="147EA5FC"/>
    <w:lvl w:ilvl="0" w:tplc="267A6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AF6C51"/>
    <w:multiLevelType w:val="hybridMultilevel"/>
    <w:tmpl w:val="E1C861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5562B"/>
    <w:multiLevelType w:val="hybridMultilevel"/>
    <w:tmpl w:val="FA76385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A422A"/>
    <w:multiLevelType w:val="hybridMultilevel"/>
    <w:tmpl w:val="F510197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E576C"/>
    <w:multiLevelType w:val="hybridMultilevel"/>
    <w:tmpl w:val="3A006976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E03"/>
    <w:rsid w:val="0006441E"/>
    <w:rsid w:val="000D4242"/>
    <w:rsid w:val="000E1E7F"/>
    <w:rsid w:val="00185F33"/>
    <w:rsid w:val="00190E2E"/>
    <w:rsid w:val="001B0382"/>
    <w:rsid w:val="00220623"/>
    <w:rsid w:val="002323C0"/>
    <w:rsid w:val="002577A7"/>
    <w:rsid w:val="00270F72"/>
    <w:rsid w:val="002A0126"/>
    <w:rsid w:val="002A74FB"/>
    <w:rsid w:val="002D5CE8"/>
    <w:rsid w:val="00307BF5"/>
    <w:rsid w:val="00310CFD"/>
    <w:rsid w:val="00347CA1"/>
    <w:rsid w:val="003B3AF5"/>
    <w:rsid w:val="003C7EFF"/>
    <w:rsid w:val="003F1105"/>
    <w:rsid w:val="00436264"/>
    <w:rsid w:val="00446C54"/>
    <w:rsid w:val="004F37DD"/>
    <w:rsid w:val="005449FB"/>
    <w:rsid w:val="00573D54"/>
    <w:rsid w:val="005A1D11"/>
    <w:rsid w:val="005C3274"/>
    <w:rsid w:val="005C4403"/>
    <w:rsid w:val="005E709E"/>
    <w:rsid w:val="00632AF2"/>
    <w:rsid w:val="00632E03"/>
    <w:rsid w:val="0070214D"/>
    <w:rsid w:val="00761E6A"/>
    <w:rsid w:val="007D1580"/>
    <w:rsid w:val="007E1110"/>
    <w:rsid w:val="007E7506"/>
    <w:rsid w:val="008348C8"/>
    <w:rsid w:val="008A532A"/>
    <w:rsid w:val="008E181B"/>
    <w:rsid w:val="00931D97"/>
    <w:rsid w:val="00A360BC"/>
    <w:rsid w:val="00A36B7E"/>
    <w:rsid w:val="00A50956"/>
    <w:rsid w:val="00A62F28"/>
    <w:rsid w:val="00C521A5"/>
    <w:rsid w:val="00C65AB8"/>
    <w:rsid w:val="00CB5492"/>
    <w:rsid w:val="00CD2359"/>
    <w:rsid w:val="00CE2F23"/>
    <w:rsid w:val="00CF7B9F"/>
    <w:rsid w:val="00D0097F"/>
    <w:rsid w:val="00D407EC"/>
    <w:rsid w:val="00E10967"/>
    <w:rsid w:val="00E36D36"/>
    <w:rsid w:val="00E37490"/>
    <w:rsid w:val="00E37510"/>
    <w:rsid w:val="00EA0A80"/>
    <w:rsid w:val="00EE0416"/>
    <w:rsid w:val="00EE167C"/>
    <w:rsid w:val="00F17BC0"/>
    <w:rsid w:val="00FA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1CED4BD"/>
  <w15:chartTrackingRefBased/>
  <w15:docId w15:val="{035822F9-F07C-4CA6-980D-00B0302C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58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E03"/>
  </w:style>
  <w:style w:type="paragraph" w:styleId="Piedepgina">
    <w:name w:val="footer"/>
    <w:basedOn w:val="Normal"/>
    <w:link w:val="PiedepginaCar"/>
    <w:uiPriority w:val="99"/>
    <w:unhideWhenUsed/>
    <w:rsid w:val="00632E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E03"/>
  </w:style>
  <w:style w:type="paragraph" w:styleId="Prrafodelista">
    <w:name w:val="List Paragraph"/>
    <w:basedOn w:val="Normal"/>
    <w:uiPriority w:val="34"/>
    <w:qFormat/>
    <w:rsid w:val="00190E2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77A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7A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A4F58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fontstyle01">
    <w:name w:val="fontstyle01"/>
    <w:basedOn w:val="Fuentedeprrafopredeter"/>
    <w:rsid w:val="003F1105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3F110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3F1105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3F1105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E36D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6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221B4-8ECF-4244-B730-E095257A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372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</cp:lastModifiedBy>
  <cp:revision>28</cp:revision>
  <cp:lastPrinted>2019-09-25T16:38:00Z</cp:lastPrinted>
  <dcterms:created xsi:type="dcterms:W3CDTF">2019-06-13T15:10:00Z</dcterms:created>
  <dcterms:modified xsi:type="dcterms:W3CDTF">2021-09-23T22:32:00Z</dcterms:modified>
</cp:coreProperties>
</file>