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F54640E" w14:textId="44604257" w:rsidR="00705D15" w:rsidRPr="006076B1" w:rsidRDefault="00F43D3F" w:rsidP="00705D15">
      <w:pPr>
        <w:spacing w:line="360" w:lineRule="auto"/>
        <w:jc w:val="both"/>
      </w:pPr>
      <w:r w:rsidRPr="006076B1">
        <w:rPr>
          <w:b/>
        </w:rPr>
        <w:t xml:space="preserve">ACTA NÚMERO </w:t>
      </w:r>
      <w:r w:rsidR="00AB377A" w:rsidRPr="006076B1">
        <w:rPr>
          <w:b/>
        </w:rPr>
        <w:t>NUEVE</w:t>
      </w:r>
      <w:r w:rsidRPr="006076B1">
        <w:rPr>
          <w:b/>
        </w:rPr>
        <w:t>.-</w:t>
      </w:r>
      <w:r w:rsidRPr="006076B1">
        <w:t xml:space="preserve"> En la sala de sesiones de la Alcaldía Municipal de la ciudad de Zacatecoluca, a las </w:t>
      </w:r>
      <w:r w:rsidR="00AB377A" w:rsidRPr="006076B1">
        <w:t>diecisiete</w:t>
      </w:r>
      <w:r w:rsidRPr="006076B1">
        <w:rPr>
          <w:color w:val="FF0000"/>
        </w:rPr>
        <w:t xml:space="preserve"> </w:t>
      </w:r>
      <w:r w:rsidRPr="006076B1">
        <w:t>horas del día</w:t>
      </w:r>
      <w:r w:rsidR="00366A90" w:rsidRPr="006076B1">
        <w:t xml:space="preserve"> </w:t>
      </w:r>
      <w:r w:rsidR="00AB377A" w:rsidRPr="006076B1">
        <w:t>veintiocho</w:t>
      </w:r>
      <w:r w:rsidR="00AB1867" w:rsidRPr="006076B1">
        <w:t xml:space="preserve"> </w:t>
      </w:r>
      <w:r w:rsidR="00145AE8" w:rsidRPr="006076B1">
        <w:t xml:space="preserve">de </w:t>
      </w:r>
      <w:r w:rsidR="00B76716" w:rsidRPr="006076B1">
        <w:t>febrero</w:t>
      </w:r>
      <w:r w:rsidR="00145AE8" w:rsidRPr="006076B1">
        <w:t xml:space="preserve"> </w:t>
      </w:r>
      <w:r w:rsidRPr="006076B1">
        <w:t xml:space="preserve">del año dos </w:t>
      </w:r>
      <w:r w:rsidR="009624F5" w:rsidRPr="006076B1">
        <w:t xml:space="preserve">mil </w:t>
      </w:r>
      <w:r w:rsidR="00145AE8" w:rsidRPr="006076B1">
        <w:t>veinte</w:t>
      </w:r>
      <w:r w:rsidR="00245E6D" w:rsidRPr="006076B1">
        <w:t>.</w:t>
      </w:r>
      <w:r w:rsidR="004F1096" w:rsidRPr="006076B1">
        <w:rPr>
          <w:b/>
        </w:rPr>
        <w:t xml:space="preserve"> Sesión </w:t>
      </w:r>
      <w:r w:rsidR="00D00D1A" w:rsidRPr="006076B1">
        <w:rPr>
          <w:b/>
        </w:rPr>
        <w:t>Extrao</w:t>
      </w:r>
      <w:r w:rsidR="003A32F9" w:rsidRPr="006076B1">
        <w:rPr>
          <w:b/>
        </w:rPr>
        <w:t>r</w:t>
      </w:r>
      <w:r w:rsidRPr="006076B1">
        <w:rPr>
          <w:b/>
        </w:rPr>
        <w:t>dinaria,</w:t>
      </w:r>
      <w:r w:rsidRPr="006076B1">
        <w:t xml:space="preserve"> </w:t>
      </w:r>
      <w:r w:rsidR="00245E6D" w:rsidRPr="006076B1">
        <w:t xml:space="preserve">convocada y presidida por el alcalde municipal, </w:t>
      </w:r>
      <w:r w:rsidR="004F1096" w:rsidRPr="006076B1">
        <w:t xml:space="preserve">Doctor Francisco Salvador Hirezi Morataya; </w:t>
      </w:r>
      <w:r w:rsidR="00245E6D" w:rsidRPr="006076B1">
        <w:t>con la asistencia de la Síndico Munici</w:t>
      </w:r>
      <w:r w:rsidR="008147EC" w:rsidRPr="006076B1">
        <w:t>pal Licda. Vilma Jeannette Henrí</w:t>
      </w:r>
      <w:r w:rsidR="00245E6D" w:rsidRPr="006076B1">
        <w:t xml:space="preserve">quez Orantes; Regidores Propietarios del primero al décimo, por su orden: </w:t>
      </w:r>
      <w:r w:rsidR="004F1096" w:rsidRPr="006076B1">
        <w:t xml:space="preserve">señor José Dennis Córdova Elizondo; </w:t>
      </w:r>
      <w:r w:rsidR="00245E6D" w:rsidRPr="006076B1">
        <w:t xml:space="preserve">señorita Zorina Esther Masferrer Escobar; señor Santos Portillo González; </w:t>
      </w:r>
      <w:r w:rsidR="008147EC" w:rsidRPr="006076B1">
        <w:t>Doctor Ever Stanley Henrí</w:t>
      </w:r>
      <w:r w:rsidR="00245E6D" w:rsidRPr="006076B1">
        <w:t xml:space="preserve">quez Cruz; </w:t>
      </w:r>
      <w:r w:rsidR="008147EC" w:rsidRPr="006076B1">
        <w:t>señora Mercedes Henrí</w:t>
      </w:r>
      <w:r w:rsidR="00245E6D" w:rsidRPr="006076B1">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6076B1">
        <w:t xml:space="preserve">señor Marlon Magdiel Gómez Acevedo; </w:t>
      </w:r>
      <w:r w:rsidR="00245E6D" w:rsidRPr="006076B1">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EE0299" w:rsidRPr="006076B1">
        <w:t xml:space="preserve"> </w:t>
      </w:r>
      <w:r w:rsidR="0080509E" w:rsidRPr="006076B1">
        <w:rPr>
          <w:rFonts w:eastAsia="Calibri"/>
          <w:b/>
          <w:bCs/>
          <w:u w:val="single"/>
        </w:rPr>
        <w:t>ACUERDO NÚMERO UNO</w:t>
      </w:r>
      <w:r w:rsidR="0080509E" w:rsidRPr="006076B1">
        <w:rPr>
          <w:rFonts w:eastAsia="Calibri"/>
          <w:b/>
          <w:bCs/>
        </w:rPr>
        <w:t>.-</w:t>
      </w:r>
      <w:r w:rsidR="00A62369" w:rsidRPr="006076B1">
        <w:rPr>
          <w:rFonts w:eastAsia="Calibri"/>
          <w:b/>
          <w:bCs/>
        </w:rPr>
        <w:t xml:space="preserve"> </w:t>
      </w:r>
      <w:r w:rsidR="00705D15" w:rsidRPr="006076B1">
        <w:rPr>
          <w:rFonts w:eastAsia="Calibri"/>
        </w:rPr>
        <w:t xml:space="preserve">El Concejo Municipal, </w:t>
      </w:r>
      <w:r w:rsidR="003518F5" w:rsidRPr="006076B1">
        <w:rPr>
          <w:rFonts w:eastAsia="Calibri"/>
          <w:b/>
          <w:bCs/>
        </w:rPr>
        <w:t>CONSIDERANDO:</w:t>
      </w:r>
      <w:r w:rsidR="00705D15" w:rsidRPr="006076B1">
        <w:rPr>
          <w:rFonts w:eastAsia="Calibri"/>
        </w:rPr>
        <w:t xml:space="preserve"> </w:t>
      </w:r>
      <w:r w:rsidR="00705D15" w:rsidRPr="006076B1">
        <w:rPr>
          <w:rFonts w:eastAsia="Calibri"/>
          <w:b/>
        </w:rPr>
        <w:t>I.-</w:t>
      </w:r>
      <w:r w:rsidR="00705D15" w:rsidRPr="006076B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05D15" w:rsidRPr="006076B1">
        <w:rPr>
          <w:rFonts w:eastAsia="Calibri"/>
          <w:b/>
          <w:bCs/>
        </w:rPr>
        <w:t>II.-</w:t>
      </w:r>
      <w:r w:rsidR="00705D15" w:rsidRPr="006076B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05D15" w:rsidRPr="006076B1">
        <w:rPr>
          <w:rFonts w:eastAsia="Calibri"/>
          <w:bCs/>
        </w:rPr>
        <w:t>Registradora del Estado Familiar, Licenciada Reyna Candelaria Calero de Alvarado;</w:t>
      </w:r>
      <w:r w:rsidR="00705D15" w:rsidRPr="006076B1">
        <w:rPr>
          <w:rFonts w:eastAsia="Calibri"/>
          <w:b/>
          <w:bCs/>
        </w:rPr>
        <w:t xml:space="preserve"> III.-</w:t>
      </w:r>
      <w:r w:rsidR="00705D15" w:rsidRPr="006076B1">
        <w:rPr>
          <w:rFonts w:eastAsia="Calibri"/>
        </w:rPr>
        <w:t xml:space="preserve"> Que la falta de Partida de Nacimiento de los inscritos, les ocasiona problemas para probar su estado familiar y demás trámites legales; </w:t>
      </w:r>
      <w:r w:rsidR="00705D15" w:rsidRPr="006076B1">
        <w:rPr>
          <w:rFonts w:eastAsia="Calibri"/>
          <w:b/>
          <w:bCs/>
        </w:rPr>
        <w:t>POR TANTO</w:t>
      </w:r>
      <w:r w:rsidR="00705D15" w:rsidRPr="006076B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05D15" w:rsidRPr="006076B1">
        <w:rPr>
          <w:rFonts w:eastAsia="Calibri"/>
          <w:b/>
          <w:bCs/>
        </w:rPr>
        <w:t xml:space="preserve">ACUERDA: a) </w:t>
      </w:r>
      <w:r w:rsidR="00705D15" w:rsidRPr="006076B1">
        <w:rPr>
          <w:rFonts w:eastAsia="Calibri"/>
        </w:rPr>
        <w:t>Reponer las Inscripciones de las Partidas de Nacimiento de:</w:t>
      </w:r>
      <w:r w:rsidR="00705D15" w:rsidRPr="006076B1">
        <w:rPr>
          <w:b/>
          <w:lang w:val="es-MX" w:eastAsia="es-ES"/>
        </w:rPr>
        <w:t xml:space="preserve"> </w:t>
      </w:r>
    </w:p>
    <w:p w14:paraId="138F5F34" w14:textId="612A1AB6" w:rsidR="00705D15" w:rsidRPr="006076B1" w:rsidRDefault="00705D15" w:rsidP="00705D15">
      <w:pPr>
        <w:spacing w:line="360" w:lineRule="auto"/>
        <w:jc w:val="both"/>
        <w:rPr>
          <w:lang w:val="es-MX" w:eastAsia="es-ES"/>
        </w:rPr>
      </w:pPr>
      <w:r w:rsidRPr="006076B1">
        <w:rPr>
          <w:b/>
          <w:lang w:val="es-MX" w:eastAsia="es-ES"/>
        </w:rPr>
        <w:t xml:space="preserve">01.- </w:t>
      </w:r>
      <w:r w:rsidR="00A6223E" w:rsidRPr="00A6223E">
        <w:rPr>
          <w:b/>
          <w:bCs/>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C562E2">
        <w:rPr>
          <w:lang w:val="es-MX" w:eastAsia="es-ES"/>
        </w:rPr>
        <w:t>-------------------------------------------------------------------</w:t>
      </w:r>
      <w:r w:rsidRPr="006076B1">
        <w:rPr>
          <w:lang w:val="es-MX" w:eastAsia="es-ES"/>
        </w:rPr>
        <w:t xml:space="preserve">, el día </w:t>
      </w:r>
      <w:r w:rsidR="00C562E2">
        <w:rPr>
          <w:lang w:val="es-MX" w:eastAsia="es-ES"/>
        </w:rPr>
        <w:t>-------------------------------------------------------------</w:t>
      </w:r>
      <w:r w:rsidRPr="006076B1">
        <w:rPr>
          <w:lang w:val="es-MX" w:eastAsia="es-ES"/>
        </w:rPr>
        <w:t xml:space="preserve">, siendo hija de </w:t>
      </w:r>
      <w:r w:rsidR="00C562E2">
        <w:rPr>
          <w:lang w:val="es-MX" w:eastAsia="es-ES"/>
        </w:rPr>
        <w:t>-------------------------------------</w:t>
      </w:r>
      <w:r w:rsidRPr="006076B1">
        <w:rPr>
          <w:lang w:val="es-MX" w:eastAsia="es-ES"/>
        </w:rPr>
        <w:t xml:space="preserve"> y de </w:t>
      </w:r>
      <w:r w:rsidR="00C562E2">
        <w:rPr>
          <w:lang w:val="es-MX" w:eastAsia="es-ES"/>
        </w:rPr>
        <w:t>-----------------------</w:t>
      </w:r>
      <w:r w:rsidRPr="006076B1">
        <w:rPr>
          <w:lang w:val="es-MX" w:eastAsia="es-ES"/>
        </w:rPr>
        <w:t>.</w:t>
      </w:r>
    </w:p>
    <w:p w14:paraId="7E4419F0" w14:textId="01C252DC" w:rsidR="00705D15" w:rsidRPr="006076B1" w:rsidRDefault="00705D15" w:rsidP="00705D15">
      <w:pPr>
        <w:spacing w:line="360" w:lineRule="auto"/>
        <w:jc w:val="both"/>
        <w:rPr>
          <w:lang w:val="es-MX" w:eastAsia="es-ES"/>
        </w:rPr>
      </w:pPr>
      <w:r w:rsidRPr="006076B1">
        <w:rPr>
          <w:b/>
          <w:lang w:val="es-MX" w:eastAsia="es-ES"/>
        </w:rPr>
        <w:t xml:space="preserve">02.- </w:t>
      </w:r>
      <w:r w:rsidR="00C562E2">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C562E2">
        <w:rPr>
          <w:lang w:val="es-MX" w:eastAsia="es-ES"/>
        </w:rPr>
        <w:t>---------------------------------------------------</w:t>
      </w:r>
      <w:r w:rsidRPr="006076B1">
        <w:rPr>
          <w:lang w:val="es-MX" w:eastAsia="es-ES"/>
        </w:rPr>
        <w:t xml:space="preserve">, el día </w:t>
      </w:r>
      <w:r w:rsidR="00C562E2">
        <w:rPr>
          <w:lang w:val="es-MX" w:eastAsia="es-ES"/>
        </w:rPr>
        <w:t>-------------------------------------------------------------------</w:t>
      </w:r>
      <w:r w:rsidRPr="006076B1">
        <w:rPr>
          <w:lang w:val="es-MX" w:eastAsia="es-ES"/>
        </w:rPr>
        <w:t xml:space="preserve">, siendo hija de </w:t>
      </w:r>
      <w:r w:rsidR="00C562E2">
        <w:rPr>
          <w:lang w:val="es-MX" w:eastAsia="es-ES"/>
        </w:rPr>
        <w:t>-----------------------------------------</w:t>
      </w:r>
      <w:r w:rsidRPr="006076B1">
        <w:rPr>
          <w:lang w:val="es-MX" w:eastAsia="es-ES"/>
        </w:rPr>
        <w:t xml:space="preserve"> y de </w:t>
      </w:r>
      <w:r w:rsidR="00C562E2">
        <w:rPr>
          <w:lang w:val="es-MX" w:eastAsia="es-ES"/>
        </w:rPr>
        <w:t>-----------------------</w:t>
      </w:r>
      <w:r w:rsidRPr="006076B1">
        <w:rPr>
          <w:lang w:val="es-MX" w:eastAsia="es-ES"/>
        </w:rPr>
        <w:t>.</w:t>
      </w:r>
    </w:p>
    <w:p w14:paraId="15A41A68" w14:textId="7A392121" w:rsidR="00705D15" w:rsidRPr="006076B1" w:rsidRDefault="00705D15" w:rsidP="00705D15">
      <w:pPr>
        <w:spacing w:line="360" w:lineRule="auto"/>
        <w:jc w:val="both"/>
        <w:rPr>
          <w:lang w:val="es-MX" w:eastAsia="es-ES"/>
        </w:rPr>
      </w:pPr>
      <w:r w:rsidRPr="006076B1">
        <w:rPr>
          <w:b/>
          <w:lang w:val="es-MX" w:eastAsia="es-ES"/>
        </w:rPr>
        <w:t xml:space="preserve">03.- </w:t>
      </w:r>
      <w:r w:rsidR="00C562E2">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C562E2">
        <w:rPr>
          <w:lang w:val="es-MX" w:eastAsia="es-ES"/>
        </w:rPr>
        <w:t>-------------------------------------------</w:t>
      </w:r>
      <w:r w:rsidRPr="006076B1">
        <w:rPr>
          <w:lang w:val="es-MX" w:eastAsia="es-ES"/>
        </w:rPr>
        <w:t xml:space="preserve">, el día </w:t>
      </w:r>
      <w:r w:rsidR="00C562E2">
        <w:rPr>
          <w:lang w:val="es-MX" w:eastAsia="es-ES"/>
        </w:rPr>
        <w:t>-----------------------------------------------------------------------------------</w:t>
      </w:r>
      <w:r w:rsidRPr="006076B1">
        <w:rPr>
          <w:lang w:val="es-MX" w:eastAsia="es-ES"/>
        </w:rPr>
        <w:t xml:space="preserve">, siendo hijo de </w:t>
      </w:r>
      <w:r w:rsidR="00C562E2">
        <w:rPr>
          <w:lang w:val="es-MX" w:eastAsia="es-ES"/>
        </w:rPr>
        <w:t>---------------------------------------</w:t>
      </w:r>
      <w:r w:rsidRPr="006076B1">
        <w:rPr>
          <w:lang w:val="es-MX" w:eastAsia="es-ES"/>
        </w:rPr>
        <w:t xml:space="preserve"> y </w:t>
      </w:r>
      <w:r w:rsidR="00C562E2">
        <w:rPr>
          <w:lang w:val="es-MX" w:eastAsia="es-ES"/>
        </w:rPr>
        <w:t>--------------------------</w:t>
      </w:r>
      <w:r w:rsidRPr="006076B1">
        <w:rPr>
          <w:lang w:val="es-MX" w:eastAsia="es-ES"/>
        </w:rPr>
        <w:t>.</w:t>
      </w:r>
    </w:p>
    <w:p w14:paraId="5395B1F7" w14:textId="7B6711D4" w:rsidR="00705D15" w:rsidRPr="006076B1" w:rsidRDefault="00705D15" w:rsidP="00705D15">
      <w:pPr>
        <w:spacing w:line="360" w:lineRule="auto"/>
        <w:jc w:val="both"/>
        <w:rPr>
          <w:lang w:val="es-MX" w:eastAsia="es-ES"/>
        </w:rPr>
      </w:pPr>
      <w:r w:rsidRPr="006076B1">
        <w:rPr>
          <w:b/>
          <w:lang w:val="es-MX" w:eastAsia="es-ES"/>
        </w:rPr>
        <w:lastRenderedPageBreak/>
        <w:t xml:space="preserve">04.- </w:t>
      </w:r>
      <w:r w:rsidR="00C562E2">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0F2307">
        <w:rPr>
          <w:lang w:val="es-MX" w:eastAsia="es-ES"/>
        </w:rPr>
        <w:t>-------------------------------------------------------------------------------------------------------------------</w:t>
      </w:r>
      <w:r w:rsidRPr="006076B1">
        <w:rPr>
          <w:lang w:val="es-MX" w:eastAsia="es-ES"/>
        </w:rPr>
        <w:t xml:space="preserve">, siendo hijo de </w:t>
      </w:r>
      <w:r w:rsidR="000F2307">
        <w:rPr>
          <w:lang w:val="es-MX" w:eastAsia="es-ES"/>
        </w:rPr>
        <w:t>-----------------------------------------</w:t>
      </w:r>
      <w:r w:rsidRPr="006076B1">
        <w:rPr>
          <w:lang w:val="es-MX" w:eastAsia="es-ES"/>
        </w:rPr>
        <w:t xml:space="preserve">y de </w:t>
      </w:r>
      <w:r w:rsidR="000F2307">
        <w:rPr>
          <w:lang w:val="es-MX" w:eastAsia="es-ES"/>
        </w:rPr>
        <w:t>-------------------------</w:t>
      </w:r>
      <w:r w:rsidRPr="006076B1">
        <w:rPr>
          <w:lang w:val="es-MX" w:eastAsia="es-ES"/>
        </w:rPr>
        <w:t>.</w:t>
      </w:r>
    </w:p>
    <w:p w14:paraId="30D934B0" w14:textId="6811728A" w:rsidR="00705D15" w:rsidRPr="006076B1" w:rsidRDefault="00705D15" w:rsidP="00705D15">
      <w:pPr>
        <w:spacing w:line="360" w:lineRule="auto"/>
        <w:jc w:val="both"/>
        <w:rPr>
          <w:lang w:val="es-MX" w:eastAsia="es-ES"/>
        </w:rPr>
      </w:pPr>
      <w:r w:rsidRPr="006076B1">
        <w:rPr>
          <w:b/>
          <w:lang w:val="es-MX" w:eastAsia="es-ES"/>
        </w:rPr>
        <w:t xml:space="preserve">05.- </w:t>
      </w:r>
      <w:r w:rsidR="000F2307">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0F2307">
        <w:rPr>
          <w:lang w:val="es-MX" w:eastAsia="es-ES"/>
        </w:rPr>
        <w:t>-----------------------------------------------------</w:t>
      </w:r>
      <w:r w:rsidRPr="006076B1">
        <w:rPr>
          <w:lang w:val="es-MX" w:eastAsia="es-ES"/>
        </w:rPr>
        <w:t xml:space="preserve">, el día </w:t>
      </w:r>
      <w:r w:rsidR="000F2307">
        <w:rPr>
          <w:lang w:val="es-MX" w:eastAsia="es-ES"/>
        </w:rPr>
        <w:t>----------------------------------------------------------------</w:t>
      </w:r>
      <w:r w:rsidRPr="006076B1">
        <w:rPr>
          <w:lang w:val="es-MX" w:eastAsia="es-ES"/>
        </w:rPr>
        <w:t xml:space="preserve">, siendo hijo de </w:t>
      </w:r>
      <w:r w:rsidR="000F2307">
        <w:rPr>
          <w:lang w:val="es-MX" w:eastAsia="es-ES"/>
        </w:rPr>
        <w:t>---------------------------------</w:t>
      </w:r>
      <w:r w:rsidRPr="006076B1">
        <w:rPr>
          <w:lang w:val="es-MX" w:eastAsia="es-ES"/>
        </w:rPr>
        <w:t xml:space="preserve"> y de </w:t>
      </w:r>
      <w:r w:rsidR="000F2307">
        <w:rPr>
          <w:lang w:val="es-MX" w:eastAsia="es-ES"/>
        </w:rPr>
        <w:t>-----------------------</w:t>
      </w:r>
      <w:r w:rsidRPr="006076B1">
        <w:rPr>
          <w:lang w:val="es-MX" w:eastAsia="es-ES"/>
        </w:rPr>
        <w:t>.</w:t>
      </w:r>
    </w:p>
    <w:p w14:paraId="17C70341" w14:textId="3E2CF922" w:rsidR="00705D15" w:rsidRPr="006076B1" w:rsidRDefault="00705D15" w:rsidP="00705D15">
      <w:pPr>
        <w:spacing w:line="360" w:lineRule="auto"/>
        <w:jc w:val="both"/>
        <w:rPr>
          <w:lang w:val="es-MX" w:eastAsia="es-ES"/>
        </w:rPr>
      </w:pPr>
      <w:r w:rsidRPr="006076B1">
        <w:rPr>
          <w:b/>
          <w:lang w:val="es-MX" w:eastAsia="es-ES"/>
        </w:rPr>
        <w:t xml:space="preserve">06.- </w:t>
      </w:r>
      <w:r w:rsidR="000F2307">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0F2307">
        <w:rPr>
          <w:lang w:val="es-MX" w:eastAsia="es-ES"/>
        </w:rPr>
        <w:t>-----------------------------------------------</w:t>
      </w:r>
      <w:r w:rsidRPr="006076B1">
        <w:rPr>
          <w:lang w:val="es-MX" w:eastAsia="es-ES"/>
        </w:rPr>
        <w:t xml:space="preserve">, el día </w:t>
      </w:r>
      <w:r w:rsidR="000F2307">
        <w:rPr>
          <w:lang w:val="es-MX" w:eastAsia="es-ES"/>
        </w:rPr>
        <w:t>------------------------------------------------------------------------</w:t>
      </w:r>
      <w:r w:rsidRPr="006076B1">
        <w:rPr>
          <w:lang w:val="es-MX" w:eastAsia="es-ES"/>
        </w:rPr>
        <w:t xml:space="preserve">, siendo hijo de </w:t>
      </w:r>
      <w:r w:rsidR="00791DDE">
        <w:rPr>
          <w:lang w:val="es-MX" w:eastAsia="es-ES"/>
        </w:rPr>
        <w:t>-----------------------------------------</w:t>
      </w:r>
      <w:r w:rsidRPr="006076B1">
        <w:rPr>
          <w:lang w:val="es-MX" w:eastAsia="es-ES"/>
        </w:rPr>
        <w:t xml:space="preserve"> y de </w:t>
      </w:r>
      <w:r w:rsidR="00791DDE">
        <w:rPr>
          <w:lang w:val="es-MX" w:eastAsia="es-ES"/>
        </w:rPr>
        <w:t>---------------------------------------</w:t>
      </w:r>
      <w:r w:rsidRPr="006076B1">
        <w:rPr>
          <w:lang w:val="es-MX" w:eastAsia="es-ES"/>
        </w:rPr>
        <w:t>.</w:t>
      </w:r>
    </w:p>
    <w:p w14:paraId="48D49ABF" w14:textId="36A28D1F" w:rsidR="00705D15" w:rsidRPr="006076B1" w:rsidRDefault="00705D15" w:rsidP="00705D15">
      <w:pPr>
        <w:spacing w:line="360" w:lineRule="auto"/>
        <w:jc w:val="both"/>
        <w:rPr>
          <w:lang w:val="es-MX" w:eastAsia="es-ES"/>
        </w:rPr>
      </w:pPr>
      <w:r w:rsidRPr="006076B1">
        <w:rPr>
          <w:b/>
          <w:lang w:val="es-MX" w:eastAsia="es-ES"/>
        </w:rPr>
        <w:t xml:space="preserve">07.- </w:t>
      </w:r>
      <w:r w:rsidR="00791DDE">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791DDE">
        <w:rPr>
          <w:lang w:val="es-MX" w:eastAsia="es-ES"/>
        </w:rPr>
        <w:t>--------------------------------------------------</w:t>
      </w:r>
      <w:r w:rsidRPr="006076B1">
        <w:rPr>
          <w:lang w:val="es-MX" w:eastAsia="es-ES"/>
        </w:rPr>
        <w:t xml:space="preserve">, el día </w:t>
      </w:r>
      <w:r w:rsidR="00791DDE">
        <w:rPr>
          <w:lang w:val="es-MX" w:eastAsia="es-ES"/>
        </w:rPr>
        <w:t>-------------------------------------------------------</w:t>
      </w:r>
      <w:r w:rsidRPr="006076B1">
        <w:rPr>
          <w:lang w:val="es-MX" w:eastAsia="es-ES"/>
        </w:rPr>
        <w:t xml:space="preserve">, siendo hijo de </w:t>
      </w:r>
      <w:r w:rsidR="00791DDE">
        <w:rPr>
          <w:lang w:val="es-MX" w:eastAsia="es-ES"/>
        </w:rPr>
        <w:t>--------------------------------------------------</w:t>
      </w:r>
      <w:r w:rsidRPr="006076B1">
        <w:rPr>
          <w:lang w:val="es-MX" w:eastAsia="es-ES"/>
        </w:rPr>
        <w:t xml:space="preserve"> y de </w:t>
      </w:r>
      <w:r w:rsidR="00791DDE">
        <w:rPr>
          <w:lang w:val="es-MX" w:eastAsia="es-ES"/>
        </w:rPr>
        <w:t>--------------------</w:t>
      </w:r>
      <w:r w:rsidRPr="006076B1">
        <w:rPr>
          <w:lang w:val="es-MX" w:eastAsia="es-ES"/>
        </w:rPr>
        <w:t>.</w:t>
      </w:r>
    </w:p>
    <w:p w14:paraId="1F416BD4" w14:textId="76945A4B" w:rsidR="00705D15" w:rsidRPr="006076B1" w:rsidRDefault="00705D15" w:rsidP="00705D15">
      <w:pPr>
        <w:spacing w:line="360" w:lineRule="auto"/>
        <w:jc w:val="both"/>
        <w:rPr>
          <w:lang w:val="es-MX" w:eastAsia="es-ES"/>
        </w:rPr>
      </w:pPr>
      <w:r w:rsidRPr="006076B1">
        <w:rPr>
          <w:b/>
          <w:lang w:val="es-MX" w:eastAsia="es-ES"/>
        </w:rPr>
        <w:t xml:space="preserve">08.- </w:t>
      </w:r>
      <w:r w:rsidR="00594353">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594353">
        <w:rPr>
          <w:lang w:val="es-MX" w:eastAsia="es-ES"/>
        </w:rPr>
        <w:t>-------------------------------------</w:t>
      </w:r>
      <w:r w:rsidRPr="006076B1">
        <w:rPr>
          <w:lang w:val="es-MX" w:eastAsia="es-ES"/>
        </w:rPr>
        <w:t xml:space="preserve">, el día </w:t>
      </w:r>
      <w:r w:rsidR="00594353">
        <w:rPr>
          <w:lang w:val="es-MX" w:eastAsia="es-ES"/>
        </w:rPr>
        <w:t>----------------------------------------------------------------</w:t>
      </w:r>
      <w:r w:rsidRPr="006076B1">
        <w:rPr>
          <w:lang w:val="es-MX" w:eastAsia="es-ES"/>
        </w:rPr>
        <w:t xml:space="preserve">, siendo hija de </w:t>
      </w:r>
      <w:r w:rsidR="00594353">
        <w:rPr>
          <w:lang w:val="es-MX" w:eastAsia="es-ES"/>
        </w:rPr>
        <w:t>-------------------------</w:t>
      </w:r>
      <w:r w:rsidRPr="006076B1">
        <w:rPr>
          <w:lang w:val="es-MX" w:eastAsia="es-ES"/>
        </w:rPr>
        <w:t xml:space="preserve"> y de </w:t>
      </w:r>
      <w:r w:rsidR="00594353">
        <w:rPr>
          <w:lang w:val="es-MX" w:eastAsia="es-ES"/>
        </w:rPr>
        <w:t>---------------------------</w:t>
      </w:r>
      <w:r w:rsidRPr="006076B1">
        <w:rPr>
          <w:lang w:val="es-MX" w:eastAsia="es-ES"/>
        </w:rPr>
        <w:t>.</w:t>
      </w:r>
    </w:p>
    <w:p w14:paraId="2BD260B6" w14:textId="0719EFAF" w:rsidR="00705D15" w:rsidRPr="006076B1" w:rsidRDefault="00705D15" w:rsidP="00705D15">
      <w:pPr>
        <w:spacing w:line="360" w:lineRule="auto"/>
        <w:jc w:val="both"/>
        <w:rPr>
          <w:lang w:val="es-MX" w:eastAsia="es-ES"/>
        </w:rPr>
      </w:pPr>
      <w:r w:rsidRPr="006076B1">
        <w:rPr>
          <w:b/>
          <w:lang w:val="es-MX" w:eastAsia="es-ES"/>
        </w:rPr>
        <w:t xml:space="preserve">09.- </w:t>
      </w:r>
      <w:r w:rsidR="00594353">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el </w:t>
      </w:r>
      <w:r w:rsidR="00171A5F">
        <w:rPr>
          <w:lang w:val="es-MX" w:eastAsia="es-ES"/>
        </w:rPr>
        <w:t>-------------------------------------------------</w:t>
      </w:r>
      <w:r w:rsidRPr="006076B1">
        <w:rPr>
          <w:lang w:val="es-MX" w:eastAsia="es-ES"/>
        </w:rPr>
        <w:t xml:space="preserve">, el día </w:t>
      </w:r>
      <w:r w:rsidR="00171A5F">
        <w:rPr>
          <w:lang w:val="es-MX" w:eastAsia="es-ES"/>
        </w:rPr>
        <w:t>-------------------------------------------------------------------</w:t>
      </w:r>
      <w:r w:rsidRPr="006076B1">
        <w:rPr>
          <w:lang w:val="es-MX" w:eastAsia="es-ES"/>
        </w:rPr>
        <w:t xml:space="preserve">, siendo hijo de </w:t>
      </w:r>
      <w:r w:rsidR="00171A5F">
        <w:rPr>
          <w:lang w:val="es-MX" w:eastAsia="es-ES"/>
        </w:rPr>
        <w:t>-------------------------------------</w:t>
      </w:r>
      <w:r w:rsidRPr="006076B1">
        <w:rPr>
          <w:lang w:val="es-MX" w:eastAsia="es-ES"/>
        </w:rPr>
        <w:t xml:space="preserve"> y de </w:t>
      </w:r>
      <w:r w:rsidR="00171A5F">
        <w:rPr>
          <w:lang w:val="es-MX" w:eastAsia="es-ES"/>
        </w:rPr>
        <w:t>------------------------------</w:t>
      </w:r>
      <w:r w:rsidRPr="006076B1">
        <w:rPr>
          <w:lang w:val="es-MX" w:eastAsia="es-ES"/>
        </w:rPr>
        <w:t>.</w:t>
      </w:r>
    </w:p>
    <w:p w14:paraId="40D4DE8A" w14:textId="6230108A" w:rsidR="00705D15" w:rsidRPr="006076B1" w:rsidRDefault="00705D15" w:rsidP="00705D15">
      <w:pPr>
        <w:spacing w:line="360" w:lineRule="auto"/>
        <w:jc w:val="both"/>
        <w:rPr>
          <w:lang w:val="es-MX" w:eastAsia="es-ES"/>
        </w:rPr>
      </w:pPr>
      <w:r w:rsidRPr="006076B1">
        <w:rPr>
          <w:b/>
          <w:lang w:val="es-MX" w:eastAsia="es-ES"/>
        </w:rPr>
        <w:t xml:space="preserve">10.- </w:t>
      </w:r>
      <w:r w:rsidR="00171A5F">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171A5F">
        <w:rPr>
          <w:lang w:val="es-MX" w:eastAsia="es-ES"/>
        </w:rPr>
        <w:t>----------------------------------------------------</w:t>
      </w:r>
      <w:r w:rsidRPr="006076B1">
        <w:rPr>
          <w:lang w:val="es-MX" w:eastAsia="es-ES"/>
        </w:rPr>
        <w:t xml:space="preserve">, el día </w:t>
      </w:r>
      <w:r w:rsidR="00171A5F">
        <w:rPr>
          <w:lang w:val="es-MX" w:eastAsia="es-ES"/>
        </w:rPr>
        <w:t>---------------------------------------------------------</w:t>
      </w:r>
      <w:r w:rsidRPr="006076B1">
        <w:rPr>
          <w:lang w:val="es-MX" w:eastAsia="es-ES"/>
        </w:rPr>
        <w:t xml:space="preserve">, siendo hijo de </w:t>
      </w:r>
      <w:r w:rsidR="00171A5F">
        <w:rPr>
          <w:lang w:val="es-MX" w:eastAsia="es-ES"/>
        </w:rPr>
        <w:t>--------------------------------</w:t>
      </w:r>
      <w:r w:rsidRPr="006076B1">
        <w:rPr>
          <w:lang w:val="es-MX" w:eastAsia="es-ES"/>
        </w:rPr>
        <w:t xml:space="preserve"> y de </w:t>
      </w:r>
      <w:r w:rsidR="00171A5F">
        <w:rPr>
          <w:lang w:val="es-MX" w:eastAsia="es-ES"/>
        </w:rPr>
        <w:t>------------------------------</w:t>
      </w:r>
      <w:r w:rsidRPr="006076B1">
        <w:rPr>
          <w:lang w:val="es-MX" w:eastAsia="es-ES"/>
        </w:rPr>
        <w:t>.</w:t>
      </w:r>
    </w:p>
    <w:p w14:paraId="416A255B" w14:textId="4660AFAF" w:rsidR="00705D15" w:rsidRPr="006076B1" w:rsidRDefault="00705D15" w:rsidP="00705D15">
      <w:pPr>
        <w:spacing w:line="360" w:lineRule="auto"/>
        <w:jc w:val="both"/>
        <w:rPr>
          <w:lang w:val="es-MX" w:eastAsia="es-ES"/>
        </w:rPr>
      </w:pPr>
      <w:r w:rsidRPr="006076B1">
        <w:rPr>
          <w:b/>
          <w:lang w:val="es-MX" w:eastAsia="es-ES"/>
        </w:rPr>
        <w:t xml:space="preserve">11.- </w:t>
      </w:r>
      <w:r w:rsidR="00171A5F">
        <w:rPr>
          <w:lang w:val="es-MX" w:eastAsia="es-ES"/>
        </w:rPr>
        <w:t>--------------------------------------------------------</w:t>
      </w:r>
      <w:r w:rsidRPr="006076B1">
        <w:rPr>
          <w:lang w:val="es-MX" w:eastAsia="es-ES"/>
        </w:rPr>
        <w:t>,</w:t>
      </w:r>
      <w:r w:rsidRPr="006076B1">
        <w:rPr>
          <w:b/>
          <w:lang w:val="es-MX" w:eastAsia="es-ES"/>
        </w:rPr>
        <w:t xml:space="preserve"> </w:t>
      </w:r>
      <w:r w:rsidRPr="006076B1">
        <w:rPr>
          <w:lang w:val="es-MX" w:eastAsia="es-ES"/>
        </w:rPr>
        <w:t xml:space="preserve">quien nació en  </w:t>
      </w:r>
      <w:r w:rsidR="00171A5F">
        <w:rPr>
          <w:lang w:val="es-MX" w:eastAsia="es-ES"/>
        </w:rPr>
        <w:t>-------------------------------------------------------------------------------------------------------------</w:t>
      </w:r>
      <w:r w:rsidRPr="006076B1">
        <w:rPr>
          <w:lang w:val="es-MX" w:eastAsia="es-ES"/>
        </w:rPr>
        <w:t xml:space="preserve">, siendo hijo de </w:t>
      </w:r>
      <w:r w:rsidR="00171A5F">
        <w:rPr>
          <w:lang w:val="es-MX" w:eastAsia="es-ES"/>
        </w:rPr>
        <w:t>--------------------------------------------------</w:t>
      </w:r>
      <w:r w:rsidRPr="006076B1">
        <w:rPr>
          <w:lang w:val="es-MX" w:eastAsia="es-ES"/>
        </w:rPr>
        <w:t xml:space="preserve"> y de </w:t>
      </w:r>
      <w:r w:rsidR="00171A5F">
        <w:rPr>
          <w:lang w:val="es-MX" w:eastAsia="es-ES"/>
        </w:rPr>
        <w:t>-----------------------------------</w:t>
      </w:r>
      <w:r w:rsidRPr="006076B1">
        <w:rPr>
          <w:lang w:val="es-MX" w:eastAsia="es-ES"/>
        </w:rPr>
        <w:t>.</w:t>
      </w:r>
    </w:p>
    <w:p w14:paraId="5B0DC604" w14:textId="100A45A7" w:rsidR="0069112E" w:rsidRPr="006076B1" w:rsidRDefault="00705D15" w:rsidP="0069112E">
      <w:pPr>
        <w:spacing w:line="360" w:lineRule="auto"/>
        <w:jc w:val="both"/>
        <w:rPr>
          <w:lang w:eastAsia="es-SV"/>
        </w:rPr>
      </w:pPr>
      <w:r w:rsidRPr="006076B1">
        <w:rPr>
          <w:rFonts w:eastAsia="Calibri"/>
          <w:bCs/>
        </w:rPr>
        <w:t>b)</w:t>
      </w:r>
      <w:r w:rsidRPr="006076B1">
        <w:rPr>
          <w:rFonts w:eastAsia="Calibri"/>
        </w:rPr>
        <w:t xml:space="preserve"> Ordenar a la Licenciada Reyna Candelaria Calero de Alvarado, Registradora del Estado Familiar,</w:t>
      </w:r>
      <w:r w:rsidRPr="006076B1">
        <w:rPr>
          <w:rFonts w:eastAsia="Calibri"/>
          <w:b/>
        </w:rPr>
        <w:t xml:space="preserve"> </w:t>
      </w:r>
      <w:r w:rsidRPr="006076B1">
        <w:rPr>
          <w:rFonts w:eastAsia="Calibri"/>
          <w:b/>
          <w:bCs/>
        </w:rPr>
        <w:t>REPONGA</w:t>
      </w:r>
      <w:r w:rsidRPr="006076B1">
        <w:rPr>
          <w:rFonts w:eastAsia="Calibri"/>
          <w:bCs/>
        </w:rPr>
        <w:t xml:space="preserve"> </w:t>
      </w:r>
      <w:r w:rsidRPr="006076B1">
        <w:rPr>
          <w:rFonts w:eastAsia="Calibri"/>
        </w:rPr>
        <w:t>las Partidas de Nacimiento de las personas antes relacionadas, de conformidad a las disposiciones anteriormente citadas y tomando como documento base</w:t>
      </w:r>
      <w:r w:rsidRPr="006076B1">
        <w:rPr>
          <w:lang w:val="es-MX" w:eastAsia="es-ES"/>
        </w:rPr>
        <w:t xml:space="preserve"> </w:t>
      </w:r>
      <w:r w:rsidRPr="006076B1">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0003D7" w:rsidRPr="006076B1">
        <w:rPr>
          <w:rFonts w:eastAsia="Calibri"/>
        </w:rPr>
        <w:t xml:space="preserve"> </w:t>
      </w:r>
      <w:r w:rsidR="0080509E" w:rsidRPr="006076B1">
        <w:rPr>
          <w:b/>
          <w:u w:val="single"/>
        </w:rPr>
        <w:t>ACUERDO NÚMERO DOS</w:t>
      </w:r>
      <w:r w:rsidR="0080509E" w:rsidRPr="006076B1">
        <w:t xml:space="preserve">.- </w:t>
      </w:r>
      <w:r w:rsidR="006074DF" w:rsidRPr="006076B1">
        <w:rPr>
          <w:lang w:eastAsia="es-SV"/>
        </w:rPr>
        <w:t xml:space="preserve">Vista el </w:t>
      </w:r>
      <w:r w:rsidR="006074DF" w:rsidRPr="006076B1">
        <w:t>Acta de Evaluación de Ofertas y Recomendación, de</w:t>
      </w:r>
      <w:r w:rsidR="006074DF" w:rsidRPr="006076B1">
        <w:rPr>
          <w:b/>
        </w:rPr>
        <w:t xml:space="preserve"> </w:t>
      </w:r>
      <w:r w:rsidR="006074DF" w:rsidRPr="006076B1">
        <w:t>las quince hora</w:t>
      </w:r>
      <w:r w:rsidR="00F072F1" w:rsidRPr="006076B1">
        <w:t>s con treinta minutos del día 27</w:t>
      </w:r>
      <w:r w:rsidR="006074DF" w:rsidRPr="006076B1">
        <w:t xml:space="preserve"> de febrero del año 2020, suscrita por los integrantes de la Comisión Evaluadora de Ofertas, nombrada para el procedim</w:t>
      </w:r>
      <w:r w:rsidR="00F072F1" w:rsidRPr="006076B1">
        <w:t>iento administrativo,</w:t>
      </w:r>
      <w:r w:rsidR="006074DF" w:rsidRPr="006076B1">
        <w:t xml:space="preserve"> con referencia </w:t>
      </w:r>
      <w:r w:rsidR="003421DE" w:rsidRPr="006076B1">
        <w:rPr>
          <w:lang w:val="es-SV"/>
        </w:rPr>
        <w:t>LG-03/2020-AMZ, «ADQUISICIÓN DE UN RODO COMPACTADOR PARA LA EJECUCIÓN DE PROYECTOS POR ADMINISTRACIÓN DE LA ALCALDÍA MUNICIPAL DE ZACATECOLUCA»</w:t>
      </w:r>
      <w:r w:rsidR="006074DF" w:rsidRPr="006076B1">
        <w:rPr>
          <w:lang w:val="es-SV"/>
        </w:rPr>
        <w:t xml:space="preserve">; el Concejo Municipal, </w:t>
      </w:r>
      <w:r w:rsidR="006074DF" w:rsidRPr="006076B1">
        <w:rPr>
          <w:b/>
          <w:lang w:eastAsia="es-SV"/>
        </w:rPr>
        <w:t>CONSIDERANDO</w:t>
      </w:r>
      <w:r w:rsidR="006074DF" w:rsidRPr="006076B1">
        <w:rPr>
          <w:lang w:eastAsia="es-SV"/>
        </w:rPr>
        <w:t>:</w:t>
      </w:r>
      <w:r w:rsidR="006074DF" w:rsidRPr="006076B1">
        <w:rPr>
          <w:b/>
          <w:lang w:eastAsia="es-SV"/>
        </w:rPr>
        <w:t xml:space="preserve"> I.-</w:t>
      </w:r>
      <w:r w:rsidR="006074DF" w:rsidRPr="006076B1">
        <w:rPr>
          <w:lang w:eastAsia="es-SV"/>
        </w:rPr>
        <w:t xml:space="preserve"> Que consta en el acta referida, que se</w:t>
      </w:r>
      <w:r w:rsidR="006074DF" w:rsidRPr="006076B1">
        <w:t xml:space="preserve"> efectuó la convocatoria electrónica en el Sitio WEB COMPRASAL, de los cuales </w:t>
      </w:r>
      <w:r w:rsidR="006074DF" w:rsidRPr="006076B1">
        <w:lastRenderedPageBreak/>
        <w:t xml:space="preserve">solamente </w:t>
      </w:r>
      <w:r w:rsidR="009045B2" w:rsidRPr="006076B1">
        <w:t xml:space="preserve">se presentó una oferta, siendo </w:t>
      </w:r>
      <w:r w:rsidR="006074DF" w:rsidRPr="006076B1">
        <w:t xml:space="preserve">la sociedad </w:t>
      </w:r>
      <w:r w:rsidR="009045B2" w:rsidRPr="006076B1">
        <w:t>COMPAÑIA GENERAL DE EQUIPOS</w:t>
      </w:r>
      <w:r w:rsidR="006074DF" w:rsidRPr="006076B1">
        <w:rPr>
          <w:lang w:val="es-SV"/>
        </w:rPr>
        <w:t>, S.A. DE C.V.</w:t>
      </w:r>
      <w:r w:rsidR="009045B2" w:rsidRPr="006076B1">
        <w:rPr>
          <w:lang w:eastAsia="es-SV"/>
        </w:rPr>
        <w:t>,</w:t>
      </w:r>
      <w:r w:rsidR="006074DF" w:rsidRPr="006076B1">
        <w:rPr>
          <w:lang w:eastAsia="es-SV"/>
        </w:rPr>
        <w:t xml:space="preserve"> presentó oferta, por un valor total de </w:t>
      </w:r>
      <w:r w:rsidR="006074DF" w:rsidRPr="006076B1">
        <w:rPr>
          <w:lang w:val="es-SV"/>
        </w:rPr>
        <w:t>$</w:t>
      </w:r>
      <w:r w:rsidR="009045B2" w:rsidRPr="006076B1">
        <w:rPr>
          <w:lang w:val="es-SV"/>
        </w:rPr>
        <w:t>18,871.00</w:t>
      </w:r>
      <w:r w:rsidR="006074DF" w:rsidRPr="006076B1">
        <w:rPr>
          <w:lang w:eastAsia="es-SV"/>
        </w:rPr>
        <w:t xml:space="preserve">; </w:t>
      </w:r>
      <w:r w:rsidR="006074DF" w:rsidRPr="006076B1">
        <w:rPr>
          <w:b/>
          <w:lang w:eastAsia="es-SV"/>
        </w:rPr>
        <w:t>II.</w:t>
      </w:r>
      <w:r w:rsidR="006074DF" w:rsidRPr="006076B1">
        <w:rPr>
          <w:lang w:eastAsia="es-SV"/>
        </w:rPr>
        <w:t xml:space="preserve">- Que se agotaron las etapas de evaluación, resultando la siguiente evaluación final: </w:t>
      </w:r>
      <w:r w:rsidR="009045B2" w:rsidRPr="006076B1">
        <w:rPr>
          <w:lang w:eastAsia="es-SV"/>
        </w:rPr>
        <w:t>Oferta Técnica: 69</w:t>
      </w:r>
      <w:r w:rsidR="006074DF" w:rsidRPr="006076B1">
        <w:rPr>
          <w:lang w:eastAsia="es-SV"/>
        </w:rPr>
        <w:t xml:space="preserve"> puntos; Oferta Económica: 30 puntos, que al sumarlos re</w:t>
      </w:r>
      <w:r w:rsidR="009045B2" w:rsidRPr="006076B1">
        <w:rPr>
          <w:lang w:eastAsia="es-SV"/>
        </w:rPr>
        <w:t>sulta una puntuación final de 99</w:t>
      </w:r>
      <w:r w:rsidR="006074DF" w:rsidRPr="006076B1">
        <w:rPr>
          <w:lang w:eastAsia="es-SV"/>
        </w:rPr>
        <w:t>; por lo que la Comisión Evaluadora de Ofertas (CEO), recomienda adjudicar al</w:t>
      </w:r>
      <w:r w:rsidR="006074DF" w:rsidRPr="006076B1">
        <w:t xml:space="preserve"> único oferente por estar bien evaluado</w:t>
      </w:r>
      <w:r w:rsidR="006074DF" w:rsidRPr="006076B1">
        <w:rPr>
          <w:lang w:eastAsia="es-SV"/>
        </w:rPr>
        <w:t xml:space="preserve">; </w:t>
      </w:r>
      <w:r w:rsidR="006074DF" w:rsidRPr="006076B1">
        <w:rPr>
          <w:b/>
          <w:lang w:eastAsia="es-SV"/>
        </w:rPr>
        <w:t>III.-</w:t>
      </w:r>
      <w:r w:rsidR="006074DF" w:rsidRPr="006076B1">
        <w:rPr>
          <w:bCs/>
        </w:rPr>
        <w:t xml:space="preserve"> Que a juicio de este Concejo, es atendible la recomendación de la CEO, por haberse agotado en debida forma las etapas de la evaluación y tomando en consideración </w:t>
      </w:r>
      <w:r w:rsidR="006074DF" w:rsidRPr="006076B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6074DF" w:rsidRPr="006076B1">
        <w:rPr>
          <w:b/>
          <w:lang w:eastAsia="es-SV"/>
        </w:rPr>
        <w:t xml:space="preserve"> POR TANTO, </w:t>
      </w:r>
      <w:r w:rsidR="004E58EC" w:rsidRPr="006076B1">
        <w:t>con base a los artículos</w:t>
      </w:r>
      <w:r w:rsidR="006074DF" w:rsidRPr="006076B1">
        <w:t xml:space="preserve"> 30 numeral 9 del Código Municipal; 56 inciso cuarto y 63 de la Ley de Adquisiciones y Contrataciones de la Administración Pública (LACAP) y a lo regulado en las Bases de Licitación</w:t>
      </w:r>
      <w:r w:rsidR="006074DF" w:rsidRPr="006076B1">
        <w:rPr>
          <w:lang w:eastAsia="es-SV"/>
        </w:rPr>
        <w:t>, por unanimidad,</w:t>
      </w:r>
      <w:r w:rsidR="006074DF" w:rsidRPr="006076B1">
        <w:rPr>
          <w:b/>
          <w:lang w:eastAsia="es-SV"/>
        </w:rPr>
        <w:t xml:space="preserve"> ACUERDA: a) </w:t>
      </w:r>
      <w:r w:rsidR="006074DF" w:rsidRPr="006076B1">
        <w:rPr>
          <w:b/>
        </w:rPr>
        <w:t xml:space="preserve">ADJUDICAR </w:t>
      </w:r>
      <w:r w:rsidR="004E58EC" w:rsidRPr="006076B1">
        <w:t>la Libre Gestión</w:t>
      </w:r>
      <w:r w:rsidR="006074DF" w:rsidRPr="006076B1">
        <w:t xml:space="preserve">, con referencia </w:t>
      </w:r>
      <w:r w:rsidR="004E58EC" w:rsidRPr="006076B1">
        <w:rPr>
          <w:b/>
          <w:spacing w:val="1"/>
        </w:rPr>
        <w:t>LG</w:t>
      </w:r>
      <w:r w:rsidR="006074DF" w:rsidRPr="006076B1">
        <w:rPr>
          <w:b/>
          <w:spacing w:val="1"/>
        </w:rPr>
        <w:t>-03/2020-AMZ</w:t>
      </w:r>
      <w:r w:rsidR="006074DF" w:rsidRPr="006076B1">
        <w:rPr>
          <w:spacing w:val="1"/>
        </w:rPr>
        <w:t xml:space="preserve">, </w:t>
      </w:r>
      <w:r w:rsidR="006074DF" w:rsidRPr="006076B1">
        <w:rPr>
          <w:rFonts w:eastAsia="Calibri"/>
          <w:b/>
        </w:rPr>
        <w:t>«</w:t>
      </w:r>
      <w:r w:rsidR="004E58EC" w:rsidRPr="006076B1">
        <w:rPr>
          <w:rFonts w:eastAsia="Calibri"/>
          <w:b/>
        </w:rPr>
        <w:t>ADQUISICIÓN DE UN RODO COMPACTADOR PARA LA EJECUCIÓN DE PROYECTOS POR ADMINISTRACION DE LA ALCALDIA MUNICIPAL DE ZACATECOLUCA</w:t>
      </w:r>
      <w:r w:rsidR="006074DF" w:rsidRPr="006076B1">
        <w:rPr>
          <w:rFonts w:eastAsia="Calibri"/>
          <w:b/>
        </w:rPr>
        <w:t>»</w:t>
      </w:r>
      <w:r w:rsidR="006074DF" w:rsidRPr="006076B1">
        <w:rPr>
          <w:spacing w:val="1"/>
        </w:rPr>
        <w:t xml:space="preserve">, </w:t>
      </w:r>
      <w:r w:rsidR="00ED1EBE" w:rsidRPr="006076B1">
        <w:t>la sociedad COMPAÑIA GENERAL DE EQUIPOS</w:t>
      </w:r>
      <w:r w:rsidR="00ED1EBE" w:rsidRPr="006076B1">
        <w:rPr>
          <w:lang w:val="es-SV"/>
        </w:rPr>
        <w:t>, S.A. DE C.V.</w:t>
      </w:r>
      <w:r w:rsidR="00ED1EBE" w:rsidRPr="006076B1">
        <w:rPr>
          <w:lang w:eastAsia="es-SV"/>
        </w:rPr>
        <w:t xml:space="preserve">, </w:t>
      </w:r>
      <w:r w:rsidR="006074DF" w:rsidRPr="006076B1">
        <w:rPr>
          <w:spacing w:val="1"/>
        </w:rPr>
        <w:t xml:space="preserve">por un monto total de </w:t>
      </w:r>
      <w:r w:rsidR="004E58EC" w:rsidRPr="006076B1">
        <w:rPr>
          <w:spacing w:val="1"/>
        </w:rPr>
        <w:t xml:space="preserve">DIECIOCHO MIL OCHOCIENTOS SETENTA Y UN </w:t>
      </w:r>
      <w:r w:rsidR="006074DF" w:rsidRPr="006076B1">
        <w:rPr>
          <w:spacing w:val="1"/>
        </w:rPr>
        <w:t>DÓLARES DE LOS ESTADOS UNIDOS DE AMÉRICA ($</w:t>
      </w:r>
      <w:r w:rsidR="004E58EC" w:rsidRPr="006076B1">
        <w:rPr>
          <w:spacing w:val="1"/>
        </w:rPr>
        <w:t>18,871.00</w:t>
      </w:r>
      <w:r w:rsidR="006074DF" w:rsidRPr="006076B1">
        <w:rPr>
          <w:spacing w:val="1"/>
        </w:rPr>
        <w:t>), con</w:t>
      </w:r>
      <w:r w:rsidR="004E58EC" w:rsidRPr="006076B1">
        <w:rPr>
          <w:spacing w:val="1"/>
        </w:rPr>
        <w:t xml:space="preserve"> un plazo contractual de entrega menor de DIEZ (1</w:t>
      </w:r>
      <w:r w:rsidR="006074DF" w:rsidRPr="006076B1">
        <w:rPr>
          <w:spacing w:val="1"/>
        </w:rPr>
        <w:t>0) DIAS calendario, contados a</w:t>
      </w:r>
      <w:r w:rsidR="004E58EC" w:rsidRPr="006076B1">
        <w:rPr>
          <w:spacing w:val="1"/>
        </w:rPr>
        <w:t xml:space="preserve"> partir de la firma del respectivo contrato</w:t>
      </w:r>
      <w:r w:rsidR="006074DF" w:rsidRPr="006076B1">
        <w:rPr>
          <w:lang w:eastAsia="es-SV"/>
        </w:rPr>
        <w:t>. La fuente de financiamiento será</w:t>
      </w:r>
      <w:r w:rsidR="004E58EC" w:rsidRPr="006076B1">
        <w:rPr>
          <w:lang w:eastAsia="es-SV"/>
        </w:rPr>
        <w:t>n</w:t>
      </w:r>
      <w:r w:rsidR="006074DF" w:rsidRPr="006076B1">
        <w:rPr>
          <w:lang w:eastAsia="es-SV"/>
        </w:rPr>
        <w:t xml:space="preserve"> los fondos de la cuenta denominada: </w:t>
      </w:r>
      <w:r w:rsidR="00FE4121" w:rsidRPr="006076B1">
        <w:rPr>
          <w:rFonts w:eastAsia="Calibri"/>
          <w:b/>
        </w:rPr>
        <w:t>«ADQUISICIÓN DE UN RODO COMPACTADOR PARA LA EJECUCIÓN DE PROYECTOS POR ADMINISTRACION DE LA ALCALDIA MUNICIPAL DE ZACATECOLUCA»</w:t>
      </w:r>
      <w:r w:rsidR="006074DF" w:rsidRPr="006076B1">
        <w:t>;</w:t>
      </w:r>
      <w:r w:rsidR="006074DF" w:rsidRPr="006076B1">
        <w:rPr>
          <w:b/>
          <w:lang w:eastAsia="es-SV"/>
        </w:rPr>
        <w:t xml:space="preserve"> b)</w:t>
      </w:r>
      <w:r w:rsidR="006074DF" w:rsidRPr="006076B1">
        <w:rPr>
          <w:lang w:eastAsia="es-SV"/>
        </w:rPr>
        <w:t xml:space="preserve"> Autorizar al Alcalde Municipal, Doctor Francisco Salvador Hirezi Morataya, para que </w:t>
      </w:r>
      <w:r w:rsidR="006074DF" w:rsidRPr="006076B1">
        <w:rPr>
          <w:b/>
          <w:lang w:eastAsia="es-SV"/>
        </w:rPr>
        <w:t>FIRME EL CONTRATO</w:t>
      </w:r>
      <w:r w:rsidR="006074DF" w:rsidRPr="006076B1">
        <w:rPr>
          <w:lang w:eastAsia="es-SV"/>
        </w:rPr>
        <w:t xml:space="preserve"> respectivo, actuando en la calidad indicada en el Art. 47 del Código Municipal; </w:t>
      </w:r>
      <w:r w:rsidR="006074DF" w:rsidRPr="006076B1">
        <w:rPr>
          <w:b/>
          <w:lang w:eastAsia="es-SV"/>
        </w:rPr>
        <w:t>c)</w:t>
      </w:r>
      <w:r w:rsidR="006074DF" w:rsidRPr="006076B1">
        <w:rPr>
          <w:lang w:eastAsia="es-SV"/>
        </w:rPr>
        <w:t xml:space="preserve"> Ordenar a la Jefa de la Unidad de Adquisiciones y Contrataciones Institucional (UACI), realizar la </w:t>
      </w:r>
      <w:r w:rsidR="006074DF" w:rsidRPr="006076B1">
        <w:rPr>
          <w:b/>
          <w:lang w:eastAsia="es-SV"/>
        </w:rPr>
        <w:t>NOTIFICACIÓN</w:t>
      </w:r>
      <w:r w:rsidR="006074DF" w:rsidRPr="006076B1">
        <w:rPr>
          <w:lang w:eastAsia="es-SV"/>
        </w:rPr>
        <w:t xml:space="preserve"> conforme a la Ley; </w:t>
      </w:r>
      <w:r w:rsidR="006074DF" w:rsidRPr="006076B1">
        <w:rPr>
          <w:b/>
          <w:lang w:eastAsia="es-SV"/>
        </w:rPr>
        <w:t xml:space="preserve">d) </w:t>
      </w:r>
      <w:r w:rsidR="006074DF" w:rsidRPr="006076B1">
        <w:rPr>
          <w:lang w:eastAsia="es-SV"/>
        </w:rPr>
        <w:t xml:space="preserve">Ordenar a la Tesorera Municipal, </w:t>
      </w:r>
      <w:r w:rsidR="006074DF" w:rsidRPr="006076B1">
        <w:rPr>
          <w:b/>
          <w:lang w:eastAsia="es-SV"/>
        </w:rPr>
        <w:t>EFECTUAR LAS EROGACIONES</w:t>
      </w:r>
      <w:r w:rsidR="006074DF" w:rsidRPr="006076B1">
        <w:rPr>
          <w:lang w:eastAsia="es-SV"/>
        </w:rPr>
        <w:t xml:space="preserve"> con cargo a la cuenta destinada al proyecto, de la forma establecida en el contrato que se suscriba. Los pagos se comprobarán conforme a lo establecido el Art. 86 inci</w:t>
      </w:r>
      <w:r w:rsidR="004E58EC" w:rsidRPr="006076B1">
        <w:rPr>
          <w:lang w:eastAsia="es-SV"/>
        </w:rPr>
        <w:t xml:space="preserve">so segundo del Código Municipal. </w:t>
      </w:r>
      <w:r w:rsidR="00C82E39" w:rsidRPr="006076B1">
        <w:rPr>
          <w:lang w:eastAsia="es-SV"/>
        </w:rPr>
        <w:t xml:space="preserve">Nombrar Administrador de Contrato, </w:t>
      </w:r>
      <w:r w:rsidR="00C82E39" w:rsidRPr="006076B1">
        <w:rPr>
          <w:i/>
          <w:lang w:eastAsia="es-SV"/>
        </w:rPr>
        <w:t>ad honorem</w:t>
      </w:r>
      <w:r w:rsidR="00C82E39" w:rsidRPr="006076B1">
        <w:rPr>
          <w:lang w:eastAsia="es-SV"/>
        </w:rPr>
        <w:t xml:space="preserve">, al Arq. Ever Edgardo Flores Rivas, por ser empleado de esta Municipalidad. </w:t>
      </w:r>
      <w:r w:rsidR="006074DF" w:rsidRPr="006076B1">
        <w:rPr>
          <w:lang w:eastAsia="es-SV"/>
        </w:rPr>
        <w:t>OMUNÍQUESE</w:t>
      </w:r>
      <w:r w:rsidR="00282589" w:rsidRPr="006076B1">
        <w:rPr>
          <w:lang w:eastAsia="es-SV"/>
        </w:rPr>
        <w:t>.</w:t>
      </w:r>
      <w:r w:rsidR="00DF5472" w:rsidRPr="006076B1">
        <w:rPr>
          <w:lang w:eastAsia="es-SV"/>
        </w:rPr>
        <w:t xml:space="preserve"> </w:t>
      </w:r>
      <w:r w:rsidR="0080509E" w:rsidRPr="006076B1">
        <w:rPr>
          <w:b/>
          <w:u w:val="single"/>
        </w:rPr>
        <w:t>ACUERDO NÚMERO TRES</w:t>
      </w:r>
      <w:r w:rsidR="0080509E" w:rsidRPr="006076B1">
        <w:t xml:space="preserve">.- </w:t>
      </w:r>
      <w:r w:rsidR="00282589" w:rsidRPr="006076B1">
        <w:rPr>
          <w:lang w:eastAsia="es-SV"/>
        </w:rPr>
        <w:t xml:space="preserve">Vista el </w:t>
      </w:r>
      <w:r w:rsidR="00282589" w:rsidRPr="006076B1">
        <w:t>Acta de Evaluación de Ofertas y Recomendación, de</w:t>
      </w:r>
      <w:r w:rsidR="00282589" w:rsidRPr="006076B1">
        <w:rPr>
          <w:b/>
        </w:rPr>
        <w:t xml:space="preserve"> </w:t>
      </w:r>
      <w:r w:rsidR="00282589" w:rsidRPr="006076B1">
        <w:t xml:space="preserve">las quince horas con treinta minutos del día 27 de febrero del año 2020, suscrita por los integrantes de la Comisión Evaluadora de Ofertas, nombrada para el procedimiento administrativo, con referencia </w:t>
      </w:r>
      <w:r w:rsidR="00E07AFE" w:rsidRPr="006076B1">
        <w:rPr>
          <w:lang w:val="es-SV"/>
        </w:rPr>
        <w:t>LG-04</w:t>
      </w:r>
      <w:r w:rsidR="00282589" w:rsidRPr="006076B1">
        <w:rPr>
          <w:lang w:val="es-SV"/>
        </w:rPr>
        <w:t xml:space="preserve">/2020-AMZ, </w:t>
      </w:r>
      <w:r w:rsidR="00E07AFE" w:rsidRPr="006076B1">
        <w:rPr>
          <w:lang w:val="es-SV"/>
        </w:rPr>
        <w:t xml:space="preserve">para la contratación de los servicios profesionales de SUPERVISION EXTERNA para el proyecto denominado: </w:t>
      </w:r>
      <w:r w:rsidR="00282589" w:rsidRPr="006076B1">
        <w:rPr>
          <w:lang w:val="es-SV"/>
        </w:rPr>
        <w:t>«</w:t>
      </w:r>
      <w:r w:rsidR="00E07AFE" w:rsidRPr="006076B1">
        <w:rPr>
          <w:lang w:val="es-SV"/>
        </w:rPr>
        <w:t>CONSTRUCCION DE CANCHA DE FUTBOL SALA, COMPLEJO EDUCATIVO SAN FRANCISCO, MUNICIPIO DE ZACATECOLUCA, DEPARTAMENTO DE LA PAZ</w:t>
      </w:r>
      <w:r w:rsidR="00282589" w:rsidRPr="006076B1">
        <w:rPr>
          <w:lang w:val="es-SV"/>
        </w:rPr>
        <w:t xml:space="preserve">»; el Concejo Municipal, </w:t>
      </w:r>
      <w:r w:rsidR="00282589" w:rsidRPr="006076B1">
        <w:rPr>
          <w:b/>
          <w:lang w:eastAsia="es-SV"/>
        </w:rPr>
        <w:t>CONSIDERANDO</w:t>
      </w:r>
      <w:r w:rsidR="00282589" w:rsidRPr="006076B1">
        <w:rPr>
          <w:lang w:eastAsia="es-SV"/>
        </w:rPr>
        <w:t>:</w:t>
      </w:r>
      <w:r w:rsidR="00282589" w:rsidRPr="006076B1">
        <w:rPr>
          <w:b/>
          <w:lang w:eastAsia="es-SV"/>
        </w:rPr>
        <w:t xml:space="preserve"> I.-</w:t>
      </w:r>
      <w:r w:rsidR="00282589" w:rsidRPr="006076B1">
        <w:rPr>
          <w:lang w:eastAsia="es-SV"/>
        </w:rPr>
        <w:t xml:space="preserve"> Que consta en el acta referida, que se</w:t>
      </w:r>
      <w:r w:rsidR="00282589" w:rsidRPr="006076B1">
        <w:t xml:space="preserve"> efectuó la convocatoria electrónica en el Sitio WEB COMPRASAL, </w:t>
      </w:r>
      <w:r w:rsidR="00AB6926" w:rsidRPr="006076B1">
        <w:lastRenderedPageBreak/>
        <w:t>en la cual se presentaron dos interesados en participar</w:t>
      </w:r>
      <w:r w:rsidR="00282589" w:rsidRPr="006076B1">
        <w:t xml:space="preserve">, </w:t>
      </w:r>
      <w:r w:rsidR="00AB6926" w:rsidRPr="006076B1">
        <w:t>recibiéndose una oferta por parte de</w:t>
      </w:r>
      <w:r w:rsidR="004B0CFD" w:rsidRPr="006076B1">
        <w:t>l Ing.</w:t>
      </w:r>
      <w:r w:rsidR="00AB6926" w:rsidRPr="006076B1">
        <w:t xml:space="preserve"> Edgar Mauricio Cartagena Burgos</w:t>
      </w:r>
      <w:r w:rsidR="00282589" w:rsidRPr="006076B1">
        <w:rPr>
          <w:lang w:eastAsia="es-SV"/>
        </w:rPr>
        <w:t xml:space="preserve">, por un valor total de </w:t>
      </w:r>
      <w:r w:rsidR="00282589" w:rsidRPr="006076B1">
        <w:rPr>
          <w:lang w:val="es-SV"/>
        </w:rPr>
        <w:t>$</w:t>
      </w:r>
      <w:r w:rsidR="004B0CFD" w:rsidRPr="006076B1">
        <w:rPr>
          <w:lang w:val="es-SV"/>
        </w:rPr>
        <w:t>6,900.00</w:t>
      </w:r>
      <w:r w:rsidR="00282589" w:rsidRPr="006076B1">
        <w:rPr>
          <w:lang w:eastAsia="es-SV"/>
        </w:rPr>
        <w:t xml:space="preserve">; </w:t>
      </w:r>
      <w:r w:rsidR="00282589" w:rsidRPr="006076B1">
        <w:rPr>
          <w:b/>
          <w:lang w:eastAsia="es-SV"/>
        </w:rPr>
        <w:t>II.</w:t>
      </w:r>
      <w:r w:rsidR="00282589" w:rsidRPr="006076B1">
        <w:rPr>
          <w:lang w:eastAsia="es-SV"/>
        </w:rPr>
        <w:t xml:space="preserve">- Que se agotaron las etapas de evaluación, resultando la siguiente evaluación final: Oferta Técnica: </w:t>
      </w:r>
      <w:r w:rsidR="004B0CFD" w:rsidRPr="006076B1">
        <w:rPr>
          <w:lang w:eastAsia="es-SV"/>
        </w:rPr>
        <w:t>55</w:t>
      </w:r>
      <w:r w:rsidR="00282589" w:rsidRPr="006076B1">
        <w:rPr>
          <w:lang w:eastAsia="es-SV"/>
        </w:rPr>
        <w:t xml:space="preserve"> puntos; Oferta Económica: 30 puntos, que al sumarlos resulta una puntuación final de </w:t>
      </w:r>
      <w:r w:rsidR="004B0CFD" w:rsidRPr="006076B1">
        <w:rPr>
          <w:lang w:eastAsia="es-SV"/>
        </w:rPr>
        <w:t>85</w:t>
      </w:r>
      <w:r w:rsidR="00282589" w:rsidRPr="006076B1">
        <w:rPr>
          <w:lang w:eastAsia="es-SV"/>
        </w:rPr>
        <w:t>; por lo que la Comisión Evaluadora de Ofertas (CEO), recomienda adjudicar al</w:t>
      </w:r>
      <w:r w:rsidR="00282589" w:rsidRPr="006076B1">
        <w:t xml:space="preserve"> único oferente por estar bien evaluado</w:t>
      </w:r>
      <w:r w:rsidR="00282589" w:rsidRPr="006076B1">
        <w:rPr>
          <w:lang w:eastAsia="es-SV"/>
        </w:rPr>
        <w:t xml:space="preserve">; </w:t>
      </w:r>
      <w:r w:rsidR="00282589" w:rsidRPr="006076B1">
        <w:rPr>
          <w:b/>
          <w:lang w:eastAsia="es-SV"/>
        </w:rPr>
        <w:t>III.-</w:t>
      </w:r>
      <w:r w:rsidR="00282589" w:rsidRPr="006076B1">
        <w:rPr>
          <w:bCs/>
        </w:rPr>
        <w:t xml:space="preserve"> Que a juicio de este Concejo, es atendible la recomendación de la CEO, por haberse agotado en debida forma las etapas de la evaluación y tomando en consideración </w:t>
      </w:r>
      <w:r w:rsidR="00282589" w:rsidRPr="006076B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282589" w:rsidRPr="006076B1">
        <w:rPr>
          <w:b/>
          <w:lang w:eastAsia="es-SV"/>
        </w:rPr>
        <w:t xml:space="preserve"> POR TANTO, </w:t>
      </w:r>
      <w:r w:rsidR="00282589" w:rsidRPr="006076B1">
        <w:t>con base a los artículos 30 numeral 9 del Código Municipal; 56 inciso cuarto y 63 de la Ley de Adquisiciones y Contrataciones de la Administración Pública (LACAP) y a lo regulado en las Bases de Licitación</w:t>
      </w:r>
      <w:r w:rsidR="00282589" w:rsidRPr="006076B1">
        <w:rPr>
          <w:lang w:eastAsia="es-SV"/>
        </w:rPr>
        <w:t>, por unanimidad,</w:t>
      </w:r>
      <w:r w:rsidR="00282589" w:rsidRPr="006076B1">
        <w:rPr>
          <w:b/>
          <w:lang w:eastAsia="es-SV"/>
        </w:rPr>
        <w:t xml:space="preserve"> ACUERDA: a) </w:t>
      </w:r>
      <w:r w:rsidR="00282589" w:rsidRPr="006076B1">
        <w:rPr>
          <w:b/>
        </w:rPr>
        <w:t xml:space="preserve">ADJUDICAR </w:t>
      </w:r>
      <w:r w:rsidR="00282589" w:rsidRPr="006076B1">
        <w:t xml:space="preserve">la Libre Gestión, con referencia </w:t>
      </w:r>
      <w:r w:rsidR="001B0619" w:rsidRPr="006076B1">
        <w:rPr>
          <w:lang w:val="es-SV"/>
        </w:rPr>
        <w:t>LG-04/2020-AMZ</w:t>
      </w:r>
      <w:r w:rsidR="00282589" w:rsidRPr="006076B1">
        <w:rPr>
          <w:spacing w:val="1"/>
        </w:rPr>
        <w:t xml:space="preserve">, </w:t>
      </w:r>
      <w:r w:rsidR="001B0619" w:rsidRPr="006076B1">
        <w:rPr>
          <w:lang w:val="es-SV"/>
        </w:rPr>
        <w:t xml:space="preserve">para la contratación de los servicios profesionales de </w:t>
      </w:r>
      <w:r w:rsidR="001B0619" w:rsidRPr="006076B1">
        <w:rPr>
          <w:b/>
          <w:lang w:val="es-SV"/>
        </w:rPr>
        <w:t>SUPERVISION EXTERNA</w:t>
      </w:r>
      <w:r w:rsidR="001B0619" w:rsidRPr="006076B1">
        <w:rPr>
          <w:lang w:val="es-SV"/>
        </w:rPr>
        <w:t xml:space="preserve"> para el proyecto denominado: </w:t>
      </w:r>
      <w:r w:rsidR="001B0619" w:rsidRPr="006076B1">
        <w:rPr>
          <w:b/>
          <w:lang w:val="es-SV"/>
        </w:rPr>
        <w:t>«CONSTRUCCION DE CANCHA DE FUTBOL SALA, COMPLEJO EDUCATIVO SAN FRANCISCO, MUNICIPIO DE ZACATECOLUCA, DEPARTAMENTO DE LA PAZ»</w:t>
      </w:r>
      <w:r w:rsidR="00282589" w:rsidRPr="006076B1">
        <w:rPr>
          <w:spacing w:val="1"/>
        </w:rPr>
        <w:t>,</w:t>
      </w:r>
      <w:r w:rsidR="00655903" w:rsidRPr="006076B1">
        <w:rPr>
          <w:spacing w:val="1"/>
        </w:rPr>
        <w:t xml:space="preserve"> al Ing. EDGARD MAURICIO CARTAGENA BURGOS, </w:t>
      </w:r>
      <w:r w:rsidR="00282589" w:rsidRPr="006076B1">
        <w:rPr>
          <w:spacing w:val="1"/>
        </w:rPr>
        <w:t xml:space="preserve">por un monto total de </w:t>
      </w:r>
      <w:r w:rsidR="0007025C" w:rsidRPr="006076B1">
        <w:rPr>
          <w:spacing w:val="1"/>
        </w:rPr>
        <w:t xml:space="preserve">SEIS MIL NOVECIENTOS </w:t>
      </w:r>
      <w:r w:rsidR="00282589" w:rsidRPr="006076B1">
        <w:rPr>
          <w:spacing w:val="1"/>
        </w:rPr>
        <w:t>DÓLARES DE LOS ESTADOS UNIDOS DE AMÉRICA ($</w:t>
      </w:r>
      <w:r w:rsidR="0007025C" w:rsidRPr="006076B1">
        <w:rPr>
          <w:spacing w:val="1"/>
        </w:rPr>
        <w:t>6,900.00</w:t>
      </w:r>
      <w:r w:rsidR="00282589" w:rsidRPr="006076B1">
        <w:rPr>
          <w:spacing w:val="1"/>
        </w:rPr>
        <w:t xml:space="preserve">), con un plazo contractual de </w:t>
      </w:r>
      <w:r w:rsidR="00655903" w:rsidRPr="006076B1">
        <w:rPr>
          <w:spacing w:val="1"/>
        </w:rPr>
        <w:t>CIENTO VEINTE (12</w:t>
      </w:r>
      <w:r w:rsidR="00282589" w:rsidRPr="006076B1">
        <w:rPr>
          <w:spacing w:val="1"/>
        </w:rPr>
        <w:t xml:space="preserve">0) DIAS calendario, contados a partir </w:t>
      </w:r>
      <w:r w:rsidR="00655903" w:rsidRPr="006076B1">
        <w:rPr>
          <w:spacing w:val="1"/>
        </w:rPr>
        <w:t>de la Orden de Inicio que emita el Administrador de Contrato</w:t>
      </w:r>
      <w:r w:rsidR="00282589" w:rsidRPr="006076B1">
        <w:rPr>
          <w:lang w:eastAsia="es-SV"/>
        </w:rPr>
        <w:t xml:space="preserve">. La fuente de financiamiento serán los fondos de la cuenta denominada: </w:t>
      </w:r>
      <w:r w:rsidR="008F31D3" w:rsidRPr="006076B1">
        <w:rPr>
          <w:b/>
          <w:lang w:val="es-SV"/>
        </w:rPr>
        <w:t>«CONSTRUCCION DE CANCHA DE FUTBOL SALA, COMPLEJO EDUCATIVO SAN FRANCISCO, MUNICIPIO DE ZACATECOLUCA, DEPARTAMENTO DE LA PAZ»</w:t>
      </w:r>
      <w:r w:rsidR="00282589" w:rsidRPr="006076B1">
        <w:t>;</w:t>
      </w:r>
      <w:r w:rsidR="00282589" w:rsidRPr="006076B1">
        <w:rPr>
          <w:b/>
          <w:lang w:eastAsia="es-SV"/>
        </w:rPr>
        <w:t xml:space="preserve"> b)</w:t>
      </w:r>
      <w:r w:rsidR="00282589" w:rsidRPr="006076B1">
        <w:rPr>
          <w:lang w:eastAsia="es-SV"/>
        </w:rPr>
        <w:t xml:space="preserve"> Autorizar al Alcalde Municipal, Doctor Francisco Salvador Hirezi Morataya, para que </w:t>
      </w:r>
      <w:r w:rsidR="00282589" w:rsidRPr="006076B1">
        <w:rPr>
          <w:b/>
          <w:lang w:eastAsia="es-SV"/>
        </w:rPr>
        <w:t>FIRME EL CONTRATO</w:t>
      </w:r>
      <w:r w:rsidR="00282589" w:rsidRPr="006076B1">
        <w:rPr>
          <w:lang w:eastAsia="es-SV"/>
        </w:rPr>
        <w:t xml:space="preserve"> respectivo, actuando en la calidad indicada en el Art. 47 del Código Municipal; </w:t>
      </w:r>
      <w:r w:rsidR="00282589" w:rsidRPr="006076B1">
        <w:rPr>
          <w:b/>
          <w:lang w:eastAsia="es-SV"/>
        </w:rPr>
        <w:t>c)</w:t>
      </w:r>
      <w:r w:rsidR="00282589" w:rsidRPr="006076B1">
        <w:rPr>
          <w:lang w:eastAsia="es-SV"/>
        </w:rPr>
        <w:t xml:space="preserve"> Ordenar a la Jefa de la Unidad de Adquisiciones y Contrataciones Institucional (UACI), realizar la </w:t>
      </w:r>
      <w:r w:rsidR="00282589" w:rsidRPr="006076B1">
        <w:rPr>
          <w:b/>
          <w:lang w:eastAsia="es-SV"/>
        </w:rPr>
        <w:t>NOTIFICACIÓN</w:t>
      </w:r>
      <w:r w:rsidR="00282589" w:rsidRPr="006076B1">
        <w:rPr>
          <w:lang w:eastAsia="es-SV"/>
        </w:rPr>
        <w:t xml:space="preserve"> conforme a la Ley; </w:t>
      </w:r>
      <w:r w:rsidR="00282589" w:rsidRPr="006076B1">
        <w:rPr>
          <w:b/>
          <w:lang w:eastAsia="es-SV"/>
        </w:rPr>
        <w:t xml:space="preserve">d) </w:t>
      </w:r>
      <w:r w:rsidR="00282589" w:rsidRPr="006076B1">
        <w:rPr>
          <w:lang w:eastAsia="es-SV"/>
        </w:rPr>
        <w:t xml:space="preserve">Ordenar a la Tesorera Municipal, </w:t>
      </w:r>
      <w:r w:rsidR="00282589" w:rsidRPr="006076B1">
        <w:rPr>
          <w:b/>
          <w:lang w:eastAsia="es-SV"/>
        </w:rPr>
        <w:t>EFECTUAR LAS EROGACIONES</w:t>
      </w:r>
      <w:r w:rsidR="00282589" w:rsidRPr="006076B1">
        <w:rPr>
          <w:lang w:eastAsia="es-SV"/>
        </w:rPr>
        <w:t xml:space="preserve"> con cargo a la cuenta destinada al proyecto, de la forma establecida en el contrato que se suscriba. Los pagos se comprobarán conforme a lo establecido el Art. 86 inciso segundo del Código Municipal. </w:t>
      </w:r>
      <w:r w:rsidR="00C82E39" w:rsidRPr="006076B1">
        <w:rPr>
          <w:lang w:eastAsia="es-SV"/>
        </w:rPr>
        <w:t xml:space="preserve">Nombrar Administrador de Contrato, </w:t>
      </w:r>
      <w:r w:rsidR="00C82E39" w:rsidRPr="006076B1">
        <w:rPr>
          <w:i/>
          <w:lang w:eastAsia="es-SV"/>
        </w:rPr>
        <w:t>ad honorem</w:t>
      </w:r>
      <w:r w:rsidR="00C82E39" w:rsidRPr="006076B1">
        <w:rPr>
          <w:lang w:eastAsia="es-SV"/>
        </w:rPr>
        <w:t xml:space="preserve">, al Arq. Walter Alexander Torres Tobar, por ser empleado de esta Municipalidad. </w:t>
      </w:r>
      <w:r w:rsidR="00496E47" w:rsidRPr="006076B1">
        <w:rPr>
          <w:lang w:eastAsia="es-SV"/>
        </w:rPr>
        <w:t>C</w:t>
      </w:r>
      <w:r w:rsidR="00282589" w:rsidRPr="006076B1">
        <w:rPr>
          <w:lang w:eastAsia="es-SV"/>
        </w:rPr>
        <w:t>OMUNÍQUESE</w:t>
      </w:r>
      <w:r w:rsidR="00282589" w:rsidRPr="006076B1">
        <w:t>.</w:t>
      </w:r>
      <w:r w:rsidR="00634D86" w:rsidRPr="006076B1">
        <w:t xml:space="preserve"> </w:t>
      </w:r>
      <w:r w:rsidR="00496E47" w:rsidRPr="006076B1">
        <w:rPr>
          <w:b/>
          <w:kern w:val="2"/>
          <w:u w:val="single"/>
        </w:rPr>
        <w:t xml:space="preserve"> ACUERDO NÚMERO CUATRO</w:t>
      </w:r>
      <w:r w:rsidR="00496E47" w:rsidRPr="006076B1">
        <w:rPr>
          <w:kern w:val="2"/>
        </w:rPr>
        <w:t xml:space="preserve">.- </w:t>
      </w:r>
      <w:r w:rsidR="00496E47" w:rsidRPr="006076B1">
        <w:rPr>
          <w:rFonts w:eastAsia="Calibri"/>
          <w:lang w:eastAsia="en-US"/>
        </w:rPr>
        <w:t xml:space="preserve">El Concejo Municipal, en uso de las facultades que le confiere el Art. 118 y subsiguientes Código Municipal, por unanimidad, </w:t>
      </w:r>
      <w:r w:rsidR="00496E47" w:rsidRPr="006076B1">
        <w:rPr>
          <w:rFonts w:eastAsia="Calibri"/>
          <w:b/>
          <w:lang w:eastAsia="en-US"/>
        </w:rPr>
        <w:t>ACUERDA:</w:t>
      </w:r>
      <w:r w:rsidR="00496E47" w:rsidRPr="006076B1">
        <w:rPr>
          <w:rFonts w:eastAsia="Calibri"/>
          <w:lang w:eastAsia="en-US"/>
        </w:rPr>
        <w:t xml:space="preserve"> Reconocer la </w:t>
      </w:r>
      <w:r w:rsidR="00496E47" w:rsidRPr="006076B1">
        <w:rPr>
          <w:rFonts w:eastAsia="Calibri"/>
          <w:b/>
          <w:lang w:eastAsia="en-US"/>
        </w:rPr>
        <w:t>ELECCIÓN DE LA NUEVA JUNTA DIRECTIVA</w:t>
      </w:r>
      <w:r w:rsidR="00496E47" w:rsidRPr="006076B1">
        <w:rPr>
          <w:rFonts w:eastAsia="Calibri"/>
          <w:lang w:eastAsia="en-US"/>
        </w:rPr>
        <w:t xml:space="preserve"> DE LA ASOCIACIÓN DE DESARROLLO COMUNAL DEL CANTÓN TIERRA BLANCA COMUNIDAD LA FLORIDA, que se abrevia </w:t>
      </w:r>
      <w:r w:rsidR="00496E47" w:rsidRPr="006076B1">
        <w:rPr>
          <w:rFonts w:eastAsia="Calibri"/>
          <w:b/>
          <w:lang w:eastAsia="en-US"/>
        </w:rPr>
        <w:t>«ADESCOFLORIDA»</w:t>
      </w:r>
      <w:r w:rsidR="00496E47" w:rsidRPr="006076B1">
        <w:rPr>
          <w:rFonts w:eastAsia="Calibri"/>
          <w:lang w:eastAsia="en-US"/>
        </w:rPr>
        <w:t xml:space="preserve">; a quien se le otorgó Personalidad Jurídica, en Acuerdo Municipal Único Número 22, certificado a los siete días del mes de diciembre del año 2000 y sus Estatutos fueron publicados en el Diario Oficial N° 62, Tomo Nº 350, de fecha 27 de marzo del año 2001; la cual se juramentó en la asamblea realizada el día 12 de febrero del año 2020, por el Organizador Comunal, Teodoro Mejía González, en representación de la Municipalidad de Zacatecoluca; quedando integrada de la manera siguiente: Presidente y Representante Legal, </w:t>
      </w:r>
      <w:r w:rsidR="00FF567E">
        <w:rPr>
          <w:rFonts w:eastAsia="Calibri"/>
          <w:lang w:eastAsia="en-US"/>
        </w:rPr>
        <w:t>-------------------------</w:t>
      </w:r>
      <w:r w:rsidR="00496E47" w:rsidRPr="006076B1">
        <w:rPr>
          <w:rFonts w:eastAsia="Calibri"/>
          <w:lang w:eastAsia="en-US"/>
        </w:rPr>
        <w:t xml:space="preserve">; Vicepresidente, </w:t>
      </w:r>
      <w:r w:rsidR="00FF567E">
        <w:rPr>
          <w:rFonts w:eastAsia="Calibri"/>
          <w:lang w:eastAsia="en-US"/>
        </w:rPr>
        <w:t>----------------------------</w:t>
      </w:r>
      <w:r w:rsidR="00496E47" w:rsidRPr="006076B1">
        <w:rPr>
          <w:rFonts w:eastAsia="Calibri"/>
          <w:lang w:eastAsia="en-US"/>
        </w:rPr>
        <w:t xml:space="preserve">; Secretaría, </w:t>
      </w:r>
      <w:r w:rsidR="00FF567E">
        <w:rPr>
          <w:rFonts w:eastAsia="Calibri"/>
          <w:lang w:eastAsia="en-US"/>
        </w:rPr>
        <w:t>------------------------------------------</w:t>
      </w:r>
      <w:r w:rsidR="00496E47" w:rsidRPr="006076B1">
        <w:rPr>
          <w:rFonts w:eastAsia="Calibri"/>
          <w:lang w:eastAsia="en-US"/>
        </w:rPr>
        <w:t xml:space="preserve">; Tesorero, </w:t>
      </w:r>
      <w:r w:rsidR="00FF567E">
        <w:rPr>
          <w:rFonts w:eastAsia="Calibri"/>
          <w:lang w:eastAsia="en-US"/>
        </w:rPr>
        <w:t>--------------------------------------</w:t>
      </w:r>
      <w:r w:rsidR="00496E47" w:rsidRPr="006076B1">
        <w:rPr>
          <w:rFonts w:eastAsia="Calibri"/>
          <w:lang w:eastAsia="en-US"/>
        </w:rPr>
        <w:t xml:space="preserve">; Síndico, </w:t>
      </w:r>
      <w:r w:rsidR="00FF567E">
        <w:rPr>
          <w:rFonts w:eastAsia="Calibri"/>
          <w:lang w:eastAsia="en-US"/>
        </w:rPr>
        <w:t>------------------------------------------</w:t>
      </w:r>
      <w:r w:rsidR="00496E47" w:rsidRPr="006076B1">
        <w:rPr>
          <w:rFonts w:eastAsia="Calibri"/>
          <w:lang w:eastAsia="en-US"/>
        </w:rPr>
        <w:t xml:space="preserve">; Primer Vocal, </w:t>
      </w:r>
      <w:r w:rsidR="00FF567E">
        <w:rPr>
          <w:rFonts w:eastAsia="Calibri"/>
          <w:lang w:eastAsia="en-US"/>
        </w:rPr>
        <w:t>----------------------------------------------</w:t>
      </w:r>
      <w:r w:rsidR="00496E47" w:rsidRPr="006076B1">
        <w:rPr>
          <w:rFonts w:eastAsia="Calibri"/>
          <w:lang w:eastAsia="en-US"/>
        </w:rPr>
        <w:t xml:space="preserve">; Segundo Vocal, </w:t>
      </w:r>
      <w:r w:rsidR="00FF567E">
        <w:rPr>
          <w:rFonts w:eastAsia="Calibri"/>
          <w:lang w:eastAsia="en-US"/>
        </w:rPr>
        <w:t>-----------------------------</w:t>
      </w:r>
      <w:r w:rsidR="00496E47" w:rsidRPr="006076B1">
        <w:rPr>
          <w:rFonts w:eastAsia="Calibri"/>
          <w:lang w:eastAsia="en-US"/>
        </w:rPr>
        <w:t xml:space="preserve">; Tercera Vocal, </w:t>
      </w:r>
      <w:r w:rsidR="00FF567E">
        <w:rPr>
          <w:rFonts w:eastAsia="Calibri"/>
          <w:lang w:eastAsia="en-US"/>
        </w:rPr>
        <w:t>-------------------------------</w:t>
      </w:r>
      <w:r w:rsidR="00496E47" w:rsidRPr="006076B1">
        <w:rPr>
          <w:rFonts w:eastAsia="Calibri"/>
          <w:lang w:eastAsia="en-US"/>
        </w:rPr>
        <w:t>; Cuarta</w:t>
      </w:r>
      <w:r w:rsidR="00634D86" w:rsidRPr="006076B1">
        <w:rPr>
          <w:rFonts w:eastAsia="Calibri"/>
          <w:lang w:eastAsia="en-US"/>
        </w:rPr>
        <w:t xml:space="preserve"> Vocal, </w:t>
      </w:r>
      <w:r w:rsidR="00FF567E">
        <w:rPr>
          <w:rFonts w:eastAsia="Calibri"/>
          <w:lang w:eastAsia="en-US"/>
        </w:rPr>
        <w:t>------------------------------------------</w:t>
      </w:r>
      <w:r w:rsidR="00496E47" w:rsidRPr="006076B1">
        <w:rPr>
          <w:rFonts w:eastAsia="Calibri"/>
          <w:lang w:eastAsia="en-US"/>
        </w:rPr>
        <w:t xml:space="preserve">; Quinto Vocal, </w:t>
      </w:r>
      <w:r w:rsidR="00FF567E">
        <w:rPr>
          <w:rFonts w:eastAsia="Calibri"/>
          <w:lang w:eastAsia="en-US"/>
        </w:rPr>
        <w:t>----------------------------------</w:t>
      </w:r>
      <w:r w:rsidR="00496E47" w:rsidRPr="006076B1">
        <w:rPr>
          <w:rFonts w:eastAsia="Calibri"/>
          <w:lang w:eastAsia="en-US"/>
        </w:rPr>
        <w:t xml:space="preserve">; </w:t>
      </w:r>
      <w:r w:rsidR="00FF567E">
        <w:rPr>
          <w:rFonts w:eastAsia="Calibri"/>
          <w:lang w:eastAsia="en-US"/>
        </w:rPr>
        <w:t>Sexto Vocal, -----------------------------------------</w:t>
      </w:r>
      <w:r w:rsidR="00496E47" w:rsidRPr="006076B1">
        <w:rPr>
          <w:rFonts w:eastAsia="Calibri"/>
          <w:lang w:eastAsia="en-US"/>
        </w:rPr>
        <w:t>. La Junta Directiva antes mencionada, queda legalmente facultada para su funcionamiento por un período de dos años, contados a partir de la fecha de su juramentación. COMUNÍQUESE.</w:t>
      </w:r>
      <w:r w:rsidR="00FA66ED" w:rsidRPr="006076B1">
        <w:rPr>
          <w:rFonts w:eastAsia="Calibri"/>
          <w:lang w:eastAsia="en-US"/>
        </w:rPr>
        <w:t xml:space="preserve"> </w:t>
      </w:r>
      <w:r w:rsidR="0080509E" w:rsidRPr="006076B1">
        <w:rPr>
          <w:b/>
          <w:u w:val="single"/>
        </w:rPr>
        <w:t>ACUERDO NÚMERO CINCO</w:t>
      </w:r>
      <w:r w:rsidR="0080509E" w:rsidRPr="006076B1">
        <w:t xml:space="preserve">.- </w:t>
      </w:r>
      <w:r w:rsidR="00752E57" w:rsidRPr="006076B1">
        <w:rPr>
          <w:rFonts w:eastAsia="Calibri"/>
          <w:bCs/>
          <w:kern w:val="2"/>
          <w:lang w:eastAsia="en-US"/>
        </w:rPr>
        <w:t xml:space="preserve">Vista la Resolución Administrativa N° 1, de fecha 27 de febrero del año 2020, firmada por el Arq. Ever Edgardo Flores Rivas, Administrador de Contrato del proyecto </w:t>
      </w:r>
      <w:r w:rsidR="00752E57" w:rsidRPr="006076B1">
        <w:t>«PAVIMENTACIÓN DE 3ª  AVENIDA NORTE, TRAMO ENTRE CARRETERA CA-RN04-A Y 3ª CALLE ORIENTE TRAMO SUR»</w:t>
      </w:r>
      <w:r w:rsidR="00752E57" w:rsidRPr="006076B1">
        <w:rPr>
          <w:rFonts w:eastAsia="Calibri"/>
          <w:kern w:val="2"/>
          <w:lang w:val="es-ES_tradnl" w:eastAsia="en-US"/>
        </w:rPr>
        <w:t>; este Concejo,</w:t>
      </w:r>
      <w:r w:rsidR="00752E57" w:rsidRPr="006076B1">
        <w:rPr>
          <w:rFonts w:eastAsia="Calibri"/>
          <w:kern w:val="2"/>
          <w:lang w:eastAsia="en-US"/>
        </w:rPr>
        <w:t xml:space="preserve"> </w:t>
      </w:r>
      <w:r w:rsidR="00752E57" w:rsidRPr="006076B1">
        <w:rPr>
          <w:rFonts w:eastAsia="Calibri"/>
          <w:b/>
          <w:kern w:val="2"/>
          <w:lang w:eastAsia="en-US"/>
        </w:rPr>
        <w:t>CONSIDERANDO</w:t>
      </w:r>
      <w:r w:rsidR="00752E57" w:rsidRPr="006076B1">
        <w:rPr>
          <w:rFonts w:eastAsia="Calibri"/>
          <w:kern w:val="2"/>
          <w:lang w:eastAsia="en-US"/>
        </w:rPr>
        <w:t xml:space="preserve">: </w:t>
      </w:r>
      <w:r w:rsidR="00752E57" w:rsidRPr="006076B1">
        <w:rPr>
          <w:rFonts w:eastAsia="Calibri"/>
          <w:b/>
          <w:kern w:val="2"/>
          <w:lang w:eastAsia="en-US"/>
        </w:rPr>
        <w:t>I.-</w:t>
      </w:r>
      <w:r w:rsidR="00752E57" w:rsidRPr="006076B1">
        <w:rPr>
          <w:rFonts w:eastAsia="Calibri"/>
          <w:kern w:val="2"/>
          <w:lang w:eastAsia="en-US"/>
        </w:rPr>
        <w:t xml:space="preserve"> Que mediante el acuerdo municipal N° </w:t>
      </w:r>
      <w:r w:rsidR="005B1FD7" w:rsidRPr="006076B1">
        <w:rPr>
          <w:rFonts w:eastAsia="Calibri"/>
          <w:kern w:val="2"/>
          <w:lang w:eastAsia="en-US"/>
        </w:rPr>
        <w:t>22</w:t>
      </w:r>
      <w:r w:rsidR="00752E57" w:rsidRPr="006076B1">
        <w:rPr>
          <w:rFonts w:eastAsia="Calibri"/>
          <w:kern w:val="2"/>
          <w:lang w:eastAsia="en-US"/>
        </w:rPr>
        <w:t xml:space="preserve">, asentado en la sesión ordinaria N° </w:t>
      </w:r>
      <w:r w:rsidR="005B1FD7" w:rsidRPr="006076B1">
        <w:rPr>
          <w:rFonts w:eastAsia="Calibri"/>
          <w:kern w:val="2"/>
          <w:lang w:eastAsia="en-US"/>
        </w:rPr>
        <w:t>01, de fecha 10/01</w:t>
      </w:r>
      <w:r w:rsidR="00752E57" w:rsidRPr="006076B1">
        <w:rPr>
          <w:rFonts w:eastAsia="Calibri"/>
          <w:kern w:val="2"/>
          <w:lang w:eastAsia="en-US"/>
        </w:rPr>
        <w:t>/</w:t>
      </w:r>
      <w:r w:rsidR="005B1FD7" w:rsidRPr="006076B1">
        <w:rPr>
          <w:rFonts w:eastAsia="Calibri"/>
          <w:kern w:val="2"/>
          <w:lang w:eastAsia="en-US"/>
        </w:rPr>
        <w:t>2020</w:t>
      </w:r>
      <w:r w:rsidR="00752E57" w:rsidRPr="006076B1">
        <w:rPr>
          <w:rFonts w:eastAsia="Calibri"/>
          <w:kern w:val="2"/>
          <w:lang w:eastAsia="en-US"/>
        </w:rPr>
        <w:t xml:space="preserve">, se aprobó la adjudicación de dicho proyecto a la Sociedad </w:t>
      </w:r>
      <w:r w:rsidR="005B1FD7" w:rsidRPr="006076B1">
        <w:rPr>
          <w:rFonts w:eastAsia="Calibri"/>
          <w:kern w:val="2"/>
          <w:lang w:eastAsia="en-US"/>
        </w:rPr>
        <w:t>GRUPOS DIVERSOS DE SERVICIOS</w:t>
      </w:r>
      <w:r w:rsidR="00752E57" w:rsidRPr="006076B1">
        <w:rPr>
          <w:rFonts w:eastAsia="Calibri"/>
          <w:kern w:val="2"/>
          <w:lang w:eastAsia="en-US"/>
        </w:rPr>
        <w:t>, S.</w:t>
      </w:r>
      <w:r w:rsidR="00C70B5B" w:rsidRPr="006076B1">
        <w:rPr>
          <w:rFonts w:eastAsia="Calibri"/>
          <w:kern w:val="2"/>
          <w:lang w:eastAsia="en-US"/>
        </w:rPr>
        <w:t xml:space="preserve"> </w:t>
      </w:r>
      <w:r w:rsidR="00752E57" w:rsidRPr="006076B1">
        <w:rPr>
          <w:rFonts w:eastAsia="Calibri"/>
          <w:kern w:val="2"/>
          <w:lang w:eastAsia="en-US"/>
        </w:rPr>
        <w:t>A. de C.</w:t>
      </w:r>
      <w:r w:rsidR="00C70B5B" w:rsidRPr="006076B1">
        <w:rPr>
          <w:rFonts w:eastAsia="Calibri"/>
          <w:kern w:val="2"/>
          <w:lang w:eastAsia="en-US"/>
        </w:rPr>
        <w:t xml:space="preserve"> </w:t>
      </w:r>
      <w:r w:rsidR="00752E57" w:rsidRPr="006076B1">
        <w:rPr>
          <w:rFonts w:eastAsia="Calibri"/>
          <w:kern w:val="2"/>
          <w:lang w:eastAsia="en-US"/>
        </w:rPr>
        <w:t>V., por el monto total de $</w:t>
      </w:r>
      <w:r w:rsidR="005B1FD7" w:rsidRPr="006076B1">
        <w:rPr>
          <w:rFonts w:eastAsia="Calibri"/>
          <w:kern w:val="2"/>
          <w:lang w:eastAsia="en-US"/>
        </w:rPr>
        <w:t>51,897.85</w:t>
      </w:r>
      <w:r w:rsidR="00752E57" w:rsidRPr="006076B1">
        <w:rPr>
          <w:rFonts w:eastAsia="Calibri"/>
          <w:kern w:val="2"/>
          <w:lang w:eastAsia="en-US"/>
        </w:rPr>
        <w:t xml:space="preserve">; </w:t>
      </w:r>
      <w:r w:rsidR="00752E57" w:rsidRPr="006076B1">
        <w:rPr>
          <w:rFonts w:eastAsia="Calibri"/>
          <w:b/>
          <w:kern w:val="2"/>
          <w:lang w:eastAsia="en-US"/>
        </w:rPr>
        <w:t>II.-</w:t>
      </w:r>
      <w:r w:rsidR="00752E57" w:rsidRPr="006076B1">
        <w:rPr>
          <w:rFonts w:eastAsia="Calibri"/>
          <w:kern w:val="2"/>
          <w:lang w:eastAsia="en-US"/>
        </w:rPr>
        <w:t xml:space="preserve"> Que en fecha 1</w:t>
      </w:r>
      <w:r w:rsidR="005B1FD7" w:rsidRPr="006076B1">
        <w:rPr>
          <w:rFonts w:eastAsia="Calibri"/>
          <w:kern w:val="2"/>
          <w:lang w:eastAsia="en-US"/>
        </w:rPr>
        <w:t>9/0</w:t>
      </w:r>
      <w:r w:rsidR="00752E57" w:rsidRPr="006076B1">
        <w:rPr>
          <w:rFonts w:eastAsia="Calibri"/>
          <w:kern w:val="2"/>
          <w:lang w:eastAsia="en-US"/>
        </w:rPr>
        <w:t>2/</w:t>
      </w:r>
      <w:r w:rsidR="005B1FD7" w:rsidRPr="006076B1">
        <w:rPr>
          <w:rFonts w:eastAsia="Calibri"/>
          <w:kern w:val="2"/>
          <w:lang w:eastAsia="en-US"/>
        </w:rPr>
        <w:t>2020</w:t>
      </w:r>
      <w:r w:rsidR="00752E57" w:rsidRPr="006076B1">
        <w:rPr>
          <w:rFonts w:eastAsia="Calibri"/>
          <w:kern w:val="2"/>
          <w:lang w:eastAsia="en-US"/>
        </w:rPr>
        <w:t xml:space="preserve">, se efectuó el cálculo, revisión y medición de la obra realmente ejecutada, lo que dio como resultado disminuciones en las partidas suscritas ofertadas; </w:t>
      </w:r>
      <w:r w:rsidR="00752E57" w:rsidRPr="006076B1">
        <w:rPr>
          <w:rFonts w:eastAsia="Calibri"/>
          <w:b/>
          <w:kern w:val="2"/>
          <w:lang w:val="es-GT" w:eastAsia="en-US"/>
        </w:rPr>
        <w:t>II</w:t>
      </w:r>
      <w:r w:rsidR="006E6BAC" w:rsidRPr="006076B1">
        <w:rPr>
          <w:rFonts w:eastAsia="Calibri"/>
          <w:b/>
          <w:kern w:val="2"/>
          <w:lang w:val="es-GT" w:eastAsia="en-US"/>
        </w:rPr>
        <w:t>I</w:t>
      </w:r>
      <w:r w:rsidR="00752E57" w:rsidRPr="006076B1">
        <w:rPr>
          <w:rFonts w:eastAsia="Calibri"/>
          <w:b/>
          <w:kern w:val="2"/>
          <w:lang w:val="es-ES_tradnl" w:eastAsia="en-US"/>
        </w:rPr>
        <w:t xml:space="preserve">.- </w:t>
      </w:r>
      <w:r w:rsidR="00752E57" w:rsidRPr="006076B1">
        <w:rPr>
          <w:rFonts w:eastAsia="Calibri"/>
          <w:kern w:val="2"/>
          <w:lang w:val="es-ES_tradnl" w:eastAsia="en-US"/>
        </w:rPr>
        <w:t>Que</w:t>
      </w:r>
      <w:r w:rsidR="00752E57" w:rsidRPr="006076B1">
        <w:rPr>
          <w:rFonts w:eastAsia="Calibri"/>
          <w:b/>
          <w:kern w:val="2"/>
          <w:lang w:val="es-ES_tradnl" w:eastAsia="en-US"/>
        </w:rPr>
        <w:t xml:space="preserve"> la orden de cambio consistiría </w:t>
      </w:r>
      <w:r w:rsidR="00752E57" w:rsidRPr="006076B1">
        <w:rPr>
          <w:rFonts w:eastAsia="Calibri"/>
          <w:kern w:val="2"/>
          <w:lang w:val="es-ES_tradnl" w:eastAsia="en-US"/>
        </w:rPr>
        <w:t>específicamente en</w:t>
      </w:r>
      <w:r w:rsidR="00752E57" w:rsidRPr="006076B1">
        <w:rPr>
          <w:rFonts w:eastAsia="Calibri"/>
          <w:kern w:val="2"/>
          <w:lang w:eastAsia="en-US"/>
        </w:rPr>
        <w:t xml:space="preserve"> disminución del volumen y monto de la obra, ya que existe variaciones </w:t>
      </w:r>
      <w:r w:rsidR="001521B6" w:rsidRPr="006076B1">
        <w:rPr>
          <w:rFonts w:eastAsia="Calibri"/>
          <w:kern w:val="2"/>
          <w:lang w:eastAsia="en-US"/>
        </w:rPr>
        <w:t xml:space="preserve">en </w:t>
      </w:r>
      <w:r w:rsidR="002521B8" w:rsidRPr="006076B1">
        <w:rPr>
          <w:rFonts w:eastAsia="Calibri"/>
          <w:kern w:val="2"/>
          <w:lang w:eastAsia="en-US"/>
        </w:rPr>
        <w:t>«</w:t>
      </w:r>
      <w:r w:rsidR="001521B6" w:rsidRPr="006076B1">
        <w:rPr>
          <w:rFonts w:eastAsia="Calibri"/>
          <w:i/>
          <w:kern w:val="2"/>
          <w:lang w:eastAsia="en-US"/>
        </w:rPr>
        <w:t>fresado, imprimación con emulsión asfáltica, suminist</w:t>
      </w:r>
      <w:r w:rsidR="002521B8" w:rsidRPr="006076B1">
        <w:rPr>
          <w:rFonts w:eastAsia="Calibri"/>
          <w:i/>
          <w:kern w:val="2"/>
          <w:lang w:eastAsia="en-US"/>
        </w:rPr>
        <w:t>ro y colocación de carpeta asfál</w:t>
      </w:r>
      <w:r w:rsidR="001521B6" w:rsidRPr="006076B1">
        <w:rPr>
          <w:rFonts w:eastAsia="Calibri"/>
          <w:i/>
          <w:kern w:val="2"/>
          <w:lang w:eastAsia="en-US"/>
        </w:rPr>
        <w:t>tica</w:t>
      </w:r>
      <w:r w:rsidR="002521B8" w:rsidRPr="006076B1">
        <w:rPr>
          <w:rFonts w:eastAsia="Calibri"/>
          <w:kern w:val="2"/>
          <w:lang w:eastAsia="en-US"/>
        </w:rPr>
        <w:t>»</w:t>
      </w:r>
      <w:r w:rsidR="00752E57" w:rsidRPr="006076B1">
        <w:rPr>
          <w:rFonts w:eastAsia="Calibri"/>
          <w:bCs/>
          <w:noProof/>
          <w:kern w:val="2"/>
          <w:lang w:val="es-GT" w:eastAsia="en-US"/>
        </w:rPr>
        <w:t xml:space="preserve">; </w:t>
      </w:r>
      <w:r w:rsidR="006E6BAC" w:rsidRPr="006076B1">
        <w:rPr>
          <w:rFonts w:eastAsia="Calibri"/>
          <w:b/>
          <w:bCs/>
          <w:noProof/>
          <w:kern w:val="2"/>
          <w:lang w:val="es-GT" w:eastAsia="en-US"/>
        </w:rPr>
        <w:t>IV</w:t>
      </w:r>
      <w:r w:rsidR="00752E57" w:rsidRPr="006076B1">
        <w:rPr>
          <w:rFonts w:eastAsia="Calibri"/>
          <w:b/>
          <w:bCs/>
          <w:noProof/>
          <w:kern w:val="2"/>
          <w:lang w:val="es-GT" w:eastAsia="en-US"/>
        </w:rPr>
        <w:t>.-</w:t>
      </w:r>
      <w:r w:rsidR="00752E57" w:rsidRPr="006076B1">
        <w:rPr>
          <w:rFonts w:eastAsia="Calibri"/>
          <w:bCs/>
          <w:noProof/>
          <w:kern w:val="2"/>
          <w:lang w:val="es-GT" w:eastAsia="en-US"/>
        </w:rPr>
        <w:t xml:space="preserve"> </w:t>
      </w:r>
      <w:r w:rsidR="00752E57" w:rsidRPr="006076B1">
        <w:rPr>
          <w:rFonts w:eastAsia="Calibri"/>
          <w:kern w:val="2"/>
          <w:lang w:eastAsia="en-US"/>
        </w:rPr>
        <w:t xml:space="preserve">Que el Administrador de Contrato </w:t>
      </w:r>
      <w:r w:rsidR="00752E57" w:rsidRPr="006076B1">
        <w:rPr>
          <w:rFonts w:eastAsia="Calibri"/>
          <w:i/>
          <w:kern w:val="2"/>
          <w:lang w:eastAsia="en-US"/>
        </w:rPr>
        <w:t>Ah Honorem</w:t>
      </w:r>
      <w:r w:rsidR="00752E57" w:rsidRPr="006076B1">
        <w:rPr>
          <w:rFonts w:eastAsia="Calibri"/>
          <w:kern w:val="2"/>
          <w:lang w:eastAsia="en-US"/>
        </w:rPr>
        <w:t xml:space="preserve">, </w:t>
      </w:r>
      <w:r w:rsidR="0092382E" w:rsidRPr="006076B1">
        <w:rPr>
          <w:rFonts w:eastAsia="Calibri"/>
          <w:bCs/>
          <w:kern w:val="2"/>
          <w:lang w:eastAsia="en-US"/>
        </w:rPr>
        <w:t>Arq. Ever Edgardo Flores Rivas</w:t>
      </w:r>
      <w:r w:rsidR="00752E57" w:rsidRPr="006076B1">
        <w:rPr>
          <w:rFonts w:eastAsia="Calibri"/>
          <w:kern w:val="2"/>
          <w:lang w:eastAsia="en-US"/>
        </w:rPr>
        <w:t xml:space="preserve">, recomienda a este Concejo, emitir la mencionada orden de cambio, en la Resolución Aprobativa, relacionada al inicio del presente acuerdo; y considerando atendible tal recomendación, es procedente emitir la orden de cambio; </w:t>
      </w:r>
      <w:r w:rsidR="00752E57" w:rsidRPr="006076B1">
        <w:rPr>
          <w:rFonts w:eastAsia="Calibri"/>
          <w:b/>
          <w:kern w:val="2"/>
          <w:lang w:eastAsia="en-US"/>
        </w:rPr>
        <w:t>POR TANTO</w:t>
      </w:r>
      <w:r w:rsidR="00752E57" w:rsidRPr="006076B1">
        <w:rPr>
          <w:rFonts w:eastAsia="Calibri"/>
          <w:kern w:val="2"/>
          <w:lang w:eastAsia="en-US"/>
        </w:rPr>
        <w:t>, en uso de las facultades que le confiere el Código Municipal, y el Art. 83-A, de la Ley de Adquisiciones y Contrataciones de la Administración Pública,</w:t>
      </w:r>
      <w:r w:rsidR="00752E57" w:rsidRPr="006076B1">
        <w:rPr>
          <w:rFonts w:eastAsia="Calibri"/>
          <w:b/>
          <w:kern w:val="2"/>
          <w:lang w:eastAsia="en-US"/>
        </w:rPr>
        <w:t xml:space="preserve"> </w:t>
      </w:r>
      <w:r w:rsidR="00752E57" w:rsidRPr="006076B1">
        <w:rPr>
          <w:rFonts w:eastAsia="Calibri"/>
          <w:kern w:val="2"/>
          <w:lang w:eastAsia="en-US"/>
        </w:rPr>
        <w:t>este Concejo, por mayoría,</w:t>
      </w:r>
      <w:r w:rsidR="00752E57" w:rsidRPr="006076B1">
        <w:rPr>
          <w:rFonts w:eastAsia="Calibri"/>
          <w:b/>
          <w:kern w:val="2"/>
          <w:lang w:eastAsia="en-US"/>
        </w:rPr>
        <w:t xml:space="preserve"> ACUERDA: a) </w:t>
      </w:r>
      <w:r w:rsidR="00752E57" w:rsidRPr="006076B1">
        <w:rPr>
          <w:rFonts w:eastAsia="Calibri"/>
          <w:kern w:val="2"/>
          <w:lang w:eastAsia="en-US"/>
        </w:rPr>
        <w:t xml:space="preserve">EMITIR ORDEN DE CAMBIO N° 01, a fin de </w:t>
      </w:r>
      <w:r w:rsidR="00752E57" w:rsidRPr="006076B1">
        <w:rPr>
          <w:rFonts w:eastAsia="Calibri"/>
          <w:b/>
          <w:kern w:val="2"/>
          <w:lang w:eastAsia="en-US"/>
        </w:rPr>
        <w:t>M</w:t>
      </w:r>
      <w:r w:rsidR="0092382E" w:rsidRPr="006076B1">
        <w:rPr>
          <w:rFonts w:eastAsia="Calibri"/>
          <w:b/>
          <w:kern w:val="2"/>
          <w:lang w:eastAsia="en-US"/>
        </w:rPr>
        <w:t>ODIFICAR EL CONTRATRO DE OBRA PÚ</w:t>
      </w:r>
      <w:r w:rsidR="00752E57" w:rsidRPr="006076B1">
        <w:rPr>
          <w:rFonts w:eastAsia="Calibri"/>
          <w:b/>
          <w:kern w:val="2"/>
          <w:lang w:eastAsia="en-US"/>
        </w:rPr>
        <w:t>BLICA</w:t>
      </w:r>
      <w:r w:rsidR="00752E57" w:rsidRPr="006076B1">
        <w:rPr>
          <w:rFonts w:eastAsia="Calibri"/>
          <w:kern w:val="2"/>
          <w:lang w:eastAsia="en-US"/>
        </w:rPr>
        <w:t xml:space="preserve">, resultante de la Licitación Pública con referencia </w:t>
      </w:r>
      <w:r w:rsidR="0092382E" w:rsidRPr="006076B1">
        <w:rPr>
          <w:b/>
        </w:rPr>
        <w:t>LP</w:t>
      </w:r>
      <w:r w:rsidR="000C703A" w:rsidRPr="006076B1">
        <w:rPr>
          <w:b/>
        </w:rPr>
        <w:t>-</w:t>
      </w:r>
      <w:r w:rsidR="0092382E" w:rsidRPr="006076B1">
        <w:rPr>
          <w:b/>
        </w:rPr>
        <w:t xml:space="preserve">07/2020-AMZ, </w:t>
      </w:r>
      <w:r w:rsidR="0092382E" w:rsidRPr="006076B1">
        <w:rPr>
          <w:rFonts w:eastAsia="Calibri"/>
          <w:kern w:val="2"/>
          <w:lang w:eastAsia="en-US"/>
        </w:rPr>
        <w:t xml:space="preserve">para la ejecución del proyecto denominado: </w:t>
      </w:r>
      <w:r w:rsidR="0092382E" w:rsidRPr="006076B1">
        <w:t>«PAVIMENTACION DE 3ª AVEIDA NORTE, TRAMO ENTRE CARRETERA CA-RN04-A Y 3ª CALLE ORIENTE TRAMO SUR</w:t>
      </w:r>
      <w:r w:rsidR="0092382E" w:rsidRPr="006076B1">
        <w:rPr>
          <w:lang w:val="es-SV"/>
        </w:rPr>
        <w:t>»</w:t>
      </w:r>
      <w:r w:rsidR="0092382E" w:rsidRPr="006076B1">
        <w:t>,</w:t>
      </w:r>
      <w:r w:rsidR="00752E57" w:rsidRPr="006076B1">
        <w:rPr>
          <w:rFonts w:eastAsia="Calibri"/>
          <w:kern w:val="2"/>
          <w:lang w:eastAsia="en-US"/>
        </w:rPr>
        <w:t xml:space="preserve"> autenticado ante los oficios notariales del Lic. Juan Carlos Martínez Rodas; dicha modificación consistirá en disminución al monto al contrato suscrito con la</w:t>
      </w:r>
      <w:r w:rsidR="00752E57" w:rsidRPr="006076B1">
        <w:rPr>
          <w:rFonts w:eastAsia="Calibri"/>
          <w:color w:val="FF0000"/>
          <w:kern w:val="2"/>
          <w:lang w:eastAsia="en-US"/>
        </w:rPr>
        <w:t xml:space="preserve"> </w:t>
      </w:r>
      <w:r w:rsidR="00752E57" w:rsidRPr="006076B1">
        <w:rPr>
          <w:rFonts w:eastAsia="Calibri"/>
          <w:kern w:val="2"/>
          <w:lang w:eastAsia="en-US"/>
        </w:rPr>
        <w:t xml:space="preserve">Sociedad </w:t>
      </w:r>
      <w:r w:rsidR="0092382E" w:rsidRPr="006076B1">
        <w:rPr>
          <w:rFonts w:eastAsia="Calibri"/>
          <w:kern w:val="2"/>
          <w:lang w:eastAsia="en-US"/>
        </w:rPr>
        <w:t>GRUPOS DIVERSOS DE SERVICIOS, S.</w:t>
      </w:r>
      <w:r w:rsidR="006E6BAC" w:rsidRPr="006076B1">
        <w:rPr>
          <w:rFonts w:eastAsia="Calibri"/>
          <w:kern w:val="2"/>
          <w:lang w:eastAsia="en-US"/>
        </w:rPr>
        <w:t xml:space="preserve"> </w:t>
      </w:r>
      <w:r w:rsidR="0092382E" w:rsidRPr="006076B1">
        <w:rPr>
          <w:rFonts w:eastAsia="Calibri"/>
          <w:kern w:val="2"/>
          <w:lang w:eastAsia="en-US"/>
        </w:rPr>
        <w:t>A. de C.</w:t>
      </w:r>
      <w:r w:rsidR="006E6BAC" w:rsidRPr="006076B1">
        <w:rPr>
          <w:rFonts w:eastAsia="Calibri"/>
          <w:kern w:val="2"/>
          <w:lang w:eastAsia="en-US"/>
        </w:rPr>
        <w:t xml:space="preserve"> </w:t>
      </w:r>
      <w:r w:rsidR="0092382E" w:rsidRPr="006076B1">
        <w:rPr>
          <w:rFonts w:eastAsia="Calibri"/>
          <w:kern w:val="2"/>
          <w:lang w:eastAsia="en-US"/>
        </w:rPr>
        <w:t>V.,</w:t>
      </w:r>
      <w:r w:rsidR="00752E57" w:rsidRPr="006076B1">
        <w:rPr>
          <w:rFonts w:eastAsia="Calibri"/>
          <w:color w:val="FF0000"/>
          <w:kern w:val="2"/>
          <w:lang w:eastAsia="en-US"/>
        </w:rPr>
        <w:t xml:space="preserve"> </w:t>
      </w:r>
      <w:r w:rsidR="00752E57" w:rsidRPr="006076B1">
        <w:rPr>
          <w:rFonts w:eastAsia="Calibri"/>
          <w:kern w:val="2"/>
          <w:lang w:eastAsia="en-US"/>
        </w:rPr>
        <w:t>por $</w:t>
      </w:r>
      <w:r w:rsidR="0092382E" w:rsidRPr="006076B1">
        <w:rPr>
          <w:rFonts w:eastAsia="Calibri"/>
          <w:kern w:val="2"/>
          <w:lang w:eastAsia="en-US"/>
        </w:rPr>
        <w:t>1,451.38</w:t>
      </w:r>
      <w:r w:rsidR="00752E57" w:rsidRPr="006076B1">
        <w:rPr>
          <w:rFonts w:eastAsia="Calibri"/>
          <w:kern w:val="2"/>
          <w:lang w:eastAsia="en-US"/>
        </w:rPr>
        <w:t xml:space="preserve">, por las razones antes indicadas, siendo el nuevo monto del contrato de </w:t>
      </w:r>
      <w:r w:rsidR="0092382E" w:rsidRPr="006076B1">
        <w:rPr>
          <w:rFonts w:eastAsia="Calibri"/>
          <w:kern w:val="2"/>
          <w:lang w:eastAsia="en-US"/>
        </w:rPr>
        <w:t>cincuenta mil cuatrocientos cuarenta y seis 47</w:t>
      </w:r>
      <w:r w:rsidR="00752E57" w:rsidRPr="006076B1">
        <w:rPr>
          <w:rFonts w:eastAsia="Calibri"/>
          <w:kern w:val="2"/>
          <w:lang w:eastAsia="en-US"/>
        </w:rPr>
        <w:t xml:space="preserve">/100 dólares de los Estados Unidos de América </w:t>
      </w:r>
      <w:r w:rsidR="00752E57" w:rsidRPr="006076B1">
        <w:rPr>
          <w:rFonts w:eastAsia="Calibri"/>
          <w:b/>
          <w:kern w:val="2"/>
          <w:lang w:eastAsia="en-US"/>
        </w:rPr>
        <w:t>($</w:t>
      </w:r>
      <w:r w:rsidR="0092382E" w:rsidRPr="006076B1">
        <w:rPr>
          <w:rFonts w:eastAsia="Calibri"/>
          <w:b/>
          <w:kern w:val="2"/>
          <w:lang w:eastAsia="en-US"/>
        </w:rPr>
        <w:t>50</w:t>
      </w:r>
      <w:r w:rsidR="00752E57" w:rsidRPr="006076B1">
        <w:rPr>
          <w:rFonts w:eastAsia="Calibri"/>
          <w:b/>
          <w:kern w:val="2"/>
          <w:lang w:eastAsia="en-US"/>
        </w:rPr>
        <w:t>,446.</w:t>
      </w:r>
      <w:r w:rsidR="0092382E" w:rsidRPr="006076B1">
        <w:rPr>
          <w:rFonts w:eastAsia="Calibri"/>
          <w:b/>
          <w:kern w:val="2"/>
          <w:lang w:eastAsia="en-US"/>
        </w:rPr>
        <w:t>47</w:t>
      </w:r>
      <w:r w:rsidR="00752E57" w:rsidRPr="006076B1">
        <w:rPr>
          <w:rFonts w:eastAsia="Calibri"/>
          <w:b/>
          <w:kern w:val="2"/>
          <w:lang w:eastAsia="en-US"/>
        </w:rPr>
        <w:t>)</w:t>
      </w:r>
      <w:r w:rsidR="00752E57" w:rsidRPr="006076B1">
        <w:rPr>
          <w:rFonts w:eastAsia="Calibri"/>
          <w:kern w:val="2"/>
          <w:lang w:eastAsia="en-US"/>
        </w:rPr>
        <w:t xml:space="preserve">; </w:t>
      </w:r>
      <w:r w:rsidR="00752E57" w:rsidRPr="006076B1">
        <w:rPr>
          <w:rFonts w:eastAsia="Calibri"/>
          <w:b/>
          <w:kern w:val="2"/>
          <w:lang w:eastAsia="en-US"/>
        </w:rPr>
        <w:t xml:space="preserve">b) </w:t>
      </w:r>
      <w:r w:rsidR="00752E57" w:rsidRPr="006076B1">
        <w:rPr>
          <w:rFonts w:eastAsia="Calibri"/>
          <w:kern w:val="2"/>
          <w:lang w:eastAsia="en-US"/>
        </w:rPr>
        <w:t xml:space="preserve">Autorizar al Alcalde Municipal, Dr. </w:t>
      </w:r>
      <w:r w:rsidR="00C34AD1" w:rsidRPr="006076B1">
        <w:rPr>
          <w:rFonts w:eastAsia="Calibri"/>
          <w:kern w:val="2"/>
          <w:lang w:eastAsia="en-US"/>
        </w:rPr>
        <w:t>FRANCISCO SALVADOR HIREZI</w:t>
      </w:r>
      <w:r w:rsidR="00752E57" w:rsidRPr="006076B1">
        <w:rPr>
          <w:rFonts w:eastAsia="Calibri"/>
          <w:kern w:val="2"/>
          <w:lang w:eastAsia="en-US"/>
        </w:rPr>
        <w:t xml:space="preserve">, para que firme el instrumento legal correspondiente, actuando en la calidad indicada en el Art. 47 del Código Municipal. </w:t>
      </w:r>
      <w:r w:rsidR="008A7B1B" w:rsidRPr="006076B1">
        <w:rPr>
          <w:lang w:eastAsia="es-SV"/>
        </w:rPr>
        <w:t xml:space="preserve">Se hace constar que el Dr. Ever Stanley Henríquez Cruz, Cuarto Regidor Propietario; salva su voto en el presente acuerdo, en uso de la facultad establecida en el Art. 45 de Código Municipal. </w:t>
      </w:r>
      <w:r w:rsidR="007B32F9" w:rsidRPr="006076B1">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752E57" w:rsidRPr="006076B1">
        <w:rPr>
          <w:rFonts w:eastAsia="Calibri"/>
          <w:kern w:val="2"/>
          <w:lang w:eastAsia="en-US"/>
        </w:rPr>
        <w:t>COMUNÍQUESE</w:t>
      </w:r>
      <w:r w:rsidR="00E31D2E" w:rsidRPr="006076B1">
        <w:rPr>
          <w:rFonts w:eastAsia="Calibri"/>
          <w:kern w:val="2"/>
          <w:lang w:eastAsia="en-US"/>
        </w:rPr>
        <w:t>.</w:t>
      </w:r>
      <w:r w:rsidR="00156F10" w:rsidRPr="006076B1">
        <w:rPr>
          <w:rFonts w:eastAsia="Calibri"/>
          <w:kern w:val="2"/>
          <w:lang w:eastAsia="en-US"/>
        </w:rPr>
        <w:t xml:space="preserve"> </w:t>
      </w:r>
      <w:r w:rsidR="0080509E" w:rsidRPr="006076B1">
        <w:rPr>
          <w:rFonts w:eastAsia="Calibri"/>
          <w:b/>
          <w:u w:val="single"/>
        </w:rPr>
        <w:t>ACUERDO NÚMERO SEIS</w:t>
      </w:r>
      <w:r w:rsidR="0080509E" w:rsidRPr="006076B1">
        <w:rPr>
          <w:rFonts w:eastAsia="Calibri"/>
        </w:rPr>
        <w:t xml:space="preserve">.- </w:t>
      </w:r>
      <w:r w:rsidR="001703CD" w:rsidRPr="006076B1">
        <w:rPr>
          <w:rFonts w:eastAsia="Calibri"/>
        </w:rPr>
        <w:t xml:space="preserve">Visto el escrito presentado por la Sra. </w:t>
      </w:r>
      <w:r w:rsidR="00536F33">
        <w:rPr>
          <w:rFonts w:eastAsia="Calibri"/>
        </w:rPr>
        <w:t>---------------------------------------</w:t>
      </w:r>
      <w:r w:rsidR="001703CD" w:rsidRPr="006076B1">
        <w:rPr>
          <w:rFonts w:eastAsia="Calibri"/>
        </w:rPr>
        <w:t xml:space="preserve">, quien actúa en calidad de Presidenta de la ADESCO, caserío </w:t>
      </w:r>
      <w:r w:rsidR="001703CD" w:rsidRPr="006076B1">
        <w:rPr>
          <w:rFonts w:eastAsia="Calibri"/>
          <w:b/>
        </w:rPr>
        <w:t>«El Tempisque»,</w:t>
      </w:r>
      <w:r w:rsidR="001703CD" w:rsidRPr="006076B1">
        <w:rPr>
          <w:rFonts w:eastAsia="Calibri"/>
        </w:rPr>
        <w:t xml:space="preserve"> de esta Jurisdicción, en la cual solicita se realice recarpeteo en calle de acceso principal de la comunidad en mención</w:t>
      </w:r>
      <w:r w:rsidR="0039539B" w:rsidRPr="006076B1">
        <w:rPr>
          <w:rFonts w:eastAsia="Calibri"/>
        </w:rPr>
        <w:t xml:space="preserve">; </w:t>
      </w:r>
      <w:r w:rsidR="001703CD" w:rsidRPr="006076B1">
        <w:rPr>
          <w:rFonts w:eastAsia="Calibri"/>
        </w:rPr>
        <w:t xml:space="preserve">el Concejo Municipal, en uso de las facultades, por unanimidad, </w:t>
      </w:r>
      <w:r w:rsidR="001703CD" w:rsidRPr="006076B1">
        <w:rPr>
          <w:rFonts w:eastAsia="Calibri"/>
          <w:b/>
        </w:rPr>
        <w:t>ACUERDA</w:t>
      </w:r>
      <w:r w:rsidR="001703CD" w:rsidRPr="006076B1">
        <w:rPr>
          <w:rFonts w:eastAsia="Calibri"/>
        </w:rPr>
        <w:t xml:space="preserve">: </w:t>
      </w:r>
      <w:r w:rsidR="0039539B" w:rsidRPr="006076B1">
        <w:rPr>
          <w:b/>
        </w:rPr>
        <w:t>a)</w:t>
      </w:r>
      <w:r w:rsidR="0039539B" w:rsidRPr="006076B1">
        <w:t xml:space="preserve"> Dar por recibida la solicitud; </w:t>
      </w:r>
      <w:r w:rsidR="0039539B" w:rsidRPr="006076B1">
        <w:rPr>
          <w:b/>
        </w:rPr>
        <w:t>b)</w:t>
      </w:r>
      <w:r w:rsidR="0039539B" w:rsidRPr="006076B1">
        <w:t xml:space="preserve"> Ordenar a la Jefatura de la Unidad de Proyectos</w:t>
      </w:r>
      <w:r w:rsidR="001703CD" w:rsidRPr="006076B1">
        <w:rPr>
          <w:rFonts w:eastAsia="Calibri"/>
        </w:rPr>
        <w:t xml:space="preserve">, </w:t>
      </w:r>
      <w:r w:rsidR="0039539B" w:rsidRPr="006076B1">
        <w:rPr>
          <w:rFonts w:eastAsia="Calibri"/>
          <w:b/>
        </w:rPr>
        <w:t xml:space="preserve">REALIZAR UNA INSPECCIÓN EN CALLE DE ACCESO PRINCIPAL </w:t>
      </w:r>
      <w:r w:rsidR="0039539B" w:rsidRPr="006076B1">
        <w:rPr>
          <w:rFonts w:eastAsia="Calibri"/>
        </w:rPr>
        <w:t>a la comunidad</w:t>
      </w:r>
      <w:r w:rsidR="0039539B" w:rsidRPr="006076B1">
        <w:rPr>
          <w:rFonts w:eastAsia="Calibri"/>
          <w:b/>
        </w:rPr>
        <w:t xml:space="preserve"> </w:t>
      </w:r>
      <w:r w:rsidR="001703CD" w:rsidRPr="006076B1">
        <w:rPr>
          <w:rFonts w:eastAsia="Calibri"/>
        </w:rPr>
        <w:t xml:space="preserve">del caserío </w:t>
      </w:r>
      <w:r w:rsidR="0039539B" w:rsidRPr="006076B1">
        <w:rPr>
          <w:rFonts w:eastAsia="Calibri"/>
        </w:rPr>
        <w:t>El Tempisque, de esta J</w:t>
      </w:r>
      <w:r w:rsidR="001703CD" w:rsidRPr="006076B1">
        <w:rPr>
          <w:rFonts w:eastAsia="Calibri"/>
        </w:rPr>
        <w:t xml:space="preserve">urisdicción, para que formulen y presenten un perfil técnico destinado a la reparación de la calle en comento; debiéndolo presentar a conocimiento de este Concejo en una próxima sesión. </w:t>
      </w:r>
      <w:r w:rsidR="0010341F" w:rsidRPr="006076B1">
        <w:rPr>
          <w:rFonts w:eastAsia="Calibri"/>
          <w:kern w:val="2"/>
          <w:lang w:eastAsia="en-US"/>
        </w:rPr>
        <w:t>COMUNÍQUESE</w:t>
      </w:r>
      <w:r w:rsidR="003715AB" w:rsidRPr="006076B1">
        <w:rPr>
          <w:rFonts w:eastAsia="Calibri"/>
        </w:rPr>
        <w:t>.</w:t>
      </w:r>
      <w:r w:rsidR="00A73919" w:rsidRPr="006076B1">
        <w:rPr>
          <w:rFonts w:eastAsia="Calibri"/>
        </w:rPr>
        <w:t xml:space="preserve"> </w:t>
      </w:r>
      <w:r w:rsidR="0080509E" w:rsidRPr="006076B1">
        <w:rPr>
          <w:rFonts w:eastAsia="Calibri"/>
          <w:b/>
          <w:u w:val="single"/>
        </w:rPr>
        <w:t>ACUERDO NÚMERO SIETE</w:t>
      </w:r>
      <w:r w:rsidR="0080509E" w:rsidRPr="006076B1">
        <w:rPr>
          <w:rFonts w:eastAsia="Calibri"/>
        </w:rPr>
        <w:t xml:space="preserve">.- </w:t>
      </w:r>
      <w:r w:rsidR="001A4B39" w:rsidRPr="006076B1">
        <w:rPr>
          <w:rFonts w:eastAsia="Calibri"/>
          <w:kern w:val="2"/>
        </w:rPr>
        <w:t>Visto el memorándum presentado por el Lic. Carlos Roberto Duarte Martínez, Jefe de la Sección de Catastro, quien remite el expediente por solicitud de licencia de funcionamiento de cervecería</w:t>
      </w:r>
      <w:r w:rsidR="001A4B39" w:rsidRPr="006076B1">
        <w:rPr>
          <w:rFonts w:eastAsia="Calibri"/>
        </w:rPr>
        <w:t xml:space="preserve">, en el negocio denominado </w:t>
      </w:r>
      <w:r w:rsidR="001A4B39" w:rsidRPr="006076B1">
        <w:rPr>
          <w:rFonts w:eastAsia="Calibri"/>
          <w:b/>
        </w:rPr>
        <w:t xml:space="preserve">«Cervecería </w:t>
      </w:r>
      <w:proofErr w:type="spellStart"/>
      <w:r w:rsidR="001A4B39" w:rsidRPr="006076B1">
        <w:rPr>
          <w:rFonts w:eastAsia="Calibri"/>
          <w:b/>
        </w:rPr>
        <w:t>Coffe</w:t>
      </w:r>
      <w:proofErr w:type="spellEnd"/>
      <w:r w:rsidR="001A4B39" w:rsidRPr="006076B1">
        <w:rPr>
          <w:rFonts w:eastAsia="Calibri"/>
          <w:b/>
        </w:rPr>
        <w:t xml:space="preserve"> Bar el </w:t>
      </w:r>
      <w:proofErr w:type="spellStart"/>
      <w:r w:rsidR="001A4B39" w:rsidRPr="006076B1">
        <w:rPr>
          <w:rFonts w:eastAsia="Calibri"/>
          <w:b/>
        </w:rPr>
        <w:t>Bambo</w:t>
      </w:r>
      <w:r w:rsidR="006C4367" w:rsidRPr="006076B1">
        <w:rPr>
          <w:rFonts w:eastAsia="Calibri"/>
          <w:b/>
        </w:rPr>
        <w:t>o</w:t>
      </w:r>
      <w:proofErr w:type="spellEnd"/>
      <w:r w:rsidR="001A4B39" w:rsidRPr="006076B1">
        <w:rPr>
          <w:rFonts w:eastAsia="Calibri"/>
          <w:b/>
        </w:rPr>
        <w:t>»</w:t>
      </w:r>
      <w:r w:rsidR="001A4B39" w:rsidRPr="006076B1">
        <w:rPr>
          <w:rFonts w:eastAsia="Calibri"/>
        </w:rPr>
        <w:t xml:space="preserve">, ubicado en </w:t>
      </w:r>
      <w:r w:rsidR="006C4367" w:rsidRPr="006076B1">
        <w:rPr>
          <w:rFonts w:eastAsia="Calibri"/>
        </w:rPr>
        <w:t xml:space="preserve">Residencial San Antonio, 6ª etapa, polígono C, </w:t>
      </w:r>
      <w:r w:rsidR="002D722C" w:rsidRPr="006076B1">
        <w:rPr>
          <w:rFonts w:eastAsia="Calibri"/>
        </w:rPr>
        <w:t>N°</w:t>
      </w:r>
      <w:r w:rsidR="00D34CA6" w:rsidRPr="006076B1">
        <w:rPr>
          <w:rFonts w:eastAsia="Calibri"/>
        </w:rPr>
        <w:t xml:space="preserve"> </w:t>
      </w:r>
      <w:r w:rsidR="006C4367" w:rsidRPr="006076B1">
        <w:rPr>
          <w:rFonts w:eastAsia="Calibri"/>
        </w:rPr>
        <w:t xml:space="preserve">22, </w:t>
      </w:r>
      <w:r w:rsidR="00D34CA6" w:rsidRPr="006076B1">
        <w:rPr>
          <w:rFonts w:eastAsia="Calibri"/>
        </w:rPr>
        <w:t>de esta c</w:t>
      </w:r>
      <w:r w:rsidR="001A4B39" w:rsidRPr="006076B1">
        <w:rPr>
          <w:rFonts w:eastAsia="Calibri"/>
        </w:rPr>
        <w:t>iudad</w:t>
      </w:r>
      <w:r w:rsidR="001A4B39" w:rsidRPr="006076B1">
        <w:rPr>
          <w:rFonts w:eastAsia="Calibri"/>
          <w:kern w:val="2"/>
        </w:rPr>
        <w:t xml:space="preserve">; el Concejo Municipal, emite las siguientes </w:t>
      </w:r>
      <w:r w:rsidR="001A4B39" w:rsidRPr="006076B1">
        <w:rPr>
          <w:rFonts w:eastAsia="Calibri"/>
          <w:b/>
          <w:kern w:val="2"/>
        </w:rPr>
        <w:t>CONSIDERACIONES:</w:t>
      </w:r>
      <w:r w:rsidR="001A4B39" w:rsidRPr="006076B1">
        <w:rPr>
          <w:rFonts w:eastAsia="Calibri"/>
          <w:kern w:val="2"/>
        </w:rPr>
        <w:t xml:space="preserve"> </w:t>
      </w:r>
      <w:r w:rsidR="001A4B39" w:rsidRPr="006076B1">
        <w:rPr>
          <w:rFonts w:eastAsia="Calibri"/>
          <w:b/>
          <w:kern w:val="2"/>
        </w:rPr>
        <w:t>I.-</w:t>
      </w:r>
      <w:r w:rsidR="00D34CA6" w:rsidRPr="006076B1">
        <w:rPr>
          <w:rFonts w:eastAsia="Calibri"/>
          <w:kern w:val="2"/>
        </w:rPr>
        <w:t xml:space="preserve"> Que en dicho </w:t>
      </w:r>
      <w:r w:rsidR="001A4B39" w:rsidRPr="006076B1">
        <w:rPr>
          <w:rFonts w:eastAsia="Calibri"/>
          <w:kern w:val="2"/>
        </w:rPr>
        <w:t>expediente</w:t>
      </w:r>
      <w:r w:rsidR="00D34CA6" w:rsidRPr="006076B1">
        <w:rPr>
          <w:rFonts w:eastAsia="Calibri"/>
          <w:kern w:val="2"/>
        </w:rPr>
        <w:t xml:space="preserve"> consta</w:t>
      </w:r>
      <w:r w:rsidR="001A4B39" w:rsidRPr="006076B1">
        <w:rPr>
          <w:rFonts w:eastAsia="Calibri"/>
          <w:kern w:val="2"/>
        </w:rPr>
        <w:t xml:space="preserve"> que el día </w:t>
      </w:r>
      <w:r w:rsidR="00E20121" w:rsidRPr="006076B1">
        <w:rPr>
          <w:rFonts w:eastAsia="Calibri"/>
          <w:kern w:val="2"/>
        </w:rPr>
        <w:t>28/01/2020</w:t>
      </w:r>
      <w:r w:rsidR="001A4B39" w:rsidRPr="006076B1">
        <w:rPr>
          <w:rFonts w:eastAsia="Calibri"/>
        </w:rPr>
        <w:t xml:space="preserve">, se recibió la solicitud por parte del Sr. </w:t>
      </w:r>
      <w:r w:rsidR="00B2596D">
        <w:rPr>
          <w:rFonts w:eastAsia="Calibri"/>
        </w:rPr>
        <w:t>------------------------------------</w:t>
      </w:r>
      <w:r w:rsidR="001A4B39" w:rsidRPr="006076B1">
        <w:rPr>
          <w:rFonts w:eastAsia="Calibri"/>
        </w:rPr>
        <w:t xml:space="preserve">, para </w:t>
      </w:r>
      <w:r w:rsidR="00D34CA6" w:rsidRPr="006076B1">
        <w:rPr>
          <w:rFonts w:eastAsia="Calibri"/>
        </w:rPr>
        <w:t>la autorización del</w:t>
      </w:r>
      <w:r w:rsidR="001A4B39" w:rsidRPr="006076B1">
        <w:rPr>
          <w:rFonts w:eastAsia="Calibri"/>
        </w:rPr>
        <w:t xml:space="preserve"> permiso en comento</w:t>
      </w:r>
      <w:r w:rsidR="001A4B39" w:rsidRPr="006076B1">
        <w:rPr>
          <w:rFonts w:eastAsia="Calibri"/>
          <w:kern w:val="2"/>
        </w:rPr>
        <w:t xml:space="preserve">; </w:t>
      </w:r>
      <w:r w:rsidR="002D722C" w:rsidRPr="006076B1">
        <w:rPr>
          <w:rFonts w:eastAsia="Calibri"/>
          <w:b/>
          <w:kern w:val="2"/>
        </w:rPr>
        <w:t>II.-</w:t>
      </w:r>
      <w:r w:rsidR="002D722C" w:rsidRPr="006076B1">
        <w:rPr>
          <w:rFonts w:eastAsia="Calibri"/>
          <w:kern w:val="2"/>
        </w:rPr>
        <w:t xml:space="preserve"> </w:t>
      </w:r>
      <w:r w:rsidR="00D34CA6" w:rsidRPr="006076B1">
        <w:rPr>
          <w:rFonts w:eastAsia="Calibri"/>
          <w:kern w:val="2"/>
        </w:rPr>
        <w:t>Que se efectuó inspección en el inmueble donde se pretende instalar dicho negocio, el día 28/01/20</w:t>
      </w:r>
      <w:r w:rsidR="002D722C" w:rsidRPr="006076B1">
        <w:rPr>
          <w:rFonts w:eastAsia="Calibri"/>
          <w:kern w:val="2"/>
        </w:rPr>
        <w:t>;</w:t>
      </w:r>
      <w:r w:rsidR="00D34CA6" w:rsidRPr="006076B1">
        <w:rPr>
          <w:rFonts w:eastAsia="Calibri"/>
          <w:kern w:val="2"/>
        </w:rPr>
        <w:t xml:space="preserve"> </w:t>
      </w:r>
      <w:r w:rsidR="00D34CA6" w:rsidRPr="006076B1">
        <w:rPr>
          <w:rFonts w:eastAsia="Calibri"/>
          <w:b/>
          <w:kern w:val="2"/>
        </w:rPr>
        <w:t>III.-</w:t>
      </w:r>
      <w:r w:rsidR="00D34CA6" w:rsidRPr="006076B1">
        <w:rPr>
          <w:rFonts w:eastAsia="Calibri"/>
          <w:kern w:val="2"/>
        </w:rPr>
        <w:t xml:space="preserve"> Que se</w:t>
      </w:r>
      <w:r w:rsidR="0010341F" w:rsidRPr="006076B1">
        <w:rPr>
          <w:rFonts w:eastAsia="Calibri"/>
          <w:kern w:val="2"/>
        </w:rPr>
        <w:t xml:space="preserve"> </w:t>
      </w:r>
      <w:r w:rsidR="00D34CA6" w:rsidRPr="006076B1">
        <w:rPr>
          <w:rFonts w:eastAsia="Calibri"/>
          <w:kern w:val="2"/>
        </w:rPr>
        <w:t xml:space="preserve"> ha determinado que una de las limitantes para el funcionamiento, es la ubicación del local;</w:t>
      </w:r>
      <w:r w:rsidR="00CE4217" w:rsidRPr="006076B1">
        <w:rPr>
          <w:rFonts w:eastAsia="Calibri"/>
          <w:kern w:val="2"/>
        </w:rPr>
        <w:t xml:space="preserve"> </w:t>
      </w:r>
      <w:r w:rsidR="001A4B39" w:rsidRPr="006076B1">
        <w:rPr>
          <w:rFonts w:eastAsia="Calibri"/>
          <w:b/>
          <w:kern w:val="2"/>
        </w:rPr>
        <w:t>POR TANTO</w:t>
      </w:r>
      <w:r w:rsidR="001A4B39" w:rsidRPr="006076B1">
        <w:rPr>
          <w:rFonts w:eastAsia="Calibri"/>
          <w:kern w:val="2"/>
        </w:rPr>
        <w:t>;</w:t>
      </w:r>
      <w:r w:rsidR="001A4B39" w:rsidRPr="006076B1">
        <w:rPr>
          <w:rFonts w:eastAsia="Calibri"/>
        </w:rPr>
        <w:t xml:space="preserve"> El Concejo Municipal, en uso de sus facultades y con base en el Art. 27 numeral 11 de la Ordenanza Reguladora de Tasas por Servicios del Municipio de Zacatecoluca, Departamento de La Paz, por unanimidad,</w:t>
      </w:r>
      <w:r w:rsidR="001A4B39" w:rsidRPr="006076B1">
        <w:rPr>
          <w:rFonts w:eastAsia="Calibri"/>
          <w:kern w:val="2"/>
        </w:rPr>
        <w:t xml:space="preserve"> </w:t>
      </w:r>
      <w:r w:rsidR="001A4B39" w:rsidRPr="006076B1">
        <w:rPr>
          <w:rFonts w:eastAsia="Calibri"/>
          <w:b/>
          <w:kern w:val="2"/>
        </w:rPr>
        <w:t xml:space="preserve">ACUERDA: </w:t>
      </w:r>
      <w:r w:rsidR="0010341F" w:rsidRPr="006076B1">
        <w:rPr>
          <w:rFonts w:eastAsia="Calibri"/>
          <w:b/>
          <w:kern w:val="2"/>
        </w:rPr>
        <w:t xml:space="preserve">No autorizar </w:t>
      </w:r>
      <w:r w:rsidR="0010341F" w:rsidRPr="006076B1">
        <w:rPr>
          <w:rFonts w:eastAsia="Calibri"/>
          <w:kern w:val="2"/>
        </w:rPr>
        <w:t xml:space="preserve">la Licencia para el Funcionamiento de </w:t>
      </w:r>
      <w:r w:rsidR="002326F2" w:rsidRPr="006076B1">
        <w:rPr>
          <w:rFonts w:eastAsia="Calibri"/>
          <w:kern w:val="2"/>
        </w:rPr>
        <w:t>Cervecería</w:t>
      </w:r>
      <w:r w:rsidR="0010341F" w:rsidRPr="006076B1">
        <w:rPr>
          <w:rFonts w:eastAsia="Calibri"/>
          <w:kern w:val="2"/>
        </w:rPr>
        <w:t xml:space="preserve">, solicitada por el Sr. </w:t>
      </w:r>
      <w:r w:rsidR="00B2596D">
        <w:rPr>
          <w:rFonts w:eastAsia="Calibri"/>
          <w:kern w:val="2"/>
        </w:rPr>
        <w:t>------------------------------------------------</w:t>
      </w:r>
      <w:r w:rsidR="0010341F" w:rsidRPr="006076B1">
        <w:rPr>
          <w:rFonts w:eastAsia="Calibri"/>
          <w:kern w:val="2"/>
        </w:rPr>
        <w:t>, por estar ubicado dicho local</w:t>
      </w:r>
      <w:r w:rsidR="002326F2" w:rsidRPr="006076B1">
        <w:rPr>
          <w:rFonts w:eastAsia="Calibri"/>
          <w:kern w:val="2"/>
        </w:rPr>
        <w:t>,</w:t>
      </w:r>
      <w:r w:rsidR="0010341F" w:rsidRPr="006076B1">
        <w:rPr>
          <w:rFonts w:eastAsia="Calibri"/>
          <w:kern w:val="2"/>
        </w:rPr>
        <w:t xml:space="preserve"> en una zona residencial. </w:t>
      </w:r>
      <w:r w:rsidR="0010341F" w:rsidRPr="006076B1">
        <w:rPr>
          <w:rFonts w:eastAsia="Calibri"/>
          <w:kern w:val="2"/>
          <w:lang w:eastAsia="en-US"/>
        </w:rPr>
        <w:t>COMUNÍQUESE</w:t>
      </w:r>
      <w:r w:rsidR="0010341F" w:rsidRPr="006076B1">
        <w:rPr>
          <w:rFonts w:eastAsia="Calibri"/>
          <w:kern w:val="2"/>
        </w:rPr>
        <w:t>.</w:t>
      </w:r>
      <w:r w:rsidR="0091169C" w:rsidRPr="006076B1">
        <w:rPr>
          <w:rFonts w:eastAsia="Calibri"/>
          <w:kern w:val="2"/>
        </w:rPr>
        <w:t xml:space="preserve"> </w:t>
      </w:r>
      <w:r w:rsidR="0080509E" w:rsidRPr="006076B1">
        <w:rPr>
          <w:rFonts w:eastAsia="Calibri"/>
          <w:b/>
          <w:u w:val="single"/>
        </w:rPr>
        <w:t>ACUERDO NÚMERO OCHO</w:t>
      </w:r>
      <w:r w:rsidR="0080509E" w:rsidRPr="006076B1">
        <w:rPr>
          <w:rFonts w:eastAsia="Calibri"/>
        </w:rPr>
        <w:t xml:space="preserve">.- </w:t>
      </w:r>
      <w:r w:rsidR="00AD7650" w:rsidRPr="006076B1">
        <w:t>El Concejo Municipal, en uso de las facultades que le confieren los artículos 203, 204 ordinal 3º de la Constitución de la República; 1, 3 numeral 3, 4 numerales 25; 30 numeral 11 y 47 del Código Municipal</w:t>
      </w:r>
      <w:r w:rsidR="00AD7650" w:rsidRPr="006076B1">
        <w:rPr>
          <w:kern w:val="2"/>
        </w:rPr>
        <w:t xml:space="preserve">, por unanimidad, </w:t>
      </w:r>
      <w:r w:rsidR="00AD7650" w:rsidRPr="006076B1">
        <w:rPr>
          <w:b/>
          <w:kern w:val="2"/>
        </w:rPr>
        <w:t>ACUERDA</w:t>
      </w:r>
      <w:r w:rsidR="00AD7650" w:rsidRPr="006076B1">
        <w:rPr>
          <w:kern w:val="2"/>
        </w:rPr>
        <w:t xml:space="preserve">: </w:t>
      </w:r>
      <w:r w:rsidR="00AD7650" w:rsidRPr="006076B1">
        <w:rPr>
          <w:rFonts w:eastAsia="Calibri"/>
        </w:rPr>
        <w:t xml:space="preserve">Autorizar la </w:t>
      </w:r>
      <w:r w:rsidR="00AD7650" w:rsidRPr="006076B1">
        <w:rPr>
          <w:rFonts w:eastAsia="Calibri"/>
          <w:b/>
        </w:rPr>
        <w:t>suscripción del CONVENIO</w:t>
      </w:r>
      <w:r w:rsidR="00AD7650" w:rsidRPr="006076B1">
        <w:rPr>
          <w:rFonts w:eastAsia="Calibri"/>
        </w:rPr>
        <w:t xml:space="preserve"> INTERINSTITUCIONAL ENTRE LA ADMINISTRACIÓN NACIONAL DE ACUEDUCTOS Y ALCANTARILLADOS (ANDA) </w:t>
      </w:r>
      <w:r w:rsidR="00AD7650" w:rsidRPr="006076B1">
        <w:t>Y LA ALCALDÍA MUNICIPAL DE ZACATECOLUCA, para la ejecución del proyecto</w:t>
      </w:r>
      <w:r w:rsidR="00637A1E" w:rsidRPr="006076B1">
        <w:t>:</w:t>
      </w:r>
      <w:r w:rsidR="00AD7650" w:rsidRPr="006076B1">
        <w:t xml:space="preserve"> </w:t>
      </w:r>
      <w:r w:rsidR="00AD7650" w:rsidRPr="006076B1">
        <w:rPr>
          <w:rFonts w:eastAsia="Calibri"/>
          <w:b/>
        </w:rPr>
        <w:t>«</w:t>
      </w:r>
      <w:r w:rsidR="003E2573" w:rsidRPr="006076B1">
        <w:rPr>
          <w:rFonts w:eastAsia="Calibri"/>
          <w:b/>
        </w:rPr>
        <w:t>ALCANTARILLADO SANITARIO EN COMUNIDAD LA ESPERANZA III, MUNICIPIO DE ZACATECOLUCA, DEPARTAMENTO DE LA PAZ</w:t>
      </w:r>
      <w:r w:rsidR="00AD7650" w:rsidRPr="006076B1">
        <w:rPr>
          <w:rFonts w:eastAsia="Calibri"/>
          <w:b/>
        </w:rPr>
        <w:t>»</w:t>
      </w:r>
      <w:r w:rsidR="00AD7650" w:rsidRPr="006076B1">
        <w:t xml:space="preserve">; </w:t>
      </w:r>
      <w:r w:rsidR="00AD7650" w:rsidRPr="006076B1">
        <w:rPr>
          <w:b/>
          <w:kern w:val="2"/>
        </w:rPr>
        <w:t>b)</w:t>
      </w:r>
      <w:r w:rsidR="00AD7650" w:rsidRPr="006076B1">
        <w:rPr>
          <w:kern w:val="2"/>
        </w:rPr>
        <w:t xml:space="preserve"> </w:t>
      </w:r>
      <w:r w:rsidR="00AD7650" w:rsidRPr="006076B1">
        <w:t>Autorizar al Alcalde Municipal Dr. FRANCISCO SALVADOR HIREZI MORATAYA, para que suscriba el instrumento, actuando en calidad de Representante Legal y Administrativo del Municipio de Zacatecoluca. COMUNÍQUESE.</w:t>
      </w:r>
      <w:r w:rsidR="00BB3191" w:rsidRPr="006076B1">
        <w:t xml:space="preserve"> </w:t>
      </w:r>
      <w:r w:rsidR="0080509E" w:rsidRPr="006076B1">
        <w:rPr>
          <w:rFonts w:eastAsia="Calibri"/>
          <w:b/>
          <w:u w:val="single"/>
        </w:rPr>
        <w:t>ACUERDO NÚMERO NUEVE</w:t>
      </w:r>
      <w:r w:rsidR="0080509E" w:rsidRPr="006076B1">
        <w:rPr>
          <w:rFonts w:eastAsia="Calibri"/>
        </w:rPr>
        <w:t xml:space="preserve">.- </w:t>
      </w:r>
      <w:r w:rsidR="005118EB" w:rsidRPr="006076B1">
        <w:rPr>
          <w:rFonts w:eastAsia="Calibri"/>
        </w:rPr>
        <w:t xml:space="preserve">En relación al pago por la adquisición de bienes y servicios en el mantenimiento de los vehículos municipales, presentado por la Jefatura de la UACI; el Concejo Municipal, en uso de las facultades, por unanimidad, </w:t>
      </w:r>
      <w:r w:rsidR="005118EB" w:rsidRPr="006076B1">
        <w:rPr>
          <w:rFonts w:eastAsia="Calibri"/>
          <w:b/>
        </w:rPr>
        <w:t>ACUERDA</w:t>
      </w:r>
      <w:r w:rsidR="005118EB" w:rsidRPr="006076B1">
        <w:rPr>
          <w:rFonts w:eastAsia="Calibri"/>
        </w:rPr>
        <w:t xml:space="preserve">: Autorizar a la Tesorera Municipal, </w:t>
      </w:r>
      <w:r w:rsidR="00A5322E" w:rsidRPr="006076B1">
        <w:rPr>
          <w:rFonts w:eastAsia="Calibri"/>
        </w:rPr>
        <w:t xml:space="preserve">para que de la cuenta FODES 25%, </w:t>
      </w:r>
      <w:r w:rsidR="00AD1E9A" w:rsidRPr="006076B1">
        <w:rPr>
          <w:rFonts w:eastAsia="Calibri"/>
          <w:b/>
        </w:rPr>
        <w:t>EFECTUÉ EROGACIÓN</w:t>
      </w:r>
      <w:r w:rsidR="005118EB" w:rsidRPr="006076B1">
        <w:rPr>
          <w:rFonts w:eastAsia="Calibri"/>
        </w:rPr>
        <w:t xml:space="preserve"> </w:t>
      </w:r>
      <w:r w:rsidR="008F7263" w:rsidRPr="006076B1">
        <w:rPr>
          <w:rFonts w:eastAsia="Calibri"/>
        </w:rPr>
        <w:t xml:space="preserve">por la cantidad de novecientos veintiuno 12/100 dólares de los Estados Unidos de América </w:t>
      </w:r>
      <w:r w:rsidR="00DE16BD" w:rsidRPr="006076B1">
        <w:rPr>
          <w:rFonts w:eastAsia="Calibri"/>
          <w:b/>
        </w:rPr>
        <w:t>($921.12</w:t>
      </w:r>
      <w:r w:rsidR="008F7263" w:rsidRPr="006076B1">
        <w:rPr>
          <w:rFonts w:eastAsia="Calibri"/>
          <w:b/>
        </w:rPr>
        <w:t>)</w:t>
      </w:r>
      <w:r w:rsidR="008F7263" w:rsidRPr="006076B1">
        <w:rPr>
          <w:rFonts w:eastAsia="Calibri"/>
        </w:rPr>
        <w:t xml:space="preserve">, a favor de la Sociedad RENSICA, S.A. DE C.V., </w:t>
      </w:r>
      <w:r w:rsidR="00A5322E" w:rsidRPr="006076B1">
        <w:rPr>
          <w:rFonts w:eastAsia="Calibri"/>
        </w:rPr>
        <w:t xml:space="preserve">en concepto de pago de la orden de compra número 150, por la adquisición de 3 </w:t>
      </w:r>
      <w:r w:rsidR="009755D9" w:rsidRPr="006076B1">
        <w:rPr>
          <w:rFonts w:eastAsia="Calibri"/>
        </w:rPr>
        <w:t>balín</w:t>
      </w:r>
      <w:r w:rsidR="00BB3191" w:rsidRPr="006076B1">
        <w:rPr>
          <w:rFonts w:eastAsia="Calibri"/>
        </w:rPr>
        <w:t xml:space="preserve"> cheque</w:t>
      </w:r>
      <w:r w:rsidR="00A5322E" w:rsidRPr="006076B1">
        <w:rPr>
          <w:rFonts w:eastAsia="Calibri"/>
        </w:rPr>
        <w:t xml:space="preserve"> 3 cheques de retención para el vehículo municipal placas N-10812, propiedad de esta Alcaldía Municipal</w:t>
      </w:r>
      <w:r w:rsidR="009755D9" w:rsidRPr="006076B1">
        <w:rPr>
          <w:rFonts w:eastAsia="Calibri"/>
        </w:rPr>
        <w:t>; aplíquense los códigos presupuestarios correspondientes</w:t>
      </w:r>
      <w:r w:rsidR="00A5322E" w:rsidRPr="006076B1">
        <w:rPr>
          <w:rFonts w:eastAsia="Calibri"/>
        </w:rPr>
        <w:t xml:space="preserve">. </w:t>
      </w:r>
      <w:r w:rsidR="00A5322E" w:rsidRPr="006076B1">
        <w:t>COMUNÍQUESE</w:t>
      </w:r>
      <w:r w:rsidR="00A5322E" w:rsidRPr="006076B1">
        <w:rPr>
          <w:rFonts w:eastAsia="Calibri"/>
        </w:rPr>
        <w:t>.</w:t>
      </w:r>
      <w:r w:rsidR="00D864AF" w:rsidRPr="006076B1">
        <w:rPr>
          <w:rFonts w:eastAsia="Calibri"/>
        </w:rPr>
        <w:t xml:space="preserve"> </w:t>
      </w:r>
      <w:r w:rsidR="0080509E" w:rsidRPr="006076B1">
        <w:rPr>
          <w:rFonts w:eastAsia="Calibri"/>
          <w:b/>
          <w:u w:val="single"/>
        </w:rPr>
        <w:t>ACUERDO NÚMERO DIEZ</w:t>
      </w:r>
      <w:r w:rsidR="0080509E" w:rsidRPr="006076B1">
        <w:rPr>
          <w:rFonts w:eastAsia="Calibri"/>
        </w:rPr>
        <w:t xml:space="preserve">.- </w:t>
      </w:r>
      <w:r w:rsidR="00871B87" w:rsidRPr="006076B1">
        <w:rPr>
          <w:rFonts w:eastAsia="Calibri"/>
        </w:rPr>
        <w:t>En el marco de las acciones impulsadas por</w:t>
      </w:r>
      <w:r w:rsidR="00383945" w:rsidRPr="006076B1">
        <w:rPr>
          <w:rFonts w:eastAsia="Calibri"/>
        </w:rPr>
        <w:t xml:space="preserve"> el Alto Comisionado de las Naciones Unidas para los Refugiados</w:t>
      </w:r>
      <w:r w:rsidR="00871B87" w:rsidRPr="006076B1">
        <w:rPr>
          <w:rFonts w:eastAsia="Calibri"/>
        </w:rPr>
        <w:t xml:space="preserve"> </w:t>
      </w:r>
      <w:r w:rsidR="00383945" w:rsidRPr="006076B1">
        <w:rPr>
          <w:rFonts w:eastAsia="Calibri"/>
        </w:rPr>
        <w:t>(</w:t>
      </w:r>
      <w:r w:rsidR="00871B87" w:rsidRPr="006076B1">
        <w:rPr>
          <w:rFonts w:eastAsia="Calibri Light"/>
          <w:color w:val="000000"/>
          <w:u w:color="000000"/>
          <w:bdr w:val="nil"/>
          <w:lang w:val="es-ES_tradnl" w:eastAsia="en-GB"/>
        </w:rPr>
        <w:t>ACNUR</w:t>
      </w:r>
      <w:r w:rsidR="00383945" w:rsidRPr="006076B1">
        <w:rPr>
          <w:rFonts w:eastAsia="Calibri Light"/>
          <w:color w:val="000000"/>
          <w:u w:color="000000"/>
          <w:bdr w:val="nil"/>
          <w:lang w:val="es-ES_tradnl" w:eastAsia="en-GB"/>
        </w:rPr>
        <w:t>),</w:t>
      </w:r>
      <w:r w:rsidR="00871B87" w:rsidRPr="006076B1">
        <w:rPr>
          <w:rFonts w:eastAsia="Calibri Light"/>
          <w:color w:val="000000"/>
          <w:u w:color="000000"/>
          <w:bdr w:val="nil"/>
          <w:lang w:val="es-ES_tradnl" w:eastAsia="en-GB"/>
        </w:rPr>
        <w:t xml:space="preserve"> </w:t>
      </w:r>
      <w:r w:rsidR="00383945" w:rsidRPr="006076B1">
        <w:rPr>
          <w:rFonts w:eastAsia="Calibri Light"/>
          <w:color w:val="000000"/>
          <w:u w:color="000000"/>
          <w:bdr w:val="nil"/>
          <w:lang w:val="es-ES_tradnl" w:eastAsia="en-GB"/>
        </w:rPr>
        <w:t>cuyas</w:t>
      </w:r>
      <w:r w:rsidR="00871B87" w:rsidRPr="006076B1">
        <w:rPr>
          <w:rFonts w:eastAsia="Calibri Light"/>
          <w:color w:val="000000"/>
          <w:u w:color="000000"/>
          <w:bdr w:val="nil"/>
          <w:lang w:val="es-ES_tradnl" w:eastAsia="en-GB"/>
        </w:rPr>
        <w:t xml:space="preserve"> funciones principales </w:t>
      </w:r>
      <w:r w:rsidR="00383945" w:rsidRPr="006076B1">
        <w:rPr>
          <w:rFonts w:eastAsia="Calibri Light"/>
          <w:color w:val="000000"/>
          <w:u w:color="000000"/>
          <w:bdr w:val="nil"/>
          <w:lang w:val="es-ES_tradnl" w:eastAsia="en-GB"/>
        </w:rPr>
        <w:t>consisten en</w:t>
      </w:r>
      <w:r w:rsidR="00871B87" w:rsidRPr="006076B1">
        <w:rPr>
          <w:rFonts w:eastAsia="Calibri Light"/>
          <w:color w:val="000000"/>
          <w:u w:color="000000"/>
          <w:bdr w:val="nil"/>
          <w:lang w:val="es-ES_tradnl" w:eastAsia="en-GB"/>
        </w:rPr>
        <w:t xml:space="preserve"> brindar protección internacional a los refugiados y encontrar soluciones duraderas a sus problemas; </w:t>
      </w:r>
      <w:r w:rsidR="00871B87" w:rsidRPr="006076B1">
        <w:t xml:space="preserve">el Concejo Municipal emite las siguientes </w:t>
      </w:r>
      <w:r w:rsidR="00871B87" w:rsidRPr="006076B1">
        <w:rPr>
          <w:b/>
        </w:rPr>
        <w:t xml:space="preserve">CONSIDERACIONES: I.- </w:t>
      </w:r>
      <w:r w:rsidR="00871B87" w:rsidRPr="006076B1">
        <w:t xml:space="preserve">Que El Salvador ha suscrito y ratificado la </w:t>
      </w:r>
      <w:r w:rsidR="00871B87" w:rsidRPr="006076B1">
        <w:rPr>
          <w:rFonts w:eastAsia="Calibri Light"/>
          <w:color w:val="000000"/>
          <w:u w:color="000000"/>
          <w:bdr w:val="nil"/>
          <w:lang w:val="es-ES_tradnl" w:eastAsia="en-GB"/>
        </w:rPr>
        <w:t xml:space="preserve">Convención sobre el Estatuto de los Refugiados 1951 y de su Protocolo de 1967 y también la Convención sobre el Estatuto de los Apátridas de 1954 y que actualmente se está estudiando la adopción de la Convención para Reducir </w:t>
      </w:r>
      <w:r w:rsidR="003A4AA1" w:rsidRPr="006076B1">
        <w:rPr>
          <w:rFonts w:eastAsia="Calibri Light"/>
          <w:color w:val="000000"/>
          <w:u w:color="000000"/>
          <w:bdr w:val="nil"/>
          <w:lang w:val="es-ES_tradnl" w:eastAsia="en-GB"/>
        </w:rPr>
        <w:t xml:space="preserve">los Casos de Apatridia de 1961; </w:t>
      </w:r>
      <w:r w:rsidR="003A4AA1" w:rsidRPr="006076B1">
        <w:rPr>
          <w:rFonts w:eastAsia="Calibri Light"/>
          <w:b/>
          <w:color w:val="000000"/>
          <w:u w:color="000000"/>
          <w:bdr w:val="nil"/>
          <w:lang w:val="es-ES_tradnl" w:eastAsia="en-GB"/>
        </w:rPr>
        <w:t>II.-</w:t>
      </w:r>
      <w:r w:rsidR="003A4AA1" w:rsidRPr="006076B1">
        <w:rPr>
          <w:rFonts w:eastAsia="Calibri Light"/>
          <w:color w:val="000000"/>
          <w:u w:color="000000"/>
          <w:bdr w:val="nil"/>
          <w:lang w:val="es-ES_tradnl" w:eastAsia="en-GB"/>
        </w:rPr>
        <w:t xml:space="preserve"> Que es necesario </w:t>
      </w:r>
      <w:r w:rsidR="009E5E4A" w:rsidRPr="006076B1">
        <w:rPr>
          <w:rFonts w:eastAsia="Calibri Light"/>
          <w:color w:val="000000"/>
          <w:u w:color="000000"/>
          <w:bdr w:val="nil"/>
          <w:lang w:val="es-ES_tradnl" w:eastAsia="en-GB"/>
        </w:rPr>
        <w:t>brindar protección a las personas refugiadas, repatriadas, apátridas, personas desplazadas internamente, personas deportadas con necesidades de protección</w:t>
      </w:r>
      <w:r w:rsidR="0084656F" w:rsidRPr="006076B1">
        <w:rPr>
          <w:rFonts w:eastAsia="Calibri Light"/>
          <w:color w:val="000000"/>
          <w:u w:color="000000"/>
          <w:bdr w:val="nil"/>
          <w:lang w:val="es-ES_tradnl" w:eastAsia="en-GB"/>
        </w:rPr>
        <w:t xml:space="preserve">, </w:t>
      </w:r>
      <w:r w:rsidR="008D3B06" w:rsidRPr="006076B1">
        <w:rPr>
          <w:rFonts w:eastAsia="Calibri Light"/>
          <w:color w:val="000000"/>
          <w:u w:color="000000"/>
          <w:bdr w:val="nil"/>
          <w:lang w:val="es-ES_tradnl" w:eastAsia="en-GB"/>
        </w:rPr>
        <w:t xml:space="preserve">la cual </w:t>
      </w:r>
      <w:r w:rsidR="0084656F" w:rsidRPr="006076B1">
        <w:rPr>
          <w:rFonts w:eastAsia="Calibri Light"/>
          <w:color w:val="000000"/>
          <w:u w:color="000000"/>
          <w:bdr w:val="nil"/>
          <w:lang w:val="es-ES_tradnl" w:eastAsia="en-GB"/>
        </w:rPr>
        <w:t>comprende</w:t>
      </w:r>
      <w:r w:rsidR="008D3B06" w:rsidRPr="006076B1">
        <w:rPr>
          <w:rFonts w:eastAsia="Calibri Light"/>
          <w:color w:val="000000"/>
          <w:u w:color="000000"/>
          <w:bdr w:val="nil"/>
          <w:lang w:val="es-ES_tradnl" w:eastAsia="en-GB"/>
        </w:rPr>
        <w:t xml:space="preserve"> en fortalecer los mecanismos nacionales de protección y asistencia a las poblaciones en situación de vulnerabilidad</w:t>
      </w:r>
      <w:r w:rsidR="009E5E4A" w:rsidRPr="006076B1">
        <w:rPr>
          <w:rFonts w:eastAsia="Calibri Light"/>
          <w:color w:val="000000"/>
          <w:u w:color="000000"/>
          <w:bdr w:val="nil"/>
          <w:lang w:val="es-ES_tradnl" w:eastAsia="en-GB"/>
        </w:rPr>
        <w:t xml:space="preserve">; </w:t>
      </w:r>
      <w:r w:rsidR="009E5E4A" w:rsidRPr="006076B1">
        <w:rPr>
          <w:b/>
        </w:rPr>
        <w:t xml:space="preserve">III.- </w:t>
      </w:r>
      <w:r w:rsidR="009E5E4A" w:rsidRPr="006076B1">
        <w:t>Que es indispensable la</w:t>
      </w:r>
      <w:r w:rsidR="009E5E4A" w:rsidRPr="006076B1">
        <w:rPr>
          <w:b/>
        </w:rPr>
        <w:t xml:space="preserve"> </w:t>
      </w:r>
      <w:r w:rsidR="009E5E4A" w:rsidRPr="006076B1">
        <w:t>aprobación de</w:t>
      </w:r>
      <w:r w:rsidR="008F0CC9" w:rsidRPr="006076B1">
        <w:t xml:space="preserve"> una Carta de Entendimiento que </w:t>
      </w:r>
      <w:r w:rsidR="008F0CC9" w:rsidRPr="006076B1">
        <w:rPr>
          <w:rFonts w:eastAsia="Calibri Light"/>
          <w:color w:val="000000"/>
          <w:u w:color="000000"/>
          <w:bdr w:val="nil"/>
          <w:lang w:val="es-ES_tradnl" w:eastAsia="en-GB"/>
        </w:rPr>
        <w:t>impulse acciones coordinadas y eficaces de mutuo interés en las áreas de coincidencia de ambos organismos;</w:t>
      </w:r>
      <w:r w:rsidR="00383945" w:rsidRPr="006076B1">
        <w:rPr>
          <w:rFonts w:eastAsia="Calibri Light"/>
          <w:color w:val="000000"/>
          <w:u w:color="000000"/>
          <w:bdr w:val="nil"/>
          <w:lang w:val="es-ES_tradnl" w:eastAsia="en-GB"/>
        </w:rPr>
        <w:t xml:space="preserve"> </w:t>
      </w:r>
      <w:r w:rsidR="00383945" w:rsidRPr="006076B1">
        <w:rPr>
          <w:rFonts w:eastAsia="Calibri Light"/>
          <w:b/>
          <w:color w:val="000000"/>
          <w:u w:color="000000"/>
          <w:bdr w:val="nil"/>
          <w:lang w:val="es-ES_tradnl" w:eastAsia="en-GB"/>
        </w:rPr>
        <w:t xml:space="preserve">IV.- </w:t>
      </w:r>
      <w:r w:rsidR="00383945" w:rsidRPr="006076B1">
        <w:rPr>
          <w:rFonts w:eastAsia="Calibri Light"/>
          <w:color w:val="000000"/>
          <w:u w:color="000000"/>
          <w:bdr w:val="nil"/>
          <w:lang w:val="es-ES_tradnl" w:eastAsia="en-GB"/>
        </w:rPr>
        <w:t xml:space="preserve">Que los municipios como unidad política administrativa primaria </w:t>
      </w:r>
      <w:r w:rsidR="005D779C" w:rsidRPr="006076B1">
        <w:rPr>
          <w:rFonts w:eastAsia="Calibri Light"/>
          <w:color w:val="000000"/>
          <w:u w:color="000000"/>
          <w:bdr w:val="nil"/>
          <w:lang w:val="es-ES_tradnl" w:eastAsia="en-GB"/>
        </w:rPr>
        <w:t>del Estado</w:t>
      </w:r>
      <w:r w:rsidR="00383945" w:rsidRPr="006076B1">
        <w:rPr>
          <w:rFonts w:eastAsia="Calibri Light"/>
          <w:color w:val="000000"/>
          <w:u w:color="000000"/>
          <w:bdr w:val="nil"/>
          <w:lang w:val="es-ES_tradnl" w:eastAsia="en-GB"/>
        </w:rPr>
        <w:t xml:space="preserve">, deben observar </w:t>
      </w:r>
      <w:r w:rsidR="005D779C" w:rsidRPr="006076B1">
        <w:rPr>
          <w:rFonts w:eastAsia="Calibri Light"/>
          <w:color w:val="000000"/>
          <w:u w:color="000000"/>
          <w:bdr w:val="nil"/>
          <w:lang w:val="es-ES_tradnl" w:eastAsia="en-GB"/>
        </w:rPr>
        <w:t>los compromisos establecidos en los instrumentos internacionales y consecuentemente colaborar con los Organismos Internacionales tales como el ACNUR,</w:t>
      </w:r>
      <w:r w:rsidR="008F0CC9" w:rsidRPr="006076B1">
        <w:rPr>
          <w:rFonts w:eastAsia="Calibri Light"/>
          <w:color w:val="000000"/>
          <w:u w:color="000000"/>
          <w:bdr w:val="nil"/>
          <w:lang w:val="es-ES_tradnl" w:eastAsia="en-GB"/>
        </w:rPr>
        <w:t xml:space="preserve"> </w:t>
      </w:r>
      <w:r w:rsidR="008F0CC9" w:rsidRPr="006076B1">
        <w:rPr>
          <w:b/>
        </w:rPr>
        <w:t>POR TANTO</w:t>
      </w:r>
      <w:r w:rsidR="008F0CC9" w:rsidRPr="006076B1">
        <w:t xml:space="preserve">, </w:t>
      </w:r>
      <w:r w:rsidR="00186AE0" w:rsidRPr="006076B1">
        <w:t>de conformidad a</w:t>
      </w:r>
      <w:r w:rsidR="00DA0A30" w:rsidRPr="006076B1">
        <w:t xml:space="preserve"> los artículos</w:t>
      </w:r>
      <w:r w:rsidR="00186AE0" w:rsidRPr="006076B1">
        <w:t>:</w:t>
      </w:r>
      <w:r w:rsidR="00DA0A30" w:rsidRPr="006076B1">
        <w:t xml:space="preserve"> 203, 204 ordinal 3º de la Constitución </w:t>
      </w:r>
      <w:r w:rsidR="00980432" w:rsidRPr="006076B1">
        <w:t>de la República; 1, 3 numeral 3</w:t>
      </w:r>
      <w:r w:rsidR="00DA0A30" w:rsidRPr="006076B1">
        <w:t>; 30 numeral 11 y 47 del Código Municipal</w:t>
      </w:r>
      <w:r w:rsidR="008F0CC9" w:rsidRPr="006076B1">
        <w:t xml:space="preserve">, </w:t>
      </w:r>
      <w:r w:rsidR="00126DD3" w:rsidRPr="006076B1">
        <w:t xml:space="preserve">y </w:t>
      </w:r>
      <w:r w:rsidR="00186AE0" w:rsidRPr="006076B1">
        <w:t xml:space="preserve">a lo dispuesto en </w:t>
      </w:r>
      <w:r w:rsidR="00126DD3" w:rsidRPr="006076B1">
        <w:t>los instrumentos internacionales antes mencionados</w:t>
      </w:r>
      <w:r w:rsidR="004A7891" w:rsidRPr="006076B1">
        <w:t>;</w:t>
      </w:r>
      <w:r w:rsidR="00126DD3" w:rsidRPr="006076B1">
        <w:t xml:space="preserve"> </w:t>
      </w:r>
      <w:r w:rsidR="008F0CC9" w:rsidRPr="006076B1">
        <w:t xml:space="preserve">por unanimidad, </w:t>
      </w:r>
      <w:r w:rsidR="008F0CC9" w:rsidRPr="006076B1">
        <w:rPr>
          <w:b/>
        </w:rPr>
        <w:t xml:space="preserve">ACUERDA: </w:t>
      </w:r>
      <w:r w:rsidR="00186AE0" w:rsidRPr="006076B1">
        <w:t>Autorizar la suscripción</w:t>
      </w:r>
      <w:r w:rsidR="003A2F63" w:rsidRPr="006076B1">
        <w:rPr>
          <w:rFonts w:eastAsia="Calibri"/>
        </w:rPr>
        <w:t xml:space="preserve"> </w:t>
      </w:r>
      <w:r w:rsidR="00186AE0" w:rsidRPr="006076B1">
        <w:rPr>
          <w:rFonts w:eastAsia="Calibri"/>
        </w:rPr>
        <w:t xml:space="preserve">de </w:t>
      </w:r>
      <w:r w:rsidR="003A2F63" w:rsidRPr="006076B1">
        <w:rPr>
          <w:rFonts w:eastAsia="Calibri"/>
        </w:rPr>
        <w:t>la</w:t>
      </w:r>
      <w:r w:rsidR="003A2F63" w:rsidRPr="006076B1">
        <w:rPr>
          <w:rFonts w:eastAsia="Calibri"/>
          <w:b/>
        </w:rPr>
        <w:t xml:space="preserve"> </w:t>
      </w:r>
      <w:r w:rsidR="007C4176" w:rsidRPr="006076B1">
        <w:rPr>
          <w:rFonts w:eastAsia="Calibri"/>
          <w:b/>
        </w:rPr>
        <w:t>«</w:t>
      </w:r>
      <w:r w:rsidR="003A2F63" w:rsidRPr="006076B1">
        <w:rPr>
          <w:b/>
          <w:bCs/>
          <w:color w:val="000000"/>
          <w:u w:color="000000"/>
          <w:bdr w:val="nil"/>
          <w:lang w:val="es-ES_tradnl" w:eastAsia="en-GB"/>
        </w:rPr>
        <w:t>CARTA DE ENTENDIMIENTO ENTRE LA OFICINA DEL ALTO COMISIONADO DE LAS NACIONES UNIDAS PARA LOS REFUGIADOS (ACNUR) Y EL MUNICIPIO DE ZACATECOLUCA</w:t>
      </w:r>
      <w:r w:rsidR="007C4176" w:rsidRPr="006076B1">
        <w:rPr>
          <w:b/>
          <w:bCs/>
          <w:color w:val="000000"/>
          <w:u w:color="000000"/>
          <w:bdr w:val="nil"/>
          <w:lang w:val="es-ES_tradnl" w:eastAsia="en-GB"/>
        </w:rPr>
        <w:t>»</w:t>
      </w:r>
      <w:r w:rsidR="003A2F63" w:rsidRPr="006076B1">
        <w:t xml:space="preserve">, </w:t>
      </w:r>
      <w:r w:rsidR="003A1137" w:rsidRPr="006076B1">
        <w:t xml:space="preserve">a fin de </w:t>
      </w:r>
      <w:r w:rsidR="003A1137" w:rsidRPr="006076B1">
        <w:rPr>
          <w:rFonts w:eastAsia="Calibri Light"/>
          <w:color w:val="000000"/>
          <w:u w:color="000000"/>
          <w:bdr w:val="nil"/>
          <w:lang w:val="es-ES_tradnl" w:eastAsia="en-GB"/>
        </w:rPr>
        <w:t xml:space="preserve">coordinar y cooperar entre las partes, en el marco de sus competencias, en el desarrollo de investigaciones, proyectos, capacitaciones y acciones conjuntas, en temas relacionados con la protección de las personas desplazadas internamente a causa de la violencia social, ocasionada por el crimen organizado nacional y transnacional, por grupos de pandillas y otras situaciones de violencia; </w:t>
      </w:r>
      <w:r w:rsidR="003A2F63" w:rsidRPr="006076B1">
        <w:rPr>
          <w:b/>
          <w:kern w:val="2"/>
        </w:rPr>
        <w:t>b)</w:t>
      </w:r>
      <w:r w:rsidR="003A2F63" w:rsidRPr="006076B1">
        <w:rPr>
          <w:kern w:val="2"/>
        </w:rPr>
        <w:t xml:space="preserve"> </w:t>
      </w:r>
      <w:r w:rsidR="003A2F63" w:rsidRPr="006076B1">
        <w:t xml:space="preserve">Autorizar al Alcalde Municipal Dr. FRANCISCO SALVADOR HIREZI MORATAYA, para que </w:t>
      </w:r>
      <w:r w:rsidR="003A2F63" w:rsidRPr="006076B1">
        <w:rPr>
          <w:b/>
        </w:rPr>
        <w:t>suscriba el instrumento</w:t>
      </w:r>
      <w:r w:rsidR="003A2F63" w:rsidRPr="006076B1">
        <w:t>, actuando en calidad de Representante Legal y Administrativo del Municipio de Zacatecoluca. COMUNÍQUESE.</w:t>
      </w:r>
      <w:r w:rsidR="00064A04" w:rsidRPr="006076B1">
        <w:t xml:space="preserve"> </w:t>
      </w:r>
      <w:r w:rsidR="0080509E" w:rsidRPr="006076B1">
        <w:rPr>
          <w:rFonts w:eastAsia="Calibri"/>
          <w:b/>
          <w:u w:val="single"/>
        </w:rPr>
        <w:t>ACUERDO NÚMERO ONCE</w:t>
      </w:r>
      <w:r w:rsidR="0080509E" w:rsidRPr="006076B1">
        <w:rPr>
          <w:rFonts w:eastAsia="Calibri"/>
        </w:rPr>
        <w:t xml:space="preserve">.- </w:t>
      </w:r>
      <w:r w:rsidR="00E05488" w:rsidRPr="006076B1">
        <w:rPr>
          <w:rFonts w:eastAsia="Calibri"/>
          <w:kern w:val="0"/>
          <w:lang w:eastAsia="es-ES"/>
        </w:rPr>
        <w:t xml:space="preserve">Visto el escrito presentado por miembros de la ADESCO de la Col. Esperanza N° 2, en el cual solicitan la aprobación de cambios en el personal que labora en las diferentes áreas del Centro de Bienestar Infantil para el año 2020; </w:t>
      </w:r>
      <w:r w:rsidR="00E05488" w:rsidRPr="006076B1">
        <w:rPr>
          <w:kern w:val="0"/>
          <w:lang w:eastAsia="es-ES"/>
        </w:rPr>
        <w:t xml:space="preserve">el Concejo Municipal, en uso de sus facultades, por unanimidad, </w:t>
      </w:r>
      <w:r w:rsidR="00E05488" w:rsidRPr="006076B1">
        <w:rPr>
          <w:b/>
          <w:kern w:val="0"/>
          <w:lang w:eastAsia="es-ES"/>
        </w:rPr>
        <w:t>ACUERDA</w:t>
      </w:r>
      <w:r w:rsidR="00E05488" w:rsidRPr="006076B1">
        <w:rPr>
          <w:kern w:val="0"/>
          <w:lang w:eastAsia="es-ES"/>
        </w:rPr>
        <w:t xml:space="preserve">: Autorizar el cambio solicitado por la ADESCO de la Col. Esperanza N°2, en relación a la sustitución de una Madre Educadora que labora en el Centro de Bienestar Infantil de la Comunidad. </w:t>
      </w:r>
      <w:r w:rsidR="00E05488" w:rsidRPr="006076B1">
        <w:rPr>
          <w:rFonts w:eastAsia="Calibri"/>
          <w:kern w:val="2"/>
          <w:lang w:eastAsia="es-ES"/>
        </w:rPr>
        <w:t>COMUNIQUESE</w:t>
      </w:r>
      <w:r w:rsidR="00E05488" w:rsidRPr="006076B1">
        <w:rPr>
          <w:kern w:val="0"/>
          <w:sz w:val="20"/>
          <w:szCs w:val="20"/>
          <w:lang w:eastAsia="es-SV"/>
        </w:rPr>
        <w:t>.</w:t>
      </w:r>
      <w:r w:rsidR="002D3E83" w:rsidRPr="006076B1">
        <w:rPr>
          <w:kern w:val="0"/>
          <w:sz w:val="20"/>
          <w:szCs w:val="20"/>
          <w:lang w:eastAsia="es-SV"/>
        </w:rPr>
        <w:t xml:space="preserve"> </w:t>
      </w:r>
      <w:r w:rsidR="0080509E" w:rsidRPr="006076B1">
        <w:rPr>
          <w:rFonts w:eastAsia="Calibri"/>
          <w:b/>
          <w:u w:val="single"/>
        </w:rPr>
        <w:t>ACUERDO NÚMERO DOCE</w:t>
      </w:r>
      <w:r w:rsidR="0080509E" w:rsidRPr="006076B1">
        <w:rPr>
          <w:rFonts w:eastAsia="Calibri"/>
        </w:rPr>
        <w:t xml:space="preserve">.- </w:t>
      </w:r>
      <w:r w:rsidR="005350AA" w:rsidRPr="006076B1">
        <w:rPr>
          <w:rFonts w:eastAsia="Calibri"/>
        </w:rPr>
        <w:t>V</w:t>
      </w:r>
      <w:r w:rsidR="00780881" w:rsidRPr="006076B1">
        <w:rPr>
          <w:rFonts w:eastAsia="Calibri"/>
        </w:rPr>
        <w:t>isto el Plan Operativo Anual 2020</w:t>
      </w:r>
      <w:r w:rsidR="005350AA" w:rsidRPr="006076B1">
        <w:rPr>
          <w:rFonts w:eastAsia="Calibri"/>
        </w:rPr>
        <w:t xml:space="preserve">, de Auditoria Interna, presentado por el Lic. José Alejandro </w:t>
      </w:r>
      <w:proofErr w:type="spellStart"/>
      <w:r w:rsidR="005350AA" w:rsidRPr="006076B1">
        <w:rPr>
          <w:rFonts w:eastAsia="Calibri"/>
        </w:rPr>
        <w:t>Menjivar</w:t>
      </w:r>
      <w:proofErr w:type="spellEnd"/>
      <w:r w:rsidR="005350AA" w:rsidRPr="006076B1">
        <w:rPr>
          <w:rFonts w:eastAsia="Calibri"/>
        </w:rPr>
        <w:t xml:space="preserve"> Hurtado; el Concejo Municipal, en uso de las facultades, por unanimidad, </w:t>
      </w:r>
      <w:r w:rsidR="005350AA" w:rsidRPr="006076B1">
        <w:rPr>
          <w:rFonts w:eastAsia="Calibri"/>
          <w:b/>
        </w:rPr>
        <w:t>ACUERDA</w:t>
      </w:r>
      <w:r w:rsidR="005350AA" w:rsidRPr="006076B1">
        <w:rPr>
          <w:rFonts w:eastAsia="Calibri"/>
        </w:rPr>
        <w:t xml:space="preserve">: </w:t>
      </w:r>
      <w:r w:rsidR="005350AA" w:rsidRPr="006076B1">
        <w:t xml:space="preserve">Aprobar el </w:t>
      </w:r>
      <w:r w:rsidR="005350AA" w:rsidRPr="006076B1">
        <w:rPr>
          <w:rFonts w:eastAsia="Calibri"/>
          <w:b/>
        </w:rPr>
        <w:t>PLAN OPERATIVO ANUAL 20</w:t>
      </w:r>
      <w:r w:rsidR="00780881" w:rsidRPr="006076B1">
        <w:rPr>
          <w:rFonts w:eastAsia="Calibri"/>
          <w:b/>
        </w:rPr>
        <w:t>20</w:t>
      </w:r>
      <w:r w:rsidR="005350AA" w:rsidRPr="006076B1">
        <w:rPr>
          <w:rFonts w:eastAsia="Calibri"/>
          <w:b/>
        </w:rPr>
        <w:t>, DE AUDITORIA INTERNA</w:t>
      </w:r>
      <w:r w:rsidR="005350AA" w:rsidRPr="006076B1">
        <w:t xml:space="preserve">, </w:t>
      </w:r>
      <w:r w:rsidR="005350AA" w:rsidRPr="006076B1">
        <w:rPr>
          <w:rFonts w:eastAsia="Calibri"/>
        </w:rPr>
        <w:t xml:space="preserve">presentado por el Lic. José Alejandro </w:t>
      </w:r>
      <w:proofErr w:type="spellStart"/>
      <w:r w:rsidR="005350AA" w:rsidRPr="006076B1">
        <w:rPr>
          <w:rFonts w:eastAsia="Calibri"/>
        </w:rPr>
        <w:t>Menjivar</w:t>
      </w:r>
      <w:proofErr w:type="spellEnd"/>
      <w:r w:rsidR="005350AA" w:rsidRPr="006076B1">
        <w:rPr>
          <w:rFonts w:eastAsia="Calibri"/>
        </w:rPr>
        <w:t xml:space="preserve"> Hurtado</w:t>
      </w:r>
      <w:r w:rsidR="005350AA" w:rsidRPr="006076B1">
        <w:t>, por ajustarse a la competencia municipal y a las Normas de Auditoria Interna del Sector Gubernamental. Se hace constar que de dicho Plan se ha entregado una copia a cada fracción representada en el Concejo Municipal.  COMUNÍQUESE</w:t>
      </w:r>
      <w:r w:rsidR="00F47144" w:rsidRPr="006076B1">
        <w:t>.</w:t>
      </w:r>
      <w:r w:rsidR="002D3E83" w:rsidRPr="006076B1">
        <w:t xml:space="preserve"> </w:t>
      </w:r>
      <w:r w:rsidR="0080509E" w:rsidRPr="006076B1">
        <w:rPr>
          <w:rFonts w:eastAsia="Calibri"/>
          <w:b/>
          <w:u w:val="single"/>
        </w:rPr>
        <w:t>ACUERDO NÚMERO TRECE</w:t>
      </w:r>
      <w:r w:rsidR="0080509E" w:rsidRPr="006076B1">
        <w:rPr>
          <w:rFonts w:eastAsia="Calibri"/>
        </w:rPr>
        <w:t xml:space="preserve">.- </w:t>
      </w:r>
      <w:r w:rsidR="00FA0999" w:rsidRPr="006076B1">
        <w:rPr>
          <w:rFonts w:eastAsia="Calibri"/>
          <w:kern w:val="2"/>
        </w:rPr>
        <w:t>Visto el memorándum presentado por el Lic. Carlos Roberto Duarte Martínez, Jefe de la Sección de Catastro; quien remite el expediente de solicitud de licencia de funcionamiento de una rockola,</w:t>
      </w:r>
      <w:r w:rsidR="00A726D5" w:rsidRPr="006076B1">
        <w:rPr>
          <w:rFonts w:eastAsia="Calibri"/>
          <w:kern w:val="2"/>
        </w:rPr>
        <w:t xml:space="preserve"> en negocio denominado comercialmente como: </w:t>
      </w:r>
      <w:r w:rsidR="00041A55" w:rsidRPr="006076B1">
        <w:rPr>
          <w:rFonts w:eastAsia="Calibri"/>
          <w:kern w:val="2"/>
        </w:rPr>
        <w:t>«Cervecería Corral de Piedra»</w:t>
      </w:r>
      <w:r w:rsidR="00A726D5" w:rsidRPr="006076B1">
        <w:rPr>
          <w:rFonts w:eastAsia="Calibri"/>
          <w:kern w:val="2"/>
        </w:rPr>
        <w:t>, ubicado</w:t>
      </w:r>
      <w:r w:rsidR="005808D2" w:rsidRPr="006076B1">
        <w:rPr>
          <w:rFonts w:eastAsia="Calibri"/>
          <w:kern w:val="2"/>
        </w:rPr>
        <w:t xml:space="preserve"> en</w:t>
      </w:r>
      <w:r w:rsidR="00FA0999" w:rsidRPr="006076B1">
        <w:rPr>
          <w:rFonts w:eastAsia="Calibri"/>
          <w:kern w:val="2"/>
        </w:rPr>
        <w:t xml:space="preserve"> 1ª </w:t>
      </w:r>
      <w:r w:rsidR="00D50E45" w:rsidRPr="006076B1">
        <w:rPr>
          <w:rFonts w:eastAsia="Calibri"/>
          <w:kern w:val="2"/>
        </w:rPr>
        <w:t>avenida sur, colonia</w:t>
      </w:r>
      <w:r w:rsidR="00FA0999" w:rsidRPr="006076B1">
        <w:rPr>
          <w:rFonts w:eastAsia="Calibri"/>
          <w:kern w:val="2"/>
        </w:rPr>
        <w:t xml:space="preserve"> «Los Almendros», de esta </w:t>
      </w:r>
      <w:r w:rsidR="009665E4" w:rsidRPr="006076B1">
        <w:rPr>
          <w:rFonts w:eastAsia="Calibri"/>
        </w:rPr>
        <w:t>c</w:t>
      </w:r>
      <w:r w:rsidR="00FA0999" w:rsidRPr="006076B1">
        <w:rPr>
          <w:rFonts w:eastAsia="Calibri"/>
          <w:kern w:val="2"/>
        </w:rPr>
        <w:t xml:space="preserve">iudad; el Concejo Municipal, emite las siguientes </w:t>
      </w:r>
      <w:r w:rsidR="00FA0999" w:rsidRPr="006076B1">
        <w:rPr>
          <w:rFonts w:eastAsia="Calibri"/>
          <w:b/>
          <w:kern w:val="2"/>
        </w:rPr>
        <w:t>CONSIDERACIONES</w:t>
      </w:r>
      <w:r w:rsidR="00FA0999" w:rsidRPr="006076B1">
        <w:rPr>
          <w:rFonts w:eastAsia="Calibri"/>
          <w:kern w:val="2"/>
        </w:rPr>
        <w:t xml:space="preserve">: </w:t>
      </w:r>
      <w:r w:rsidR="00FA0999" w:rsidRPr="006076B1">
        <w:rPr>
          <w:rFonts w:eastAsia="Calibri"/>
          <w:b/>
          <w:kern w:val="2"/>
        </w:rPr>
        <w:t>I.-</w:t>
      </w:r>
      <w:r w:rsidR="00FA0999" w:rsidRPr="006076B1">
        <w:rPr>
          <w:rFonts w:eastAsia="Calibri"/>
          <w:kern w:val="2"/>
        </w:rPr>
        <w:t xml:space="preserve"> Que consta en dicho expediente que el día </w:t>
      </w:r>
      <w:r w:rsidR="00FA0999" w:rsidRPr="006076B1">
        <w:rPr>
          <w:rFonts w:eastAsia="Calibri"/>
        </w:rPr>
        <w:t>16</w:t>
      </w:r>
      <w:r w:rsidR="00FA0999" w:rsidRPr="006076B1">
        <w:rPr>
          <w:rFonts w:eastAsia="Calibri"/>
          <w:kern w:val="2"/>
        </w:rPr>
        <w:t>/01/2020, se recibió la solicitud por parte de</w:t>
      </w:r>
      <w:r w:rsidR="00FA0999" w:rsidRPr="006076B1">
        <w:rPr>
          <w:rFonts w:eastAsia="Calibri"/>
        </w:rPr>
        <w:t xml:space="preserve">l Sr. </w:t>
      </w:r>
      <w:r w:rsidR="00B2596D">
        <w:rPr>
          <w:rFonts w:eastAsia="Calibri"/>
        </w:rPr>
        <w:t>-------------------------------------</w:t>
      </w:r>
      <w:r w:rsidR="00FA0999" w:rsidRPr="006076B1">
        <w:rPr>
          <w:rFonts w:eastAsia="Calibri"/>
        </w:rPr>
        <w:t xml:space="preserve"> </w:t>
      </w:r>
      <w:r w:rsidR="00FA0999" w:rsidRPr="006076B1">
        <w:rPr>
          <w:rFonts w:eastAsia="Calibri"/>
          <w:kern w:val="2"/>
        </w:rPr>
        <w:t xml:space="preserve">para el permiso en comento; </w:t>
      </w:r>
      <w:r w:rsidR="00FA0999" w:rsidRPr="006076B1">
        <w:rPr>
          <w:rFonts w:eastAsia="Calibri"/>
          <w:b/>
          <w:kern w:val="2"/>
        </w:rPr>
        <w:t>II.-</w:t>
      </w:r>
      <w:r w:rsidR="00FA0999" w:rsidRPr="006076B1">
        <w:rPr>
          <w:rFonts w:eastAsia="Calibri"/>
          <w:kern w:val="2"/>
        </w:rPr>
        <w:t xml:space="preserve"> Que se realizó la inspección correspondiente el día 17/</w:t>
      </w:r>
      <w:r w:rsidR="00FA0999" w:rsidRPr="006076B1">
        <w:rPr>
          <w:rFonts w:eastAsia="Calibri"/>
        </w:rPr>
        <w:t>01</w:t>
      </w:r>
      <w:r w:rsidR="00FA0999" w:rsidRPr="006076B1">
        <w:rPr>
          <w:rFonts w:eastAsia="Calibri"/>
          <w:kern w:val="2"/>
        </w:rPr>
        <w:t>/2020, por parte del personal de la sección de Catastro, de esta Administración</w:t>
      </w:r>
      <w:r w:rsidR="00CA7678" w:rsidRPr="006076B1">
        <w:rPr>
          <w:rFonts w:eastAsia="Calibri"/>
          <w:kern w:val="2"/>
        </w:rPr>
        <w:t>, en la cual se determinó que existen limitantes para denegar lo solicitado</w:t>
      </w:r>
      <w:r w:rsidR="00FA0999" w:rsidRPr="006076B1">
        <w:rPr>
          <w:rFonts w:eastAsia="Calibri"/>
          <w:kern w:val="2"/>
        </w:rPr>
        <w:t xml:space="preserve">; </w:t>
      </w:r>
      <w:r w:rsidR="00FA0999" w:rsidRPr="006076B1">
        <w:rPr>
          <w:rFonts w:eastAsia="Calibri"/>
          <w:b/>
          <w:kern w:val="2"/>
        </w:rPr>
        <w:t>POR TANTO</w:t>
      </w:r>
      <w:r w:rsidR="00FA0999" w:rsidRPr="006076B1">
        <w:rPr>
          <w:rFonts w:eastAsia="Calibri"/>
          <w:kern w:val="2"/>
        </w:rPr>
        <w:t xml:space="preserve">, </w:t>
      </w:r>
      <w:r w:rsidR="006229DF" w:rsidRPr="006076B1">
        <w:rPr>
          <w:rFonts w:eastAsia="Calibri"/>
        </w:rPr>
        <w:t>e</w:t>
      </w:r>
      <w:r w:rsidR="00FA0999" w:rsidRPr="006076B1">
        <w:rPr>
          <w:rFonts w:eastAsia="Calibri"/>
        </w:rPr>
        <w:t>l Concejo Municipal, en uso de sus facultades y</w:t>
      </w:r>
      <w:r w:rsidR="00FA0999" w:rsidRPr="006076B1">
        <w:rPr>
          <w:rFonts w:eastAsia="Calibri"/>
          <w:sz w:val="20"/>
          <w:szCs w:val="20"/>
        </w:rPr>
        <w:t xml:space="preserve"> </w:t>
      </w:r>
      <w:r w:rsidR="00FA0999" w:rsidRPr="006076B1">
        <w:rPr>
          <w:rFonts w:eastAsia="Calibri"/>
        </w:rPr>
        <w:t>con base en el Art. 27 numeral 11 de la Ordenanza Reguladora de Tasas por Servicios del Municipio de Zacatecoluca, Departamento de La Paz, por unanimidad,</w:t>
      </w:r>
      <w:r w:rsidR="00FA0999" w:rsidRPr="006076B1">
        <w:rPr>
          <w:rFonts w:eastAsia="Calibri"/>
          <w:kern w:val="2"/>
        </w:rPr>
        <w:t xml:space="preserve"> </w:t>
      </w:r>
      <w:r w:rsidR="00FA0999" w:rsidRPr="006076B1">
        <w:rPr>
          <w:rFonts w:eastAsia="Calibri"/>
          <w:b/>
          <w:kern w:val="2"/>
        </w:rPr>
        <w:t>ACUERDA</w:t>
      </w:r>
      <w:r w:rsidR="00FA0999" w:rsidRPr="006076B1">
        <w:rPr>
          <w:rFonts w:eastAsia="Calibri"/>
          <w:kern w:val="2"/>
        </w:rPr>
        <w:t xml:space="preserve">: </w:t>
      </w:r>
      <w:r w:rsidR="00EE0299" w:rsidRPr="006076B1">
        <w:rPr>
          <w:rFonts w:eastAsia="Calibri"/>
          <w:b/>
          <w:kern w:val="2"/>
        </w:rPr>
        <w:t>Denegar la solicitud</w:t>
      </w:r>
      <w:r w:rsidR="00EE0299" w:rsidRPr="006076B1">
        <w:rPr>
          <w:rFonts w:eastAsia="Calibri"/>
          <w:kern w:val="2"/>
        </w:rPr>
        <w:t xml:space="preserve"> presentada por el Sr. </w:t>
      </w:r>
      <w:r w:rsidR="00171A5F">
        <w:rPr>
          <w:rFonts w:eastAsia="Calibri"/>
          <w:kern w:val="2"/>
        </w:rPr>
        <w:t>--------------------------------------------</w:t>
      </w:r>
      <w:r w:rsidR="00EE0299" w:rsidRPr="006076B1">
        <w:rPr>
          <w:rFonts w:eastAsia="Calibri"/>
          <w:kern w:val="2"/>
        </w:rPr>
        <w:t xml:space="preserve">, </w:t>
      </w:r>
      <w:r w:rsidR="00041A55" w:rsidRPr="006076B1">
        <w:rPr>
          <w:rFonts w:eastAsia="Calibri"/>
          <w:kern w:val="2"/>
        </w:rPr>
        <w:t>para el</w:t>
      </w:r>
      <w:r w:rsidR="00EE0299" w:rsidRPr="006076B1">
        <w:rPr>
          <w:rFonts w:eastAsia="Calibri"/>
          <w:kern w:val="2"/>
        </w:rPr>
        <w:t xml:space="preserve"> </w:t>
      </w:r>
      <w:r w:rsidR="00A576EF" w:rsidRPr="006076B1">
        <w:rPr>
          <w:rFonts w:eastAsia="Calibri"/>
          <w:kern w:val="2"/>
        </w:rPr>
        <w:t>permiso de Licencia de F</w:t>
      </w:r>
      <w:r w:rsidR="00EE0299" w:rsidRPr="006076B1">
        <w:rPr>
          <w:rFonts w:eastAsia="Calibri"/>
          <w:kern w:val="2"/>
        </w:rPr>
        <w:t>uncionamiento de una rockola, e</w:t>
      </w:r>
      <w:r w:rsidR="00A576EF" w:rsidRPr="006076B1">
        <w:rPr>
          <w:rFonts w:eastAsia="Calibri"/>
          <w:kern w:val="2"/>
        </w:rPr>
        <w:t>n el establecimiento denominado: «Cervecería Corral de Piedra»</w:t>
      </w:r>
      <w:r w:rsidR="00A576EF" w:rsidRPr="006076B1">
        <w:rPr>
          <w:rFonts w:eastAsia="Calibri"/>
          <w:b/>
          <w:kern w:val="2"/>
        </w:rPr>
        <w:t xml:space="preserve">, </w:t>
      </w:r>
      <w:r w:rsidR="00A576EF" w:rsidRPr="006076B1">
        <w:rPr>
          <w:rFonts w:eastAsia="Calibri"/>
          <w:kern w:val="2"/>
        </w:rPr>
        <w:t xml:space="preserve">por </w:t>
      </w:r>
      <w:r w:rsidR="00041A55" w:rsidRPr="006076B1">
        <w:rPr>
          <w:rFonts w:eastAsia="Calibri"/>
          <w:kern w:val="2"/>
        </w:rPr>
        <w:t xml:space="preserve">limitantes </w:t>
      </w:r>
      <w:r w:rsidR="00F51C4C" w:rsidRPr="006076B1">
        <w:rPr>
          <w:rFonts w:eastAsia="Calibri"/>
          <w:kern w:val="2"/>
        </w:rPr>
        <w:t>que se expresan en el memorándum de fecha 29/01/20, emitido por el Jefe de la Sesión de Catastro de esta municipalidad, lo que contraviene</w:t>
      </w:r>
      <w:r w:rsidR="00A576EF" w:rsidRPr="006076B1">
        <w:rPr>
          <w:rFonts w:eastAsia="Calibri"/>
          <w:kern w:val="2"/>
        </w:rPr>
        <w:t xml:space="preserve"> la</w:t>
      </w:r>
      <w:r w:rsidR="00A576EF" w:rsidRPr="006076B1">
        <w:rPr>
          <w:rFonts w:eastAsia="Calibri"/>
          <w:b/>
          <w:kern w:val="2"/>
        </w:rPr>
        <w:t xml:space="preserve"> </w:t>
      </w:r>
      <w:r w:rsidR="00A576EF" w:rsidRPr="006076B1">
        <w:rPr>
          <w:rFonts w:eastAsia="Calibri"/>
        </w:rPr>
        <w:t>Ordenanza Reguladora de Tasas por Servicios del Municipio de Zacatecoluca, Departamento de La Paz</w:t>
      </w:r>
      <w:r w:rsidR="00FA0999" w:rsidRPr="006076B1">
        <w:rPr>
          <w:rFonts w:eastAsia="Calibri"/>
          <w:color w:val="FF0000"/>
          <w:kern w:val="2"/>
        </w:rPr>
        <w:t>.</w:t>
      </w:r>
      <w:r w:rsidR="00FA0999" w:rsidRPr="006076B1">
        <w:rPr>
          <w:rFonts w:eastAsia="Calibri"/>
          <w:color w:val="FF0000"/>
        </w:rPr>
        <w:t xml:space="preserve"> </w:t>
      </w:r>
      <w:r w:rsidR="00FA0999" w:rsidRPr="006076B1">
        <w:rPr>
          <w:rFonts w:eastAsia="Calibri"/>
        </w:rPr>
        <w:t>COMUNIQUESE</w:t>
      </w:r>
      <w:r w:rsidR="00FA0999" w:rsidRPr="006076B1">
        <w:rPr>
          <w:kern w:val="2"/>
        </w:rPr>
        <w:t>.</w:t>
      </w:r>
      <w:r w:rsidR="002C21D9" w:rsidRPr="006076B1">
        <w:rPr>
          <w:kern w:val="2"/>
        </w:rPr>
        <w:t xml:space="preserve"> </w:t>
      </w:r>
      <w:r w:rsidR="0080509E" w:rsidRPr="006076B1">
        <w:rPr>
          <w:rFonts w:eastAsia="Calibri"/>
          <w:b/>
          <w:u w:val="single"/>
        </w:rPr>
        <w:t>ACUERDO NÚMERO CATORCE</w:t>
      </w:r>
      <w:r w:rsidR="0080509E" w:rsidRPr="006076B1">
        <w:rPr>
          <w:rFonts w:eastAsia="Calibri"/>
        </w:rPr>
        <w:t xml:space="preserve">.- </w:t>
      </w:r>
      <w:r w:rsidR="0005225B" w:rsidRPr="006076B1">
        <w:rPr>
          <w:rFonts w:eastAsia="Calibri"/>
        </w:rPr>
        <w:t>Visto el memorándum presentado por el Lic. Carlos Roberto Duarte Martínez, Jefe de Catastro de esta Administración, en el cual remite exp</w:t>
      </w:r>
      <w:r w:rsidR="00A63D06" w:rsidRPr="006076B1">
        <w:rPr>
          <w:rFonts w:eastAsia="Calibri"/>
        </w:rPr>
        <w:t xml:space="preserve">ediente por cambio de ubicación </w:t>
      </w:r>
      <w:r w:rsidR="0005225B" w:rsidRPr="006076B1">
        <w:rPr>
          <w:rFonts w:eastAsia="Calibri"/>
        </w:rPr>
        <w:t xml:space="preserve">de 2 máquinas tragamonedas denominadas Ping Ball, propiedad del Sr. </w:t>
      </w:r>
      <w:r w:rsidR="00171A5F">
        <w:rPr>
          <w:rFonts w:eastAsia="Calibri"/>
        </w:rPr>
        <w:t>----------------------------------</w:t>
      </w:r>
      <w:r w:rsidR="0005225B" w:rsidRPr="006076B1">
        <w:rPr>
          <w:rFonts w:eastAsia="Calibri"/>
        </w:rPr>
        <w:t xml:space="preserve">; </w:t>
      </w:r>
      <w:r w:rsidR="00981BAD" w:rsidRPr="006076B1">
        <w:rPr>
          <w:rFonts w:eastAsia="Calibri"/>
        </w:rPr>
        <w:t xml:space="preserve">el Concejo Municipal, </w:t>
      </w:r>
      <w:r w:rsidR="00981BAD" w:rsidRPr="006076B1">
        <w:rPr>
          <w:rFonts w:eastAsia="Calibri"/>
          <w:b/>
        </w:rPr>
        <w:t>CONSIDERANDO</w:t>
      </w:r>
      <w:r w:rsidR="00981BAD" w:rsidRPr="006076B1">
        <w:rPr>
          <w:rFonts w:eastAsia="Calibri"/>
        </w:rPr>
        <w:t xml:space="preserve">: </w:t>
      </w:r>
      <w:r w:rsidR="00A63D06" w:rsidRPr="006076B1">
        <w:rPr>
          <w:rFonts w:eastAsia="Calibri"/>
          <w:b/>
        </w:rPr>
        <w:t>I.-</w:t>
      </w:r>
      <w:r w:rsidR="00A63D06" w:rsidRPr="006076B1">
        <w:rPr>
          <w:rFonts w:eastAsia="Calibri"/>
        </w:rPr>
        <w:t xml:space="preserve"> </w:t>
      </w:r>
      <w:r w:rsidR="00981BAD" w:rsidRPr="006076B1">
        <w:rPr>
          <w:rFonts w:eastAsia="Calibri"/>
        </w:rPr>
        <w:t xml:space="preserve">Que en dicho expediente consta que </w:t>
      </w:r>
      <w:r w:rsidR="00BF6666" w:rsidRPr="006076B1">
        <w:rPr>
          <w:rFonts w:eastAsia="Calibri"/>
        </w:rPr>
        <w:t xml:space="preserve">el propietario de los bienes solicito realizar el cambio de </w:t>
      </w:r>
      <w:r w:rsidR="00A63D06" w:rsidRPr="006076B1">
        <w:rPr>
          <w:rFonts w:eastAsia="Calibri"/>
        </w:rPr>
        <w:t>ubicación</w:t>
      </w:r>
      <w:r w:rsidR="00BF6666" w:rsidRPr="006076B1">
        <w:rPr>
          <w:rFonts w:eastAsia="Calibri"/>
        </w:rPr>
        <w:t xml:space="preserve"> de las máquinas tragamonedas</w:t>
      </w:r>
      <w:r w:rsidR="00A63D06" w:rsidRPr="006076B1">
        <w:rPr>
          <w:rFonts w:eastAsia="Calibri"/>
        </w:rPr>
        <w:t xml:space="preserve">, las cuales estaban instaladas en </w:t>
      </w:r>
      <w:r w:rsidR="00D31DED" w:rsidRPr="006076B1">
        <w:rPr>
          <w:rFonts w:eastAsia="Calibri"/>
        </w:rPr>
        <w:t>3ª avenida norte entre calle Dr. Miguel Tomas Molina y 6ª calle oriente, barrio el Centro y calle Rafael Osorio entre avenida José Simeón Cañas y 4ª avenida norte barrio El Centro, de</w:t>
      </w:r>
      <w:r w:rsidR="00185365" w:rsidRPr="006076B1">
        <w:rPr>
          <w:rFonts w:eastAsia="Calibri"/>
        </w:rPr>
        <w:t xml:space="preserve"> esta</w:t>
      </w:r>
      <w:r w:rsidR="00A63D06" w:rsidRPr="006076B1">
        <w:rPr>
          <w:rFonts w:eastAsia="Calibri"/>
        </w:rPr>
        <w:t xml:space="preserve"> ciudad; </w:t>
      </w:r>
      <w:r w:rsidR="00A63D06" w:rsidRPr="006076B1">
        <w:rPr>
          <w:rFonts w:eastAsia="Calibri"/>
          <w:b/>
        </w:rPr>
        <w:t>II.-</w:t>
      </w:r>
      <w:r w:rsidR="00A63D06" w:rsidRPr="006076B1">
        <w:rPr>
          <w:rFonts w:eastAsia="Calibri"/>
        </w:rPr>
        <w:t xml:space="preserve"> Que</w:t>
      </w:r>
      <w:r w:rsidR="00BF6666" w:rsidRPr="006076B1">
        <w:rPr>
          <w:rFonts w:eastAsia="Calibri"/>
        </w:rPr>
        <w:t xml:space="preserve"> habiéndose practicado </w:t>
      </w:r>
      <w:r w:rsidR="00981BAD" w:rsidRPr="006076B1">
        <w:rPr>
          <w:rFonts w:eastAsia="Calibri"/>
        </w:rPr>
        <w:t xml:space="preserve">inspección por </w:t>
      </w:r>
      <w:r w:rsidR="00185365" w:rsidRPr="006076B1">
        <w:rPr>
          <w:rFonts w:eastAsia="Calibri"/>
        </w:rPr>
        <w:t xml:space="preserve">parte de </w:t>
      </w:r>
      <w:r w:rsidR="00981BAD" w:rsidRPr="006076B1">
        <w:rPr>
          <w:rFonts w:eastAsia="Calibri"/>
        </w:rPr>
        <w:t xml:space="preserve">personal de catastro, </w:t>
      </w:r>
      <w:r w:rsidR="00185365" w:rsidRPr="006076B1">
        <w:rPr>
          <w:rFonts w:eastAsia="Calibri"/>
        </w:rPr>
        <w:t xml:space="preserve">el día 08/01/20, </w:t>
      </w:r>
      <w:r w:rsidR="00A63D06" w:rsidRPr="006076B1">
        <w:rPr>
          <w:rFonts w:eastAsia="Calibri"/>
        </w:rPr>
        <w:t>se determinó que el inmueble donde se pretenden ubicar las mismas</w:t>
      </w:r>
      <w:r w:rsidR="007405DD" w:rsidRPr="006076B1">
        <w:rPr>
          <w:rFonts w:eastAsia="Calibri"/>
        </w:rPr>
        <w:t>,</w:t>
      </w:r>
      <w:r w:rsidR="00A63D06" w:rsidRPr="006076B1">
        <w:rPr>
          <w:rFonts w:eastAsia="Calibri"/>
        </w:rPr>
        <w:t xml:space="preserve"> cumplen con los requisitos requeridos;</w:t>
      </w:r>
      <w:r w:rsidR="00185365" w:rsidRPr="006076B1">
        <w:rPr>
          <w:rFonts w:eastAsia="Calibri"/>
        </w:rPr>
        <w:t xml:space="preserve"> </w:t>
      </w:r>
      <w:r w:rsidR="00185365" w:rsidRPr="006076B1">
        <w:rPr>
          <w:rFonts w:eastAsia="Calibri"/>
          <w:b/>
        </w:rPr>
        <w:t>POR TANTO</w:t>
      </w:r>
      <w:r w:rsidR="00185365" w:rsidRPr="006076B1">
        <w:rPr>
          <w:rFonts w:eastAsia="Calibri"/>
        </w:rPr>
        <w:t xml:space="preserve">, en uso de las facultades, por unanimidad, </w:t>
      </w:r>
      <w:r w:rsidR="00185365" w:rsidRPr="006076B1">
        <w:rPr>
          <w:rFonts w:eastAsia="Calibri"/>
          <w:b/>
        </w:rPr>
        <w:t>ACUERDA</w:t>
      </w:r>
      <w:r w:rsidR="00572CD1" w:rsidRPr="006076B1">
        <w:rPr>
          <w:rFonts w:eastAsia="Calibri"/>
        </w:rPr>
        <w:t xml:space="preserve">: </w:t>
      </w:r>
      <w:r w:rsidR="00572CD1" w:rsidRPr="006076B1">
        <w:rPr>
          <w:rFonts w:eastAsia="Calibri"/>
          <w:b/>
        </w:rPr>
        <w:t>Autorizar el cambio de ubicación</w:t>
      </w:r>
      <w:r w:rsidR="00572CD1" w:rsidRPr="006076B1">
        <w:rPr>
          <w:rFonts w:eastAsia="Calibri"/>
        </w:rPr>
        <w:t xml:space="preserve"> de las 2 máquinas tragamonedas denominadas ping </w:t>
      </w:r>
      <w:proofErr w:type="spellStart"/>
      <w:r w:rsidR="00572CD1" w:rsidRPr="006076B1">
        <w:rPr>
          <w:rFonts w:eastAsia="Calibri"/>
        </w:rPr>
        <w:t>ball</w:t>
      </w:r>
      <w:proofErr w:type="spellEnd"/>
      <w:r w:rsidR="00572CD1" w:rsidRPr="006076B1">
        <w:rPr>
          <w:rFonts w:eastAsia="Calibri"/>
        </w:rPr>
        <w:t xml:space="preserve">, propiedad del Sr. </w:t>
      </w:r>
      <w:r w:rsidR="00171A5F">
        <w:rPr>
          <w:rFonts w:eastAsia="Calibri"/>
        </w:rPr>
        <w:t>------------------------------------------------------------</w:t>
      </w:r>
      <w:r w:rsidR="00572CD1" w:rsidRPr="006076B1">
        <w:rPr>
          <w:rFonts w:eastAsia="Calibri"/>
        </w:rPr>
        <w:t xml:space="preserve">, portador del DUI: </w:t>
      </w:r>
      <w:r w:rsidR="00171A5F">
        <w:rPr>
          <w:rFonts w:eastAsia="Calibri"/>
        </w:rPr>
        <w:t>---------------</w:t>
      </w:r>
      <w:r w:rsidR="00572CD1" w:rsidRPr="006076B1">
        <w:rPr>
          <w:rFonts w:eastAsia="Calibri"/>
        </w:rPr>
        <w:t xml:space="preserve"> y NIT: </w:t>
      </w:r>
      <w:r w:rsidR="00171A5F">
        <w:rPr>
          <w:rFonts w:eastAsia="Calibri"/>
        </w:rPr>
        <w:t>-----------------------</w:t>
      </w:r>
      <w:r w:rsidR="00572CD1" w:rsidRPr="006076B1">
        <w:rPr>
          <w:rFonts w:eastAsia="Calibri"/>
        </w:rPr>
        <w:t xml:space="preserve">, </w:t>
      </w:r>
      <w:r w:rsidR="00572CD1" w:rsidRPr="006076B1">
        <w:rPr>
          <w:rFonts w:eastAsia="Calibri"/>
          <w:b/>
        </w:rPr>
        <w:t xml:space="preserve">en </w:t>
      </w:r>
      <w:r w:rsidR="00D31DED" w:rsidRPr="006076B1">
        <w:rPr>
          <w:rFonts w:eastAsia="Calibri"/>
          <w:b/>
        </w:rPr>
        <w:t xml:space="preserve">este </w:t>
      </w:r>
      <w:r w:rsidR="00572CD1" w:rsidRPr="006076B1">
        <w:rPr>
          <w:rFonts w:eastAsia="Calibri"/>
          <w:b/>
        </w:rPr>
        <w:t>sentido</w:t>
      </w:r>
      <w:r w:rsidR="001E7A06" w:rsidRPr="006076B1">
        <w:rPr>
          <w:rFonts w:eastAsia="Calibri"/>
          <w:b/>
        </w:rPr>
        <w:t xml:space="preserve"> dichas maquinas serán instaladas</w:t>
      </w:r>
      <w:r w:rsidR="001E7A06" w:rsidRPr="006076B1">
        <w:rPr>
          <w:rFonts w:eastAsia="Calibri"/>
        </w:rPr>
        <w:t xml:space="preserve"> en avenida Juan Vicente Villacorta, entre 5ª y 7ª calle oriente, barrio Los Remedios de esta ciudad. </w:t>
      </w:r>
      <w:r w:rsidR="001E7A06" w:rsidRPr="006076B1">
        <w:t>COMUNÍQUESE</w:t>
      </w:r>
      <w:r w:rsidR="001E7A06" w:rsidRPr="006076B1">
        <w:rPr>
          <w:rFonts w:eastAsia="Calibri"/>
        </w:rPr>
        <w:t>.</w:t>
      </w:r>
      <w:r w:rsidR="00D262C6" w:rsidRPr="006076B1">
        <w:rPr>
          <w:rFonts w:eastAsia="Calibri"/>
        </w:rPr>
        <w:t xml:space="preserve"> </w:t>
      </w:r>
      <w:r w:rsidR="0080509E" w:rsidRPr="006076B1">
        <w:rPr>
          <w:rFonts w:eastAsia="Calibri"/>
          <w:b/>
          <w:u w:val="single"/>
        </w:rPr>
        <w:t>ACUERDO NÚMERO QUINCE</w:t>
      </w:r>
      <w:r w:rsidR="0080509E" w:rsidRPr="006076B1">
        <w:rPr>
          <w:rFonts w:eastAsia="Calibri"/>
        </w:rPr>
        <w:t xml:space="preserve">.- </w:t>
      </w:r>
      <w:r w:rsidR="0069112E" w:rsidRPr="006076B1">
        <w:rPr>
          <w:bCs/>
          <w:kern w:val="0"/>
          <w:lang w:eastAsia="es-ES"/>
        </w:rPr>
        <w:t>Vista la solicitud de la Gerencia Financiera, en el sentido de</w:t>
      </w:r>
      <w:r w:rsidR="0069112E" w:rsidRPr="006076B1">
        <w:rPr>
          <w:rFonts w:eastAsia="Calibri"/>
          <w:kern w:val="2"/>
          <w:lang w:eastAsia="es-SV"/>
        </w:rPr>
        <w:t xml:space="preserve"> aprobar la reforma al Presupuesto de Ingresos y Egresos del Municipio de Zacatecoluca por aumento de fondos provenientes del Fondo de Inversión Social para el Desarrollo; el Concejo Municipal, en uso de las facultades que le confieren los artículos 203 y 207 inciso cuarto de la Constitución de la República; 1 y 81 del Código Municipal, </w:t>
      </w:r>
      <w:r w:rsidR="0069112E" w:rsidRPr="006076B1">
        <w:rPr>
          <w:rFonts w:eastAsia="Calibri"/>
          <w:b/>
          <w:kern w:val="2"/>
          <w:lang w:eastAsia="es-SV"/>
        </w:rPr>
        <w:t>ACUERDA: POR UNANIMIDAD</w:t>
      </w:r>
      <w:r w:rsidR="0069112E" w:rsidRPr="006076B1">
        <w:rPr>
          <w:rFonts w:eastAsia="Calibri"/>
          <w:b/>
          <w:kern w:val="0"/>
          <w:lang w:val="es-SV" w:eastAsia="es-SV"/>
        </w:rPr>
        <w:t xml:space="preserve">: </w:t>
      </w:r>
      <w:r w:rsidR="0069112E" w:rsidRPr="006076B1">
        <w:rPr>
          <w:rFonts w:eastAsia="Calibri"/>
          <w:kern w:val="0"/>
          <w:lang w:val="es-SV" w:eastAsia="es-SV"/>
        </w:rPr>
        <w:t xml:space="preserve">Autorizar en esta fecha, la </w:t>
      </w:r>
      <w:r w:rsidR="0069112E" w:rsidRPr="006076B1">
        <w:rPr>
          <w:rFonts w:eastAsia="Calibri"/>
          <w:b/>
          <w:kern w:val="0"/>
          <w:lang w:val="es-SV" w:eastAsia="es-SV"/>
        </w:rPr>
        <w:t>PRIMERA REFORMA</w:t>
      </w:r>
      <w:r w:rsidR="0069112E" w:rsidRPr="006076B1">
        <w:rPr>
          <w:rFonts w:eastAsia="Calibri"/>
          <w:kern w:val="0"/>
          <w:lang w:val="es-SV" w:eastAsia="es-SV"/>
        </w:rPr>
        <w:t xml:space="preserve"> al </w:t>
      </w:r>
      <w:r w:rsidR="0069112E" w:rsidRPr="006076B1">
        <w:rPr>
          <w:rFonts w:eastAsia="Calibri"/>
          <w:b/>
          <w:kern w:val="0"/>
          <w:lang w:val="es-SV" w:eastAsia="es-SV"/>
        </w:rPr>
        <w:t>PRESUPUESTO DE INGRESOS Y EGRESOS DEL MUNICIPIO DE ZACATECOLUCA 2020</w:t>
      </w:r>
      <w:r w:rsidR="0069112E" w:rsidRPr="006076B1">
        <w:rPr>
          <w:rFonts w:eastAsia="Calibri"/>
          <w:kern w:val="0"/>
          <w:lang w:val="es-SV" w:eastAsia="es-SV"/>
        </w:rPr>
        <w:t>, publicado en Diario Co Latino, pagina 09, de fecha 15 de enero del año 2020, de la siguiente manera:</w:t>
      </w:r>
    </w:p>
    <w:p w14:paraId="3A726A49" w14:textId="77777777" w:rsidR="0069112E" w:rsidRPr="006076B1" w:rsidRDefault="0069112E" w:rsidP="0069112E">
      <w:pPr>
        <w:suppressAutoHyphens w:val="0"/>
        <w:spacing w:line="276" w:lineRule="auto"/>
        <w:jc w:val="center"/>
        <w:rPr>
          <w:rFonts w:eastAsia="Calibri"/>
          <w:b/>
          <w:kern w:val="0"/>
          <w:sz w:val="20"/>
          <w:szCs w:val="20"/>
          <w:lang w:val="es-SV" w:eastAsia="es-SV"/>
        </w:rPr>
      </w:pPr>
      <w:r w:rsidRPr="006076B1">
        <w:rPr>
          <w:rFonts w:eastAsia="Calibri"/>
          <w:b/>
          <w:kern w:val="0"/>
          <w:sz w:val="20"/>
          <w:szCs w:val="20"/>
          <w:lang w:val="es-SV" w:eastAsia="es-SV"/>
        </w:rPr>
        <w:t>PARTIDA QUE AUMENTA</w:t>
      </w:r>
    </w:p>
    <w:p w14:paraId="52643C66" w14:textId="77777777" w:rsidR="0069112E" w:rsidRPr="006076B1" w:rsidRDefault="0069112E" w:rsidP="0069112E">
      <w:pPr>
        <w:suppressAutoHyphens w:val="0"/>
        <w:spacing w:line="276" w:lineRule="auto"/>
        <w:jc w:val="both"/>
        <w:rPr>
          <w:rFonts w:eastAsia="Calibri"/>
          <w:b/>
          <w:kern w:val="0"/>
          <w:sz w:val="20"/>
          <w:szCs w:val="20"/>
          <w:lang w:val="es-SV" w:eastAsia="es-SV"/>
        </w:rPr>
      </w:pPr>
      <w:r w:rsidRPr="006076B1">
        <w:rPr>
          <w:rFonts w:eastAsia="Calibri"/>
          <w:b/>
          <w:kern w:val="0"/>
          <w:sz w:val="20"/>
          <w:szCs w:val="20"/>
          <w:lang w:val="es-SV" w:eastAsia="es-SV"/>
        </w:rPr>
        <w:t xml:space="preserve">    CIFRADO Y CEP              F.F</w:t>
      </w:r>
      <w:proofErr w:type="gramStart"/>
      <w:r w:rsidRPr="006076B1">
        <w:rPr>
          <w:rFonts w:eastAsia="Calibri"/>
          <w:b/>
          <w:kern w:val="0"/>
          <w:sz w:val="20"/>
          <w:szCs w:val="20"/>
          <w:lang w:val="es-SV" w:eastAsia="es-SV"/>
        </w:rPr>
        <w:t>./</w:t>
      </w:r>
      <w:proofErr w:type="gramEnd"/>
      <w:r w:rsidRPr="006076B1">
        <w:rPr>
          <w:rFonts w:eastAsia="Calibri"/>
          <w:b/>
          <w:kern w:val="0"/>
          <w:sz w:val="20"/>
          <w:szCs w:val="20"/>
          <w:lang w:val="es-SV" w:eastAsia="es-SV"/>
        </w:rPr>
        <w:t>F.R.            COD. PRES.                 CONCEPTO                     TOTAL</w:t>
      </w:r>
    </w:p>
    <w:p w14:paraId="6A6DF2A3" w14:textId="77777777" w:rsidR="0069112E" w:rsidRPr="006076B1" w:rsidRDefault="0069112E" w:rsidP="0069112E">
      <w:pPr>
        <w:suppressAutoHyphens w:val="0"/>
        <w:spacing w:line="276" w:lineRule="auto"/>
        <w:jc w:val="both"/>
        <w:rPr>
          <w:rFonts w:eastAsia="Calibri"/>
          <w:kern w:val="0"/>
          <w:sz w:val="20"/>
          <w:szCs w:val="20"/>
          <w:lang w:val="es-SV" w:eastAsia="es-ES"/>
        </w:rPr>
      </w:pPr>
      <w:r w:rsidRPr="006076B1">
        <w:rPr>
          <w:rFonts w:eastAsia="Calibri"/>
          <w:kern w:val="0"/>
          <w:sz w:val="20"/>
          <w:szCs w:val="20"/>
          <w:lang w:val="es-SV" w:eastAsia="es-ES"/>
        </w:rPr>
        <w:t xml:space="preserve">                                                                              2220505                 Fondo de Inversión Social          $19,696.66</w:t>
      </w:r>
    </w:p>
    <w:p w14:paraId="17025266" w14:textId="77777777" w:rsidR="0069112E" w:rsidRPr="006076B1" w:rsidRDefault="0069112E" w:rsidP="0069112E">
      <w:pPr>
        <w:suppressAutoHyphens w:val="0"/>
        <w:spacing w:line="276" w:lineRule="auto"/>
        <w:jc w:val="both"/>
        <w:rPr>
          <w:rFonts w:eastAsia="Calibri"/>
          <w:kern w:val="0"/>
          <w:sz w:val="20"/>
          <w:szCs w:val="20"/>
          <w:lang w:val="es-SV" w:eastAsia="es-ES"/>
        </w:rPr>
      </w:pPr>
      <w:r w:rsidRPr="006076B1">
        <w:rPr>
          <w:rFonts w:eastAsia="Calibri"/>
          <w:kern w:val="0"/>
          <w:sz w:val="20"/>
          <w:szCs w:val="20"/>
          <w:lang w:val="es-SV" w:eastAsia="es-ES"/>
        </w:rPr>
        <w:t xml:space="preserve">                                                                                                             </w:t>
      </w:r>
      <w:proofErr w:type="gramStart"/>
      <w:r w:rsidRPr="006076B1">
        <w:rPr>
          <w:rFonts w:eastAsia="Calibri"/>
          <w:kern w:val="0"/>
          <w:sz w:val="20"/>
          <w:szCs w:val="20"/>
          <w:lang w:val="es-SV" w:eastAsia="es-ES"/>
        </w:rPr>
        <w:t>para</w:t>
      </w:r>
      <w:proofErr w:type="gramEnd"/>
      <w:r w:rsidRPr="006076B1">
        <w:rPr>
          <w:rFonts w:eastAsia="Calibri"/>
          <w:kern w:val="0"/>
          <w:sz w:val="20"/>
          <w:szCs w:val="20"/>
          <w:lang w:val="es-SV" w:eastAsia="es-ES"/>
        </w:rPr>
        <w:t xml:space="preserve"> el Desarrollo Local                     </w:t>
      </w:r>
    </w:p>
    <w:p w14:paraId="4F1FDE35" w14:textId="77777777" w:rsidR="0069112E" w:rsidRPr="006076B1" w:rsidRDefault="0069112E" w:rsidP="0069112E">
      <w:pPr>
        <w:suppressAutoHyphens w:val="0"/>
        <w:spacing w:line="276" w:lineRule="auto"/>
        <w:jc w:val="both"/>
        <w:rPr>
          <w:rFonts w:eastAsia="Calibri"/>
          <w:kern w:val="0"/>
          <w:sz w:val="20"/>
          <w:szCs w:val="20"/>
          <w:lang w:val="es-SV" w:eastAsia="es-ES"/>
        </w:rPr>
      </w:pPr>
      <w:r w:rsidRPr="006076B1">
        <w:rPr>
          <w:rFonts w:eastAsia="Calibri"/>
          <w:kern w:val="0"/>
          <w:sz w:val="20"/>
          <w:szCs w:val="20"/>
          <w:lang w:val="es-SV" w:eastAsia="es-ES"/>
        </w:rPr>
        <w:tab/>
      </w:r>
      <w:r w:rsidRPr="006076B1">
        <w:rPr>
          <w:rFonts w:eastAsia="Calibri"/>
          <w:kern w:val="0"/>
          <w:sz w:val="20"/>
          <w:szCs w:val="20"/>
          <w:lang w:val="es-SV" w:eastAsia="es-ES"/>
        </w:rPr>
        <w:tab/>
      </w:r>
      <w:r w:rsidRPr="006076B1">
        <w:rPr>
          <w:rFonts w:eastAsia="Calibri"/>
          <w:kern w:val="0"/>
          <w:sz w:val="20"/>
          <w:szCs w:val="20"/>
          <w:lang w:val="es-SV" w:eastAsia="es-ES"/>
        </w:rPr>
        <w:tab/>
      </w:r>
      <w:r w:rsidRPr="006076B1">
        <w:rPr>
          <w:rFonts w:eastAsia="Calibri"/>
          <w:kern w:val="0"/>
          <w:sz w:val="20"/>
          <w:szCs w:val="20"/>
          <w:lang w:val="es-SV" w:eastAsia="es-ES"/>
        </w:rPr>
        <w:tab/>
      </w:r>
      <w:r w:rsidRPr="006076B1">
        <w:rPr>
          <w:rFonts w:eastAsia="Calibri"/>
          <w:kern w:val="0"/>
          <w:sz w:val="20"/>
          <w:szCs w:val="20"/>
          <w:lang w:val="es-SV" w:eastAsia="es-ES"/>
        </w:rPr>
        <w:tab/>
        <w:t xml:space="preserve">                                         </w:t>
      </w:r>
    </w:p>
    <w:p w14:paraId="149C7837" w14:textId="77777777" w:rsidR="0069112E" w:rsidRPr="006076B1" w:rsidRDefault="0069112E" w:rsidP="0069112E">
      <w:pPr>
        <w:suppressAutoHyphens w:val="0"/>
        <w:spacing w:line="240" w:lineRule="auto"/>
        <w:jc w:val="both"/>
        <w:rPr>
          <w:rFonts w:eastAsia="Calibri"/>
          <w:b/>
          <w:kern w:val="0"/>
          <w:sz w:val="20"/>
          <w:szCs w:val="20"/>
          <w:lang w:eastAsia="es-ES"/>
        </w:rPr>
      </w:pPr>
      <w:r w:rsidRPr="006076B1">
        <w:rPr>
          <w:rFonts w:eastAsia="Calibri"/>
          <w:kern w:val="0"/>
          <w:sz w:val="20"/>
          <w:szCs w:val="20"/>
          <w:lang w:eastAsia="es-ES"/>
        </w:rPr>
        <w:t xml:space="preserve">                                                                    </w:t>
      </w:r>
      <w:r w:rsidRPr="006076B1">
        <w:rPr>
          <w:rFonts w:eastAsia="Calibri"/>
          <w:b/>
          <w:kern w:val="0"/>
          <w:sz w:val="20"/>
          <w:szCs w:val="20"/>
          <w:lang w:eastAsia="es-ES"/>
        </w:rPr>
        <w:t>PARTIDA QUE AUMENTA</w:t>
      </w:r>
    </w:p>
    <w:p w14:paraId="51BC8B1B" w14:textId="77777777" w:rsidR="0069112E" w:rsidRPr="006076B1" w:rsidRDefault="0069112E" w:rsidP="0069112E">
      <w:pPr>
        <w:suppressAutoHyphens w:val="0"/>
        <w:spacing w:line="240" w:lineRule="auto"/>
        <w:jc w:val="center"/>
        <w:rPr>
          <w:rFonts w:eastAsia="Calibri"/>
          <w:b/>
          <w:kern w:val="0"/>
          <w:sz w:val="20"/>
          <w:szCs w:val="20"/>
          <w:lang w:eastAsia="es-ES"/>
        </w:rPr>
      </w:pPr>
      <w:r w:rsidRPr="006076B1">
        <w:rPr>
          <w:rFonts w:eastAsia="Calibri"/>
          <w:b/>
          <w:kern w:val="0"/>
          <w:sz w:val="20"/>
          <w:szCs w:val="20"/>
          <w:lang w:eastAsia="es-ES"/>
        </w:rPr>
        <w:t>CUENTA GENERAL DEL FISDL</w:t>
      </w:r>
    </w:p>
    <w:p w14:paraId="49315C55" w14:textId="77777777" w:rsidR="0069112E" w:rsidRPr="006076B1" w:rsidRDefault="0069112E" w:rsidP="0069112E">
      <w:pPr>
        <w:suppressAutoHyphens w:val="0"/>
        <w:spacing w:line="276" w:lineRule="auto"/>
        <w:jc w:val="both"/>
        <w:rPr>
          <w:rFonts w:eastAsia="Calibri"/>
          <w:kern w:val="0"/>
          <w:sz w:val="20"/>
          <w:szCs w:val="20"/>
          <w:lang w:eastAsia="es-ES"/>
        </w:rPr>
      </w:pPr>
      <w:r w:rsidRPr="006076B1">
        <w:rPr>
          <w:rFonts w:eastAsia="Calibri"/>
          <w:b/>
          <w:kern w:val="0"/>
          <w:sz w:val="20"/>
          <w:szCs w:val="20"/>
          <w:lang w:eastAsia="es-ES"/>
        </w:rPr>
        <w:t xml:space="preserve">    CIFRADO Y CEP             F.F</w:t>
      </w:r>
      <w:proofErr w:type="gramStart"/>
      <w:r w:rsidRPr="006076B1">
        <w:rPr>
          <w:rFonts w:eastAsia="Calibri"/>
          <w:b/>
          <w:kern w:val="0"/>
          <w:sz w:val="20"/>
          <w:szCs w:val="20"/>
          <w:lang w:eastAsia="es-ES"/>
        </w:rPr>
        <w:t>./</w:t>
      </w:r>
      <w:proofErr w:type="gramEnd"/>
      <w:r w:rsidRPr="006076B1">
        <w:rPr>
          <w:rFonts w:eastAsia="Calibri"/>
          <w:b/>
          <w:kern w:val="0"/>
          <w:sz w:val="20"/>
          <w:szCs w:val="20"/>
          <w:lang w:eastAsia="es-ES"/>
        </w:rPr>
        <w:t>F.R.     COD. PRES.             CONCEPTO                                TOTAL</w:t>
      </w:r>
      <w:r w:rsidRPr="006076B1">
        <w:rPr>
          <w:rFonts w:eastAsia="Calibri"/>
          <w:kern w:val="0"/>
          <w:sz w:val="20"/>
          <w:szCs w:val="20"/>
          <w:lang w:eastAsia="es-ES"/>
        </w:rPr>
        <w:t xml:space="preserve"> </w:t>
      </w:r>
    </w:p>
    <w:p w14:paraId="05AFF456" w14:textId="77777777" w:rsidR="0069112E" w:rsidRPr="006076B1" w:rsidRDefault="0069112E" w:rsidP="0069112E">
      <w:pPr>
        <w:suppressAutoHyphens w:val="0"/>
        <w:spacing w:line="276" w:lineRule="auto"/>
        <w:jc w:val="both"/>
        <w:rPr>
          <w:rFonts w:eastAsia="Calibri"/>
          <w:kern w:val="0"/>
          <w:sz w:val="20"/>
          <w:szCs w:val="20"/>
          <w:lang w:eastAsia="es-ES"/>
        </w:rPr>
      </w:pPr>
      <w:r w:rsidRPr="006076B1">
        <w:rPr>
          <w:rFonts w:eastAsia="Calibri"/>
          <w:kern w:val="0"/>
          <w:sz w:val="20"/>
          <w:szCs w:val="20"/>
          <w:lang w:eastAsia="es-ES"/>
        </w:rPr>
        <w:t>20688210131101011112(33)    1/112              54199         Bienes de Uso y Consumos diversos    $19,696.66</w:t>
      </w:r>
    </w:p>
    <w:p w14:paraId="4A3D3759" w14:textId="77777777" w:rsidR="0069112E" w:rsidRPr="006076B1" w:rsidRDefault="0069112E" w:rsidP="0069112E">
      <w:pPr>
        <w:suppressAutoHyphens w:val="0"/>
        <w:spacing w:line="276" w:lineRule="auto"/>
        <w:jc w:val="both"/>
        <w:rPr>
          <w:rFonts w:eastAsia="Calibri"/>
          <w:b/>
          <w:kern w:val="0"/>
          <w:lang w:eastAsia="es-ES"/>
        </w:rPr>
      </w:pPr>
      <w:r w:rsidRPr="006076B1">
        <w:rPr>
          <w:rFonts w:eastAsia="Calibri"/>
          <w:kern w:val="0"/>
          <w:lang w:eastAsia="es-ES"/>
        </w:rPr>
        <w:tab/>
      </w:r>
      <w:r w:rsidRPr="006076B1">
        <w:rPr>
          <w:rFonts w:eastAsia="Calibri"/>
          <w:kern w:val="0"/>
          <w:lang w:eastAsia="es-ES"/>
        </w:rPr>
        <w:tab/>
      </w:r>
      <w:r w:rsidRPr="006076B1">
        <w:rPr>
          <w:rFonts w:eastAsia="Calibri"/>
          <w:kern w:val="0"/>
          <w:lang w:eastAsia="es-ES"/>
        </w:rPr>
        <w:tab/>
      </w:r>
      <w:r w:rsidRPr="006076B1">
        <w:rPr>
          <w:rFonts w:eastAsia="Calibri"/>
          <w:kern w:val="0"/>
          <w:lang w:eastAsia="es-ES"/>
        </w:rPr>
        <w:tab/>
      </w:r>
      <w:r w:rsidRPr="006076B1">
        <w:rPr>
          <w:rFonts w:eastAsia="Calibri"/>
          <w:kern w:val="0"/>
          <w:lang w:eastAsia="es-ES"/>
        </w:rPr>
        <w:tab/>
      </w:r>
      <w:r w:rsidRPr="006076B1">
        <w:rPr>
          <w:rFonts w:eastAsia="Calibri"/>
          <w:kern w:val="0"/>
          <w:lang w:eastAsia="es-ES"/>
        </w:rPr>
        <w:tab/>
      </w:r>
      <w:r w:rsidRPr="006076B1">
        <w:rPr>
          <w:rFonts w:eastAsia="Calibri"/>
          <w:kern w:val="0"/>
          <w:lang w:eastAsia="es-ES"/>
        </w:rPr>
        <w:tab/>
      </w:r>
      <w:r w:rsidRPr="006076B1">
        <w:rPr>
          <w:rFonts w:eastAsia="Calibri"/>
          <w:kern w:val="0"/>
          <w:lang w:eastAsia="es-ES"/>
        </w:rPr>
        <w:tab/>
      </w:r>
      <w:r w:rsidRPr="006076B1">
        <w:rPr>
          <w:rFonts w:eastAsia="Calibri"/>
          <w:b/>
          <w:kern w:val="0"/>
          <w:lang w:eastAsia="es-ES"/>
        </w:rPr>
        <w:t xml:space="preserve">TOTAL                            </w:t>
      </w:r>
      <w:r w:rsidR="008C2F02" w:rsidRPr="006076B1">
        <w:rPr>
          <w:rFonts w:eastAsia="Calibri"/>
          <w:b/>
          <w:kern w:val="0"/>
          <w:lang w:val="es-SV" w:eastAsia="es-ES"/>
        </w:rPr>
        <w:t>$19,696.66</w:t>
      </w:r>
    </w:p>
    <w:p w14:paraId="5928E243" w14:textId="31ED5F0E" w:rsidR="009D4E51" w:rsidRPr="006076B1" w:rsidRDefault="0069112E" w:rsidP="009D4E51">
      <w:pPr>
        <w:spacing w:line="360" w:lineRule="auto"/>
        <w:jc w:val="both"/>
        <w:rPr>
          <w:rFonts w:eastAsia="Calibri"/>
          <w:lang w:val="es-SV" w:eastAsia="es-SV"/>
        </w:rPr>
      </w:pPr>
      <w:r w:rsidRPr="006076B1">
        <w:rPr>
          <w:kern w:val="0"/>
          <w:lang w:eastAsia="es-ES"/>
        </w:rPr>
        <w:t>Quedando el Presupuesto de Ingresos y Egresos de Municipio de Zacatecoluca 2019, con un monto de $12</w:t>
      </w:r>
      <w:proofErr w:type="gramStart"/>
      <w:r w:rsidRPr="006076B1">
        <w:rPr>
          <w:kern w:val="0"/>
          <w:lang w:eastAsia="es-ES"/>
        </w:rPr>
        <w:t>,228,115.95</w:t>
      </w:r>
      <w:proofErr w:type="gramEnd"/>
      <w:r w:rsidRPr="006076B1">
        <w:rPr>
          <w:kern w:val="0"/>
          <w:lang w:eastAsia="es-ES"/>
        </w:rPr>
        <w:t>. COMUNÍQUESE.</w:t>
      </w:r>
      <w:r w:rsidR="00FD46C5" w:rsidRPr="006076B1">
        <w:rPr>
          <w:kern w:val="0"/>
          <w:lang w:eastAsia="es-ES"/>
        </w:rPr>
        <w:t xml:space="preserve"> </w:t>
      </w:r>
      <w:r w:rsidR="0080509E" w:rsidRPr="006076B1">
        <w:rPr>
          <w:rFonts w:eastAsia="Calibri"/>
          <w:b/>
          <w:u w:val="single"/>
        </w:rPr>
        <w:t>A</w:t>
      </w:r>
      <w:r w:rsidR="0080509E" w:rsidRPr="006076B1">
        <w:rPr>
          <w:b/>
          <w:u w:val="single"/>
        </w:rPr>
        <w:t>CUERDO NUMERO DIECISEIS</w:t>
      </w:r>
      <w:r w:rsidR="0080509E" w:rsidRPr="006076B1">
        <w:t xml:space="preserve">.- </w:t>
      </w:r>
      <w:r w:rsidR="009D4E51" w:rsidRPr="006076B1">
        <w:rPr>
          <w:bCs/>
        </w:rPr>
        <w:t>Vista la solicitud de la Gerencia Financiera, en el sentido de</w:t>
      </w:r>
      <w:r w:rsidR="009D4E51" w:rsidRPr="006076B1">
        <w:rPr>
          <w:rFonts w:eastAsia="Calibri"/>
          <w:kern w:val="2"/>
          <w:lang w:eastAsia="es-SV"/>
        </w:rPr>
        <w:t xml:space="preserve"> aprobar la reforma al Presupuesto de Ingresos y Egresos del Municipio de Zacatecoluca por aumento de fondos provenientes del Fondo de Inversión Social para el Desarrollo; el Concejo Municipal, en uso de las facultades que le confieren los artículos 203 y 207 inciso cuarto de la Constitución de la República; 1 y 81 del Código Municipal, </w:t>
      </w:r>
      <w:r w:rsidR="009D4E51" w:rsidRPr="006076B1">
        <w:rPr>
          <w:rFonts w:eastAsia="Calibri"/>
          <w:b/>
          <w:kern w:val="2"/>
          <w:lang w:eastAsia="es-SV"/>
        </w:rPr>
        <w:t>ACUERDA: POR UNANIMIDAD</w:t>
      </w:r>
      <w:r w:rsidR="009D4E51" w:rsidRPr="006076B1">
        <w:rPr>
          <w:rFonts w:eastAsia="Calibri"/>
          <w:b/>
          <w:lang w:val="es-SV" w:eastAsia="es-SV"/>
        </w:rPr>
        <w:t xml:space="preserve">: </w:t>
      </w:r>
      <w:r w:rsidR="009D4E51" w:rsidRPr="006076B1">
        <w:rPr>
          <w:rFonts w:eastAsia="Calibri"/>
          <w:lang w:val="es-SV" w:eastAsia="es-SV"/>
        </w:rPr>
        <w:t xml:space="preserve">Autorizar en esta fecha, la </w:t>
      </w:r>
      <w:r w:rsidR="00AC6339" w:rsidRPr="006076B1">
        <w:rPr>
          <w:rFonts w:eastAsia="Calibri"/>
          <w:b/>
          <w:lang w:val="es-SV" w:eastAsia="es-SV"/>
        </w:rPr>
        <w:t>SEGUNDA</w:t>
      </w:r>
      <w:r w:rsidR="009D4E51" w:rsidRPr="006076B1">
        <w:rPr>
          <w:rFonts w:eastAsia="Calibri"/>
          <w:b/>
          <w:lang w:val="es-SV" w:eastAsia="es-SV"/>
        </w:rPr>
        <w:t xml:space="preserve"> REFORMA</w:t>
      </w:r>
      <w:r w:rsidR="009D4E51" w:rsidRPr="006076B1">
        <w:rPr>
          <w:rFonts w:eastAsia="Calibri"/>
          <w:lang w:val="es-SV" w:eastAsia="es-SV"/>
        </w:rPr>
        <w:t xml:space="preserve"> al </w:t>
      </w:r>
      <w:r w:rsidR="009D4E51" w:rsidRPr="006076B1">
        <w:rPr>
          <w:rFonts w:eastAsia="Calibri"/>
          <w:b/>
          <w:lang w:val="es-SV" w:eastAsia="es-SV"/>
        </w:rPr>
        <w:t>PRESUPUESTO DE INGRESOS Y EGRESOS DEL MUNICIPIO DE ZACATECOLUCA 2020</w:t>
      </w:r>
      <w:r w:rsidR="009D4E51" w:rsidRPr="006076B1">
        <w:rPr>
          <w:rFonts w:eastAsia="Calibri"/>
          <w:lang w:val="es-SV" w:eastAsia="es-SV"/>
        </w:rPr>
        <w:t>, publicado en Diario Co Latino, pagina 09, de fecha 15 de enero del año 2020, de la siguiente manera:</w:t>
      </w:r>
    </w:p>
    <w:p w14:paraId="107D0813" w14:textId="77777777" w:rsidR="009D4E51" w:rsidRPr="006076B1" w:rsidRDefault="009D4E51" w:rsidP="009D4E51">
      <w:pPr>
        <w:spacing w:line="276" w:lineRule="auto"/>
        <w:jc w:val="center"/>
        <w:rPr>
          <w:rFonts w:eastAsia="Calibri"/>
          <w:b/>
          <w:sz w:val="20"/>
          <w:szCs w:val="20"/>
          <w:lang w:val="es-SV" w:eastAsia="es-SV"/>
        </w:rPr>
      </w:pPr>
      <w:r w:rsidRPr="006076B1">
        <w:rPr>
          <w:rFonts w:eastAsia="Calibri"/>
          <w:b/>
          <w:sz w:val="20"/>
          <w:szCs w:val="20"/>
          <w:lang w:val="es-SV" w:eastAsia="es-SV"/>
        </w:rPr>
        <w:t>PARTIDA QUE AUMENTA</w:t>
      </w:r>
    </w:p>
    <w:p w14:paraId="27AB6B50" w14:textId="77777777" w:rsidR="009D4E51" w:rsidRPr="006076B1" w:rsidRDefault="009D4E51" w:rsidP="009D4E51">
      <w:pPr>
        <w:spacing w:line="276" w:lineRule="auto"/>
        <w:jc w:val="both"/>
        <w:rPr>
          <w:rFonts w:eastAsia="Calibri"/>
          <w:b/>
          <w:sz w:val="20"/>
          <w:szCs w:val="20"/>
          <w:lang w:val="es-SV" w:eastAsia="es-SV"/>
        </w:rPr>
      </w:pPr>
      <w:r w:rsidRPr="006076B1">
        <w:rPr>
          <w:rFonts w:eastAsia="Calibri"/>
          <w:b/>
          <w:sz w:val="20"/>
          <w:szCs w:val="20"/>
          <w:lang w:val="es-SV" w:eastAsia="es-SV"/>
        </w:rPr>
        <w:t xml:space="preserve">    CIFRADO Y CEP              F.F</w:t>
      </w:r>
      <w:proofErr w:type="gramStart"/>
      <w:r w:rsidRPr="006076B1">
        <w:rPr>
          <w:rFonts w:eastAsia="Calibri"/>
          <w:b/>
          <w:sz w:val="20"/>
          <w:szCs w:val="20"/>
          <w:lang w:val="es-SV" w:eastAsia="es-SV"/>
        </w:rPr>
        <w:t>./</w:t>
      </w:r>
      <w:proofErr w:type="gramEnd"/>
      <w:r w:rsidRPr="006076B1">
        <w:rPr>
          <w:rFonts w:eastAsia="Calibri"/>
          <w:b/>
          <w:sz w:val="20"/>
          <w:szCs w:val="20"/>
          <w:lang w:val="es-SV" w:eastAsia="es-SV"/>
        </w:rPr>
        <w:t>F.R.            COD. PRES.                 CONCEPTO                     TOTAL</w:t>
      </w:r>
    </w:p>
    <w:p w14:paraId="7640AE8E" w14:textId="77777777" w:rsidR="009D4E51" w:rsidRPr="006076B1" w:rsidRDefault="009D4E51" w:rsidP="009D4E51">
      <w:pPr>
        <w:spacing w:line="276" w:lineRule="auto"/>
        <w:jc w:val="both"/>
        <w:rPr>
          <w:rFonts w:eastAsia="Calibri"/>
          <w:sz w:val="20"/>
          <w:szCs w:val="20"/>
          <w:lang w:val="es-SV" w:eastAsia="es-ES"/>
        </w:rPr>
      </w:pPr>
      <w:r w:rsidRPr="006076B1">
        <w:rPr>
          <w:rFonts w:eastAsia="Calibri"/>
          <w:sz w:val="20"/>
          <w:szCs w:val="20"/>
          <w:lang w:val="es-SV"/>
        </w:rPr>
        <w:t xml:space="preserve">                                                                              2220505                 Fondo de Inversión</w:t>
      </w:r>
      <w:r w:rsidR="00AC6339" w:rsidRPr="006076B1">
        <w:rPr>
          <w:rFonts w:eastAsia="Calibri"/>
          <w:sz w:val="20"/>
          <w:szCs w:val="20"/>
          <w:lang w:val="es-SV"/>
        </w:rPr>
        <w:t xml:space="preserve"> Social    </w:t>
      </w:r>
      <w:r w:rsidRPr="006076B1">
        <w:rPr>
          <w:rFonts w:eastAsia="Calibri"/>
          <w:sz w:val="20"/>
          <w:szCs w:val="20"/>
          <w:lang w:val="es-SV"/>
        </w:rPr>
        <w:t>$</w:t>
      </w:r>
      <w:r w:rsidR="00AC6339" w:rsidRPr="006076B1">
        <w:rPr>
          <w:rFonts w:eastAsia="Calibri"/>
          <w:sz w:val="20"/>
          <w:szCs w:val="20"/>
          <w:lang w:val="es-SV"/>
        </w:rPr>
        <w:t>5,490.00</w:t>
      </w:r>
    </w:p>
    <w:p w14:paraId="2A757D44" w14:textId="77777777" w:rsidR="009D4E51" w:rsidRPr="006076B1" w:rsidRDefault="009D4E51" w:rsidP="009D4E51">
      <w:pPr>
        <w:spacing w:line="276" w:lineRule="auto"/>
        <w:jc w:val="both"/>
        <w:rPr>
          <w:rFonts w:eastAsia="Calibri"/>
          <w:sz w:val="20"/>
          <w:szCs w:val="20"/>
          <w:lang w:val="es-SV"/>
        </w:rPr>
      </w:pPr>
      <w:r w:rsidRPr="006076B1">
        <w:rPr>
          <w:rFonts w:eastAsia="Calibri"/>
          <w:sz w:val="20"/>
          <w:szCs w:val="20"/>
          <w:lang w:val="es-SV"/>
        </w:rPr>
        <w:t xml:space="preserve">                                                                                                             </w:t>
      </w:r>
      <w:r w:rsidR="00AC6339" w:rsidRPr="006076B1">
        <w:rPr>
          <w:rFonts w:eastAsia="Calibri"/>
          <w:sz w:val="20"/>
          <w:szCs w:val="20"/>
          <w:lang w:val="es-SV"/>
        </w:rPr>
        <w:t xml:space="preserve"> </w:t>
      </w:r>
      <w:proofErr w:type="gramStart"/>
      <w:r w:rsidRPr="006076B1">
        <w:rPr>
          <w:rFonts w:eastAsia="Calibri"/>
          <w:sz w:val="20"/>
          <w:szCs w:val="20"/>
          <w:lang w:val="es-SV"/>
        </w:rPr>
        <w:t>para</w:t>
      </w:r>
      <w:proofErr w:type="gramEnd"/>
      <w:r w:rsidRPr="006076B1">
        <w:rPr>
          <w:rFonts w:eastAsia="Calibri"/>
          <w:sz w:val="20"/>
          <w:szCs w:val="20"/>
          <w:lang w:val="es-SV"/>
        </w:rPr>
        <w:t xml:space="preserve"> el Desarrollo Local                     </w:t>
      </w:r>
    </w:p>
    <w:p w14:paraId="785360F5" w14:textId="77777777" w:rsidR="009D4E51" w:rsidRPr="006076B1" w:rsidRDefault="009D4E51" w:rsidP="009D4E51">
      <w:pPr>
        <w:spacing w:line="276" w:lineRule="auto"/>
        <w:jc w:val="both"/>
        <w:rPr>
          <w:rFonts w:eastAsia="Calibri"/>
          <w:sz w:val="20"/>
          <w:szCs w:val="20"/>
          <w:lang w:val="es-SV"/>
        </w:rPr>
      </w:pPr>
      <w:r w:rsidRPr="006076B1">
        <w:rPr>
          <w:rFonts w:eastAsia="Calibri"/>
          <w:sz w:val="20"/>
          <w:szCs w:val="20"/>
          <w:lang w:val="es-SV"/>
        </w:rPr>
        <w:tab/>
      </w:r>
      <w:r w:rsidRPr="006076B1">
        <w:rPr>
          <w:rFonts w:eastAsia="Calibri"/>
          <w:sz w:val="20"/>
          <w:szCs w:val="20"/>
          <w:lang w:val="es-SV"/>
        </w:rPr>
        <w:tab/>
      </w:r>
      <w:r w:rsidRPr="006076B1">
        <w:rPr>
          <w:rFonts w:eastAsia="Calibri"/>
          <w:sz w:val="20"/>
          <w:szCs w:val="20"/>
          <w:lang w:val="es-SV"/>
        </w:rPr>
        <w:tab/>
      </w:r>
      <w:r w:rsidRPr="006076B1">
        <w:rPr>
          <w:rFonts w:eastAsia="Calibri"/>
          <w:sz w:val="20"/>
          <w:szCs w:val="20"/>
          <w:lang w:val="es-SV"/>
        </w:rPr>
        <w:tab/>
      </w:r>
      <w:r w:rsidRPr="006076B1">
        <w:rPr>
          <w:rFonts w:eastAsia="Calibri"/>
          <w:sz w:val="20"/>
          <w:szCs w:val="20"/>
          <w:lang w:val="es-SV"/>
        </w:rPr>
        <w:tab/>
        <w:t xml:space="preserve">                                         </w:t>
      </w:r>
    </w:p>
    <w:p w14:paraId="31BB8D3E" w14:textId="77777777" w:rsidR="009D4E51" w:rsidRPr="006076B1" w:rsidRDefault="009D4E51" w:rsidP="009D4E51">
      <w:pPr>
        <w:jc w:val="both"/>
        <w:rPr>
          <w:rFonts w:eastAsia="Calibri"/>
          <w:b/>
          <w:sz w:val="20"/>
          <w:szCs w:val="20"/>
        </w:rPr>
      </w:pPr>
      <w:r w:rsidRPr="006076B1">
        <w:rPr>
          <w:rFonts w:eastAsia="Calibri"/>
          <w:sz w:val="20"/>
          <w:szCs w:val="20"/>
        </w:rPr>
        <w:t xml:space="preserve">                                                                    </w:t>
      </w:r>
      <w:r w:rsidRPr="006076B1">
        <w:rPr>
          <w:rFonts w:eastAsia="Calibri"/>
          <w:b/>
          <w:sz w:val="20"/>
          <w:szCs w:val="20"/>
        </w:rPr>
        <w:t>PARTIDA QUE AUMENTA</w:t>
      </w:r>
    </w:p>
    <w:p w14:paraId="03264F48" w14:textId="77777777" w:rsidR="009D4E51" w:rsidRPr="006076B1" w:rsidRDefault="009D4E51" w:rsidP="009D4E51">
      <w:pPr>
        <w:jc w:val="center"/>
        <w:rPr>
          <w:rFonts w:eastAsia="Calibri"/>
          <w:b/>
          <w:sz w:val="20"/>
          <w:szCs w:val="20"/>
        </w:rPr>
      </w:pPr>
      <w:r w:rsidRPr="006076B1">
        <w:rPr>
          <w:rFonts w:eastAsia="Calibri"/>
          <w:b/>
          <w:sz w:val="20"/>
          <w:szCs w:val="20"/>
        </w:rPr>
        <w:t>CUENTA GENERAL DEL FISDL</w:t>
      </w:r>
    </w:p>
    <w:p w14:paraId="6FBC22C5" w14:textId="77777777" w:rsidR="009D4E51" w:rsidRPr="006076B1" w:rsidRDefault="009D4E51" w:rsidP="009D4E51">
      <w:pPr>
        <w:spacing w:line="276" w:lineRule="auto"/>
        <w:jc w:val="both"/>
        <w:rPr>
          <w:rFonts w:eastAsia="Calibri"/>
          <w:sz w:val="20"/>
          <w:szCs w:val="20"/>
        </w:rPr>
      </w:pPr>
      <w:r w:rsidRPr="006076B1">
        <w:rPr>
          <w:rFonts w:eastAsia="Calibri"/>
          <w:b/>
          <w:sz w:val="20"/>
          <w:szCs w:val="20"/>
        </w:rPr>
        <w:t xml:space="preserve">    CIFRADO Y CEP             F.F</w:t>
      </w:r>
      <w:proofErr w:type="gramStart"/>
      <w:r w:rsidRPr="006076B1">
        <w:rPr>
          <w:rFonts w:eastAsia="Calibri"/>
          <w:b/>
          <w:sz w:val="20"/>
          <w:szCs w:val="20"/>
        </w:rPr>
        <w:t>./</w:t>
      </w:r>
      <w:proofErr w:type="gramEnd"/>
      <w:r w:rsidRPr="006076B1">
        <w:rPr>
          <w:rFonts w:eastAsia="Calibri"/>
          <w:b/>
          <w:sz w:val="20"/>
          <w:szCs w:val="20"/>
        </w:rPr>
        <w:t>F.R.     COD. PRES.             CONCEPTO                                TOTAL</w:t>
      </w:r>
      <w:r w:rsidRPr="006076B1">
        <w:rPr>
          <w:rFonts w:eastAsia="Calibri"/>
          <w:sz w:val="20"/>
          <w:szCs w:val="20"/>
        </w:rPr>
        <w:t xml:space="preserve"> </w:t>
      </w:r>
    </w:p>
    <w:p w14:paraId="1F8EC074" w14:textId="77777777" w:rsidR="009D4E51" w:rsidRPr="006076B1" w:rsidRDefault="00AC6339" w:rsidP="009D4E51">
      <w:pPr>
        <w:spacing w:line="276" w:lineRule="auto"/>
        <w:jc w:val="both"/>
        <w:rPr>
          <w:rFonts w:eastAsia="Calibri"/>
          <w:sz w:val="20"/>
          <w:szCs w:val="20"/>
        </w:rPr>
      </w:pPr>
      <w:r w:rsidRPr="006076B1">
        <w:rPr>
          <w:rFonts w:eastAsia="Calibri"/>
          <w:sz w:val="20"/>
          <w:szCs w:val="20"/>
        </w:rPr>
        <w:t>20688210131101011112(33)    1/112             54199         Bienes de Uso y Consumos diversos     $5,490.00</w:t>
      </w:r>
    </w:p>
    <w:p w14:paraId="4279E74D" w14:textId="77777777" w:rsidR="009D4E51" w:rsidRPr="006076B1" w:rsidRDefault="009D4E51" w:rsidP="009D4E51">
      <w:pPr>
        <w:spacing w:line="276" w:lineRule="auto"/>
        <w:jc w:val="both"/>
        <w:rPr>
          <w:rFonts w:eastAsia="Calibri"/>
          <w:b/>
          <w:sz w:val="20"/>
          <w:szCs w:val="20"/>
        </w:rPr>
      </w:pPr>
      <w:r w:rsidRPr="006076B1">
        <w:rPr>
          <w:rFonts w:eastAsia="Calibri"/>
          <w:sz w:val="20"/>
          <w:szCs w:val="20"/>
        </w:rPr>
        <w:tab/>
      </w:r>
      <w:r w:rsidRPr="006076B1">
        <w:rPr>
          <w:rFonts w:eastAsia="Calibri"/>
          <w:sz w:val="20"/>
          <w:szCs w:val="20"/>
        </w:rPr>
        <w:tab/>
      </w:r>
      <w:r w:rsidRPr="006076B1">
        <w:rPr>
          <w:rFonts w:eastAsia="Calibri"/>
          <w:sz w:val="20"/>
          <w:szCs w:val="20"/>
        </w:rPr>
        <w:tab/>
      </w:r>
      <w:r w:rsidRPr="006076B1">
        <w:rPr>
          <w:rFonts w:eastAsia="Calibri"/>
          <w:sz w:val="20"/>
          <w:szCs w:val="20"/>
        </w:rPr>
        <w:tab/>
      </w:r>
      <w:r w:rsidRPr="006076B1">
        <w:rPr>
          <w:rFonts w:eastAsia="Calibri"/>
          <w:sz w:val="20"/>
          <w:szCs w:val="20"/>
        </w:rPr>
        <w:tab/>
      </w:r>
      <w:r w:rsidRPr="006076B1">
        <w:rPr>
          <w:rFonts w:eastAsia="Calibri"/>
          <w:sz w:val="20"/>
          <w:szCs w:val="20"/>
        </w:rPr>
        <w:tab/>
      </w:r>
      <w:r w:rsidRPr="006076B1">
        <w:rPr>
          <w:rFonts w:eastAsia="Calibri"/>
          <w:sz w:val="20"/>
          <w:szCs w:val="20"/>
        </w:rPr>
        <w:tab/>
      </w:r>
      <w:r w:rsidRPr="006076B1">
        <w:rPr>
          <w:rFonts w:eastAsia="Calibri"/>
          <w:sz w:val="20"/>
          <w:szCs w:val="20"/>
        </w:rPr>
        <w:tab/>
      </w:r>
      <w:r w:rsidRPr="006076B1">
        <w:rPr>
          <w:rFonts w:eastAsia="Calibri"/>
          <w:b/>
          <w:sz w:val="20"/>
          <w:szCs w:val="20"/>
        </w:rPr>
        <w:t xml:space="preserve">TOTAL                            </w:t>
      </w:r>
      <w:r w:rsidRPr="006076B1">
        <w:rPr>
          <w:rFonts w:eastAsia="Calibri"/>
          <w:b/>
          <w:sz w:val="20"/>
          <w:szCs w:val="20"/>
          <w:lang w:val="es-SV"/>
        </w:rPr>
        <w:t>$</w:t>
      </w:r>
      <w:r w:rsidR="00AC6339" w:rsidRPr="006076B1">
        <w:rPr>
          <w:rFonts w:eastAsia="Calibri"/>
          <w:b/>
          <w:sz w:val="20"/>
          <w:szCs w:val="20"/>
          <w:lang w:val="es-SV"/>
        </w:rPr>
        <w:t>5,490.00</w:t>
      </w:r>
    </w:p>
    <w:p w14:paraId="3BA61789" w14:textId="47C2FC7E" w:rsidR="00E17160" w:rsidRPr="006076B1" w:rsidRDefault="009D4E51" w:rsidP="003E2DDE">
      <w:pPr>
        <w:spacing w:line="360" w:lineRule="auto"/>
        <w:jc w:val="both"/>
        <w:rPr>
          <w:rFonts w:eastAsia="Calibri"/>
        </w:rPr>
      </w:pPr>
      <w:r w:rsidRPr="006076B1">
        <w:t>Quedando el Presupuesto de Ingresos y Egresos de Municipio de Zacatecoluca 2019</w:t>
      </w:r>
      <w:r w:rsidR="00AC6339" w:rsidRPr="006076B1">
        <w:t>, con un monto de $12</w:t>
      </w:r>
      <w:proofErr w:type="gramStart"/>
      <w:r w:rsidR="00AC6339" w:rsidRPr="006076B1">
        <w:t>,234,055.95</w:t>
      </w:r>
      <w:proofErr w:type="gramEnd"/>
      <w:r w:rsidRPr="006076B1">
        <w:t>. COMUNÍQUESE</w:t>
      </w:r>
      <w:r w:rsidR="00806ACE" w:rsidRPr="006076B1">
        <w:rPr>
          <w:rFonts w:eastAsia="Calibri"/>
        </w:rPr>
        <w:t>.</w:t>
      </w:r>
      <w:r w:rsidR="008A370A" w:rsidRPr="006076B1">
        <w:rPr>
          <w:rFonts w:eastAsia="Calibri"/>
        </w:rPr>
        <w:t xml:space="preserve"> </w:t>
      </w:r>
      <w:r w:rsidR="0080509E" w:rsidRPr="006076B1">
        <w:rPr>
          <w:rFonts w:eastAsia="Calibri"/>
          <w:b/>
          <w:u w:val="single"/>
        </w:rPr>
        <w:t>ACUERDO NÚMERO DIECISIETE</w:t>
      </w:r>
      <w:r w:rsidR="0080509E" w:rsidRPr="006076B1">
        <w:rPr>
          <w:rFonts w:eastAsia="Calibri"/>
        </w:rPr>
        <w:t>.-</w:t>
      </w:r>
      <w:r w:rsidR="00806ACE" w:rsidRPr="006076B1">
        <w:t xml:space="preserve"> Vista la nota suscrita por el Lic. Juan José Hernández Domínguez, Secretario del Despacho Municipal interino, en la cual solicita un refuerzo presupuestario mensual para la Unidad de Despacho Municipal; el Concejo, en uso de sus facultades, por unanimidad, </w:t>
      </w:r>
      <w:r w:rsidR="00806ACE" w:rsidRPr="006076B1">
        <w:rPr>
          <w:b/>
        </w:rPr>
        <w:t>ACUERDA:</w:t>
      </w:r>
      <w:r w:rsidR="00806ACE" w:rsidRPr="006076B1">
        <w:t xml:space="preserve"> Someter a conocimiento de la Comisión de Administración y Finanzas, a fin de que sea </w:t>
      </w:r>
      <w:r w:rsidR="00806ACE" w:rsidRPr="006076B1">
        <w:rPr>
          <w:b/>
        </w:rPr>
        <w:t>analizada la solicitud del refuerzo presupuestario</w:t>
      </w:r>
      <w:r w:rsidR="00806ACE" w:rsidRPr="006076B1">
        <w:t xml:space="preserve"> y emitan la recomendación correspondiente</w:t>
      </w:r>
      <w:r w:rsidR="002E047C" w:rsidRPr="006076B1">
        <w:t xml:space="preserve">, en una próxima </w:t>
      </w:r>
      <w:r w:rsidR="003F4375" w:rsidRPr="006076B1">
        <w:t>sesión</w:t>
      </w:r>
      <w:r w:rsidR="002E047C" w:rsidRPr="006076B1">
        <w:t xml:space="preserve"> de este Concejo Municipal. COMUNÍQUESE</w:t>
      </w:r>
      <w:r w:rsidR="002E047C" w:rsidRPr="006076B1">
        <w:rPr>
          <w:rFonts w:eastAsia="Calibri"/>
        </w:rPr>
        <w:t>.</w:t>
      </w:r>
      <w:r w:rsidR="008A370A" w:rsidRPr="006076B1">
        <w:t xml:space="preserve"> </w:t>
      </w:r>
      <w:r w:rsidR="0080509E" w:rsidRPr="006076B1">
        <w:rPr>
          <w:rFonts w:eastAsia="Calibri"/>
          <w:b/>
          <w:u w:val="single"/>
        </w:rPr>
        <w:t>ACUERDO NÚMERO DIECIOCHO</w:t>
      </w:r>
      <w:r w:rsidR="0080509E" w:rsidRPr="006076B1">
        <w:rPr>
          <w:rFonts w:eastAsia="Calibri"/>
        </w:rPr>
        <w:t>.-</w:t>
      </w:r>
      <w:r w:rsidR="0080509E" w:rsidRPr="006076B1">
        <w:t xml:space="preserve"> </w:t>
      </w:r>
      <w:r w:rsidR="00803C80" w:rsidRPr="006076B1">
        <w:t xml:space="preserve">Visto el memorándum presentado por el Lic. Carlos Roberto Duarte Martínez, en el cual remite expediente que contiene recurso de apelación interpuesta por el sr. </w:t>
      </w:r>
      <w:r w:rsidR="00B2596D">
        <w:t>----------------------------------------------</w:t>
      </w:r>
      <w:r w:rsidR="00FE324F" w:rsidRPr="006076B1">
        <w:t xml:space="preserve">, en contra de la determinación de la obligación tributaria por la instalación de una torre de internet en el inmueble ubicado en colonia Rio Blanco, cantón El Socorro, de esta jurisdicción; el Concejo Municipal, en uso de las facultades, por unanimidad, </w:t>
      </w:r>
      <w:r w:rsidR="00FE324F" w:rsidRPr="006076B1">
        <w:rPr>
          <w:b/>
        </w:rPr>
        <w:t>ACUERDA</w:t>
      </w:r>
      <w:r w:rsidR="00A232B8" w:rsidRPr="006076B1">
        <w:t xml:space="preserve">: </w:t>
      </w:r>
      <w:r w:rsidR="00FE324F" w:rsidRPr="006076B1">
        <w:t xml:space="preserve">Dar por recibido el memorándum </w:t>
      </w:r>
      <w:r w:rsidR="00C05737" w:rsidRPr="006076B1">
        <w:t>presentado y remitirlo</w:t>
      </w:r>
      <w:r w:rsidR="00FE324F" w:rsidRPr="006076B1">
        <w:t xml:space="preserve"> </w:t>
      </w:r>
      <w:r w:rsidR="00A232B8" w:rsidRPr="006076B1">
        <w:t xml:space="preserve">al </w:t>
      </w:r>
      <w:r w:rsidR="00C05737" w:rsidRPr="006076B1">
        <w:t>J</w:t>
      </w:r>
      <w:r w:rsidR="00A232B8" w:rsidRPr="006076B1">
        <w:t xml:space="preserve">urídico Municipal, Lic. Santos Alfredo Valdés, </w:t>
      </w:r>
      <w:r w:rsidR="00A232B8" w:rsidRPr="006076B1">
        <w:rPr>
          <w:b/>
        </w:rPr>
        <w:t xml:space="preserve">para que lleve la sustanciación del presente </w:t>
      </w:r>
      <w:r w:rsidR="00D02A7F" w:rsidRPr="006076B1">
        <w:rPr>
          <w:b/>
        </w:rPr>
        <w:t xml:space="preserve">recurso, </w:t>
      </w:r>
      <w:r w:rsidR="00A232B8" w:rsidRPr="006076B1">
        <w:rPr>
          <w:b/>
        </w:rPr>
        <w:t>a fin de emitir la recomendación respectiva</w:t>
      </w:r>
      <w:r w:rsidR="00A232B8" w:rsidRPr="006076B1">
        <w:t xml:space="preserve"> y someterla a conocimiento de este Concejo en una próxima sesión. COMUNÍQUESE</w:t>
      </w:r>
      <w:r w:rsidR="00A232B8" w:rsidRPr="006076B1">
        <w:rPr>
          <w:rFonts w:eastAsia="Calibri"/>
        </w:rPr>
        <w:t>.</w:t>
      </w:r>
      <w:r w:rsidR="00283687" w:rsidRPr="006076B1">
        <w:rPr>
          <w:rFonts w:eastAsia="Calibri"/>
        </w:rPr>
        <w:t xml:space="preserve"> </w:t>
      </w:r>
      <w:r w:rsidR="00B91728" w:rsidRPr="006076B1">
        <w:rPr>
          <w:b/>
          <w:u w:val="single"/>
        </w:rPr>
        <w:t>ACUERDO NÚMERO DIECINUEVE</w:t>
      </w:r>
      <w:r w:rsidR="00B91728" w:rsidRPr="006076B1">
        <w:t xml:space="preserve">.- En relación al recurso de apelación en contra de la resolución de rectificación en la cuenta corriente N° </w:t>
      </w:r>
      <w:r w:rsidR="00171A5F">
        <w:t>-------------------</w:t>
      </w:r>
      <w:r w:rsidR="00B91728" w:rsidRPr="006076B1">
        <w:t>, de inmueble con referencia 414/2019, interpuesto por la señora Yolanda Carolina Reyes de Minero, quien actúa en su calidad de Apoderada del señor Jorge Mauricio Minero Reyes, propietario del negocio denominado «FUTSALVI»</w:t>
      </w:r>
      <w:r w:rsidR="00B91728" w:rsidRPr="006076B1">
        <w:rPr>
          <w:rFonts w:eastAsia="Calibri"/>
        </w:rPr>
        <w:t xml:space="preserve">. </w:t>
      </w:r>
      <w:r w:rsidR="00B91728" w:rsidRPr="006076B1">
        <w:rPr>
          <w:rFonts w:eastAsia="Calibri"/>
          <w:b/>
        </w:rPr>
        <w:t>RESOLUCIÓN APELADA</w:t>
      </w:r>
      <w:r w:rsidR="00B91728" w:rsidRPr="006076B1">
        <w:rPr>
          <w:rFonts w:eastAsia="Calibri"/>
        </w:rPr>
        <w:t xml:space="preserve">: Resolución de Rectificación de inmueble número 414/2019, de fecha 11 de junio de 2019, que contiene como su nombre lo dice, rectificación de cuenta corriente para el pago de tasas N° </w:t>
      </w:r>
      <w:r w:rsidR="00B2596D">
        <w:rPr>
          <w:rFonts w:eastAsia="Calibri"/>
        </w:rPr>
        <w:t>----------------------</w:t>
      </w:r>
      <w:r w:rsidR="00B91728" w:rsidRPr="006076B1">
        <w:rPr>
          <w:rFonts w:eastAsia="Calibri"/>
        </w:rPr>
        <w:t xml:space="preserve"> a inmueble donde funcionan canchas de fútbol denominado como FUTSALVI, ubicado en Autopista a Usulután, kilómetro 63, cantón Los Platanares, del Municipio de Zacatecoluca, departamento de La Paz, con actividad económica de Servicios; según el Apelante, en la resolución de rectificación de inmuebles le establecieron tarifas de cobro excesivamente altas y desproporcionadas a su capacidad económica especialmente en el cobro de aseo y disposición final de desechos sólidos, los cuales considera que son confiscatorios; dicha resolución fue pronunciada por el Lic. Carlos Roberto Duarte Martínez, Jefe de la Sección de Catastro y Lic. René Iván Pérez Orellana, Jefe de Registro y Control Tributario. </w:t>
      </w:r>
      <w:r w:rsidR="00B91728" w:rsidRPr="006076B1">
        <w:rPr>
          <w:rFonts w:eastAsia="Calibri"/>
          <w:b/>
        </w:rPr>
        <w:t>ADMISIÓN DE LA APELACIÓN</w:t>
      </w:r>
      <w:r w:rsidR="00B91728" w:rsidRPr="006076B1">
        <w:rPr>
          <w:rFonts w:eastAsia="Calibri"/>
        </w:rPr>
        <w:t xml:space="preserve">.- La apelación fue presentada para ante el Concejo y admitida en ambos efectos en resolución de las diez horas con veinte minutos del día veintiuno de enero del año 2020, pronunciada por uno de los funcionarios que emitió la resolución venida en apelación; asimismo se le emplazó al apelante a hacer uso de sus derechos de conformidad al Art. 123 Inc. 4 de la Ley General Tributaria Municipal. Se MOSTRÓ PARTE por medio de escrito, teniéndolo en tal carácter en acuerdo municipal N° 6 asentado en el acta N° 6, de fecha 06/02/20; asimismo se le concedió el plazo para la expresión de agravios y presentación de pruebas. </w:t>
      </w:r>
      <w:r w:rsidR="00B91728" w:rsidRPr="006076B1">
        <w:rPr>
          <w:rFonts w:eastAsia="Calibri"/>
          <w:b/>
        </w:rPr>
        <w:t>AGRAVIOS</w:t>
      </w:r>
      <w:r w:rsidR="00B91728" w:rsidRPr="006076B1">
        <w:rPr>
          <w:rFonts w:eastAsia="Calibri"/>
        </w:rPr>
        <w:t xml:space="preserve">.- En el escrito expresa tres agravios, que se pueden resumir de la siguiente manera; </w:t>
      </w:r>
      <w:r w:rsidR="00B91728" w:rsidRPr="006076B1">
        <w:rPr>
          <w:rFonts w:eastAsia="Calibri"/>
          <w:b/>
        </w:rPr>
        <w:t>1°</w:t>
      </w:r>
      <w:r w:rsidR="00B91728" w:rsidRPr="006076B1">
        <w:rPr>
          <w:rFonts w:eastAsia="Calibri"/>
        </w:rPr>
        <w:t xml:space="preserve"> </w:t>
      </w:r>
      <w:r w:rsidR="00B91728" w:rsidRPr="006076B1">
        <w:rPr>
          <w:rFonts w:eastAsia="Calibri"/>
          <w:b/>
        </w:rPr>
        <w:t>Agravio económico</w:t>
      </w:r>
      <w:r w:rsidR="00B91728" w:rsidRPr="006076B1">
        <w:rPr>
          <w:rFonts w:eastAsia="Calibri"/>
        </w:rPr>
        <w:t xml:space="preserve">, expresado en la tasación excesiva y desproporcional a su capacidad económica, especialmente en el cobro del servicios de aseo y disposición final de desechos sólidos, las cuales causan un grave perjuicio económico que según el contribuyente, no están en las condiciones económicas para afrontar la determinación tributaria y la deuda que se ha generado; </w:t>
      </w:r>
      <w:r w:rsidR="00B91728" w:rsidRPr="006076B1">
        <w:rPr>
          <w:rFonts w:eastAsia="Calibri"/>
          <w:b/>
        </w:rPr>
        <w:t>2° Agravio Patrimonial</w:t>
      </w:r>
      <w:r w:rsidR="00B91728" w:rsidRPr="006076B1">
        <w:rPr>
          <w:rFonts w:eastAsia="Calibri"/>
        </w:rPr>
        <w:t xml:space="preserve">, expresa el apelante que según estado de cuenta, la deuda tributaria asciende a $71,937.82, lo que es «imposible de pagar» según el contribuyente; y tomando en consideración que el valor del inmueble según avalúo es de $95,014.36, el hecho de cancelarlo implicaría perder prácticamente el 78% del «patrimonio familiar»; </w:t>
      </w:r>
      <w:r w:rsidR="00B91728" w:rsidRPr="006076B1">
        <w:rPr>
          <w:rFonts w:eastAsia="Calibri"/>
          <w:b/>
        </w:rPr>
        <w:t>3°</w:t>
      </w:r>
      <w:r w:rsidR="00B91728" w:rsidRPr="006076B1">
        <w:rPr>
          <w:rFonts w:eastAsia="Calibri"/>
        </w:rPr>
        <w:t xml:space="preserve"> </w:t>
      </w:r>
      <w:r w:rsidR="00B91728" w:rsidRPr="006076B1">
        <w:rPr>
          <w:rFonts w:eastAsia="Calibri"/>
          <w:b/>
        </w:rPr>
        <w:t>Agravio por vulneración al debido proceso</w:t>
      </w:r>
      <w:r w:rsidR="00B91728" w:rsidRPr="006076B1">
        <w:rPr>
          <w:rFonts w:eastAsia="Calibri"/>
        </w:rPr>
        <w:t xml:space="preserve">. Según expresa el recurrente, la rectificación de inmuebles de fecha 11 de julio de 2019, expediente 414/2019, obedece a una recomendación de la Corte de Cuentas de la República, como resultado de un examen especial a los ingresos, egresos y al cumplimiento de las leyes y normativa aplicada a la Municipalidad de Zacatecoluca, período 01 de mayo de 2015 al 30 de abril de 2018; cuando lo correcto es que las determinación de los tributos debe obedecer a las leyes, a los principios y a los procedimientos establecidos en la normativa tributaria tales como la Ordenanza de Tasas por Servicios de la ciudad de Zacatecoluca, a los principios de capacidad económica de los contribuyentes, equidad tributaria, proporcionalidad y especialmente el de no confiscación. </w:t>
      </w:r>
      <w:r w:rsidR="00B91728" w:rsidRPr="006076B1">
        <w:rPr>
          <w:rFonts w:eastAsia="Calibri"/>
          <w:b/>
        </w:rPr>
        <w:t>PRUEBA</w:t>
      </w:r>
      <w:r w:rsidR="00B91728" w:rsidRPr="006076B1">
        <w:rPr>
          <w:rFonts w:eastAsia="Calibri"/>
        </w:rPr>
        <w:t xml:space="preserve">, la prueba ofrecida por el apelante es un avalúo del inmueble objeto de la revisión tributaria, avalúo que fue realizado por el Ing. Julio Alexander Alvarado Ticas, el 21 de noviembre de 2019, el cual fue agregado en el escrito de apelación, para que conociendo el valor actual del inmueble, se compare con la deuda tributaria y se valore la tasación excesiva determinada por parte de la Municipalidad. </w:t>
      </w:r>
      <w:r w:rsidR="00B91728" w:rsidRPr="006076B1">
        <w:rPr>
          <w:rFonts w:eastAsia="Calibri"/>
          <w:b/>
        </w:rPr>
        <w:t>PETITORIO</w:t>
      </w:r>
      <w:r w:rsidR="00B91728" w:rsidRPr="006076B1">
        <w:rPr>
          <w:rFonts w:eastAsia="Calibri"/>
        </w:rPr>
        <w:t>.- Las peticiones de fondo del apelante son: «</w:t>
      </w:r>
      <w:r w:rsidR="00B91728" w:rsidRPr="006076B1">
        <w:rPr>
          <w:rFonts w:eastAsia="Calibri"/>
          <w:i/>
        </w:rPr>
        <w:t>Dejar sin efecto la resolución de rectificación de inmuebles número 414/2019 de fecha 11 de junio de 2019</w:t>
      </w:r>
      <w:r w:rsidR="00B91728" w:rsidRPr="006076B1">
        <w:rPr>
          <w:rFonts w:eastAsia="Calibri"/>
        </w:rPr>
        <w:t>»; y, se «</w:t>
      </w:r>
      <w:r w:rsidR="00B91728" w:rsidRPr="006076B1">
        <w:rPr>
          <w:rFonts w:eastAsia="Calibri"/>
          <w:i/>
        </w:rPr>
        <w:t>practique una inspección de campo en la cual se puedan establecer las áreas y los usos que posee el inmueble y se me pueda establecer una cuota justa y equitativa a mi capacidad económica</w:t>
      </w:r>
      <w:r w:rsidR="00B91728" w:rsidRPr="006076B1">
        <w:rPr>
          <w:rFonts w:eastAsia="Calibri"/>
        </w:rPr>
        <w:t xml:space="preserve">». </w:t>
      </w:r>
      <w:r w:rsidR="00B91728" w:rsidRPr="006076B1">
        <w:rPr>
          <w:rFonts w:eastAsia="Calibri"/>
          <w:b/>
        </w:rPr>
        <w:t xml:space="preserve">CONSIDERACIONES: I.- Sobre el agravio económico: </w:t>
      </w:r>
      <w:r w:rsidR="00B91728" w:rsidRPr="006076B1">
        <w:rPr>
          <w:rFonts w:eastAsia="Calibri"/>
        </w:rPr>
        <w:t>expresado en la tasación excesiva y desproporcional a su capacidad económica, especialmente en el cobro del servicios de aseo y disposición final de desechos sólidos, siendo la tasación destinada a empresas comerciales, financieras y servicios, de la siguiente manera: ALUMBRADO PÚBLICO lámpara de sodio 68.85 metros lineales a un lado de la vía $0.50 por cada metro al mes. ASEO PÚBLICO 2800.46 metros cuadrados, $0.35 por metro cuadrado; DISPOSICIÓN DE DESECHOS SÓLIDOS: 2,800.46 Metros cuadrados, con un área superior a los 700 metros, a $0.17, por cada metro cuadrado; tasación de la cual generó un total a cancelar de $71,937.82 en el período comprendido entre 01-2016 al 01-2020, según estado de cuanta agregado al expediente y de fecha 13/01/2020, lo cual si puede considerarse un cobro elevado; en la resolución de remedición del inmueble que se impugna, se especifica que la rectificación de esta tasación (Rectificación de Rubros) se ha realizado en atención a la recomendación realizada por la Corte de Cuentas de la República, como resultado de un examen especial realizado por el Ente Contralor.</w:t>
      </w:r>
      <w:r w:rsidR="00B91728" w:rsidRPr="006076B1">
        <w:rPr>
          <w:rFonts w:eastAsia="Calibri"/>
          <w:b/>
        </w:rPr>
        <w:t xml:space="preserve"> II.- En cuanto al Agravio Patrimonial</w:t>
      </w:r>
      <w:r w:rsidR="00B91728" w:rsidRPr="006076B1">
        <w:rPr>
          <w:rFonts w:eastAsia="Calibri"/>
        </w:rPr>
        <w:t>, expresa el apelante que según estado de cuenta, la deuda tributaria asciende a $71,937.82, lo que es «imposible de pagar» según el contribuyente; y tomando en consideración que el valor del inmueble según avalúo es de $95,014.36, el hecho de cancelarlo implicaría perder prácticamente el 78% del «patrimonio familiar», la presente afirmación del apelante no requiere mayor análisis ya que de una simple operación aritmética se llega a esa conclusión, no obstante hay un error en el porcentaje, determinándose que el porcentaje a que alude el apelante es erróneo, siendo lo correcto 68%, que aunque disminuye diez puntos, es atendible y se tiene por acreditado el porcentaje correcto, aclarando que dicho cálculo se refiere al monto del avalúo de un inmueble sobre el que ha recaído la rectificación de rubros.</w:t>
      </w:r>
      <w:r w:rsidR="00B91728" w:rsidRPr="006076B1">
        <w:rPr>
          <w:rFonts w:eastAsia="Calibri"/>
          <w:b/>
        </w:rPr>
        <w:t xml:space="preserve"> III.- Agravio por vulneración al debido proceso</w:t>
      </w:r>
      <w:r w:rsidR="00B91728" w:rsidRPr="006076B1">
        <w:rPr>
          <w:rFonts w:eastAsia="Calibri"/>
        </w:rPr>
        <w:t xml:space="preserve">. Según expresa el recurrente, la rectificación de inmuebles de fecha 11 de julio de 2019, expediente 414/2019, obedece a una recomendación de la Corte de Cuentas de la República, como resultado de un examen especial a los ingresos, egresos y al cumplimiento de las leyes y normativa aplicada a la Municipalidad de Zacatecoluca, período 01 de mayo de 2015 al 30 de abril de 2018, cuando lo correcto es que las determinación de los tributos debe obedecer a las leyes, a los principios y a los procedimientos establecidos en la normativa tributaria tales como la ordenanza de tasas por servicios de la ciudad de Zacatecoluca, a los principios de capacidad económica de los contribuyentes, equidad tributaria, proporcionalidad y especialmente el de no confiscación; en efecto, habiendo revisado el expediente del presente caso, se advierte que en la resolución que se impugna, se determina que el resultado del examen realizado por el Ente Contralor, motivó la rectificación de la tasación, lo cual queda acreditado, ya que está agregada al expediente la nota de fecha 10/06/2019, referencia DSRV-EEZAC-14.74/2019, en el que el equipo auditor de la Corte de Cuentas de la República, comunica al Jefe de Registro y Control Tributario y Jefe de Catastro, la presunta deficiencia con N° 1 Aplicación de tasas municipales erróneamente, haciendo referencia directa a la cuenta corriente 0012667-00 a nombre del Apelante, por lo que queda acreditado que como producto de una auditoría se originó el procedimiento para la nueva tasación, violando así el debido proceso, específicamente el principio de reserva de ley en materia tributaria. </w:t>
      </w:r>
      <w:r w:rsidR="00B91728" w:rsidRPr="006076B1">
        <w:rPr>
          <w:rFonts w:eastAsia="Calibri"/>
          <w:b/>
        </w:rPr>
        <w:t>IV.-</w:t>
      </w:r>
      <w:r w:rsidR="00B91728" w:rsidRPr="006076B1">
        <w:rPr>
          <w:rFonts w:eastAsia="Calibri"/>
        </w:rPr>
        <w:t xml:space="preserve"> </w:t>
      </w:r>
      <w:r w:rsidR="00B91728" w:rsidRPr="006076B1">
        <w:rPr>
          <w:rFonts w:eastAsia="Calibri"/>
          <w:b/>
        </w:rPr>
        <w:t>SOBRE LA VIOLACIÓN AL PRINCIPIO DE NO CONFISCACIÓN</w:t>
      </w:r>
      <w:r w:rsidR="00B91728" w:rsidRPr="006076B1">
        <w:rPr>
          <w:rFonts w:eastAsia="Calibri"/>
        </w:rPr>
        <w:t>, mención especial requiere la alegación del apelante sobre este principio [de no confiscación] que tiene rango constitucional (art. 106 inciso final Cn) el cual «</w:t>
      </w:r>
      <w:r w:rsidR="00B91728" w:rsidRPr="006076B1">
        <w:rPr>
          <w:rFonts w:eastAsia="Calibri"/>
          <w:i/>
        </w:rPr>
        <w:t>prohíbe la confiscación ya sea como pena o por cualquier otro concepto</w:t>
      </w:r>
      <w:r w:rsidR="00B91728" w:rsidRPr="006076B1">
        <w:rPr>
          <w:rFonts w:eastAsia="Calibri"/>
        </w:rPr>
        <w:t>». Es necesario advertir que el principio de no confiscación puede verse desde diversas materias de derecho ya que su origen se encuentra en el Derecho Romano, pero en lo que respecta a la materia tributaria municipal, su aplicación está determinada en la Ley General Tributaria Municipal que establece que (</w:t>
      </w:r>
      <w:r w:rsidR="00B91728" w:rsidRPr="006076B1">
        <w:t>Art. 1.-) «</w:t>
      </w:r>
      <w:r w:rsidR="00B91728" w:rsidRPr="006076B1">
        <w:rPr>
          <w:i/>
        </w:rPr>
        <w:t>La presente Ley tiene como finalidad establecer los principios básicos y el marco normativo general que requieren los Municipios para ejercitar y desarrollar su potestad tributaria</w:t>
      </w:r>
      <w:r w:rsidR="00B91728" w:rsidRPr="006076B1">
        <w:t>»; en el Art. 2 del mismo cuerpo normativo, expresa que el contenido que necesariamente deben observar las leyes y ordenanzas que establezcan tributos municipales, asimismo establece que «</w:t>
      </w:r>
      <w:r w:rsidR="00B91728" w:rsidRPr="006076B1">
        <w:rPr>
          <w:i/>
        </w:rPr>
        <w:t>Dichas leyes y ordenanzas deberán fundamentarse en la capacidad económica de los contribuyentes y en los principios de generalidad, igualdad, equitativa distribución de la carga tributaria y de no confiscación</w:t>
      </w:r>
      <w:r w:rsidR="00B91728" w:rsidRPr="006076B1">
        <w:t>». En el presente caso el apelante considera que se ha transgredido el principio de no confiscación, siendo necesario establecer que e</w:t>
      </w:r>
      <w:r w:rsidR="00B91728" w:rsidRPr="006076B1">
        <w:rPr>
          <w:color w:val="000000"/>
          <w:lang w:eastAsia="es-SV"/>
        </w:rPr>
        <w:t xml:space="preserve">l principio de no confiscación en materia tributaria es un principio tributario de rango constitucional, al poseer las características propias de los principios tales como la objetividad y la perdurabilidad y constituir uno de los fundamentos en los cuales se sustenta el sistema tributario; el principio de no confiscación es un principio tributario de rango constitucional, el cual prohíbe que un tributo individual, acumulaciones de tributos o el sistema tributario en su conjunto, puedan llegar a tener efectos equivalentes a una confiscación o lleguen a producir una confiscación de los bienes del contribuyente. Constituye un límite al ejercicio del poder tributario, vinculado con los principios de capacidad contributiva y progresividad, al igual que representa un mecanismo de protección del derecho a la propiedad privada, en búsqueda de un sistema tributario justo; en este orden de ideas y aplicado a la resolución apelada, si la deuda tributaria según el estado de cuenta del período 012016-012020 ha ascendido a $71,937.82, aproximadamente en 4 años un mes; </w:t>
      </w:r>
      <w:r w:rsidR="00B91728" w:rsidRPr="006076B1">
        <w:rPr>
          <w:rFonts w:eastAsia="Calibri"/>
          <w:b/>
        </w:rPr>
        <w:t xml:space="preserve">V.- VALORACIÓN DE LA PRUEBA; </w:t>
      </w:r>
      <w:r w:rsidR="00B91728" w:rsidRPr="006076B1">
        <w:rPr>
          <w:rFonts w:eastAsia="Calibri"/>
        </w:rPr>
        <w:t xml:space="preserve">la prueba ofrecida por el apelante es un avalúo del inmueble objeto de la revisión tributaria, avalúo que fue realizado por el Ing. Julio Alexander Alvarado Ticas, el 21 de noviembre de 2019, con el objetivo de que se compare con la deuda tributaria y se valore la tasación excesiva –según el apelante– por parte de la Municipalidad; habiendo verificado en el sitio Web de la Superintendencia del Sistema Financiero, el listado de los peritos valuadores autorizados, se advierte que el Ing. Alvarado Ticas, se encuentra en dicha lista, por lo tanto se admite el avalúo presentado como prueba, según el cual, el inmueble objeto de la calificación tributaria tiene un valor de mercado de $95,000.00; </w:t>
      </w:r>
      <w:r w:rsidR="00B91728" w:rsidRPr="006076B1">
        <w:rPr>
          <w:rFonts w:eastAsia="Calibri"/>
          <w:b/>
        </w:rPr>
        <w:t>VI.-</w:t>
      </w:r>
      <w:r w:rsidR="00B91728" w:rsidRPr="006076B1">
        <w:rPr>
          <w:rFonts w:eastAsia="Calibri"/>
        </w:rPr>
        <w:t xml:space="preserve"> </w:t>
      </w:r>
      <w:r w:rsidR="00B91728" w:rsidRPr="006076B1">
        <w:rPr>
          <w:rFonts w:eastAsia="Calibri"/>
          <w:b/>
        </w:rPr>
        <w:t xml:space="preserve">SITUACIONES ACREDITADAS, </w:t>
      </w:r>
      <w:r w:rsidR="00B91728" w:rsidRPr="006076B1">
        <w:rPr>
          <w:rFonts w:eastAsia="Calibri"/>
        </w:rPr>
        <w:t>queda acreditado en la tramitación del presente recurso, lo siguiente:</w:t>
      </w:r>
      <w:r w:rsidR="00B91728" w:rsidRPr="006076B1">
        <w:rPr>
          <w:rFonts w:eastAsia="Calibri"/>
          <w:b/>
        </w:rPr>
        <w:t xml:space="preserve"> 1 </w:t>
      </w:r>
      <w:r w:rsidR="00B91728" w:rsidRPr="006076B1">
        <w:rPr>
          <w:rFonts w:eastAsia="Calibri"/>
        </w:rPr>
        <w:t>Que la tasación de los servicios:</w:t>
      </w:r>
      <w:r w:rsidR="00B91728" w:rsidRPr="006076B1">
        <w:rPr>
          <w:rFonts w:eastAsia="Calibri"/>
          <w:b/>
        </w:rPr>
        <w:t xml:space="preserve"> </w:t>
      </w:r>
      <w:r w:rsidR="00B91728" w:rsidRPr="006076B1">
        <w:rPr>
          <w:rFonts w:eastAsia="Calibri"/>
        </w:rPr>
        <w:t>ALUMBRADO PÚBLICO lámpara de sodio; ASEO PÚBLICO; y, DISPOSICIÓN DE DESECHOS SÓLIDOS, generó un total a cancelar de $71,937.82 en el período comprendido entre 01-2016 al 01-2020;</w:t>
      </w:r>
      <w:r w:rsidR="00B91728" w:rsidRPr="006076B1">
        <w:rPr>
          <w:rFonts w:eastAsia="Calibri"/>
          <w:b/>
        </w:rPr>
        <w:t xml:space="preserve"> 2 </w:t>
      </w:r>
      <w:r w:rsidR="00B91728" w:rsidRPr="006076B1">
        <w:rPr>
          <w:rFonts w:eastAsia="Calibri"/>
        </w:rPr>
        <w:t xml:space="preserve">Que el inmueble objeto de la tasación tiene un valor de mercado de $95,000.00, según el avalúo presentado y admitido como prueba; </w:t>
      </w:r>
      <w:r w:rsidR="00B91728" w:rsidRPr="006076B1">
        <w:rPr>
          <w:rFonts w:eastAsia="Calibri"/>
          <w:b/>
        </w:rPr>
        <w:t>3</w:t>
      </w:r>
      <w:r w:rsidR="00B91728" w:rsidRPr="006076B1">
        <w:rPr>
          <w:rFonts w:eastAsia="Calibri"/>
        </w:rPr>
        <w:t xml:space="preserve"> Que en el proceso de la tasación cuya resolución ha venido en apelación, se realizó por señalamiento de la Corte de Cuentas de la República, situación que condujo a que la tasación resultare elevada; </w:t>
      </w:r>
      <w:r w:rsidR="00B91728" w:rsidRPr="006076B1">
        <w:rPr>
          <w:rFonts w:eastAsia="Calibri"/>
          <w:b/>
        </w:rPr>
        <w:t>4</w:t>
      </w:r>
      <w:r w:rsidR="00B91728" w:rsidRPr="006076B1">
        <w:rPr>
          <w:rFonts w:eastAsia="Calibri"/>
        </w:rPr>
        <w:t xml:space="preserve"> Que en el inmueble ha sido tasado sin tomar en cuenta que una parte del mismo es de uso habitacional; </w:t>
      </w:r>
      <w:r w:rsidR="00B91728" w:rsidRPr="006076B1">
        <w:rPr>
          <w:rFonts w:eastAsia="Calibri"/>
          <w:b/>
        </w:rPr>
        <w:t xml:space="preserve">VI.- CONCLUSIONES, </w:t>
      </w:r>
      <w:r w:rsidR="00B91728" w:rsidRPr="006076B1">
        <w:rPr>
          <w:rFonts w:eastAsia="Calibri"/>
        </w:rPr>
        <w:t>de las situaciones acreditadas, y de la definición del principio de no confiscación en materia tributaria, que para este Concejo es aquel en virtud d</w:t>
      </w:r>
      <w:r w:rsidR="00B91728" w:rsidRPr="006076B1">
        <w:rPr>
          <w:lang w:eastAsia="es-SV"/>
        </w:rPr>
        <w:t xml:space="preserve">el </w:t>
      </w:r>
      <w:r w:rsidR="00B91728" w:rsidRPr="006076B1">
        <w:rPr>
          <w:color w:val="000000"/>
          <w:lang w:eastAsia="es-SV"/>
        </w:rPr>
        <w:t xml:space="preserve">cual se prohíbe que un tributo individual, acumulaciones de tributos o el sistema tributario en su conjunto, puedan llegar a tener efectos equivalentes a una confiscación, definición que aplicada al caso concreto, dado que por un período de aproximadamente 4 años se le está pretendiendo cobrar una deuda tributaria de </w:t>
      </w:r>
      <w:r w:rsidR="00B91728" w:rsidRPr="006076B1">
        <w:rPr>
          <w:rFonts w:eastAsia="Calibri"/>
        </w:rPr>
        <w:t>$71,937.82, significa que en aproximada 8 años se estaría cobrando un tributo superior al valor del inmueble objeto de la tributación, que es de un valor de mercado de $95,000.00; por lo que en conclusión, la tasación establecida en la resolución impugnada tiene características confiscatorias y por tanto, conculcan el Art. 106 de la Constitución de la República, debido a que esta disposición «</w:t>
      </w:r>
      <w:r w:rsidR="00B91728" w:rsidRPr="006076B1">
        <w:rPr>
          <w:i/>
        </w:rPr>
        <w:t>prohíbe la confiscación ya sea como pena o en cualquier otro concepto</w:t>
      </w:r>
      <w:r w:rsidR="00B91728" w:rsidRPr="006076B1">
        <w:t>» asimismo, violenta lo dispuesto en el Art. 2 parte final de la Ley General tributaria Municipal, cuando hace relación a la facultad de decretar ordenanzas en materia tributaria, ordena que «</w:t>
      </w:r>
      <w:r w:rsidR="00B91728" w:rsidRPr="006076B1">
        <w:rPr>
          <w:i/>
        </w:rPr>
        <w:t xml:space="preserve">Dichas leyes y ordenanzas deberán fundamentarse en la capacidad económica de los contribuyentes y en los principios de generalidad, igualdad, equitativa distribución de la carga tributaria y de </w:t>
      </w:r>
      <w:r w:rsidR="00B91728" w:rsidRPr="006076B1">
        <w:rPr>
          <w:i/>
          <w:u w:val="single"/>
        </w:rPr>
        <w:t>no confiscación</w:t>
      </w:r>
      <w:r w:rsidR="00B91728" w:rsidRPr="006076B1">
        <w:t>» (el subrayado es nuestro); por extensión se ha violado el principio de legalidad, establecido en el Art. 86 inciso cuarto de la Constitución de la República, que establece que «</w:t>
      </w:r>
      <w:r w:rsidR="00B91728" w:rsidRPr="006076B1">
        <w:rPr>
          <w:rStyle w:val="fontstyle01"/>
          <w:rFonts w:ascii="Times New Roman" w:hAnsi="Times New Roman" w:cs="Times New Roman"/>
          <w:i/>
          <w:sz w:val="24"/>
          <w:szCs w:val="24"/>
        </w:rPr>
        <w:t>Los funcionarios del Gobierno son delegados del pueblo y no tienen más facultades que las que expresamente les da la ley</w:t>
      </w:r>
      <w:r w:rsidR="00B91728" w:rsidRPr="006076B1">
        <w:rPr>
          <w:rStyle w:val="fontstyle01"/>
          <w:rFonts w:ascii="Times New Roman" w:hAnsi="Times New Roman" w:cs="Times New Roman"/>
          <w:sz w:val="24"/>
          <w:szCs w:val="24"/>
        </w:rPr>
        <w:t>»</w:t>
      </w:r>
      <w:r w:rsidR="00B91728" w:rsidRPr="006076B1">
        <w:rPr>
          <w:rFonts w:eastAsia="Calibri"/>
        </w:rPr>
        <w:t xml:space="preserve">. </w:t>
      </w:r>
      <w:r w:rsidR="00B91728" w:rsidRPr="006076B1">
        <w:rPr>
          <w:rFonts w:eastAsia="Calibri"/>
          <w:b/>
        </w:rPr>
        <w:t>POR TANTO</w:t>
      </w:r>
      <w:r w:rsidR="00B91728" w:rsidRPr="006076B1">
        <w:rPr>
          <w:rFonts w:eastAsia="Calibri"/>
        </w:rPr>
        <w:t xml:space="preserve">, en uso de sus facultades, y de conformidad a los artículos: 2, 86 inciso tercero, 1 y 2 de la Ley General Tributaria Municipal, por unanimidad, </w:t>
      </w:r>
      <w:r w:rsidR="00B91728" w:rsidRPr="006076B1">
        <w:rPr>
          <w:rFonts w:eastAsia="Calibri"/>
          <w:b/>
        </w:rPr>
        <w:t>ACUERDA</w:t>
      </w:r>
      <w:r w:rsidR="00B91728" w:rsidRPr="006076B1">
        <w:rPr>
          <w:rFonts w:eastAsia="Calibri"/>
        </w:rPr>
        <w:t xml:space="preserve">: </w:t>
      </w:r>
      <w:r w:rsidR="00B91728" w:rsidRPr="006076B1">
        <w:rPr>
          <w:rFonts w:eastAsia="Calibri"/>
          <w:b/>
        </w:rPr>
        <w:t>a)</w:t>
      </w:r>
      <w:r w:rsidR="00B91728" w:rsidRPr="006076B1">
        <w:rPr>
          <w:rFonts w:eastAsia="Calibri"/>
        </w:rPr>
        <w:t xml:space="preserve"> </w:t>
      </w:r>
      <w:r w:rsidR="00B91728" w:rsidRPr="006076B1">
        <w:rPr>
          <w:rFonts w:eastAsia="Calibri"/>
          <w:b/>
          <w:bCs/>
          <w:kern w:val="2"/>
        </w:rPr>
        <w:t xml:space="preserve">Dejar sin efecto la </w:t>
      </w:r>
      <w:r w:rsidR="00B91728" w:rsidRPr="006076B1">
        <w:rPr>
          <w:rFonts w:eastAsia="Calibri"/>
          <w:b/>
        </w:rPr>
        <w:t>Resolución de Rectificación de inmueble número 414/2019, de fecha 11 de junio de 2019</w:t>
      </w:r>
      <w:r w:rsidR="00B91728" w:rsidRPr="006076B1">
        <w:rPr>
          <w:rFonts w:eastAsia="Calibri"/>
        </w:rPr>
        <w:t xml:space="preserve">, que contiene como su nombre lo dice, rectificación de cuenta corriente para el pago de tasas N° </w:t>
      </w:r>
      <w:r w:rsidR="00B2596D">
        <w:rPr>
          <w:rFonts w:eastAsia="Calibri"/>
        </w:rPr>
        <w:t>-----------------------</w:t>
      </w:r>
      <w:r w:rsidR="00B91728" w:rsidRPr="006076B1">
        <w:rPr>
          <w:rFonts w:eastAsia="Calibri"/>
        </w:rPr>
        <w:t xml:space="preserve"> a inmueble donde funcionan canchas de fútbol denominado como FUTSALVI, ubicado en Autopista a Usulután, kilómetro 63, cantón Los Platanares, del Municipio de Zacatecoluca, departamento de La Paz; </w:t>
      </w:r>
      <w:r w:rsidR="00B91728" w:rsidRPr="006076B1">
        <w:rPr>
          <w:rFonts w:eastAsia="Calibri"/>
          <w:b/>
        </w:rPr>
        <w:t>b)</w:t>
      </w:r>
      <w:r w:rsidR="00B91728" w:rsidRPr="006076B1">
        <w:rPr>
          <w:color w:val="222222"/>
        </w:rPr>
        <w:t xml:space="preserve"> Vuelva la cuenta </w:t>
      </w:r>
      <w:r w:rsidR="00B2596D">
        <w:rPr>
          <w:color w:val="222222"/>
        </w:rPr>
        <w:t>------------------</w:t>
      </w:r>
      <w:r w:rsidR="00B91728" w:rsidRPr="006076B1">
        <w:rPr>
          <w:color w:val="222222"/>
        </w:rPr>
        <w:t xml:space="preserve"> al estado en el que se encontraba hasta antes de la resolución impugnada con número de </w:t>
      </w:r>
      <w:proofErr w:type="spellStart"/>
      <w:r w:rsidR="00B91728" w:rsidRPr="006076B1">
        <w:rPr>
          <w:color w:val="222222"/>
        </w:rPr>
        <w:t>Exp</w:t>
      </w:r>
      <w:proofErr w:type="spellEnd"/>
      <w:r w:rsidR="00B91728" w:rsidRPr="006076B1">
        <w:rPr>
          <w:color w:val="222222"/>
        </w:rPr>
        <w:t xml:space="preserve">. 414/2019, es decir que la cuenta debe tener establecidos los rubros que se determinaron mediante las rectificaciones con números de </w:t>
      </w:r>
      <w:proofErr w:type="spellStart"/>
      <w:r w:rsidR="00B91728" w:rsidRPr="006076B1">
        <w:rPr>
          <w:color w:val="222222"/>
        </w:rPr>
        <w:t>Exp</w:t>
      </w:r>
      <w:proofErr w:type="spellEnd"/>
      <w:r w:rsidR="00B91728" w:rsidRPr="006076B1">
        <w:rPr>
          <w:color w:val="222222"/>
        </w:rPr>
        <w:t xml:space="preserve">. 469/2017 de fecha ocho de agosto de 2017, y con base al </w:t>
      </w:r>
      <w:proofErr w:type="spellStart"/>
      <w:r w:rsidR="00B91728" w:rsidRPr="006076B1">
        <w:rPr>
          <w:color w:val="222222"/>
        </w:rPr>
        <w:t>Exp</w:t>
      </w:r>
      <w:proofErr w:type="spellEnd"/>
      <w:r w:rsidR="00B91728" w:rsidRPr="006076B1">
        <w:rPr>
          <w:color w:val="222222"/>
        </w:rPr>
        <w:t xml:space="preserve">. 15/2019, de fecha siete de enero de 2019 en atención a las reformas efectuadas a la Ordenanza de Tasas por Servicios publicadas en el Diario Oficial 176, tomo 420 del 21 de septiembre del 2018, y la última publicada en el Diario Oficial 212, tomo 421 del 13 de noviembre del 2018; </w:t>
      </w:r>
      <w:r w:rsidR="00B91728" w:rsidRPr="006076B1">
        <w:rPr>
          <w:rFonts w:eastAsia="Calibri"/>
          <w:b/>
        </w:rPr>
        <w:t>c)</w:t>
      </w:r>
      <w:r w:rsidR="00B91728" w:rsidRPr="006076B1">
        <w:rPr>
          <w:rFonts w:eastAsia="Calibri"/>
          <w:i/>
        </w:rPr>
        <w:t xml:space="preserve"> </w:t>
      </w:r>
      <w:r w:rsidR="00B91728" w:rsidRPr="006076B1">
        <w:rPr>
          <w:rFonts w:eastAsia="Calibri"/>
        </w:rPr>
        <w:t xml:space="preserve">Podrá realizarse inspección de campo en caso que se considere conducente al establecimiento de una tasación con base al principio de legalidad y al principio tributario de </w:t>
      </w:r>
      <w:r w:rsidR="00B91728" w:rsidRPr="006076B1">
        <w:rPr>
          <w:rFonts w:eastAsia="Calibri"/>
          <w:i/>
        </w:rPr>
        <w:t>no confiscación</w:t>
      </w:r>
      <w:r w:rsidR="00B91728" w:rsidRPr="006076B1">
        <w:rPr>
          <w:rFonts w:eastAsia="Calibri"/>
        </w:rPr>
        <w:t>, q</w:t>
      </w:r>
      <w:r w:rsidR="00F73971" w:rsidRPr="006076B1">
        <w:rPr>
          <w:rFonts w:eastAsia="Calibri"/>
        </w:rPr>
        <w:t>ue disponen los artículos 106 d</w:t>
      </w:r>
      <w:r w:rsidR="00B91728" w:rsidRPr="006076B1">
        <w:rPr>
          <w:rFonts w:eastAsia="Calibri"/>
        </w:rPr>
        <w:t>e</w:t>
      </w:r>
      <w:r w:rsidR="00F73971" w:rsidRPr="006076B1">
        <w:rPr>
          <w:rFonts w:eastAsia="Calibri"/>
        </w:rPr>
        <w:t xml:space="preserve"> </w:t>
      </w:r>
      <w:r w:rsidR="00B91728" w:rsidRPr="006076B1">
        <w:rPr>
          <w:rFonts w:eastAsia="Calibri"/>
        </w:rPr>
        <w:t>l</w:t>
      </w:r>
      <w:r w:rsidR="00F73971" w:rsidRPr="006076B1">
        <w:rPr>
          <w:rFonts w:eastAsia="Calibri"/>
        </w:rPr>
        <w:t>a</w:t>
      </w:r>
      <w:r w:rsidR="00B91728" w:rsidRPr="006076B1">
        <w:rPr>
          <w:rFonts w:eastAsia="Calibri"/>
        </w:rPr>
        <w:t xml:space="preserve"> Constitución de la República y 2 de la Ley General Tributaria Municipal.</w:t>
      </w:r>
      <w:r w:rsidR="00FB0B40" w:rsidRPr="006076B1">
        <w:rPr>
          <w:rFonts w:eastAsia="Calibri"/>
        </w:rPr>
        <w:t xml:space="preserve"> Pase a conocimiento del Jefe de</w:t>
      </w:r>
      <w:r w:rsidR="00B91728" w:rsidRPr="006076B1">
        <w:rPr>
          <w:rFonts w:eastAsia="Calibri"/>
        </w:rPr>
        <w:t xml:space="preserve"> Registro y Control Tributario y del Jefe de la Sección de Catastro. </w:t>
      </w:r>
      <w:r w:rsidR="00B91728" w:rsidRPr="006076B1">
        <w:rPr>
          <w:rFonts w:eastAsia="Calibri"/>
          <w:bCs/>
        </w:rPr>
        <w:t>COMUNÍQUESE.</w:t>
      </w:r>
      <w:r w:rsidR="00553600" w:rsidRPr="006076B1">
        <w:rPr>
          <w:rFonts w:eastAsia="Calibri"/>
          <w:bCs/>
        </w:rPr>
        <w:t xml:space="preserve"> </w:t>
      </w:r>
      <w:r w:rsidR="0080509E" w:rsidRPr="006076B1">
        <w:rPr>
          <w:rFonts w:eastAsia="Calibri"/>
          <w:b/>
          <w:u w:val="single"/>
        </w:rPr>
        <w:t>ACUERDO NÚMERO VEINTE</w:t>
      </w:r>
      <w:r w:rsidR="0080509E" w:rsidRPr="006076B1">
        <w:rPr>
          <w:rFonts w:eastAsia="Calibri"/>
        </w:rPr>
        <w:t>.-</w:t>
      </w:r>
      <w:r w:rsidR="0080509E" w:rsidRPr="006076B1">
        <w:t xml:space="preserve"> </w:t>
      </w:r>
      <w:r w:rsidR="00607CD8" w:rsidRPr="006076B1">
        <w:rPr>
          <w:rFonts w:eastAsia="Calibri"/>
          <w:color w:val="000000"/>
        </w:rPr>
        <w:t xml:space="preserve">El Concejo Municipal, en uso de las facultades legales, por unanimidad, </w:t>
      </w:r>
      <w:r w:rsidR="00607CD8" w:rsidRPr="006076B1">
        <w:rPr>
          <w:b/>
        </w:rPr>
        <w:t>ACUERDA</w:t>
      </w:r>
      <w:r w:rsidR="00607CD8" w:rsidRPr="006076B1">
        <w:t xml:space="preserve">: </w:t>
      </w:r>
      <w:r w:rsidR="006B064B" w:rsidRPr="006076B1">
        <w:rPr>
          <w:b/>
        </w:rPr>
        <w:t>a)</w:t>
      </w:r>
      <w:r w:rsidR="006B064B" w:rsidRPr="006076B1">
        <w:t xml:space="preserve"> </w:t>
      </w:r>
      <w:r w:rsidR="00607CD8" w:rsidRPr="006076B1">
        <w:t xml:space="preserve">Autorizar la cantidad de </w:t>
      </w:r>
      <w:r w:rsidR="006B064B" w:rsidRPr="006076B1">
        <w:t xml:space="preserve">tres mil trecientos veinticuatro 00/100 </w:t>
      </w:r>
      <w:r w:rsidR="00607CD8" w:rsidRPr="006076B1">
        <w:t>dólares de los Estado Unidos de América ($</w:t>
      </w:r>
      <w:r w:rsidR="006B064B" w:rsidRPr="006076B1">
        <w:rPr>
          <w:b/>
        </w:rPr>
        <w:t>3,324.00</w:t>
      </w:r>
      <w:r w:rsidR="00607CD8" w:rsidRPr="006076B1">
        <w:t xml:space="preserve">), a favor de la </w:t>
      </w:r>
      <w:r w:rsidR="00891BE3" w:rsidRPr="006076B1">
        <w:t>CAJA DE CRÉDITO DE JUCUAPA</w:t>
      </w:r>
      <w:r w:rsidR="00607CD8" w:rsidRPr="006076B1">
        <w:t>, en concepto de</w:t>
      </w:r>
      <w:r w:rsidR="00607CD8" w:rsidRPr="006076B1">
        <w:rPr>
          <w:b/>
        </w:rPr>
        <w:t xml:space="preserve"> CUOTA</w:t>
      </w:r>
      <w:r w:rsidR="006B064B" w:rsidRPr="006076B1">
        <w:rPr>
          <w:b/>
        </w:rPr>
        <w:t xml:space="preserve">, </w:t>
      </w:r>
      <w:r w:rsidR="006B064B" w:rsidRPr="006076B1">
        <w:t xml:space="preserve">correspondiente al mes de </w:t>
      </w:r>
      <w:r w:rsidR="0091163D" w:rsidRPr="006076B1">
        <w:t>febrero</w:t>
      </w:r>
      <w:r w:rsidR="006B064B" w:rsidRPr="006076B1">
        <w:t>,</w:t>
      </w:r>
      <w:r w:rsidR="0091163D" w:rsidRPr="006076B1">
        <w:t xml:space="preserve"> del crédito que se autorizó en acuerdo municipal N°2, asentado en el acta N°53 de fecha 04/12/2019, </w:t>
      </w:r>
      <w:r w:rsidR="00607CD8" w:rsidRPr="006076B1">
        <w:t xml:space="preserve">a favor de este </w:t>
      </w:r>
      <w:r w:rsidR="006B064B" w:rsidRPr="006076B1">
        <w:t>M</w:t>
      </w:r>
      <w:r w:rsidR="00607CD8" w:rsidRPr="006076B1">
        <w:t xml:space="preserve">unicipio; </w:t>
      </w:r>
      <w:r w:rsidR="006B064B" w:rsidRPr="006076B1">
        <w:rPr>
          <w:b/>
        </w:rPr>
        <w:t>b)</w:t>
      </w:r>
      <w:r w:rsidR="006B064B" w:rsidRPr="006076B1">
        <w:t xml:space="preserve"> A</w:t>
      </w:r>
      <w:r w:rsidR="00607CD8" w:rsidRPr="006076B1">
        <w:t xml:space="preserve">utorizar a la Tesorera Municipal, </w:t>
      </w:r>
      <w:r w:rsidR="006B064B" w:rsidRPr="006076B1">
        <w:t xml:space="preserve">Licda. Katy Elizabeth Chirino, </w:t>
      </w:r>
      <w:r w:rsidR="00607CD8" w:rsidRPr="006076B1">
        <w:rPr>
          <w:b/>
        </w:rPr>
        <w:t>EFECTUAR LA EROGACIÓN</w:t>
      </w:r>
      <w:r w:rsidR="00607CD8" w:rsidRPr="006076B1">
        <w:t>, por medio de cheque del Fondo General Municipal (Fondos Propios), debiendo documentarlo de conformidad al Art. 86 del Código Municipal. COMUNÍQUESE</w:t>
      </w:r>
      <w:r w:rsidR="006B064B" w:rsidRPr="006076B1">
        <w:t>.</w:t>
      </w:r>
      <w:r w:rsidR="00C97478" w:rsidRPr="006076B1">
        <w:t xml:space="preserve"> </w:t>
      </w:r>
      <w:r w:rsidR="0080509E" w:rsidRPr="006076B1">
        <w:rPr>
          <w:rFonts w:eastAsia="Calibri"/>
          <w:b/>
          <w:u w:val="single"/>
        </w:rPr>
        <w:t>ACUERDO NÚMERO VEINTIUNO</w:t>
      </w:r>
      <w:r w:rsidR="0080509E" w:rsidRPr="006076B1">
        <w:rPr>
          <w:rFonts w:eastAsia="Calibri"/>
        </w:rPr>
        <w:t xml:space="preserve">.- </w:t>
      </w:r>
      <w:r w:rsidR="00D82EC7" w:rsidRPr="006076B1">
        <w:rPr>
          <w:rFonts w:eastAsia="Calibri"/>
        </w:rPr>
        <w:t xml:space="preserve">Visto el memorándum presentado por el Ing. Guillermo Arnoldo Escobar </w:t>
      </w:r>
      <w:proofErr w:type="spellStart"/>
      <w:r w:rsidR="00D82EC7" w:rsidRPr="006076B1">
        <w:rPr>
          <w:rFonts w:eastAsia="Calibri"/>
        </w:rPr>
        <w:t>Escobar</w:t>
      </w:r>
      <w:proofErr w:type="spellEnd"/>
      <w:r w:rsidR="00D82EC7" w:rsidRPr="006076B1">
        <w:rPr>
          <w:rFonts w:eastAsia="Calibri"/>
        </w:rPr>
        <w:t xml:space="preserve">, Gerente General, en el cual informa sobre la devolución </w:t>
      </w:r>
      <w:r w:rsidR="00520D6A" w:rsidRPr="006076B1">
        <w:rPr>
          <w:rFonts w:eastAsia="Calibri"/>
        </w:rPr>
        <w:t xml:space="preserve">total </w:t>
      </w:r>
      <w:r w:rsidR="00D82EC7" w:rsidRPr="006076B1">
        <w:rPr>
          <w:rFonts w:eastAsia="Calibri"/>
        </w:rPr>
        <w:t xml:space="preserve">de los </w:t>
      </w:r>
      <w:r w:rsidR="00BA392C" w:rsidRPr="006076B1">
        <w:rPr>
          <w:rFonts w:eastAsia="Calibri"/>
        </w:rPr>
        <w:t>préstamos</w:t>
      </w:r>
      <w:r w:rsidR="00D82EC7" w:rsidRPr="006076B1">
        <w:rPr>
          <w:rFonts w:eastAsia="Calibri"/>
        </w:rPr>
        <w:t xml:space="preserve"> internos realizados hacia el Fondo General Municipal</w:t>
      </w:r>
      <w:r w:rsidR="00520D6A" w:rsidRPr="006076B1">
        <w:rPr>
          <w:rFonts w:eastAsia="Calibri"/>
        </w:rPr>
        <w:t xml:space="preserve">; el Concejo Municipal, en uso de las facultades, por unanimidad, </w:t>
      </w:r>
      <w:r w:rsidR="00520D6A" w:rsidRPr="006076B1">
        <w:rPr>
          <w:rFonts w:eastAsia="Calibri"/>
          <w:b/>
        </w:rPr>
        <w:t xml:space="preserve">ACUERDA: </w:t>
      </w:r>
      <w:r w:rsidR="002D3AAA" w:rsidRPr="006076B1">
        <w:rPr>
          <w:rFonts w:eastAsia="Calibri"/>
          <w:b/>
        </w:rPr>
        <w:t>D</w:t>
      </w:r>
      <w:r w:rsidR="00520D6A" w:rsidRPr="006076B1">
        <w:rPr>
          <w:rFonts w:eastAsia="Calibri"/>
          <w:b/>
        </w:rPr>
        <w:t xml:space="preserve">ar por recibido el informe </w:t>
      </w:r>
      <w:r w:rsidR="00520D6A" w:rsidRPr="006076B1">
        <w:rPr>
          <w:rFonts w:eastAsia="Calibri"/>
        </w:rPr>
        <w:t xml:space="preserve">de préstamos de devoluciones presentado por el Ing. Guillermo Arnoldo Escobar </w:t>
      </w:r>
      <w:proofErr w:type="spellStart"/>
      <w:r w:rsidR="00520D6A" w:rsidRPr="006076B1">
        <w:rPr>
          <w:rFonts w:eastAsia="Calibri"/>
        </w:rPr>
        <w:t>Escobar</w:t>
      </w:r>
      <w:proofErr w:type="spellEnd"/>
      <w:r w:rsidR="00520D6A" w:rsidRPr="006076B1">
        <w:rPr>
          <w:rFonts w:eastAsia="Calibri"/>
        </w:rPr>
        <w:t xml:space="preserve">, gerente General de esta Administración. </w:t>
      </w:r>
      <w:r w:rsidR="00520D6A" w:rsidRPr="006076B1">
        <w:t>COMUNÍQUESE</w:t>
      </w:r>
      <w:r w:rsidR="00C23FB9" w:rsidRPr="006076B1">
        <w:t xml:space="preserve">. </w:t>
      </w:r>
      <w:r w:rsidR="0080509E" w:rsidRPr="006076B1">
        <w:rPr>
          <w:rFonts w:eastAsia="Calibri"/>
          <w:b/>
          <w:u w:val="single"/>
        </w:rPr>
        <w:t>ACUERDO NÚMERO VEINTIDÓS</w:t>
      </w:r>
      <w:r w:rsidR="0080509E" w:rsidRPr="006076B1">
        <w:rPr>
          <w:rFonts w:eastAsia="Calibri"/>
        </w:rPr>
        <w:t>.-</w:t>
      </w:r>
      <w:r w:rsidR="004E3A8C" w:rsidRPr="006076B1">
        <w:t xml:space="preserve"> </w:t>
      </w:r>
      <w:r w:rsidR="002870AB" w:rsidRPr="006076B1">
        <w:t xml:space="preserve">En relación al escrito presentado por el Sr. Francisco Javier Estupinian Sánchez, quien en su calidad personal solicita la ampliación de la vigencia del permiso de construcción con referencia N° AMZ-UPODT-2017-N° 16, el cual fue emitido en fecha 21/03/2018; </w:t>
      </w:r>
      <w:r w:rsidR="00A66A0C" w:rsidRPr="006076B1">
        <w:t xml:space="preserve">el Concejo Municipal, en uso de las facultades, por unanimidad, </w:t>
      </w:r>
      <w:r w:rsidR="00A66A0C" w:rsidRPr="006076B1">
        <w:rPr>
          <w:b/>
        </w:rPr>
        <w:t>ACUERDA: Comisionar</w:t>
      </w:r>
      <w:r w:rsidR="00A66A0C" w:rsidRPr="006076B1">
        <w:t xml:space="preserve"> al Arq. Alberto José Vásquez Nochez, Jefe Coordinador de la UPODT de esta Administración, </w:t>
      </w:r>
      <w:r w:rsidR="00A66A0C" w:rsidRPr="006076B1">
        <w:rPr>
          <w:b/>
        </w:rPr>
        <w:t>darle seguimiento al caso en comento</w:t>
      </w:r>
      <w:r w:rsidR="00A66A0C" w:rsidRPr="006076B1">
        <w:t xml:space="preserve">, a fin de determinar la viabilidad de otorgar la ampliación requerida por el solicitante, </w:t>
      </w:r>
      <w:r w:rsidR="002838B3" w:rsidRPr="006076B1">
        <w:t xml:space="preserve">y remitir la correspondiente recomendación </w:t>
      </w:r>
      <w:r w:rsidR="00A66A0C" w:rsidRPr="006076B1">
        <w:t>a este Concejo. COMUNÍQUESE.</w:t>
      </w:r>
      <w:r w:rsidR="00560B09" w:rsidRPr="006076B1">
        <w:t xml:space="preserve"> </w:t>
      </w:r>
      <w:r w:rsidR="0080509E" w:rsidRPr="006076B1">
        <w:rPr>
          <w:rFonts w:eastAsia="Calibri"/>
          <w:b/>
          <w:u w:val="single"/>
        </w:rPr>
        <w:t>ACUERDO NÚMERO VEINTITRES</w:t>
      </w:r>
      <w:r w:rsidR="007C1F57" w:rsidRPr="006076B1">
        <w:rPr>
          <w:rFonts w:eastAsia="Calibri"/>
        </w:rPr>
        <w:t xml:space="preserve">.- Visto el escrito presentado por el </w:t>
      </w:r>
      <w:r w:rsidR="004F7ED2" w:rsidRPr="006076B1">
        <w:rPr>
          <w:rFonts w:eastAsia="Calibri"/>
        </w:rPr>
        <w:t xml:space="preserve">Lic. Samuel William Ortiz </w:t>
      </w:r>
      <w:proofErr w:type="spellStart"/>
      <w:r w:rsidR="004F7ED2" w:rsidRPr="006076B1">
        <w:rPr>
          <w:rFonts w:eastAsia="Calibri"/>
        </w:rPr>
        <w:t>Dauber</w:t>
      </w:r>
      <w:proofErr w:type="spellEnd"/>
      <w:r w:rsidR="004F7ED2" w:rsidRPr="006076B1">
        <w:rPr>
          <w:rFonts w:eastAsia="Calibri"/>
        </w:rPr>
        <w:t>, quien actuando en su calidad de Apoderado Especial Judicial de la Sociedad Tesco, S.A. de C.V., requiere que se le determine únicamente un cobro anual</w:t>
      </w:r>
      <w:r w:rsidR="00240CAF" w:rsidRPr="006076B1">
        <w:rPr>
          <w:rFonts w:eastAsia="Calibri"/>
        </w:rPr>
        <w:t xml:space="preserve"> por el funcionamiento de una antena; el Concejo Municipal, en uso de las facultades, por unanimidad, </w:t>
      </w:r>
      <w:r w:rsidR="00240CAF" w:rsidRPr="006076B1">
        <w:rPr>
          <w:rFonts w:eastAsia="Calibri"/>
          <w:b/>
        </w:rPr>
        <w:t>ACUERDA</w:t>
      </w:r>
      <w:r w:rsidR="00240CAF" w:rsidRPr="006076B1">
        <w:rPr>
          <w:rFonts w:eastAsia="Calibri"/>
        </w:rPr>
        <w:t xml:space="preserve">: </w:t>
      </w:r>
      <w:r w:rsidR="00240CAF" w:rsidRPr="006076B1">
        <w:rPr>
          <w:rFonts w:eastAsia="Calibri"/>
          <w:b/>
        </w:rPr>
        <w:t>Remit</w:t>
      </w:r>
      <w:r w:rsidR="009D7D31" w:rsidRPr="006076B1">
        <w:rPr>
          <w:rFonts w:eastAsia="Calibri"/>
          <w:b/>
        </w:rPr>
        <w:t>ir el escrito presentado</w:t>
      </w:r>
      <w:r w:rsidR="009D7D31" w:rsidRPr="006076B1">
        <w:rPr>
          <w:rFonts w:eastAsia="Calibri"/>
        </w:rPr>
        <w:t xml:space="preserve"> por el apoderado de la Sociedad TESCO, S.</w:t>
      </w:r>
      <w:r w:rsidR="003F6DEA" w:rsidRPr="006076B1">
        <w:rPr>
          <w:rFonts w:eastAsia="Calibri"/>
        </w:rPr>
        <w:t xml:space="preserve"> </w:t>
      </w:r>
      <w:r w:rsidR="009D7D31" w:rsidRPr="006076B1">
        <w:rPr>
          <w:rFonts w:eastAsia="Calibri"/>
        </w:rPr>
        <w:t xml:space="preserve">A. DE C.V., al Jurídico Municipal, Lic. Santos Alfredo Valdés, </w:t>
      </w:r>
      <w:r w:rsidR="009D7D31" w:rsidRPr="006076B1">
        <w:rPr>
          <w:rFonts w:eastAsia="Calibri"/>
          <w:b/>
        </w:rPr>
        <w:t>a fin de darle el trámite correspondiente</w:t>
      </w:r>
      <w:r w:rsidR="009D7D31" w:rsidRPr="006076B1">
        <w:rPr>
          <w:rFonts w:eastAsia="Calibri"/>
        </w:rPr>
        <w:t xml:space="preserve">; debiendo mantener informado a este Concejo. </w:t>
      </w:r>
      <w:r w:rsidR="00D240FD" w:rsidRPr="006076B1">
        <w:t>COMUNÍQUESE.</w:t>
      </w:r>
      <w:r w:rsidR="009D7D31" w:rsidRPr="006076B1">
        <w:rPr>
          <w:rFonts w:eastAsia="Calibri"/>
        </w:rPr>
        <w:t xml:space="preserve"> </w:t>
      </w:r>
      <w:r w:rsidR="00494136" w:rsidRPr="006076B1">
        <w:rPr>
          <w:rFonts w:eastAsia="Calibri"/>
          <w:b/>
          <w:u w:val="single"/>
        </w:rPr>
        <w:t>ACUERDO NÚMERO VEINTICUATRO</w:t>
      </w:r>
      <w:r w:rsidR="00494136" w:rsidRPr="006076B1">
        <w:rPr>
          <w:rFonts w:eastAsia="Calibri"/>
        </w:rPr>
        <w:t xml:space="preserve">.- El Concejo Municipal, en uso de sus facultades, por unanimidad, </w:t>
      </w:r>
      <w:r w:rsidR="00494136" w:rsidRPr="006076B1">
        <w:rPr>
          <w:rFonts w:eastAsia="Calibri"/>
          <w:b/>
        </w:rPr>
        <w:t>ACUERDA</w:t>
      </w:r>
      <w:r w:rsidR="00494136" w:rsidRPr="006076B1">
        <w:rPr>
          <w:rFonts w:eastAsia="Calibri"/>
        </w:rPr>
        <w:t xml:space="preserve">: Nombrar la </w:t>
      </w:r>
      <w:r w:rsidR="00494136" w:rsidRPr="006076B1">
        <w:rPr>
          <w:rFonts w:eastAsia="Calibri"/>
          <w:b/>
        </w:rPr>
        <w:t>COMISION ESPECIAL</w:t>
      </w:r>
      <w:r w:rsidR="00494136" w:rsidRPr="006076B1">
        <w:rPr>
          <w:rFonts w:eastAsia="Calibri"/>
        </w:rPr>
        <w:t xml:space="preserve">, para asuntos de </w:t>
      </w:r>
      <w:r w:rsidR="00494136" w:rsidRPr="006076B1">
        <w:rPr>
          <w:rFonts w:eastAsia="Calibri"/>
          <w:b/>
        </w:rPr>
        <w:t>«MERCADOS MUNICIPALES»</w:t>
      </w:r>
      <w:r w:rsidR="00494136" w:rsidRPr="006076B1">
        <w:rPr>
          <w:rFonts w:eastAsia="Calibri"/>
        </w:rPr>
        <w:t xml:space="preserve">; dicha Comisión estará integrada de la siguiente manera: Licda. Vilma Jeannette Henríquez Orantes, Sindica Municipal; Sr. Santos Portillo González, Tercer Regidor Propietario; Sr. </w:t>
      </w:r>
      <w:r w:rsidR="00494136" w:rsidRPr="006076B1">
        <w:t>Carlos Arturo Araujo Gómez, Sexto Regidor Propietario</w:t>
      </w:r>
      <w:r w:rsidR="00494136" w:rsidRPr="006076B1">
        <w:rPr>
          <w:rFonts w:eastAsia="Calibri"/>
        </w:rPr>
        <w:t xml:space="preserve">; Sr. Manuel Antonio Chorro Guevara, Noveno Regidor Propietario; Lic. </w:t>
      </w:r>
      <w:r w:rsidR="00494136" w:rsidRPr="006076B1">
        <w:t xml:space="preserve">Ismael de Jesús Escalante Herrera, Segundo Regidor Suplente; </w:t>
      </w:r>
      <w:r w:rsidR="00494136" w:rsidRPr="006076B1">
        <w:rPr>
          <w:rFonts w:eastAsia="Calibri"/>
        </w:rPr>
        <w:t>Sr. Frank Reynaldo Alvarado Alfaro, Tercer Regidor Suplente; Arq. Alberto José Vásquez Nochez, Jefe Coordinador de la UPODT; Lic. Arturo Armando Marinero, Sub Gerente de Mercados de esta Administración; y, Sr. Pedro Azucena Meléndez, Supervisor de Recolección de Desechos Sólidos; esta Comisión será la encargada de analizar, el funcionamiento de los mercados y plazas comerciales, así como la elaboración de propuestas de mejoras en la prestación de servicios y ahorro de inversión para dicho funcionamiento; proponer diseños de plazas comerciales y verificar la situación de mora de los adjudicatario de locales comerciales entre otros. COMUNÍQUESE</w:t>
      </w:r>
      <w:r w:rsidR="00494136" w:rsidRPr="006076B1">
        <w:t>.</w:t>
      </w:r>
      <w:r w:rsidR="003F6DEA" w:rsidRPr="006076B1">
        <w:t xml:space="preserve"> </w:t>
      </w:r>
      <w:r w:rsidR="0080509E" w:rsidRPr="006076B1">
        <w:rPr>
          <w:rFonts w:eastAsia="Calibri"/>
          <w:b/>
          <w:u w:val="single"/>
        </w:rPr>
        <w:t>ACUERDO NÚMERO VINTICINCO</w:t>
      </w:r>
      <w:r w:rsidR="0086262A" w:rsidRPr="006076B1">
        <w:rPr>
          <w:rFonts w:eastAsia="Calibri"/>
        </w:rPr>
        <w:t xml:space="preserve">.- El Concejo Municipal, en uso de las facultades, por unanimidad, </w:t>
      </w:r>
      <w:r w:rsidR="0086262A" w:rsidRPr="006076B1">
        <w:rPr>
          <w:rFonts w:eastAsia="Calibri"/>
          <w:b/>
        </w:rPr>
        <w:t>AC</w:t>
      </w:r>
      <w:r w:rsidR="00CE4217" w:rsidRPr="006076B1">
        <w:rPr>
          <w:rFonts w:eastAsia="Calibri"/>
          <w:b/>
        </w:rPr>
        <w:t>UERDA</w:t>
      </w:r>
      <w:r w:rsidR="0086262A" w:rsidRPr="006076B1">
        <w:rPr>
          <w:rFonts w:eastAsia="Calibri"/>
        </w:rPr>
        <w:t xml:space="preserve">: Solicitar al Arq. Alberto José Vásquez Nochez, Jefe Coordinador de la UPODT de esta Administración, para que </w:t>
      </w:r>
      <w:r w:rsidR="00041DD9" w:rsidRPr="006076B1">
        <w:rPr>
          <w:rFonts w:eastAsia="Calibri"/>
          <w:b/>
        </w:rPr>
        <w:t xml:space="preserve">formule una propuesta </w:t>
      </w:r>
      <w:r w:rsidR="004155A2" w:rsidRPr="006076B1">
        <w:rPr>
          <w:rFonts w:eastAsia="Calibri"/>
          <w:b/>
        </w:rPr>
        <w:t>que optimice</w:t>
      </w:r>
      <w:r w:rsidR="00041DD9" w:rsidRPr="006076B1">
        <w:rPr>
          <w:rFonts w:eastAsia="Calibri"/>
        </w:rPr>
        <w:t xml:space="preserve"> </w:t>
      </w:r>
      <w:r w:rsidR="004155A2" w:rsidRPr="006076B1">
        <w:rPr>
          <w:rFonts w:eastAsia="Calibri"/>
        </w:rPr>
        <w:t xml:space="preserve">el uso </w:t>
      </w:r>
      <w:r w:rsidR="00041DD9" w:rsidRPr="006076B1">
        <w:rPr>
          <w:rFonts w:eastAsia="Calibri"/>
        </w:rPr>
        <w:t xml:space="preserve">del inmueble donde se encuentra ubicada la plaza Anastasio Aquino de esta ciudad, debiéndolo someter a conocimiento de este Concejo en una próxima sesión. </w:t>
      </w:r>
      <w:r w:rsidR="00160852" w:rsidRPr="006076B1">
        <w:rPr>
          <w:rFonts w:eastAsia="Calibri"/>
        </w:rPr>
        <w:t>COMUNÍQUESE.</w:t>
      </w:r>
      <w:r w:rsidR="00F93861" w:rsidRPr="006076B1">
        <w:rPr>
          <w:rFonts w:eastAsia="Calibri"/>
        </w:rPr>
        <w:t xml:space="preserve"> </w:t>
      </w:r>
      <w:r w:rsidR="0080509E" w:rsidRPr="006076B1">
        <w:rPr>
          <w:rFonts w:eastAsia="Calibri"/>
          <w:b/>
          <w:u w:val="single"/>
        </w:rPr>
        <w:t>ACUERDO NÚMERO VEINTISEIS</w:t>
      </w:r>
      <w:r w:rsidR="00E248D2" w:rsidRPr="006076B1">
        <w:rPr>
          <w:rFonts w:eastAsia="Calibri"/>
        </w:rPr>
        <w:t xml:space="preserve">.- </w:t>
      </w:r>
      <w:r w:rsidR="004155A2" w:rsidRPr="006076B1">
        <w:rPr>
          <w:rFonts w:eastAsia="Calibri"/>
        </w:rPr>
        <w:t xml:space="preserve">En relación a las solicitudes presentadas por las comunidades El Maneadero, Callejón, Copinol, Pineda y Buena Vista Abajo del sector </w:t>
      </w:r>
      <w:proofErr w:type="spellStart"/>
      <w:r w:rsidR="004155A2" w:rsidRPr="006076B1">
        <w:rPr>
          <w:rFonts w:eastAsia="Calibri"/>
        </w:rPr>
        <w:t>nor</w:t>
      </w:r>
      <w:proofErr w:type="spellEnd"/>
      <w:r w:rsidR="004155A2" w:rsidRPr="006076B1">
        <w:rPr>
          <w:rFonts w:eastAsia="Calibri"/>
        </w:rPr>
        <w:t xml:space="preserve">-oriente de esta ciudad, quienes requieren la reparación de las calles de acceso a las mismas; el Concejo Municipal, en uso de las facultades, por unanimidad, </w:t>
      </w:r>
      <w:r w:rsidR="004155A2" w:rsidRPr="006076B1">
        <w:rPr>
          <w:rFonts w:eastAsia="Calibri"/>
          <w:b/>
        </w:rPr>
        <w:t>ACUERDA</w:t>
      </w:r>
      <w:r w:rsidR="004155A2" w:rsidRPr="006076B1">
        <w:rPr>
          <w:rFonts w:eastAsia="Calibri"/>
        </w:rPr>
        <w:t xml:space="preserve">: Solicitar al Ing. José Mauricio Serrano Martínez, Encargado de Pavimentación de Calles y Caminos Vecinales, de esta Administración, </w:t>
      </w:r>
      <w:r w:rsidR="004155A2" w:rsidRPr="006076B1">
        <w:rPr>
          <w:rFonts w:eastAsia="Calibri"/>
          <w:b/>
        </w:rPr>
        <w:t xml:space="preserve">realizar una inspección a las calles de acceso </w:t>
      </w:r>
      <w:r w:rsidR="004155A2" w:rsidRPr="006076B1">
        <w:rPr>
          <w:rFonts w:eastAsia="Calibri"/>
        </w:rPr>
        <w:t xml:space="preserve">a las comunidades en comento, a fin de </w:t>
      </w:r>
      <w:r w:rsidR="004155A2" w:rsidRPr="006076B1">
        <w:rPr>
          <w:rFonts w:eastAsia="Calibri"/>
          <w:b/>
        </w:rPr>
        <w:t>formular la Carpeta Técnica correspondiente</w:t>
      </w:r>
      <w:r w:rsidR="004155A2" w:rsidRPr="006076B1">
        <w:rPr>
          <w:rFonts w:eastAsia="Calibri"/>
        </w:rPr>
        <w:t xml:space="preserve"> </w:t>
      </w:r>
      <w:r w:rsidR="00C70736" w:rsidRPr="006076B1">
        <w:rPr>
          <w:rFonts w:eastAsia="Calibri"/>
        </w:rPr>
        <w:t>para efectuar la reparación de las mismas</w:t>
      </w:r>
      <w:r w:rsidR="007837A2" w:rsidRPr="006076B1">
        <w:rPr>
          <w:rFonts w:eastAsia="Calibri"/>
        </w:rPr>
        <w:t xml:space="preserve">; debiéndola presentar </w:t>
      </w:r>
      <w:r w:rsidR="004155A2" w:rsidRPr="006076B1">
        <w:rPr>
          <w:rFonts w:eastAsia="Calibri"/>
        </w:rPr>
        <w:t xml:space="preserve">a conocimiento de este Concejo en una próxima sesión. </w:t>
      </w:r>
      <w:r w:rsidR="00160852" w:rsidRPr="006076B1">
        <w:rPr>
          <w:rFonts w:eastAsia="Calibri"/>
        </w:rPr>
        <w:t>COMUNÍQUESE.</w:t>
      </w:r>
      <w:r w:rsidR="00AE2A9A" w:rsidRPr="006076B1">
        <w:rPr>
          <w:rFonts w:eastAsia="Calibri"/>
        </w:rPr>
        <w:t xml:space="preserve"> </w:t>
      </w:r>
      <w:r w:rsidR="0080509E" w:rsidRPr="006076B1">
        <w:rPr>
          <w:rFonts w:eastAsia="Calibri"/>
          <w:b/>
          <w:u w:val="single"/>
        </w:rPr>
        <w:t>ACUERDO NÚMERO VEINTISIETE</w:t>
      </w:r>
      <w:r w:rsidR="0080509E" w:rsidRPr="006076B1">
        <w:rPr>
          <w:rFonts w:eastAsia="Calibri"/>
        </w:rPr>
        <w:t xml:space="preserve">.- </w:t>
      </w:r>
      <w:r w:rsidR="00160852" w:rsidRPr="006076B1">
        <w:rPr>
          <w:rFonts w:eastAsia="Calibri"/>
        </w:rPr>
        <w:t xml:space="preserve">En relación a la nota suscrita por Sor Rosa Mirna Alvarado Ayala, Directora del Complejo Educativo Católico El Espíritu Santo, de esta ciudad, en la cual solicita el apoyo en la donación de azulejo o cerámica antideslizante que serán instaladas en el escenario de la institución educativa; el Concejo Municipal, en uso de las facultades, por unanimidad, </w:t>
      </w:r>
      <w:r w:rsidR="00160852" w:rsidRPr="006076B1">
        <w:rPr>
          <w:rFonts w:eastAsia="Calibri"/>
          <w:b/>
        </w:rPr>
        <w:t>ACUERDA:</w:t>
      </w:r>
      <w:r w:rsidR="00160852" w:rsidRPr="006076B1">
        <w:rPr>
          <w:rFonts w:eastAsia="Calibri"/>
        </w:rPr>
        <w:t xml:space="preserve"> Remitir la nota en comento, a la Comisión de Administración y Finanzas, </w:t>
      </w:r>
      <w:r w:rsidR="00160852" w:rsidRPr="006076B1">
        <w:rPr>
          <w:rFonts w:eastAsia="Calibri"/>
          <w:b/>
        </w:rPr>
        <w:t>a fin de evaluar y determinar la viabilidad de lo requerido</w:t>
      </w:r>
      <w:r w:rsidR="00160852" w:rsidRPr="006076B1">
        <w:rPr>
          <w:rFonts w:eastAsia="Calibri"/>
        </w:rPr>
        <w:t xml:space="preserve"> por la Directora  del Complejo Educativo Católico El Espíritu Santo, de esta ciudad; debiendo emitir la recomendación a conocimiento de este Concejo en una próxima sesión. COMUNÍQUESE.</w:t>
      </w:r>
      <w:r w:rsidR="004F5740" w:rsidRPr="006076B1">
        <w:rPr>
          <w:rFonts w:eastAsia="Calibri"/>
        </w:rPr>
        <w:t xml:space="preserve"> </w:t>
      </w:r>
      <w:r w:rsidR="0080509E" w:rsidRPr="006076B1">
        <w:rPr>
          <w:rFonts w:eastAsia="Calibri"/>
          <w:b/>
          <w:u w:val="single"/>
        </w:rPr>
        <w:t>ACUERDO NÚMERO VEINTIOCHO</w:t>
      </w:r>
      <w:r w:rsidR="0080509E" w:rsidRPr="006076B1">
        <w:rPr>
          <w:rFonts w:eastAsia="Calibri"/>
        </w:rPr>
        <w:t xml:space="preserve">.- </w:t>
      </w:r>
      <w:r w:rsidR="00825B89" w:rsidRPr="006076B1">
        <w:rPr>
          <w:rFonts w:eastAsia="Calibri"/>
        </w:rPr>
        <w:t>En relación a la solicitud presentada</w:t>
      </w:r>
      <w:r w:rsidR="001F65FC" w:rsidRPr="006076B1">
        <w:rPr>
          <w:rFonts w:eastAsia="Calibri"/>
        </w:rPr>
        <w:t xml:space="preserve"> por el Coordinador General y Sub coordinador de la</w:t>
      </w:r>
      <w:r w:rsidR="00825B89" w:rsidRPr="006076B1">
        <w:rPr>
          <w:rFonts w:eastAsia="Calibri"/>
        </w:rPr>
        <w:t xml:space="preserve"> comunidad Isaías,</w:t>
      </w:r>
      <w:r w:rsidR="001F65FC" w:rsidRPr="006076B1">
        <w:rPr>
          <w:rFonts w:eastAsia="Calibri"/>
        </w:rPr>
        <w:t xml:space="preserve"> de la Parroquia Nuestra Señora </w:t>
      </w:r>
      <w:proofErr w:type="spellStart"/>
      <w:r w:rsidR="001F65FC" w:rsidRPr="006076B1">
        <w:rPr>
          <w:rFonts w:eastAsia="Calibri"/>
        </w:rPr>
        <w:t>El</w:t>
      </w:r>
      <w:proofErr w:type="spellEnd"/>
      <w:r w:rsidR="001F65FC" w:rsidRPr="006076B1">
        <w:rPr>
          <w:rFonts w:eastAsia="Calibri"/>
        </w:rPr>
        <w:t xml:space="preserve"> Perpetuo Socorro,</w:t>
      </w:r>
      <w:r w:rsidR="00825B89" w:rsidRPr="006076B1">
        <w:rPr>
          <w:rFonts w:eastAsia="Calibri"/>
        </w:rPr>
        <w:t xml:space="preserve"> quienes solicitan el apoyo económico para la construcción de muro perimetral de la Iglesia Católica de la comunidad La Reforma, de esta jurisdicción; </w:t>
      </w:r>
      <w:r w:rsidR="001F65FC" w:rsidRPr="006076B1">
        <w:rPr>
          <w:rFonts w:eastAsia="Calibri"/>
        </w:rPr>
        <w:t xml:space="preserve">el Concejo Municipal, en uso de las facultades, por unanimidad, </w:t>
      </w:r>
      <w:r w:rsidR="001F65FC" w:rsidRPr="006076B1">
        <w:rPr>
          <w:rFonts w:eastAsia="Calibri"/>
          <w:b/>
        </w:rPr>
        <w:t>ACUERDA:</w:t>
      </w:r>
      <w:r w:rsidR="001F65FC" w:rsidRPr="006076B1">
        <w:rPr>
          <w:rFonts w:eastAsia="Calibri"/>
        </w:rPr>
        <w:t xml:space="preserve"> Remitir la nota en comento, a la Comisión de Administración y Finanzas, </w:t>
      </w:r>
      <w:r w:rsidR="001F65FC" w:rsidRPr="006076B1">
        <w:rPr>
          <w:rFonts w:eastAsia="Calibri"/>
          <w:b/>
        </w:rPr>
        <w:t>a fin de evaluar y determinar la viabilidad de lo requerido</w:t>
      </w:r>
      <w:r w:rsidR="001F65FC" w:rsidRPr="006076B1">
        <w:rPr>
          <w:rFonts w:eastAsia="Calibri"/>
        </w:rPr>
        <w:t xml:space="preserve"> por el Coordinador General y Sub coordinador de la comunidad Isaías, de la Parroquia Nuestra Señora </w:t>
      </w:r>
      <w:proofErr w:type="spellStart"/>
      <w:r w:rsidR="001F65FC" w:rsidRPr="006076B1">
        <w:rPr>
          <w:rFonts w:eastAsia="Calibri"/>
        </w:rPr>
        <w:t>El</w:t>
      </w:r>
      <w:proofErr w:type="spellEnd"/>
      <w:r w:rsidR="001F65FC" w:rsidRPr="006076B1">
        <w:rPr>
          <w:rFonts w:eastAsia="Calibri"/>
        </w:rPr>
        <w:t xml:space="preserve"> Perpetuo Socorro; debiendo emitir la recomendación a conocimiento de este Concejo en una próxima sesión. COMUNÍQUESE.</w:t>
      </w:r>
      <w:r w:rsidR="004745CC" w:rsidRPr="006076B1">
        <w:rPr>
          <w:rFonts w:eastAsia="Calibri"/>
        </w:rPr>
        <w:t xml:space="preserve"> </w:t>
      </w:r>
      <w:r w:rsidR="00E17160" w:rsidRPr="006076B1">
        <w:rPr>
          <w:kern w:val="2"/>
        </w:rPr>
        <w:t>N</w:t>
      </w:r>
      <w:r w:rsidR="00E17160" w:rsidRPr="006076B1">
        <w:t>o habiendo más que hacer constar, se da por terminada la presente acta que para constancia firmamos.</w:t>
      </w:r>
    </w:p>
    <w:p w14:paraId="6DE1AFCB" w14:textId="7984EF40" w:rsidR="00955F51" w:rsidRPr="006076B1" w:rsidRDefault="00955F51" w:rsidP="00AE2A7A">
      <w:pPr>
        <w:spacing w:line="360" w:lineRule="auto"/>
        <w:jc w:val="both"/>
      </w:pPr>
    </w:p>
    <w:p w14:paraId="0621F476" w14:textId="7E62387F" w:rsidR="00CF6F45" w:rsidRPr="006076B1" w:rsidRDefault="00CF6F45" w:rsidP="00AE2A7A">
      <w:pPr>
        <w:spacing w:line="360" w:lineRule="auto"/>
        <w:jc w:val="both"/>
      </w:pPr>
    </w:p>
    <w:p w14:paraId="2AD89BDA" w14:textId="6EFF2B49" w:rsidR="00D96FEA" w:rsidRPr="006076B1" w:rsidRDefault="00D96FEA" w:rsidP="00AE2A7A">
      <w:pPr>
        <w:spacing w:line="360" w:lineRule="auto"/>
        <w:jc w:val="both"/>
      </w:pPr>
    </w:p>
    <w:p w14:paraId="44A1A741" w14:textId="3094AE0C" w:rsidR="00282818" w:rsidRPr="006076B1" w:rsidRDefault="00282818" w:rsidP="00AE2A7A">
      <w:pPr>
        <w:spacing w:line="360" w:lineRule="auto"/>
        <w:jc w:val="both"/>
      </w:pPr>
    </w:p>
    <w:p w14:paraId="59029D61" w14:textId="0351DD1A" w:rsidR="00327156" w:rsidRPr="006076B1" w:rsidRDefault="00327156" w:rsidP="00AE2A7A">
      <w:pPr>
        <w:spacing w:line="360" w:lineRule="auto"/>
        <w:jc w:val="both"/>
      </w:pPr>
    </w:p>
    <w:p w14:paraId="52DFC0A1" w14:textId="0CBDA116" w:rsidR="00F6627C" w:rsidRPr="006076B1" w:rsidRDefault="00F6627C" w:rsidP="00F6627C">
      <w:pPr>
        <w:tabs>
          <w:tab w:val="left" w:pos="5040"/>
          <w:tab w:val="left" w:pos="5220"/>
        </w:tabs>
        <w:spacing w:line="240" w:lineRule="auto"/>
        <w:jc w:val="center"/>
        <w:rPr>
          <w:rFonts w:eastAsia="Batang"/>
          <w:kern w:val="2"/>
          <w:sz w:val="22"/>
          <w:szCs w:val="22"/>
        </w:rPr>
      </w:pPr>
      <w:r w:rsidRPr="006076B1">
        <w:rPr>
          <w:rFonts w:eastAsia="Batang"/>
          <w:sz w:val="22"/>
          <w:szCs w:val="22"/>
        </w:rPr>
        <w:t>FRANCISCO SALVADOR HIREZI MORATAYA</w:t>
      </w:r>
    </w:p>
    <w:p w14:paraId="6CEDB06F" w14:textId="77777777" w:rsidR="00F6627C" w:rsidRPr="006076B1" w:rsidRDefault="00F6627C" w:rsidP="00F6627C">
      <w:pPr>
        <w:tabs>
          <w:tab w:val="left" w:pos="5040"/>
          <w:tab w:val="left" w:pos="5220"/>
        </w:tabs>
        <w:spacing w:line="240" w:lineRule="auto"/>
        <w:jc w:val="center"/>
      </w:pPr>
      <w:r w:rsidRPr="006076B1">
        <w:rPr>
          <w:rFonts w:eastAsia="Batang"/>
        </w:rPr>
        <w:t>Alcalde Municipal</w:t>
      </w:r>
    </w:p>
    <w:p w14:paraId="75968B41" w14:textId="3A464BA3" w:rsidR="00F6627C" w:rsidRPr="006076B1" w:rsidRDefault="00F6627C" w:rsidP="00F6627C">
      <w:pPr>
        <w:tabs>
          <w:tab w:val="left" w:pos="5040"/>
          <w:tab w:val="left" w:pos="5220"/>
        </w:tabs>
        <w:rPr>
          <w:rFonts w:eastAsia="Batang"/>
          <w:sz w:val="20"/>
          <w:szCs w:val="20"/>
        </w:rPr>
      </w:pPr>
    </w:p>
    <w:p w14:paraId="2B694369" w14:textId="2E601C2D" w:rsidR="00E0357F" w:rsidRPr="006076B1" w:rsidRDefault="00E0357F" w:rsidP="00F6627C">
      <w:pPr>
        <w:tabs>
          <w:tab w:val="left" w:pos="5040"/>
          <w:tab w:val="left" w:pos="5220"/>
        </w:tabs>
        <w:rPr>
          <w:rFonts w:eastAsia="Batang"/>
          <w:sz w:val="16"/>
          <w:szCs w:val="16"/>
        </w:rPr>
      </w:pPr>
    </w:p>
    <w:p w14:paraId="004BE44C" w14:textId="30714EFF" w:rsidR="00E0357F" w:rsidRPr="006076B1" w:rsidRDefault="00E0357F" w:rsidP="00F6627C">
      <w:pPr>
        <w:tabs>
          <w:tab w:val="left" w:pos="5040"/>
          <w:tab w:val="left" w:pos="5220"/>
        </w:tabs>
        <w:rPr>
          <w:rFonts w:eastAsia="Batang"/>
          <w:sz w:val="16"/>
          <w:szCs w:val="16"/>
        </w:rPr>
      </w:pPr>
    </w:p>
    <w:p w14:paraId="7A81E038" w14:textId="77777777" w:rsidR="00E0357F" w:rsidRPr="006076B1" w:rsidRDefault="00E0357F" w:rsidP="00F6627C">
      <w:pPr>
        <w:tabs>
          <w:tab w:val="left" w:pos="5040"/>
          <w:tab w:val="left" w:pos="5220"/>
        </w:tabs>
        <w:rPr>
          <w:rFonts w:eastAsia="Batang"/>
          <w:sz w:val="16"/>
          <w:szCs w:val="16"/>
        </w:rPr>
      </w:pPr>
    </w:p>
    <w:p w14:paraId="6383AF6A" w14:textId="5DAFF637" w:rsidR="00F6627C" w:rsidRPr="006076B1" w:rsidRDefault="00F6627C" w:rsidP="00F6627C">
      <w:pPr>
        <w:tabs>
          <w:tab w:val="left" w:pos="5040"/>
          <w:tab w:val="left" w:pos="5220"/>
        </w:tabs>
        <w:rPr>
          <w:rFonts w:eastAsia="Batang"/>
          <w:sz w:val="20"/>
          <w:szCs w:val="20"/>
        </w:rPr>
      </w:pPr>
    </w:p>
    <w:p w14:paraId="4DED7376" w14:textId="692FD121" w:rsidR="00F6627C" w:rsidRPr="006076B1" w:rsidRDefault="00F6627C" w:rsidP="00F6627C">
      <w:pPr>
        <w:tabs>
          <w:tab w:val="left" w:pos="5040"/>
          <w:tab w:val="left" w:pos="5220"/>
        </w:tabs>
        <w:spacing w:line="240" w:lineRule="auto"/>
        <w:rPr>
          <w:rFonts w:eastAsia="Batang"/>
          <w:sz w:val="22"/>
          <w:szCs w:val="22"/>
        </w:rPr>
      </w:pPr>
      <w:r w:rsidRPr="006076B1">
        <w:rPr>
          <w:sz w:val="20"/>
          <w:szCs w:val="20"/>
        </w:rPr>
        <w:t xml:space="preserve">   </w:t>
      </w:r>
      <w:r w:rsidRPr="006076B1">
        <w:rPr>
          <w:sz w:val="22"/>
          <w:szCs w:val="22"/>
        </w:rPr>
        <w:t xml:space="preserve"> VILMA JEANNETTE HENRÍQUEZ ORANTES</w:t>
      </w:r>
      <w:r w:rsidR="00C20C9B" w:rsidRPr="006076B1">
        <w:rPr>
          <w:rFonts w:eastAsia="Batang"/>
          <w:sz w:val="22"/>
          <w:szCs w:val="22"/>
        </w:rPr>
        <w:t xml:space="preserve">    </w:t>
      </w:r>
      <w:r w:rsidR="004F1096" w:rsidRPr="006076B1">
        <w:rPr>
          <w:rFonts w:eastAsia="Batang"/>
          <w:sz w:val="22"/>
          <w:szCs w:val="22"/>
        </w:rPr>
        <w:t xml:space="preserve">      JOSE DENNIS CORDOVA ELIZONDO</w:t>
      </w:r>
    </w:p>
    <w:p w14:paraId="29735CAC" w14:textId="77777777" w:rsidR="00F6627C" w:rsidRPr="006076B1" w:rsidRDefault="00F6627C" w:rsidP="00F6627C">
      <w:pPr>
        <w:tabs>
          <w:tab w:val="left" w:pos="5040"/>
          <w:tab w:val="left" w:pos="5220"/>
        </w:tabs>
        <w:spacing w:line="240" w:lineRule="auto"/>
        <w:rPr>
          <w:rFonts w:eastAsia="Batang"/>
        </w:rPr>
      </w:pPr>
      <w:r w:rsidRPr="006076B1">
        <w:rPr>
          <w:rFonts w:eastAsia="Batang"/>
        </w:rPr>
        <w:t xml:space="preserve">              </w:t>
      </w:r>
      <w:r w:rsidR="00145AE8" w:rsidRPr="006076B1">
        <w:rPr>
          <w:rFonts w:eastAsia="Batang"/>
        </w:rPr>
        <w:t xml:space="preserve">         </w:t>
      </w:r>
      <w:r w:rsidRPr="006076B1">
        <w:rPr>
          <w:rFonts w:eastAsia="Batang"/>
        </w:rPr>
        <w:t xml:space="preserve"> Síndico Municipal</w:t>
      </w:r>
      <w:r w:rsidR="004F1096" w:rsidRPr="006076B1">
        <w:rPr>
          <w:rFonts w:eastAsia="Batang"/>
        </w:rPr>
        <w:t xml:space="preserve">                           </w:t>
      </w:r>
      <w:r w:rsidRPr="006076B1">
        <w:rPr>
          <w:rFonts w:eastAsia="Batang"/>
        </w:rPr>
        <w:t xml:space="preserve">          </w:t>
      </w:r>
      <w:r w:rsidR="00145AE8" w:rsidRPr="006076B1">
        <w:rPr>
          <w:rFonts w:eastAsia="Batang"/>
        </w:rPr>
        <w:t xml:space="preserve">  </w:t>
      </w:r>
      <w:r w:rsidRPr="006076B1">
        <w:rPr>
          <w:rFonts w:eastAsia="Batang"/>
        </w:rPr>
        <w:t>Primer Regidor Propietario</w:t>
      </w:r>
    </w:p>
    <w:p w14:paraId="49B6EE0D" w14:textId="36F220D7" w:rsidR="00F6627C" w:rsidRPr="006076B1" w:rsidRDefault="00F6627C" w:rsidP="00F6627C">
      <w:pPr>
        <w:tabs>
          <w:tab w:val="left" w:pos="5040"/>
          <w:tab w:val="left" w:pos="5220"/>
        </w:tabs>
        <w:spacing w:after="120" w:line="360" w:lineRule="auto"/>
        <w:rPr>
          <w:rFonts w:eastAsia="Batang"/>
          <w:sz w:val="16"/>
          <w:szCs w:val="16"/>
        </w:rPr>
      </w:pPr>
      <w:r w:rsidRPr="006076B1">
        <w:rPr>
          <w:rFonts w:eastAsia="Batang"/>
        </w:rPr>
        <w:t xml:space="preserve"> </w:t>
      </w:r>
    </w:p>
    <w:p w14:paraId="01E2B4A5" w14:textId="089A36FE" w:rsidR="00327156" w:rsidRPr="006076B1" w:rsidRDefault="00327156" w:rsidP="00F6627C">
      <w:pPr>
        <w:tabs>
          <w:tab w:val="left" w:pos="5040"/>
          <w:tab w:val="left" w:pos="5220"/>
        </w:tabs>
        <w:spacing w:after="120" w:line="360" w:lineRule="auto"/>
        <w:rPr>
          <w:rFonts w:eastAsia="Batang"/>
          <w:sz w:val="16"/>
          <w:szCs w:val="16"/>
        </w:rPr>
      </w:pPr>
    </w:p>
    <w:p w14:paraId="1F3C619A" w14:textId="77777777" w:rsidR="00282818" w:rsidRPr="006076B1" w:rsidRDefault="00282818" w:rsidP="00F6627C">
      <w:pPr>
        <w:tabs>
          <w:tab w:val="left" w:pos="5040"/>
          <w:tab w:val="left" w:pos="5220"/>
        </w:tabs>
        <w:spacing w:after="120" w:line="360" w:lineRule="auto"/>
        <w:rPr>
          <w:rFonts w:eastAsia="Batang"/>
          <w:sz w:val="16"/>
          <w:szCs w:val="16"/>
        </w:rPr>
      </w:pPr>
    </w:p>
    <w:p w14:paraId="09D75213" w14:textId="77777777" w:rsidR="00F6627C" w:rsidRPr="006076B1" w:rsidRDefault="00F6627C" w:rsidP="00F6627C">
      <w:pPr>
        <w:tabs>
          <w:tab w:val="left" w:pos="5040"/>
          <w:tab w:val="left" w:pos="5220"/>
        </w:tabs>
        <w:spacing w:after="120" w:line="360" w:lineRule="auto"/>
        <w:rPr>
          <w:rFonts w:eastAsia="Batang"/>
          <w:sz w:val="16"/>
          <w:szCs w:val="16"/>
        </w:rPr>
      </w:pPr>
    </w:p>
    <w:p w14:paraId="24746537" w14:textId="77777777" w:rsidR="00F6627C" w:rsidRPr="006076B1" w:rsidRDefault="00F6627C" w:rsidP="00F6627C">
      <w:pPr>
        <w:spacing w:line="240" w:lineRule="auto"/>
        <w:rPr>
          <w:rFonts w:eastAsia="Batang"/>
          <w:sz w:val="22"/>
          <w:szCs w:val="22"/>
        </w:rPr>
      </w:pPr>
      <w:r w:rsidRPr="006076B1">
        <w:rPr>
          <w:rFonts w:eastAsia="Batang"/>
          <w:sz w:val="20"/>
          <w:szCs w:val="20"/>
        </w:rPr>
        <w:t xml:space="preserve">  </w:t>
      </w:r>
      <w:r w:rsidRPr="006076B1">
        <w:rPr>
          <w:rFonts w:eastAsia="Batang"/>
          <w:sz w:val="22"/>
          <w:szCs w:val="22"/>
        </w:rPr>
        <w:t xml:space="preserve">  </w:t>
      </w:r>
      <w:r w:rsidRPr="006076B1">
        <w:rPr>
          <w:sz w:val="22"/>
          <w:szCs w:val="22"/>
        </w:rPr>
        <w:t>ZORINA ESTHER MASFERRER ESCOBAR</w:t>
      </w:r>
      <w:r w:rsidR="00145AE8" w:rsidRPr="006076B1">
        <w:rPr>
          <w:rFonts w:eastAsia="Batang"/>
          <w:sz w:val="22"/>
          <w:szCs w:val="22"/>
        </w:rPr>
        <w:t xml:space="preserve">                      </w:t>
      </w:r>
      <w:r w:rsidRPr="006076B1">
        <w:rPr>
          <w:rFonts w:eastAsia="Batang"/>
          <w:sz w:val="22"/>
          <w:szCs w:val="22"/>
        </w:rPr>
        <w:t>SANTOS PORTILLO GONZÁLEZ</w:t>
      </w:r>
    </w:p>
    <w:p w14:paraId="205BBF4E" w14:textId="77777777" w:rsidR="00F6627C" w:rsidRPr="006076B1" w:rsidRDefault="00F6627C" w:rsidP="00F6627C">
      <w:pPr>
        <w:spacing w:line="240" w:lineRule="auto"/>
        <w:rPr>
          <w:rFonts w:eastAsia="Batang"/>
        </w:rPr>
      </w:pPr>
      <w:r w:rsidRPr="006076B1">
        <w:rPr>
          <w:rFonts w:eastAsia="Batang"/>
        </w:rPr>
        <w:t xml:space="preserve">             Segunda Regidora Propietaria                                </w:t>
      </w:r>
      <w:r w:rsidR="00145AE8" w:rsidRPr="006076B1">
        <w:rPr>
          <w:rFonts w:eastAsia="Batang"/>
        </w:rPr>
        <w:t xml:space="preserve">     </w:t>
      </w:r>
      <w:r w:rsidRPr="006076B1">
        <w:rPr>
          <w:rFonts w:eastAsia="Batang"/>
        </w:rPr>
        <w:t>Tercer Regidor Propietario</w:t>
      </w:r>
    </w:p>
    <w:p w14:paraId="7AC6E262" w14:textId="7138DDED" w:rsidR="00F6627C" w:rsidRPr="006076B1" w:rsidRDefault="00F6627C" w:rsidP="00F6627C">
      <w:pPr>
        <w:tabs>
          <w:tab w:val="left" w:pos="5040"/>
          <w:tab w:val="left" w:pos="5220"/>
        </w:tabs>
        <w:spacing w:after="120" w:line="360" w:lineRule="auto"/>
        <w:rPr>
          <w:rFonts w:eastAsia="Batang"/>
          <w:sz w:val="16"/>
          <w:szCs w:val="16"/>
        </w:rPr>
      </w:pPr>
    </w:p>
    <w:p w14:paraId="2DA6D1F3" w14:textId="63497151" w:rsidR="00327156" w:rsidRPr="006076B1" w:rsidRDefault="00327156" w:rsidP="00F6627C">
      <w:pPr>
        <w:tabs>
          <w:tab w:val="left" w:pos="5040"/>
          <w:tab w:val="left" w:pos="5220"/>
        </w:tabs>
        <w:spacing w:after="120" w:line="360" w:lineRule="auto"/>
        <w:rPr>
          <w:rFonts w:eastAsia="Batang"/>
          <w:sz w:val="16"/>
          <w:szCs w:val="16"/>
        </w:rPr>
      </w:pPr>
    </w:p>
    <w:p w14:paraId="38E3FEC5" w14:textId="7BDB5F82" w:rsidR="00282818" w:rsidRPr="006076B1" w:rsidRDefault="00282818" w:rsidP="00F6627C">
      <w:pPr>
        <w:tabs>
          <w:tab w:val="left" w:pos="5040"/>
          <w:tab w:val="left" w:pos="5220"/>
        </w:tabs>
        <w:spacing w:after="120" w:line="360" w:lineRule="auto"/>
        <w:rPr>
          <w:rFonts w:eastAsia="Batang"/>
          <w:sz w:val="16"/>
          <w:szCs w:val="16"/>
        </w:rPr>
      </w:pPr>
    </w:p>
    <w:p w14:paraId="3AE7BBA5" w14:textId="77777777" w:rsidR="00F6627C" w:rsidRPr="006076B1" w:rsidRDefault="00F6627C" w:rsidP="00F6627C">
      <w:pPr>
        <w:spacing w:line="360" w:lineRule="auto"/>
        <w:rPr>
          <w:sz w:val="16"/>
          <w:szCs w:val="16"/>
        </w:rPr>
      </w:pPr>
      <w:r w:rsidRPr="006076B1">
        <w:rPr>
          <w:sz w:val="16"/>
          <w:szCs w:val="16"/>
        </w:rPr>
        <w:t xml:space="preserve">               </w:t>
      </w:r>
    </w:p>
    <w:p w14:paraId="67166E19" w14:textId="77777777" w:rsidR="00F6627C" w:rsidRPr="006076B1" w:rsidRDefault="00145AE8" w:rsidP="00F6627C">
      <w:pPr>
        <w:spacing w:line="240" w:lineRule="auto"/>
        <w:rPr>
          <w:rFonts w:eastAsia="Batang"/>
          <w:sz w:val="22"/>
          <w:szCs w:val="22"/>
        </w:rPr>
      </w:pPr>
      <w:r w:rsidRPr="006076B1">
        <w:rPr>
          <w:sz w:val="22"/>
          <w:szCs w:val="22"/>
        </w:rPr>
        <w:t xml:space="preserve">    </w:t>
      </w:r>
      <w:r w:rsidR="00F6627C" w:rsidRPr="006076B1">
        <w:rPr>
          <w:sz w:val="22"/>
          <w:szCs w:val="22"/>
        </w:rPr>
        <w:t xml:space="preserve"> EVER STANLEY HENRÍQUEZ CRUZ                      MERCEDES HENRIQUEZ DE RODRÍGUEZ</w:t>
      </w:r>
    </w:p>
    <w:p w14:paraId="628AA805" w14:textId="77777777" w:rsidR="00F6627C" w:rsidRPr="006076B1" w:rsidRDefault="00F6627C" w:rsidP="00F6627C">
      <w:pPr>
        <w:tabs>
          <w:tab w:val="left" w:pos="5040"/>
          <w:tab w:val="left" w:pos="5220"/>
        </w:tabs>
        <w:spacing w:line="240" w:lineRule="auto"/>
        <w:rPr>
          <w:rFonts w:eastAsia="Batang"/>
        </w:rPr>
      </w:pPr>
      <w:r w:rsidRPr="006076B1">
        <w:rPr>
          <w:rFonts w:eastAsia="Batang"/>
        </w:rPr>
        <w:t xml:space="preserve">       </w:t>
      </w:r>
      <w:r w:rsidR="00145AE8" w:rsidRPr="006076B1">
        <w:rPr>
          <w:rFonts w:eastAsia="Batang"/>
        </w:rPr>
        <w:t xml:space="preserve">   </w:t>
      </w:r>
      <w:r w:rsidRPr="006076B1">
        <w:rPr>
          <w:rFonts w:eastAsia="Batang"/>
        </w:rPr>
        <w:t xml:space="preserve"> Cuarto Regidor Propietario                                         Quinta Regidora Propietaria</w:t>
      </w:r>
    </w:p>
    <w:p w14:paraId="7C5CBA14" w14:textId="77777777" w:rsidR="00F6627C" w:rsidRPr="006076B1" w:rsidRDefault="00F6627C" w:rsidP="00F6627C">
      <w:pPr>
        <w:tabs>
          <w:tab w:val="left" w:pos="5040"/>
          <w:tab w:val="left" w:pos="5220"/>
        </w:tabs>
        <w:spacing w:after="120" w:line="360" w:lineRule="auto"/>
        <w:rPr>
          <w:rFonts w:eastAsia="Batang"/>
          <w:sz w:val="16"/>
          <w:szCs w:val="16"/>
        </w:rPr>
      </w:pPr>
    </w:p>
    <w:p w14:paraId="0C5B918C" w14:textId="70CAB498" w:rsidR="00F6627C" w:rsidRPr="006076B1" w:rsidRDefault="00F6627C" w:rsidP="00F6627C">
      <w:pPr>
        <w:tabs>
          <w:tab w:val="left" w:pos="5040"/>
          <w:tab w:val="left" w:pos="5220"/>
        </w:tabs>
        <w:spacing w:after="120" w:line="360" w:lineRule="auto"/>
        <w:rPr>
          <w:rFonts w:eastAsia="Batang"/>
          <w:sz w:val="16"/>
          <w:szCs w:val="16"/>
        </w:rPr>
      </w:pPr>
    </w:p>
    <w:p w14:paraId="2B7F20A2" w14:textId="77777777" w:rsidR="00327156" w:rsidRPr="006076B1" w:rsidRDefault="00327156" w:rsidP="00F6627C">
      <w:pPr>
        <w:tabs>
          <w:tab w:val="left" w:pos="5040"/>
          <w:tab w:val="left" w:pos="5220"/>
        </w:tabs>
        <w:spacing w:after="120" w:line="360" w:lineRule="auto"/>
        <w:rPr>
          <w:rFonts w:eastAsia="Batang"/>
          <w:sz w:val="16"/>
          <w:szCs w:val="16"/>
        </w:rPr>
      </w:pPr>
    </w:p>
    <w:p w14:paraId="2FEB5A23" w14:textId="4BCD0857" w:rsidR="00F6627C" w:rsidRPr="006076B1" w:rsidRDefault="00145AE8" w:rsidP="00F6627C">
      <w:pPr>
        <w:tabs>
          <w:tab w:val="left" w:pos="5040"/>
          <w:tab w:val="left" w:pos="5220"/>
        </w:tabs>
        <w:spacing w:line="240" w:lineRule="auto"/>
        <w:rPr>
          <w:rFonts w:eastAsia="Batang"/>
          <w:sz w:val="22"/>
          <w:szCs w:val="22"/>
        </w:rPr>
      </w:pPr>
      <w:r w:rsidRPr="006076B1">
        <w:rPr>
          <w:sz w:val="22"/>
          <w:szCs w:val="22"/>
        </w:rPr>
        <w:t xml:space="preserve">      </w:t>
      </w:r>
      <w:r w:rsidR="00F6627C" w:rsidRPr="006076B1">
        <w:rPr>
          <w:sz w:val="22"/>
          <w:szCs w:val="22"/>
        </w:rPr>
        <w:t xml:space="preserve">CARLOS ARTURO ARAUJO GÓMEZ          </w:t>
      </w:r>
      <w:r w:rsidRPr="006076B1">
        <w:rPr>
          <w:sz w:val="22"/>
          <w:szCs w:val="22"/>
        </w:rPr>
        <w:t xml:space="preserve">                </w:t>
      </w:r>
      <w:r w:rsidR="00F6627C" w:rsidRPr="006076B1">
        <w:rPr>
          <w:rFonts w:eastAsia="Batang"/>
          <w:sz w:val="22"/>
          <w:szCs w:val="22"/>
        </w:rPr>
        <w:t xml:space="preserve">ELMER ARTURO RUBIO ORANTES </w:t>
      </w:r>
    </w:p>
    <w:p w14:paraId="72EDC5FB" w14:textId="5F47E60F" w:rsidR="00F6627C" w:rsidRPr="006076B1" w:rsidRDefault="00145AE8" w:rsidP="00F6627C">
      <w:pPr>
        <w:tabs>
          <w:tab w:val="left" w:pos="5040"/>
          <w:tab w:val="left" w:pos="5220"/>
        </w:tabs>
        <w:spacing w:line="240" w:lineRule="auto"/>
        <w:rPr>
          <w:rFonts w:eastAsia="Batang"/>
        </w:rPr>
      </w:pPr>
      <w:r w:rsidRPr="006076B1">
        <w:rPr>
          <w:rFonts w:eastAsia="Batang"/>
        </w:rPr>
        <w:t xml:space="preserve">                </w:t>
      </w:r>
      <w:r w:rsidR="00F6627C" w:rsidRPr="006076B1">
        <w:rPr>
          <w:rFonts w:eastAsia="Batang"/>
        </w:rPr>
        <w:t xml:space="preserve">Sexto Regidor Propietario                      </w:t>
      </w:r>
      <w:r w:rsidRPr="006076B1">
        <w:rPr>
          <w:rFonts w:eastAsia="Batang"/>
        </w:rPr>
        <w:t xml:space="preserve">              </w:t>
      </w:r>
      <w:r w:rsidR="00F6627C" w:rsidRPr="006076B1">
        <w:rPr>
          <w:rFonts w:eastAsia="Batang"/>
        </w:rPr>
        <w:t>Séptimo Regidor Propietario</w:t>
      </w:r>
    </w:p>
    <w:p w14:paraId="26D12326" w14:textId="77777777" w:rsidR="00F6627C" w:rsidRPr="006076B1" w:rsidRDefault="00F6627C" w:rsidP="00F6627C">
      <w:pPr>
        <w:tabs>
          <w:tab w:val="left" w:pos="5040"/>
          <w:tab w:val="left" w:pos="5220"/>
        </w:tabs>
        <w:spacing w:after="120" w:line="360" w:lineRule="auto"/>
        <w:rPr>
          <w:sz w:val="16"/>
          <w:szCs w:val="16"/>
        </w:rPr>
      </w:pPr>
    </w:p>
    <w:p w14:paraId="403E311C" w14:textId="4713B29B" w:rsidR="00F6627C" w:rsidRPr="006076B1" w:rsidRDefault="00F6627C" w:rsidP="00F6627C">
      <w:pPr>
        <w:tabs>
          <w:tab w:val="left" w:pos="5040"/>
          <w:tab w:val="left" w:pos="5220"/>
        </w:tabs>
        <w:spacing w:after="120"/>
        <w:rPr>
          <w:sz w:val="16"/>
          <w:szCs w:val="16"/>
        </w:rPr>
      </w:pPr>
    </w:p>
    <w:p w14:paraId="59B7B049" w14:textId="6A5C3274" w:rsidR="00327156" w:rsidRPr="006076B1" w:rsidRDefault="00327156" w:rsidP="00F6627C">
      <w:pPr>
        <w:tabs>
          <w:tab w:val="left" w:pos="5040"/>
          <w:tab w:val="left" w:pos="5220"/>
        </w:tabs>
        <w:spacing w:after="120"/>
        <w:rPr>
          <w:sz w:val="16"/>
          <w:szCs w:val="16"/>
        </w:rPr>
      </w:pPr>
    </w:p>
    <w:p w14:paraId="2CEEE3E1" w14:textId="77777777" w:rsidR="00F6627C" w:rsidRPr="006076B1" w:rsidRDefault="00F6627C" w:rsidP="00F6627C">
      <w:pPr>
        <w:tabs>
          <w:tab w:val="left" w:pos="5040"/>
          <w:tab w:val="left" w:pos="5220"/>
        </w:tabs>
        <w:spacing w:after="120"/>
        <w:rPr>
          <w:sz w:val="16"/>
          <w:szCs w:val="16"/>
        </w:rPr>
      </w:pPr>
    </w:p>
    <w:p w14:paraId="63A8E702" w14:textId="77777777" w:rsidR="00F6627C" w:rsidRPr="006076B1" w:rsidRDefault="00145AE8" w:rsidP="00F6627C">
      <w:pPr>
        <w:tabs>
          <w:tab w:val="left" w:pos="5040"/>
          <w:tab w:val="left" w:pos="5220"/>
        </w:tabs>
        <w:spacing w:line="240" w:lineRule="auto"/>
        <w:rPr>
          <w:rFonts w:eastAsia="Batang"/>
          <w:sz w:val="22"/>
          <w:szCs w:val="22"/>
        </w:rPr>
      </w:pPr>
      <w:r w:rsidRPr="006076B1">
        <w:rPr>
          <w:sz w:val="20"/>
          <w:szCs w:val="20"/>
        </w:rPr>
        <w:t xml:space="preserve">    </w:t>
      </w:r>
      <w:r w:rsidR="00F6627C" w:rsidRPr="006076B1">
        <w:rPr>
          <w:sz w:val="22"/>
          <w:szCs w:val="22"/>
        </w:rPr>
        <w:t xml:space="preserve"> HÉCTOR ARNOLD</w:t>
      </w:r>
      <w:r w:rsidRPr="006076B1">
        <w:rPr>
          <w:sz w:val="22"/>
          <w:szCs w:val="22"/>
        </w:rPr>
        <w:t xml:space="preserve">O CRUZ RODRÍGUEZ                 </w:t>
      </w:r>
      <w:r w:rsidR="00F6627C" w:rsidRPr="006076B1">
        <w:rPr>
          <w:sz w:val="22"/>
          <w:szCs w:val="22"/>
        </w:rPr>
        <w:t>MANUEL ANTONIO CHORRO GUEVARA</w:t>
      </w:r>
    </w:p>
    <w:p w14:paraId="61B32160" w14:textId="77777777" w:rsidR="00F6627C" w:rsidRPr="006076B1" w:rsidRDefault="00F6627C" w:rsidP="00F6627C">
      <w:pPr>
        <w:tabs>
          <w:tab w:val="left" w:pos="5040"/>
          <w:tab w:val="left" w:pos="5220"/>
        </w:tabs>
        <w:spacing w:line="240" w:lineRule="auto"/>
        <w:rPr>
          <w:rFonts w:eastAsia="Batang"/>
        </w:rPr>
      </w:pPr>
      <w:r w:rsidRPr="006076B1">
        <w:rPr>
          <w:rFonts w:eastAsia="Batang"/>
        </w:rPr>
        <w:t xml:space="preserve">            </w:t>
      </w:r>
      <w:r w:rsidR="00145AE8" w:rsidRPr="006076B1">
        <w:rPr>
          <w:rFonts w:eastAsia="Batang"/>
        </w:rPr>
        <w:t xml:space="preserve">   </w:t>
      </w:r>
      <w:r w:rsidRPr="006076B1">
        <w:rPr>
          <w:rFonts w:eastAsia="Batang"/>
        </w:rPr>
        <w:t xml:space="preserve">Octavo Regidor Propietario                             </w:t>
      </w:r>
      <w:r w:rsidR="00145AE8" w:rsidRPr="006076B1">
        <w:rPr>
          <w:rFonts w:eastAsia="Batang"/>
        </w:rPr>
        <w:t xml:space="preserve">       </w:t>
      </w:r>
      <w:r w:rsidRPr="006076B1">
        <w:rPr>
          <w:rFonts w:eastAsia="Batang"/>
        </w:rPr>
        <w:t>Noveno Regidor Propietario</w:t>
      </w:r>
    </w:p>
    <w:p w14:paraId="30143E10" w14:textId="77777777" w:rsidR="00F6627C" w:rsidRPr="006076B1" w:rsidRDefault="00F6627C" w:rsidP="00F6627C">
      <w:pPr>
        <w:tabs>
          <w:tab w:val="left" w:pos="5040"/>
          <w:tab w:val="left" w:pos="5220"/>
        </w:tabs>
        <w:spacing w:line="240" w:lineRule="auto"/>
        <w:rPr>
          <w:rFonts w:eastAsia="Batang"/>
        </w:rPr>
      </w:pPr>
    </w:p>
    <w:p w14:paraId="139DABA8" w14:textId="77777777" w:rsidR="00F6627C" w:rsidRPr="006076B1" w:rsidRDefault="00F6627C" w:rsidP="00F6627C">
      <w:pPr>
        <w:tabs>
          <w:tab w:val="left" w:pos="5040"/>
          <w:tab w:val="left" w:pos="5220"/>
        </w:tabs>
        <w:spacing w:line="240" w:lineRule="auto"/>
        <w:rPr>
          <w:rFonts w:eastAsia="Batang"/>
        </w:rPr>
      </w:pPr>
    </w:p>
    <w:p w14:paraId="22CEF638" w14:textId="59F260F0" w:rsidR="00017807" w:rsidRPr="006076B1" w:rsidRDefault="00017807" w:rsidP="00F6627C">
      <w:pPr>
        <w:tabs>
          <w:tab w:val="left" w:pos="5040"/>
          <w:tab w:val="left" w:pos="5220"/>
        </w:tabs>
        <w:spacing w:line="240" w:lineRule="auto"/>
        <w:rPr>
          <w:rFonts w:eastAsia="Batang"/>
        </w:rPr>
      </w:pPr>
    </w:p>
    <w:p w14:paraId="427DACD5" w14:textId="77777777" w:rsidR="00327156" w:rsidRPr="006076B1" w:rsidRDefault="00327156" w:rsidP="00F6627C">
      <w:pPr>
        <w:tabs>
          <w:tab w:val="left" w:pos="5040"/>
          <w:tab w:val="left" w:pos="5220"/>
        </w:tabs>
        <w:spacing w:line="240" w:lineRule="auto"/>
        <w:rPr>
          <w:rFonts w:eastAsia="Batang"/>
        </w:rPr>
      </w:pPr>
    </w:p>
    <w:p w14:paraId="78C87FEF" w14:textId="77777777" w:rsidR="00D96FEA" w:rsidRPr="006076B1" w:rsidRDefault="00D96FEA" w:rsidP="004F1096">
      <w:pPr>
        <w:tabs>
          <w:tab w:val="left" w:pos="5040"/>
          <w:tab w:val="left" w:pos="5220"/>
        </w:tabs>
        <w:spacing w:line="240" w:lineRule="auto"/>
        <w:rPr>
          <w:sz w:val="22"/>
          <w:szCs w:val="22"/>
        </w:rPr>
      </w:pPr>
    </w:p>
    <w:p w14:paraId="3EE0D981" w14:textId="77777777" w:rsidR="004F1096" w:rsidRPr="006076B1" w:rsidRDefault="00F6627C" w:rsidP="004F1096">
      <w:pPr>
        <w:tabs>
          <w:tab w:val="left" w:pos="5040"/>
          <w:tab w:val="left" w:pos="5220"/>
        </w:tabs>
        <w:spacing w:line="240" w:lineRule="auto"/>
        <w:rPr>
          <w:sz w:val="22"/>
          <w:szCs w:val="22"/>
        </w:rPr>
      </w:pPr>
      <w:r w:rsidRPr="006076B1">
        <w:rPr>
          <w:sz w:val="22"/>
          <w:szCs w:val="22"/>
        </w:rPr>
        <w:t>MARITZA ELIZABETH VÁSQUEZ DE AYALA</w:t>
      </w:r>
      <w:r w:rsidRPr="006076B1">
        <w:t xml:space="preserve">    </w:t>
      </w:r>
      <w:r w:rsidRPr="006076B1">
        <w:rPr>
          <w:sz w:val="22"/>
          <w:szCs w:val="22"/>
        </w:rPr>
        <w:t xml:space="preserve">    </w:t>
      </w:r>
      <w:r w:rsidR="00145AE8" w:rsidRPr="006076B1">
        <w:rPr>
          <w:sz w:val="22"/>
          <w:szCs w:val="22"/>
        </w:rPr>
        <w:t xml:space="preserve">    </w:t>
      </w:r>
      <w:r w:rsidRPr="006076B1">
        <w:rPr>
          <w:sz w:val="22"/>
          <w:szCs w:val="22"/>
        </w:rPr>
        <w:t>MARLON MAGDIEL GÓMEZ ACEVEDO</w:t>
      </w:r>
    </w:p>
    <w:p w14:paraId="5304F012" w14:textId="77777777" w:rsidR="00F6627C" w:rsidRPr="006076B1" w:rsidRDefault="004F1096" w:rsidP="004F1096">
      <w:pPr>
        <w:tabs>
          <w:tab w:val="left" w:pos="5040"/>
          <w:tab w:val="left" w:pos="5220"/>
        </w:tabs>
        <w:spacing w:line="240" w:lineRule="auto"/>
      </w:pPr>
      <w:r w:rsidRPr="006076B1">
        <w:rPr>
          <w:sz w:val="22"/>
          <w:szCs w:val="22"/>
        </w:rPr>
        <w:t xml:space="preserve">            D</w:t>
      </w:r>
      <w:r w:rsidR="00F6627C" w:rsidRPr="006076B1">
        <w:t xml:space="preserve">ecima Regidora Propietaria                                     </w:t>
      </w:r>
      <w:r w:rsidRPr="006076B1">
        <w:t xml:space="preserve">     </w:t>
      </w:r>
      <w:r w:rsidR="00F6627C" w:rsidRPr="006076B1">
        <w:t>Primer Regidor Suplente</w:t>
      </w:r>
    </w:p>
    <w:p w14:paraId="7F7AC3F1" w14:textId="77777777" w:rsidR="00724296" w:rsidRPr="006076B1" w:rsidRDefault="00724296"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23BBF9DA" w14:textId="77777777" w:rsidR="00885537" w:rsidRPr="006076B1" w:rsidRDefault="00885537"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0F45FC70" w14:textId="77777777" w:rsidR="00000F77" w:rsidRPr="006076B1" w:rsidRDefault="00000F77"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D6CD910" w14:textId="77777777" w:rsidR="00F6627C" w:rsidRPr="006076B1" w:rsidRDefault="00F6627C" w:rsidP="00F6627C">
      <w:pPr>
        <w:tabs>
          <w:tab w:val="left" w:pos="5040"/>
          <w:tab w:val="left" w:pos="5220"/>
        </w:tabs>
        <w:spacing w:line="240" w:lineRule="auto"/>
      </w:pPr>
      <w:r w:rsidRPr="006076B1">
        <w:rPr>
          <w:sz w:val="22"/>
          <w:szCs w:val="22"/>
        </w:rPr>
        <w:t>ISMAEL DE JESÚS ESCALANTE HERRERA</w:t>
      </w:r>
      <w:r w:rsidRPr="006076B1">
        <w:t xml:space="preserve">            </w:t>
      </w:r>
      <w:r w:rsidRPr="006076B1">
        <w:rPr>
          <w:sz w:val="22"/>
          <w:szCs w:val="22"/>
        </w:rPr>
        <w:t>FRANK REYNALDO ALVARADO ALFARO</w:t>
      </w:r>
    </w:p>
    <w:p w14:paraId="53D035D8" w14:textId="77777777" w:rsidR="00F6627C" w:rsidRPr="006076B1" w:rsidRDefault="00F6627C" w:rsidP="00F6627C">
      <w:pPr>
        <w:tabs>
          <w:tab w:val="left" w:pos="5040"/>
          <w:tab w:val="left" w:pos="5220"/>
        </w:tabs>
        <w:spacing w:line="240" w:lineRule="auto"/>
      </w:pPr>
      <w:r w:rsidRPr="006076B1">
        <w:t xml:space="preserve">            Segundo Regidor Suplente        </w:t>
      </w:r>
      <w:r w:rsidRPr="006076B1">
        <w:tab/>
        <w:t xml:space="preserve">              Tercer Regidor Suplente</w:t>
      </w:r>
    </w:p>
    <w:p w14:paraId="75AE8332" w14:textId="77777777" w:rsidR="00F6627C" w:rsidRPr="006076B1" w:rsidRDefault="00F6627C" w:rsidP="00F6627C">
      <w:pPr>
        <w:spacing w:after="120" w:line="360" w:lineRule="auto"/>
        <w:rPr>
          <w:rFonts w:eastAsia="Batang"/>
          <w:sz w:val="16"/>
          <w:szCs w:val="16"/>
        </w:rPr>
      </w:pPr>
    </w:p>
    <w:p w14:paraId="03C748F1" w14:textId="77777777" w:rsidR="00000F77" w:rsidRPr="006076B1" w:rsidRDefault="00000F77" w:rsidP="00F6627C">
      <w:pPr>
        <w:spacing w:after="120" w:line="360" w:lineRule="auto"/>
        <w:rPr>
          <w:rFonts w:eastAsia="Batang"/>
          <w:sz w:val="16"/>
          <w:szCs w:val="16"/>
        </w:rPr>
      </w:pPr>
    </w:p>
    <w:p w14:paraId="30513C98" w14:textId="77777777" w:rsidR="00327156" w:rsidRPr="006076B1" w:rsidRDefault="00327156" w:rsidP="00F6627C">
      <w:pPr>
        <w:spacing w:after="120" w:line="240" w:lineRule="auto"/>
        <w:rPr>
          <w:rFonts w:eastAsia="Batang"/>
          <w:sz w:val="16"/>
          <w:szCs w:val="16"/>
        </w:rPr>
      </w:pPr>
    </w:p>
    <w:p w14:paraId="74A0B89E" w14:textId="77777777" w:rsidR="00F6627C" w:rsidRPr="006076B1" w:rsidRDefault="00F6627C" w:rsidP="00F6627C">
      <w:pPr>
        <w:tabs>
          <w:tab w:val="left" w:pos="5040"/>
          <w:tab w:val="left" w:pos="5220"/>
        </w:tabs>
        <w:spacing w:line="240" w:lineRule="auto"/>
      </w:pPr>
      <w:r w:rsidRPr="006076B1">
        <w:t xml:space="preserve"> </w:t>
      </w:r>
      <w:r w:rsidR="001A7267" w:rsidRPr="006076B1">
        <w:rPr>
          <w:sz w:val="22"/>
          <w:szCs w:val="22"/>
        </w:rPr>
        <w:t>FÁ</w:t>
      </w:r>
      <w:r w:rsidRPr="006076B1">
        <w:rPr>
          <w:sz w:val="22"/>
          <w:szCs w:val="22"/>
        </w:rPr>
        <w:t>TIMA GUADALUPE ALVARADO FLORES</w:t>
      </w:r>
      <w:r w:rsidRPr="006076B1">
        <w:t xml:space="preserve">           </w:t>
      </w:r>
      <w:r w:rsidR="00225B0F" w:rsidRPr="006076B1">
        <w:t xml:space="preserve">    </w:t>
      </w:r>
      <w:r w:rsidRPr="006076B1">
        <w:t xml:space="preserve"> </w:t>
      </w:r>
      <w:r w:rsidRPr="006076B1">
        <w:rPr>
          <w:sz w:val="22"/>
          <w:szCs w:val="22"/>
        </w:rPr>
        <w:t>JUAN CARLOS MARTÍNEZ RODAS</w:t>
      </w:r>
    </w:p>
    <w:p w14:paraId="54D76CA6" w14:textId="77777777" w:rsidR="00436397" w:rsidRDefault="00F6627C" w:rsidP="00BC3FEC">
      <w:pPr>
        <w:tabs>
          <w:tab w:val="left" w:pos="5040"/>
          <w:tab w:val="left" w:pos="5220"/>
        </w:tabs>
        <w:spacing w:line="240" w:lineRule="auto"/>
      </w:pPr>
      <w:r w:rsidRPr="006076B1">
        <w:t xml:space="preserve">               Cuarta Regidora Suplente                                      </w:t>
      </w:r>
      <w:r w:rsidR="00225B0F" w:rsidRPr="006076B1">
        <w:t xml:space="preserve">      </w:t>
      </w:r>
      <w:r w:rsidRPr="006076B1">
        <w:t xml:space="preserve">  Secretario Municipal</w:t>
      </w:r>
    </w:p>
    <w:p w14:paraId="17CCBBE5" w14:textId="77777777" w:rsidR="00443B09" w:rsidRDefault="00443B09" w:rsidP="00BC3FEC">
      <w:pPr>
        <w:tabs>
          <w:tab w:val="left" w:pos="5040"/>
          <w:tab w:val="left" w:pos="5220"/>
        </w:tabs>
        <w:spacing w:line="240" w:lineRule="auto"/>
      </w:pPr>
    </w:p>
    <w:p w14:paraId="2450F2FF" w14:textId="77777777" w:rsidR="00443B09" w:rsidRDefault="00443B09" w:rsidP="00BC3FEC">
      <w:pPr>
        <w:tabs>
          <w:tab w:val="left" w:pos="5040"/>
          <w:tab w:val="left" w:pos="5220"/>
        </w:tabs>
        <w:spacing w:line="240" w:lineRule="auto"/>
      </w:pPr>
    </w:p>
    <w:p w14:paraId="5086D9F5" w14:textId="77777777" w:rsidR="00443B09" w:rsidRDefault="00443B09" w:rsidP="00BC3FEC">
      <w:pPr>
        <w:tabs>
          <w:tab w:val="left" w:pos="5040"/>
          <w:tab w:val="left" w:pos="5220"/>
        </w:tabs>
        <w:spacing w:line="240" w:lineRule="auto"/>
      </w:pPr>
    </w:p>
    <w:p w14:paraId="6064641E" w14:textId="77777777" w:rsidR="00443B09" w:rsidRDefault="00443B09" w:rsidP="00BC3FEC">
      <w:pPr>
        <w:tabs>
          <w:tab w:val="left" w:pos="5040"/>
          <w:tab w:val="left" w:pos="5220"/>
        </w:tabs>
        <w:spacing w:line="240" w:lineRule="auto"/>
      </w:pPr>
    </w:p>
    <w:p w14:paraId="0661C41E" w14:textId="77777777" w:rsidR="00443B09" w:rsidRDefault="00443B09" w:rsidP="00BC3FEC">
      <w:pPr>
        <w:tabs>
          <w:tab w:val="left" w:pos="5040"/>
          <w:tab w:val="left" w:pos="5220"/>
        </w:tabs>
        <w:spacing w:line="240" w:lineRule="auto"/>
      </w:pPr>
    </w:p>
    <w:p w14:paraId="6FAD77FB" w14:textId="77777777" w:rsidR="00443B09" w:rsidRDefault="00443B09" w:rsidP="00BC3FEC">
      <w:pPr>
        <w:tabs>
          <w:tab w:val="left" w:pos="5040"/>
          <w:tab w:val="left" w:pos="5220"/>
        </w:tabs>
        <w:spacing w:line="240" w:lineRule="auto"/>
      </w:pPr>
    </w:p>
    <w:p w14:paraId="6CE0C427" w14:textId="77777777" w:rsidR="00443B09" w:rsidRDefault="00443B09" w:rsidP="00BC3FEC">
      <w:pPr>
        <w:tabs>
          <w:tab w:val="left" w:pos="5040"/>
          <w:tab w:val="left" w:pos="5220"/>
        </w:tabs>
        <w:spacing w:line="240" w:lineRule="auto"/>
      </w:pPr>
    </w:p>
    <w:p w14:paraId="64BBBB12" w14:textId="77777777" w:rsidR="00443B09" w:rsidRPr="005B01C7" w:rsidRDefault="00443B09" w:rsidP="00443B09">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05D202A2" w14:textId="77777777" w:rsidR="00443B09" w:rsidRPr="003E2573" w:rsidRDefault="00443B09" w:rsidP="00BC3FEC">
      <w:pPr>
        <w:tabs>
          <w:tab w:val="left" w:pos="5040"/>
          <w:tab w:val="left" w:pos="5220"/>
        </w:tabs>
        <w:spacing w:line="240" w:lineRule="auto"/>
      </w:pPr>
      <w:bookmarkStart w:id="0" w:name="_GoBack"/>
      <w:bookmarkEnd w:id="0"/>
    </w:p>
    <w:sectPr w:rsidR="00443B09" w:rsidRPr="003E2573" w:rsidSect="002268AC">
      <w:footerReference w:type="default" r:id="rId8"/>
      <w:pgSz w:w="11907" w:h="18711" w:code="10000"/>
      <w:pgMar w:top="1701" w:right="1134" w:bottom="1134" w:left="1560" w:header="709" w:footer="323" w:gutter="0"/>
      <w:pgNumType w:start="1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C811B" w14:textId="77777777" w:rsidR="00DF7C3E" w:rsidRDefault="00DF7C3E" w:rsidP="00502C14">
      <w:pPr>
        <w:spacing w:line="240" w:lineRule="auto"/>
      </w:pPr>
      <w:r>
        <w:separator/>
      </w:r>
    </w:p>
  </w:endnote>
  <w:endnote w:type="continuationSeparator" w:id="0">
    <w:p w14:paraId="5E8E8848" w14:textId="77777777" w:rsidR="00DF7C3E" w:rsidRDefault="00DF7C3E"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339D9C3F" w14:textId="64945A3C" w:rsidR="00CE64C8" w:rsidRPr="00750670" w:rsidRDefault="00CE64C8"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443B09">
          <w:rPr>
            <w:noProof/>
            <w:sz w:val="22"/>
            <w:szCs w:val="22"/>
          </w:rPr>
          <w:t>173</w:t>
        </w:r>
        <w:r w:rsidRPr="00750670">
          <w:rPr>
            <w:sz w:val="22"/>
            <w:szCs w:val="22"/>
          </w:rPr>
          <w:fldChar w:fldCharType="end"/>
        </w:r>
      </w:p>
    </w:sdtContent>
  </w:sdt>
  <w:p w14:paraId="407FF4E4" w14:textId="77777777" w:rsidR="00CE64C8" w:rsidRPr="004C4A49" w:rsidRDefault="00CE64C8">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0A83" w14:textId="77777777" w:rsidR="00DF7C3E" w:rsidRDefault="00DF7C3E" w:rsidP="00502C14">
      <w:pPr>
        <w:spacing w:line="240" w:lineRule="auto"/>
      </w:pPr>
      <w:r>
        <w:separator/>
      </w:r>
    </w:p>
  </w:footnote>
  <w:footnote w:type="continuationSeparator" w:id="0">
    <w:p w14:paraId="3F51FDF3" w14:textId="77777777" w:rsidR="00DF7C3E" w:rsidRDefault="00DF7C3E"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02E24CE"/>
    <w:multiLevelType w:val="hybridMultilevel"/>
    <w:tmpl w:val="35BE198E"/>
    <w:styleLink w:val="ImportedStyle2"/>
    <w:lvl w:ilvl="0" w:tplc="CE6A49FC">
      <w:start w:val="1"/>
      <w:numFmt w:val="upperRoman"/>
      <w:lvlText w:val="%1."/>
      <w:lvlJc w:val="left"/>
      <w:pPr>
        <w:tabs>
          <w:tab w:val="num" w:pos="709"/>
        </w:tabs>
        <w:ind w:left="720"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1" w:tplc="976EFB76">
      <w:start w:val="1"/>
      <w:numFmt w:val="lowerLetter"/>
      <w:lvlText w:val="%2."/>
      <w:lvlJc w:val="left"/>
      <w:pPr>
        <w:tabs>
          <w:tab w:val="num" w:pos="1418"/>
        </w:tabs>
        <w:ind w:left="142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2" w:tplc="6262DA88">
      <w:start w:val="1"/>
      <w:numFmt w:val="lowerRoman"/>
      <w:lvlText w:val="%3."/>
      <w:lvlJc w:val="left"/>
      <w:pPr>
        <w:tabs>
          <w:tab w:val="num" w:pos="2127"/>
        </w:tabs>
        <w:ind w:left="2138"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29C615B8">
      <w:start w:val="1"/>
      <w:numFmt w:val="decimal"/>
      <w:lvlText w:val="%4."/>
      <w:lvlJc w:val="left"/>
      <w:pPr>
        <w:tabs>
          <w:tab w:val="num" w:pos="2836"/>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A3C8DF7E">
      <w:start w:val="1"/>
      <w:numFmt w:val="lowerLetter"/>
      <w:lvlText w:val="%5."/>
      <w:lvlJc w:val="left"/>
      <w:pPr>
        <w:tabs>
          <w:tab w:val="num" w:pos="3545"/>
        </w:tabs>
        <w:ind w:left="355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5" w:tplc="8A927D80">
      <w:start w:val="1"/>
      <w:numFmt w:val="lowerRoman"/>
      <w:lvlText w:val="%6."/>
      <w:lvlJc w:val="left"/>
      <w:pPr>
        <w:tabs>
          <w:tab w:val="num" w:pos="4254"/>
        </w:tabs>
        <w:ind w:left="4265" w:hanging="258"/>
      </w:pPr>
      <w:rPr>
        <w:rFonts w:hAnsi="Arial Unicode MS"/>
        <w:b/>
        <w:bCs/>
        <w:caps w:val="0"/>
        <w:smallCaps w:val="0"/>
        <w:strike w:val="0"/>
        <w:dstrike w:val="0"/>
        <w:outline w:val="0"/>
        <w:emboss w:val="0"/>
        <w:imprint w:val="0"/>
        <w:spacing w:val="0"/>
        <w:w w:val="100"/>
        <w:kern w:val="0"/>
        <w:position w:val="0"/>
        <w:highlight w:val="none"/>
        <w:vertAlign w:val="baseline"/>
      </w:rPr>
    </w:lvl>
    <w:lvl w:ilvl="6" w:tplc="389E74C2">
      <w:start w:val="1"/>
      <w:numFmt w:val="decimal"/>
      <w:lvlText w:val="%7."/>
      <w:lvlJc w:val="left"/>
      <w:pPr>
        <w:tabs>
          <w:tab w:val="num" w:pos="4963"/>
        </w:tabs>
        <w:ind w:left="4974"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7" w:tplc="CDB07744">
      <w:start w:val="1"/>
      <w:numFmt w:val="lowerLetter"/>
      <w:lvlText w:val="%8."/>
      <w:lvlJc w:val="left"/>
      <w:pPr>
        <w:tabs>
          <w:tab w:val="num" w:pos="5672"/>
        </w:tabs>
        <w:ind w:left="56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C9CC505E">
      <w:start w:val="1"/>
      <w:numFmt w:val="lowerRoman"/>
      <w:lvlText w:val="%9."/>
      <w:lvlJc w:val="left"/>
      <w:pPr>
        <w:tabs>
          <w:tab w:val="num" w:pos="6381"/>
        </w:tabs>
        <w:ind w:left="6392" w:hanging="2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7CB04CB"/>
    <w:multiLevelType w:val="hybridMultilevel"/>
    <w:tmpl w:val="C378551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4AD309F"/>
    <w:multiLevelType w:val="hybridMultilevel"/>
    <w:tmpl w:val="35BE198E"/>
    <w:numStyleLink w:val="ImportedStyle2"/>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1"/>
  </w:num>
  <w:num w:numId="23">
    <w:abstractNumId w:val="2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4"/>
  </w:num>
  <w:num w:numId="27">
    <w:abstractNumId w:val="37"/>
  </w:num>
  <w:num w:numId="28">
    <w:abstractNumId w:val="44"/>
  </w:num>
  <w:num w:numId="29">
    <w:abstractNumId w:val="29"/>
  </w:num>
  <w:num w:numId="30">
    <w:abstractNumId w:val="30"/>
  </w:num>
  <w:num w:numId="31">
    <w:abstractNumId w:val="43"/>
  </w:num>
  <w:num w:numId="32">
    <w:abstractNumId w:val="21"/>
  </w:num>
  <w:num w:numId="33">
    <w:abstractNumId w:val="28"/>
  </w:num>
  <w:num w:numId="34">
    <w:abstractNumId w:val="19"/>
  </w:num>
  <w:num w:numId="35">
    <w:abstractNumId w:val="25"/>
  </w:num>
  <w:num w:numId="36">
    <w:abstractNumId w:val="22"/>
  </w:num>
  <w:num w:numId="37">
    <w:abstractNumId w:val="41"/>
  </w:num>
  <w:num w:numId="38">
    <w:abstractNumId w:val="4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7"/>
    <w:lvlOverride w:ilvl="0">
      <w:lvl w:ilvl="0" w:tplc="FE861E4C">
        <w:start w:val="1"/>
        <w:numFmt w:val="upperRoman"/>
        <w:lvlText w:val="%1."/>
        <w:lvlJc w:val="left"/>
        <w:pPr>
          <w:tabs>
            <w:tab w:val="left" w:pos="284"/>
            <w:tab w:val="num" w:pos="709"/>
          </w:tabs>
          <w:ind w:left="720" w:hanging="4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A224988">
        <w:start w:val="1"/>
        <w:numFmt w:val="lowerLetter"/>
        <w:lvlText w:val="%2."/>
        <w:lvlJc w:val="left"/>
        <w:pPr>
          <w:tabs>
            <w:tab w:val="left" w:pos="284"/>
            <w:tab w:val="num" w:pos="1418"/>
          </w:tabs>
          <w:ind w:left="1429" w:hanging="3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3546E9C">
        <w:start w:val="1"/>
        <w:numFmt w:val="lowerRoman"/>
        <w:lvlText w:val="%3."/>
        <w:lvlJc w:val="left"/>
        <w:pPr>
          <w:tabs>
            <w:tab w:val="left" w:pos="284"/>
            <w:tab w:val="num" w:pos="2127"/>
          </w:tabs>
          <w:ind w:left="2138"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FAE58DC">
        <w:start w:val="1"/>
        <w:numFmt w:val="decimal"/>
        <w:lvlText w:val="%4."/>
        <w:lvlJc w:val="left"/>
        <w:pPr>
          <w:tabs>
            <w:tab w:val="left" w:pos="284"/>
            <w:tab w:val="num" w:pos="2836"/>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478C070">
        <w:start w:val="1"/>
        <w:numFmt w:val="lowerLetter"/>
        <w:lvlText w:val="%5."/>
        <w:lvlJc w:val="left"/>
        <w:pPr>
          <w:tabs>
            <w:tab w:val="left" w:pos="284"/>
            <w:tab w:val="num" w:pos="3545"/>
          </w:tabs>
          <w:ind w:left="355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4AA4318">
        <w:start w:val="1"/>
        <w:numFmt w:val="lowerRoman"/>
        <w:lvlText w:val="%6."/>
        <w:lvlJc w:val="left"/>
        <w:pPr>
          <w:tabs>
            <w:tab w:val="left" w:pos="284"/>
            <w:tab w:val="num" w:pos="4254"/>
          </w:tabs>
          <w:ind w:left="4265" w:hanging="2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7A6A60C">
        <w:start w:val="1"/>
        <w:numFmt w:val="decimal"/>
        <w:lvlText w:val="%7."/>
        <w:lvlJc w:val="left"/>
        <w:pPr>
          <w:tabs>
            <w:tab w:val="left" w:pos="284"/>
            <w:tab w:val="num" w:pos="4963"/>
          </w:tabs>
          <w:ind w:left="4974"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E6A43DE">
        <w:start w:val="1"/>
        <w:numFmt w:val="lowerLetter"/>
        <w:lvlText w:val="%8."/>
        <w:lvlJc w:val="left"/>
        <w:pPr>
          <w:tabs>
            <w:tab w:val="left" w:pos="284"/>
            <w:tab w:val="num" w:pos="5672"/>
          </w:tabs>
          <w:ind w:left="56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4182D82">
        <w:start w:val="1"/>
        <w:numFmt w:val="lowerRoman"/>
        <w:lvlText w:val="%9."/>
        <w:lvlJc w:val="left"/>
        <w:pPr>
          <w:tabs>
            <w:tab w:val="left" w:pos="284"/>
            <w:tab w:val="num" w:pos="6381"/>
          </w:tabs>
          <w:ind w:left="6392" w:hanging="22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abstractNumId w:val="2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3D7"/>
    <w:rsid w:val="000006E4"/>
    <w:rsid w:val="00000F77"/>
    <w:rsid w:val="00001272"/>
    <w:rsid w:val="00002C9E"/>
    <w:rsid w:val="00002F76"/>
    <w:rsid w:val="00004C8D"/>
    <w:rsid w:val="00004DB3"/>
    <w:rsid w:val="00004F5D"/>
    <w:rsid w:val="00005152"/>
    <w:rsid w:val="000055F7"/>
    <w:rsid w:val="00005B53"/>
    <w:rsid w:val="00005F6B"/>
    <w:rsid w:val="00006000"/>
    <w:rsid w:val="00006306"/>
    <w:rsid w:val="0000735A"/>
    <w:rsid w:val="00007A85"/>
    <w:rsid w:val="000106AC"/>
    <w:rsid w:val="00010BEB"/>
    <w:rsid w:val="00011659"/>
    <w:rsid w:val="00011DB1"/>
    <w:rsid w:val="00012881"/>
    <w:rsid w:val="0001338A"/>
    <w:rsid w:val="00013BF9"/>
    <w:rsid w:val="000150BC"/>
    <w:rsid w:val="0001519C"/>
    <w:rsid w:val="00016473"/>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2E5D"/>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1A55"/>
    <w:rsid w:val="00041DD9"/>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225B"/>
    <w:rsid w:val="00053C9A"/>
    <w:rsid w:val="00054369"/>
    <w:rsid w:val="00055186"/>
    <w:rsid w:val="00055E65"/>
    <w:rsid w:val="00055ED9"/>
    <w:rsid w:val="0005649B"/>
    <w:rsid w:val="000575E0"/>
    <w:rsid w:val="000579A6"/>
    <w:rsid w:val="00060587"/>
    <w:rsid w:val="00060644"/>
    <w:rsid w:val="000609E0"/>
    <w:rsid w:val="00061BC8"/>
    <w:rsid w:val="00061F23"/>
    <w:rsid w:val="00062702"/>
    <w:rsid w:val="00064A04"/>
    <w:rsid w:val="00064A0A"/>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1C4"/>
    <w:rsid w:val="000716A2"/>
    <w:rsid w:val="00071DE5"/>
    <w:rsid w:val="000734BF"/>
    <w:rsid w:val="00073A11"/>
    <w:rsid w:val="00074A3F"/>
    <w:rsid w:val="00074BF0"/>
    <w:rsid w:val="00075935"/>
    <w:rsid w:val="00075DB7"/>
    <w:rsid w:val="00076380"/>
    <w:rsid w:val="000765F9"/>
    <w:rsid w:val="00076650"/>
    <w:rsid w:val="000769A5"/>
    <w:rsid w:val="00076E37"/>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17D5"/>
    <w:rsid w:val="00092476"/>
    <w:rsid w:val="000927A4"/>
    <w:rsid w:val="00092FDE"/>
    <w:rsid w:val="000938B2"/>
    <w:rsid w:val="000944F0"/>
    <w:rsid w:val="00095323"/>
    <w:rsid w:val="00095905"/>
    <w:rsid w:val="00095975"/>
    <w:rsid w:val="00095EEB"/>
    <w:rsid w:val="00096964"/>
    <w:rsid w:val="00097495"/>
    <w:rsid w:val="000A0533"/>
    <w:rsid w:val="000A2D65"/>
    <w:rsid w:val="000A2F57"/>
    <w:rsid w:val="000A3961"/>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4048"/>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890"/>
    <w:rsid w:val="000F09C9"/>
    <w:rsid w:val="000F2096"/>
    <w:rsid w:val="000F2307"/>
    <w:rsid w:val="000F284E"/>
    <w:rsid w:val="000F2908"/>
    <w:rsid w:val="000F29B7"/>
    <w:rsid w:val="000F3660"/>
    <w:rsid w:val="000F3E12"/>
    <w:rsid w:val="000F3EAC"/>
    <w:rsid w:val="000F5C15"/>
    <w:rsid w:val="000F5E2A"/>
    <w:rsid w:val="000F663C"/>
    <w:rsid w:val="00100BD0"/>
    <w:rsid w:val="00101707"/>
    <w:rsid w:val="00102645"/>
    <w:rsid w:val="0010341F"/>
    <w:rsid w:val="001039F7"/>
    <w:rsid w:val="00105664"/>
    <w:rsid w:val="00105DB1"/>
    <w:rsid w:val="001068F6"/>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6DDB"/>
    <w:rsid w:val="001175AA"/>
    <w:rsid w:val="0011768F"/>
    <w:rsid w:val="00117724"/>
    <w:rsid w:val="001203E9"/>
    <w:rsid w:val="00120CFB"/>
    <w:rsid w:val="00121256"/>
    <w:rsid w:val="00121683"/>
    <w:rsid w:val="0012170F"/>
    <w:rsid w:val="00122B79"/>
    <w:rsid w:val="0012405E"/>
    <w:rsid w:val="00124723"/>
    <w:rsid w:val="00124C6F"/>
    <w:rsid w:val="001253C0"/>
    <w:rsid w:val="0012616C"/>
    <w:rsid w:val="00126DD3"/>
    <w:rsid w:val="001271DA"/>
    <w:rsid w:val="00127803"/>
    <w:rsid w:val="0013021B"/>
    <w:rsid w:val="001304DF"/>
    <w:rsid w:val="0013064E"/>
    <w:rsid w:val="00130787"/>
    <w:rsid w:val="0013078F"/>
    <w:rsid w:val="00130999"/>
    <w:rsid w:val="00131AF4"/>
    <w:rsid w:val="00131D12"/>
    <w:rsid w:val="001321A9"/>
    <w:rsid w:val="0013222D"/>
    <w:rsid w:val="00132417"/>
    <w:rsid w:val="00132E0A"/>
    <w:rsid w:val="00132F38"/>
    <w:rsid w:val="00133FF8"/>
    <w:rsid w:val="00134090"/>
    <w:rsid w:val="001340DD"/>
    <w:rsid w:val="001345C6"/>
    <w:rsid w:val="00134ED8"/>
    <w:rsid w:val="001351EC"/>
    <w:rsid w:val="00135EE5"/>
    <w:rsid w:val="001403DB"/>
    <w:rsid w:val="0014087E"/>
    <w:rsid w:val="00142224"/>
    <w:rsid w:val="00143628"/>
    <w:rsid w:val="00143F77"/>
    <w:rsid w:val="001441F1"/>
    <w:rsid w:val="00144A58"/>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C09"/>
    <w:rsid w:val="00156F10"/>
    <w:rsid w:val="00156F19"/>
    <w:rsid w:val="00160284"/>
    <w:rsid w:val="00160852"/>
    <w:rsid w:val="00160BF4"/>
    <w:rsid w:val="001624F3"/>
    <w:rsid w:val="00162BA3"/>
    <w:rsid w:val="001636C9"/>
    <w:rsid w:val="00163A74"/>
    <w:rsid w:val="00163C21"/>
    <w:rsid w:val="00163E4D"/>
    <w:rsid w:val="001643B1"/>
    <w:rsid w:val="001655D0"/>
    <w:rsid w:val="00166B4D"/>
    <w:rsid w:val="00166E1D"/>
    <w:rsid w:val="001673DA"/>
    <w:rsid w:val="0016784E"/>
    <w:rsid w:val="00167C24"/>
    <w:rsid w:val="001703CD"/>
    <w:rsid w:val="00170F8D"/>
    <w:rsid w:val="00171372"/>
    <w:rsid w:val="00171A5F"/>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365"/>
    <w:rsid w:val="00186AE0"/>
    <w:rsid w:val="00186F13"/>
    <w:rsid w:val="001873E6"/>
    <w:rsid w:val="00187BF0"/>
    <w:rsid w:val="0019087A"/>
    <w:rsid w:val="00190FA3"/>
    <w:rsid w:val="0019204D"/>
    <w:rsid w:val="0019218A"/>
    <w:rsid w:val="001924C8"/>
    <w:rsid w:val="00192B80"/>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1B88"/>
    <w:rsid w:val="001A1EEE"/>
    <w:rsid w:val="001A296C"/>
    <w:rsid w:val="001A3187"/>
    <w:rsid w:val="001A34E9"/>
    <w:rsid w:val="001A3FE0"/>
    <w:rsid w:val="001A4147"/>
    <w:rsid w:val="001A48CF"/>
    <w:rsid w:val="001A48F0"/>
    <w:rsid w:val="001A4B39"/>
    <w:rsid w:val="001A4FEB"/>
    <w:rsid w:val="001A6130"/>
    <w:rsid w:val="001A7267"/>
    <w:rsid w:val="001A73F5"/>
    <w:rsid w:val="001A7BB6"/>
    <w:rsid w:val="001A7DE0"/>
    <w:rsid w:val="001B0619"/>
    <w:rsid w:val="001B0657"/>
    <w:rsid w:val="001B14E5"/>
    <w:rsid w:val="001B1522"/>
    <w:rsid w:val="001B1908"/>
    <w:rsid w:val="001B1B31"/>
    <w:rsid w:val="001B27B0"/>
    <w:rsid w:val="001B3440"/>
    <w:rsid w:val="001B3796"/>
    <w:rsid w:val="001B3BC0"/>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750"/>
    <w:rsid w:val="001C49A6"/>
    <w:rsid w:val="001C4E78"/>
    <w:rsid w:val="001C5736"/>
    <w:rsid w:val="001C63C1"/>
    <w:rsid w:val="001C70E1"/>
    <w:rsid w:val="001D000C"/>
    <w:rsid w:val="001D0B6F"/>
    <w:rsid w:val="001D29B3"/>
    <w:rsid w:val="001D2D32"/>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20ED"/>
    <w:rsid w:val="001E30A2"/>
    <w:rsid w:val="001E38A8"/>
    <w:rsid w:val="001E5540"/>
    <w:rsid w:val="001E6D9B"/>
    <w:rsid w:val="001E7A06"/>
    <w:rsid w:val="001F0178"/>
    <w:rsid w:val="001F07A4"/>
    <w:rsid w:val="001F0ACA"/>
    <w:rsid w:val="001F0F3F"/>
    <w:rsid w:val="001F12D8"/>
    <w:rsid w:val="001F181A"/>
    <w:rsid w:val="001F1FAC"/>
    <w:rsid w:val="001F23E7"/>
    <w:rsid w:val="001F32D9"/>
    <w:rsid w:val="001F3EFB"/>
    <w:rsid w:val="001F3F64"/>
    <w:rsid w:val="001F4D4A"/>
    <w:rsid w:val="001F51CD"/>
    <w:rsid w:val="001F5256"/>
    <w:rsid w:val="001F5D1E"/>
    <w:rsid w:val="001F65FC"/>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802"/>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8AC"/>
    <w:rsid w:val="0022692C"/>
    <w:rsid w:val="00227962"/>
    <w:rsid w:val="00227A1B"/>
    <w:rsid w:val="00230BA2"/>
    <w:rsid w:val="002314F4"/>
    <w:rsid w:val="00231D9A"/>
    <w:rsid w:val="002320C6"/>
    <w:rsid w:val="002326F2"/>
    <w:rsid w:val="002354B0"/>
    <w:rsid w:val="002355C2"/>
    <w:rsid w:val="00236F9E"/>
    <w:rsid w:val="002372DF"/>
    <w:rsid w:val="002376C7"/>
    <w:rsid w:val="00237A83"/>
    <w:rsid w:val="0024028F"/>
    <w:rsid w:val="00240CAF"/>
    <w:rsid w:val="00240F65"/>
    <w:rsid w:val="0024173C"/>
    <w:rsid w:val="002422DB"/>
    <w:rsid w:val="00242702"/>
    <w:rsid w:val="00242756"/>
    <w:rsid w:val="00242A92"/>
    <w:rsid w:val="00242B76"/>
    <w:rsid w:val="002430CB"/>
    <w:rsid w:val="00243AAB"/>
    <w:rsid w:val="00245029"/>
    <w:rsid w:val="00245E6D"/>
    <w:rsid w:val="00246FF4"/>
    <w:rsid w:val="00247F1F"/>
    <w:rsid w:val="0025004E"/>
    <w:rsid w:val="00250AC0"/>
    <w:rsid w:val="00250B9C"/>
    <w:rsid w:val="00250CF9"/>
    <w:rsid w:val="0025167D"/>
    <w:rsid w:val="00251D24"/>
    <w:rsid w:val="00252007"/>
    <w:rsid w:val="00252183"/>
    <w:rsid w:val="002521B8"/>
    <w:rsid w:val="00252CD6"/>
    <w:rsid w:val="002535D3"/>
    <w:rsid w:val="00253939"/>
    <w:rsid w:val="00253AB9"/>
    <w:rsid w:val="00253D1C"/>
    <w:rsid w:val="002547CB"/>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42A2"/>
    <w:rsid w:val="0027493E"/>
    <w:rsid w:val="00275299"/>
    <w:rsid w:val="002755E3"/>
    <w:rsid w:val="00275D13"/>
    <w:rsid w:val="00275EF1"/>
    <w:rsid w:val="0027738D"/>
    <w:rsid w:val="00277502"/>
    <w:rsid w:val="002776FA"/>
    <w:rsid w:val="00277924"/>
    <w:rsid w:val="0028019D"/>
    <w:rsid w:val="002808CA"/>
    <w:rsid w:val="00280B85"/>
    <w:rsid w:val="00281804"/>
    <w:rsid w:val="00281A42"/>
    <w:rsid w:val="00282023"/>
    <w:rsid w:val="002820E2"/>
    <w:rsid w:val="00282589"/>
    <w:rsid w:val="00282818"/>
    <w:rsid w:val="00283687"/>
    <w:rsid w:val="002838B3"/>
    <w:rsid w:val="00283C94"/>
    <w:rsid w:val="00285469"/>
    <w:rsid w:val="00286116"/>
    <w:rsid w:val="0028665F"/>
    <w:rsid w:val="00286859"/>
    <w:rsid w:val="00286E85"/>
    <w:rsid w:val="002870AB"/>
    <w:rsid w:val="00287350"/>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3245"/>
    <w:rsid w:val="002A375F"/>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889"/>
    <w:rsid w:val="002B7EDC"/>
    <w:rsid w:val="002C0625"/>
    <w:rsid w:val="002C0753"/>
    <w:rsid w:val="002C0B3C"/>
    <w:rsid w:val="002C1460"/>
    <w:rsid w:val="002C21D9"/>
    <w:rsid w:val="002C306D"/>
    <w:rsid w:val="002C35BA"/>
    <w:rsid w:val="002C3F70"/>
    <w:rsid w:val="002C4642"/>
    <w:rsid w:val="002C4DE3"/>
    <w:rsid w:val="002C6103"/>
    <w:rsid w:val="002C617C"/>
    <w:rsid w:val="002C7738"/>
    <w:rsid w:val="002C77B0"/>
    <w:rsid w:val="002D0617"/>
    <w:rsid w:val="002D382C"/>
    <w:rsid w:val="002D3AAA"/>
    <w:rsid w:val="002D3E68"/>
    <w:rsid w:val="002D3E83"/>
    <w:rsid w:val="002D4323"/>
    <w:rsid w:val="002D4C18"/>
    <w:rsid w:val="002D5029"/>
    <w:rsid w:val="002D50DD"/>
    <w:rsid w:val="002D57EC"/>
    <w:rsid w:val="002D5BD0"/>
    <w:rsid w:val="002D5C97"/>
    <w:rsid w:val="002D646E"/>
    <w:rsid w:val="002D65AE"/>
    <w:rsid w:val="002D677C"/>
    <w:rsid w:val="002D703E"/>
    <w:rsid w:val="002D722C"/>
    <w:rsid w:val="002D79E1"/>
    <w:rsid w:val="002E01D9"/>
    <w:rsid w:val="002E047C"/>
    <w:rsid w:val="002E081A"/>
    <w:rsid w:val="002E0AFD"/>
    <w:rsid w:val="002E1EA0"/>
    <w:rsid w:val="002E2AC9"/>
    <w:rsid w:val="002E43E5"/>
    <w:rsid w:val="002E4594"/>
    <w:rsid w:val="002E4BA8"/>
    <w:rsid w:val="002E4F67"/>
    <w:rsid w:val="002E5563"/>
    <w:rsid w:val="002E5D1E"/>
    <w:rsid w:val="002E6E7D"/>
    <w:rsid w:val="002E7361"/>
    <w:rsid w:val="002E73F4"/>
    <w:rsid w:val="002E7574"/>
    <w:rsid w:val="002E7D67"/>
    <w:rsid w:val="002F0275"/>
    <w:rsid w:val="002F0867"/>
    <w:rsid w:val="002F15A5"/>
    <w:rsid w:val="002F31B2"/>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0DA3"/>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AC5"/>
    <w:rsid w:val="00320DEF"/>
    <w:rsid w:val="00320E8B"/>
    <w:rsid w:val="003216B5"/>
    <w:rsid w:val="00321A41"/>
    <w:rsid w:val="003227BD"/>
    <w:rsid w:val="0032333F"/>
    <w:rsid w:val="00323660"/>
    <w:rsid w:val="00323D06"/>
    <w:rsid w:val="0032481A"/>
    <w:rsid w:val="0032555B"/>
    <w:rsid w:val="003259EB"/>
    <w:rsid w:val="00325CEE"/>
    <w:rsid w:val="003264C7"/>
    <w:rsid w:val="00326D8E"/>
    <w:rsid w:val="00327156"/>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27D"/>
    <w:rsid w:val="00340A8A"/>
    <w:rsid w:val="003412A2"/>
    <w:rsid w:val="00341DF0"/>
    <w:rsid w:val="003421DE"/>
    <w:rsid w:val="00342995"/>
    <w:rsid w:val="003433E5"/>
    <w:rsid w:val="003434C2"/>
    <w:rsid w:val="0034399E"/>
    <w:rsid w:val="00343A05"/>
    <w:rsid w:val="00344029"/>
    <w:rsid w:val="00344689"/>
    <w:rsid w:val="003449E5"/>
    <w:rsid w:val="00345728"/>
    <w:rsid w:val="00346548"/>
    <w:rsid w:val="0034726F"/>
    <w:rsid w:val="00347B7B"/>
    <w:rsid w:val="00347C20"/>
    <w:rsid w:val="00350138"/>
    <w:rsid w:val="00350565"/>
    <w:rsid w:val="00350B42"/>
    <w:rsid w:val="00350C7B"/>
    <w:rsid w:val="00350DD7"/>
    <w:rsid w:val="003518F5"/>
    <w:rsid w:val="003521DF"/>
    <w:rsid w:val="003536DA"/>
    <w:rsid w:val="0035400A"/>
    <w:rsid w:val="0035411F"/>
    <w:rsid w:val="0035496F"/>
    <w:rsid w:val="0035559D"/>
    <w:rsid w:val="00355F31"/>
    <w:rsid w:val="00357390"/>
    <w:rsid w:val="003577E7"/>
    <w:rsid w:val="0036103F"/>
    <w:rsid w:val="00361233"/>
    <w:rsid w:val="00361263"/>
    <w:rsid w:val="00361B54"/>
    <w:rsid w:val="00363A3D"/>
    <w:rsid w:val="0036538A"/>
    <w:rsid w:val="00365B6C"/>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DE7"/>
    <w:rsid w:val="003741E0"/>
    <w:rsid w:val="00374844"/>
    <w:rsid w:val="00375D18"/>
    <w:rsid w:val="00376202"/>
    <w:rsid w:val="003765D5"/>
    <w:rsid w:val="00376DA8"/>
    <w:rsid w:val="003771BC"/>
    <w:rsid w:val="003776C5"/>
    <w:rsid w:val="00377A7B"/>
    <w:rsid w:val="00377E5D"/>
    <w:rsid w:val="0038078C"/>
    <w:rsid w:val="003828A7"/>
    <w:rsid w:val="00383945"/>
    <w:rsid w:val="00383B1A"/>
    <w:rsid w:val="003841E6"/>
    <w:rsid w:val="00385709"/>
    <w:rsid w:val="00385CB4"/>
    <w:rsid w:val="003861B1"/>
    <w:rsid w:val="0038745A"/>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FA5"/>
    <w:rsid w:val="003974AE"/>
    <w:rsid w:val="0039766F"/>
    <w:rsid w:val="00397CC7"/>
    <w:rsid w:val="003A0657"/>
    <w:rsid w:val="003A1137"/>
    <w:rsid w:val="003A1255"/>
    <w:rsid w:val="003A132F"/>
    <w:rsid w:val="003A1804"/>
    <w:rsid w:val="003A23E9"/>
    <w:rsid w:val="003A2C52"/>
    <w:rsid w:val="003A2F63"/>
    <w:rsid w:val="003A320E"/>
    <w:rsid w:val="003A32F9"/>
    <w:rsid w:val="003A3D01"/>
    <w:rsid w:val="003A4655"/>
    <w:rsid w:val="003A4AA1"/>
    <w:rsid w:val="003A50AE"/>
    <w:rsid w:val="003A5693"/>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0D33"/>
    <w:rsid w:val="003C13F3"/>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269"/>
    <w:rsid w:val="003D4C4E"/>
    <w:rsid w:val="003D4D30"/>
    <w:rsid w:val="003D51A7"/>
    <w:rsid w:val="003D53CD"/>
    <w:rsid w:val="003D59D0"/>
    <w:rsid w:val="003D5B7F"/>
    <w:rsid w:val="003D637B"/>
    <w:rsid w:val="003D67A5"/>
    <w:rsid w:val="003D74FB"/>
    <w:rsid w:val="003D76B0"/>
    <w:rsid w:val="003D76D0"/>
    <w:rsid w:val="003D7B45"/>
    <w:rsid w:val="003E0458"/>
    <w:rsid w:val="003E0B87"/>
    <w:rsid w:val="003E1064"/>
    <w:rsid w:val="003E138A"/>
    <w:rsid w:val="003E151E"/>
    <w:rsid w:val="003E166A"/>
    <w:rsid w:val="003E1C47"/>
    <w:rsid w:val="003E1ED9"/>
    <w:rsid w:val="003E2573"/>
    <w:rsid w:val="003E2DDE"/>
    <w:rsid w:val="003E3593"/>
    <w:rsid w:val="003E3809"/>
    <w:rsid w:val="003E451A"/>
    <w:rsid w:val="003E47DF"/>
    <w:rsid w:val="003E48C0"/>
    <w:rsid w:val="003E4E02"/>
    <w:rsid w:val="003E4E1F"/>
    <w:rsid w:val="003E5488"/>
    <w:rsid w:val="003E5DCD"/>
    <w:rsid w:val="003E60C1"/>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375"/>
    <w:rsid w:val="003F4A4B"/>
    <w:rsid w:val="003F4E53"/>
    <w:rsid w:val="003F5BA1"/>
    <w:rsid w:val="003F6DEA"/>
    <w:rsid w:val="003F7DDB"/>
    <w:rsid w:val="00400103"/>
    <w:rsid w:val="004001E8"/>
    <w:rsid w:val="00400A72"/>
    <w:rsid w:val="00400B9E"/>
    <w:rsid w:val="00400C24"/>
    <w:rsid w:val="00401175"/>
    <w:rsid w:val="004012D2"/>
    <w:rsid w:val="00402195"/>
    <w:rsid w:val="004025FE"/>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55A2"/>
    <w:rsid w:val="00415D50"/>
    <w:rsid w:val="00416421"/>
    <w:rsid w:val="00416D42"/>
    <w:rsid w:val="00417A5E"/>
    <w:rsid w:val="0042028F"/>
    <w:rsid w:val="004222B2"/>
    <w:rsid w:val="004228BC"/>
    <w:rsid w:val="004237FB"/>
    <w:rsid w:val="00424066"/>
    <w:rsid w:val="004255E9"/>
    <w:rsid w:val="00426362"/>
    <w:rsid w:val="0043014F"/>
    <w:rsid w:val="004302DA"/>
    <w:rsid w:val="004310B2"/>
    <w:rsid w:val="00431661"/>
    <w:rsid w:val="004330EB"/>
    <w:rsid w:val="00433BCA"/>
    <w:rsid w:val="0043492D"/>
    <w:rsid w:val="00434AA7"/>
    <w:rsid w:val="004353E9"/>
    <w:rsid w:val="004354EC"/>
    <w:rsid w:val="00435BE7"/>
    <w:rsid w:val="00436397"/>
    <w:rsid w:val="00436A00"/>
    <w:rsid w:val="00436CC7"/>
    <w:rsid w:val="00437237"/>
    <w:rsid w:val="004379F5"/>
    <w:rsid w:val="00437DF1"/>
    <w:rsid w:val="00440004"/>
    <w:rsid w:val="00440178"/>
    <w:rsid w:val="00440901"/>
    <w:rsid w:val="00441B89"/>
    <w:rsid w:val="00441DDD"/>
    <w:rsid w:val="0044299D"/>
    <w:rsid w:val="00442CC6"/>
    <w:rsid w:val="00443B09"/>
    <w:rsid w:val="004444F8"/>
    <w:rsid w:val="004446D7"/>
    <w:rsid w:val="00445239"/>
    <w:rsid w:val="00445567"/>
    <w:rsid w:val="00445C0E"/>
    <w:rsid w:val="00445C15"/>
    <w:rsid w:val="00445D96"/>
    <w:rsid w:val="00446764"/>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3160"/>
    <w:rsid w:val="004736C4"/>
    <w:rsid w:val="00473982"/>
    <w:rsid w:val="00474465"/>
    <w:rsid w:val="004745CC"/>
    <w:rsid w:val="004746C2"/>
    <w:rsid w:val="00474738"/>
    <w:rsid w:val="00474A17"/>
    <w:rsid w:val="004750AD"/>
    <w:rsid w:val="004757ED"/>
    <w:rsid w:val="00475878"/>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C6F"/>
    <w:rsid w:val="004920DF"/>
    <w:rsid w:val="004923AD"/>
    <w:rsid w:val="004925F7"/>
    <w:rsid w:val="00492BC0"/>
    <w:rsid w:val="004931C1"/>
    <w:rsid w:val="00493B6B"/>
    <w:rsid w:val="00494136"/>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891"/>
    <w:rsid w:val="004A7F7F"/>
    <w:rsid w:val="004B0402"/>
    <w:rsid w:val="004B05BE"/>
    <w:rsid w:val="004B0CFD"/>
    <w:rsid w:val="004B3D0D"/>
    <w:rsid w:val="004B5089"/>
    <w:rsid w:val="004B56AA"/>
    <w:rsid w:val="004B5A7F"/>
    <w:rsid w:val="004B6314"/>
    <w:rsid w:val="004B6973"/>
    <w:rsid w:val="004B6A9A"/>
    <w:rsid w:val="004B6E8B"/>
    <w:rsid w:val="004B7384"/>
    <w:rsid w:val="004B74BF"/>
    <w:rsid w:val="004B7971"/>
    <w:rsid w:val="004B7D72"/>
    <w:rsid w:val="004C0BAF"/>
    <w:rsid w:val="004C1FFF"/>
    <w:rsid w:val="004C2155"/>
    <w:rsid w:val="004C21B4"/>
    <w:rsid w:val="004C2FD7"/>
    <w:rsid w:val="004C452F"/>
    <w:rsid w:val="004C52C0"/>
    <w:rsid w:val="004C6A7F"/>
    <w:rsid w:val="004C6AA9"/>
    <w:rsid w:val="004C704A"/>
    <w:rsid w:val="004C7338"/>
    <w:rsid w:val="004C7539"/>
    <w:rsid w:val="004D119A"/>
    <w:rsid w:val="004D2DC3"/>
    <w:rsid w:val="004D3103"/>
    <w:rsid w:val="004D45C8"/>
    <w:rsid w:val="004D48BE"/>
    <w:rsid w:val="004D4A9A"/>
    <w:rsid w:val="004D5EB9"/>
    <w:rsid w:val="004D6287"/>
    <w:rsid w:val="004D635B"/>
    <w:rsid w:val="004D6492"/>
    <w:rsid w:val="004D6569"/>
    <w:rsid w:val="004D684F"/>
    <w:rsid w:val="004D6D3C"/>
    <w:rsid w:val="004D6D50"/>
    <w:rsid w:val="004D70BD"/>
    <w:rsid w:val="004D70F2"/>
    <w:rsid w:val="004E087C"/>
    <w:rsid w:val="004E0BC5"/>
    <w:rsid w:val="004E1E16"/>
    <w:rsid w:val="004E1FDB"/>
    <w:rsid w:val="004E2964"/>
    <w:rsid w:val="004E2CB1"/>
    <w:rsid w:val="004E3A8C"/>
    <w:rsid w:val="004E41CD"/>
    <w:rsid w:val="004E543D"/>
    <w:rsid w:val="004E58EC"/>
    <w:rsid w:val="004E5BE8"/>
    <w:rsid w:val="004E61FC"/>
    <w:rsid w:val="004E642C"/>
    <w:rsid w:val="004E7B12"/>
    <w:rsid w:val="004F0350"/>
    <w:rsid w:val="004F1096"/>
    <w:rsid w:val="004F2336"/>
    <w:rsid w:val="004F2B05"/>
    <w:rsid w:val="004F3699"/>
    <w:rsid w:val="004F37AB"/>
    <w:rsid w:val="004F3D28"/>
    <w:rsid w:val="004F3DDE"/>
    <w:rsid w:val="004F3EE3"/>
    <w:rsid w:val="004F5416"/>
    <w:rsid w:val="004F5420"/>
    <w:rsid w:val="004F5740"/>
    <w:rsid w:val="004F6B92"/>
    <w:rsid w:val="004F6D31"/>
    <w:rsid w:val="004F6D50"/>
    <w:rsid w:val="004F74A6"/>
    <w:rsid w:val="004F76D2"/>
    <w:rsid w:val="004F7B6D"/>
    <w:rsid w:val="004F7ED2"/>
    <w:rsid w:val="005001D9"/>
    <w:rsid w:val="005005F9"/>
    <w:rsid w:val="00500B12"/>
    <w:rsid w:val="00500FE9"/>
    <w:rsid w:val="005014F6"/>
    <w:rsid w:val="005016DD"/>
    <w:rsid w:val="00501E9E"/>
    <w:rsid w:val="00502C11"/>
    <w:rsid w:val="00502C14"/>
    <w:rsid w:val="00504C36"/>
    <w:rsid w:val="005062FC"/>
    <w:rsid w:val="00506B01"/>
    <w:rsid w:val="005102FC"/>
    <w:rsid w:val="005110AA"/>
    <w:rsid w:val="005118EB"/>
    <w:rsid w:val="00512985"/>
    <w:rsid w:val="0051370D"/>
    <w:rsid w:val="00513741"/>
    <w:rsid w:val="00513851"/>
    <w:rsid w:val="005140A2"/>
    <w:rsid w:val="00514398"/>
    <w:rsid w:val="00514A22"/>
    <w:rsid w:val="00514E9A"/>
    <w:rsid w:val="00515411"/>
    <w:rsid w:val="0051555B"/>
    <w:rsid w:val="0051594A"/>
    <w:rsid w:val="00516BCB"/>
    <w:rsid w:val="00516D38"/>
    <w:rsid w:val="00520D6A"/>
    <w:rsid w:val="00521211"/>
    <w:rsid w:val="0052172C"/>
    <w:rsid w:val="00521BF3"/>
    <w:rsid w:val="00521D1F"/>
    <w:rsid w:val="00521FFD"/>
    <w:rsid w:val="0052206B"/>
    <w:rsid w:val="005220B6"/>
    <w:rsid w:val="0052236E"/>
    <w:rsid w:val="00524717"/>
    <w:rsid w:val="00525110"/>
    <w:rsid w:val="00525297"/>
    <w:rsid w:val="00525753"/>
    <w:rsid w:val="0052758C"/>
    <w:rsid w:val="00527CF4"/>
    <w:rsid w:val="0053011F"/>
    <w:rsid w:val="00530431"/>
    <w:rsid w:val="005306E8"/>
    <w:rsid w:val="0053166E"/>
    <w:rsid w:val="00531A95"/>
    <w:rsid w:val="00531D24"/>
    <w:rsid w:val="00531FAB"/>
    <w:rsid w:val="0053318A"/>
    <w:rsid w:val="00533332"/>
    <w:rsid w:val="00533BE1"/>
    <w:rsid w:val="00533E89"/>
    <w:rsid w:val="00533F0E"/>
    <w:rsid w:val="0053459F"/>
    <w:rsid w:val="00534794"/>
    <w:rsid w:val="00534F8D"/>
    <w:rsid w:val="005350AA"/>
    <w:rsid w:val="00535525"/>
    <w:rsid w:val="00536F33"/>
    <w:rsid w:val="00537B7A"/>
    <w:rsid w:val="005401E2"/>
    <w:rsid w:val="00540D43"/>
    <w:rsid w:val="00540F1A"/>
    <w:rsid w:val="005426C9"/>
    <w:rsid w:val="00542DAC"/>
    <w:rsid w:val="00544228"/>
    <w:rsid w:val="0054591C"/>
    <w:rsid w:val="00545D96"/>
    <w:rsid w:val="00545E26"/>
    <w:rsid w:val="005461F2"/>
    <w:rsid w:val="00546817"/>
    <w:rsid w:val="00546821"/>
    <w:rsid w:val="00546C29"/>
    <w:rsid w:val="00547F98"/>
    <w:rsid w:val="00550392"/>
    <w:rsid w:val="00550825"/>
    <w:rsid w:val="00550B0D"/>
    <w:rsid w:val="00550C5F"/>
    <w:rsid w:val="00551278"/>
    <w:rsid w:val="005519FF"/>
    <w:rsid w:val="00551DB5"/>
    <w:rsid w:val="005521DA"/>
    <w:rsid w:val="005527A3"/>
    <w:rsid w:val="0055343E"/>
    <w:rsid w:val="005534C7"/>
    <w:rsid w:val="00553600"/>
    <w:rsid w:val="00553614"/>
    <w:rsid w:val="00553AF5"/>
    <w:rsid w:val="00553D60"/>
    <w:rsid w:val="00554309"/>
    <w:rsid w:val="005544F0"/>
    <w:rsid w:val="005545BF"/>
    <w:rsid w:val="005554AB"/>
    <w:rsid w:val="00555DD7"/>
    <w:rsid w:val="00556356"/>
    <w:rsid w:val="0055679B"/>
    <w:rsid w:val="00557023"/>
    <w:rsid w:val="00557F67"/>
    <w:rsid w:val="00560162"/>
    <w:rsid w:val="00560B09"/>
    <w:rsid w:val="0056161A"/>
    <w:rsid w:val="00562693"/>
    <w:rsid w:val="00562FB6"/>
    <w:rsid w:val="00565118"/>
    <w:rsid w:val="00565392"/>
    <w:rsid w:val="00565778"/>
    <w:rsid w:val="00565DF9"/>
    <w:rsid w:val="00566E1D"/>
    <w:rsid w:val="00567826"/>
    <w:rsid w:val="00567DC1"/>
    <w:rsid w:val="00567F0E"/>
    <w:rsid w:val="005708D4"/>
    <w:rsid w:val="00570A48"/>
    <w:rsid w:val="00570D2F"/>
    <w:rsid w:val="00571625"/>
    <w:rsid w:val="00571AA8"/>
    <w:rsid w:val="00571C7E"/>
    <w:rsid w:val="00571D8B"/>
    <w:rsid w:val="00572CD1"/>
    <w:rsid w:val="0057384E"/>
    <w:rsid w:val="00573CC5"/>
    <w:rsid w:val="00573EF4"/>
    <w:rsid w:val="005747D7"/>
    <w:rsid w:val="00574F75"/>
    <w:rsid w:val="00575B82"/>
    <w:rsid w:val="00575EFF"/>
    <w:rsid w:val="005808D2"/>
    <w:rsid w:val="00580FDE"/>
    <w:rsid w:val="0058130B"/>
    <w:rsid w:val="00581B54"/>
    <w:rsid w:val="00582158"/>
    <w:rsid w:val="005836AD"/>
    <w:rsid w:val="00583B07"/>
    <w:rsid w:val="0058567D"/>
    <w:rsid w:val="00585ADB"/>
    <w:rsid w:val="005866EF"/>
    <w:rsid w:val="00587C9B"/>
    <w:rsid w:val="005900BF"/>
    <w:rsid w:val="005905D5"/>
    <w:rsid w:val="00590E68"/>
    <w:rsid w:val="005915EA"/>
    <w:rsid w:val="00592565"/>
    <w:rsid w:val="00592947"/>
    <w:rsid w:val="00594353"/>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8FF"/>
    <w:rsid w:val="005A713D"/>
    <w:rsid w:val="005A743F"/>
    <w:rsid w:val="005A7651"/>
    <w:rsid w:val="005A7BDF"/>
    <w:rsid w:val="005A7D41"/>
    <w:rsid w:val="005B0861"/>
    <w:rsid w:val="005B0A43"/>
    <w:rsid w:val="005B19B5"/>
    <w:rsid w:val="005B1FD7"/>
    <w:rsid w:val="005B2223"/>
    <w:rsid w:val="005B2492"/>
    <w:rsid w:val="005B2C13"/>
    <w:rsid w:val="005B2E11"/>
    <w:rsid w:val="005B40C0"/>
    <w:rsid w:val="005B43F3"/>
    <w:rsid w:val="005B499C"/>
    <w:rsid w:val="005B4A60"/>
    <w:rsid w:val="005B4CD2"/>
    <w:rsid w:val="005B5629"/>
    <w:rsid w:val="005B5C16"/>
    <w:rsid w:val="005B5E4F"/>
    <w:rsid w:val="005B668F"/>
    <w:rsid w:val="005B7670"/>
    <w:rsid w:val="005B7C26"/>
    <w:rsid w:val="005B7F2C"/>
    <w:rsid w:val="005C26E6"/>
    <w:rsid w:val="005C2CEF"/>
    <w:rsid w:val="005C377D"/>
    <w:rsid w:val="005C5F52"/>
    <w:rsid w:val="005C7AC4"/>
    <w:rsid w:val="005D0A91"/>
    <w:rsid w:val="005D1297"/>
    <w:rsid w:val="005D216F"/>
    <w:rsid w:val="005D2D18"/>
    <w:rsid w:val="005D4490"/>
    <w:rsid w:val="005D55EA"/>
    <w:rsid w:val="005D5D85"/>
    <w:rsid w:val="005D5F25"/>
    <w:rsid w:val="005D61EC"/>
    <w:rsid w:val="005D68E7"/>
    <w:rsid w:val="005D6AB4"/>
    <w:rsid w:val="005D6F3E"/>
    <w:rsid w:val="005D779C"/>
    <w:rsid w:val="005E063B"/>
    <w:rsid w:val="005E0889"/>
    <w:rsid w:val="005E0C80"/>
    <w:rsid w:val="005E1130"/>
    <w:rsid w:val="005E1632"/>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F4"/>
    <w:rsid w:val="006035D5"/>
    <w:rsid w:val="00603B3E"/>
    <w:rsid w:val="00603D8B"/>
    <w:rsid w:val="006046DE"/>
    <w:rsid w:val="00604793"/>
    <w:rsid w:val="00605BDE"/>
    <w:rsid w:val="00606C47"/>
    <w:rsid w:val="00607151"/>
    <w:rsid w:val="006072BD"/>
    <w:rsid w:val="006074DF"/>
    <w:rsid w:val="006076B1"/>
    <w:rsid w:val="00607CD8"/>
    <w:rsid w:val="0061169A"/>
    <w:rsid w:val="006124D7"/>
    <w:rsid w:val="00612A3C"/>
    <w:rsid w:val="0061305F"/>
    <w:rsid w:val="00613584"/>
    <w:rsid w:val="00613749"/>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29DF"/>
    <w:rsid w:val="00623218"/>
    <w:rsid w:val="00623307"/>
    <w:rsid w:val="00623B50"/>
    <w:rsid w:val="00624241"/>
    <w:rsid w:val="006242E6"/>
    <w:rsid w:val="00624C08"/>
    <w:rsid w:val="00625326"/>
    <w:rsid w:val="0062547B"/>
    <w:rsid w:val="006271A8"/>
    <w:rsid w:val="006301D9"/>
    <w:rsid w:val="006308BD"/>
    <w:rsid w:val="00630AD1"/>
    <w:rsid w:val="00630B35"/>
    <w:rsid w:val="00630C95"/>
    <w:rsid w:val="00631910"/>
    <w:rsid w:val="00632116"/>
    <w:rsid w:val="00632305"/>
    <w:rsid w:val="00632D9F"/>
    <w:rsid w:val="0063429D"/>
    <w:rsid w:val="00634851"/>
    <w:rsid w:val="00634D86"/>
    <w:rsid w:val="00635A82"/>
    <w:rsid w:val="00635AED"/>
    <w:rsid w:val="00635E3F"/>
    <w:rsid w:val="006363AB"/>
    <w:rsid w:val="00636422"/>
    <w:rsid w:val="006365D7"/>
    <w:rsid w:val="00636951"/>
    <w:rsid w:val="00637070"/>
    <w:rsid w:val="00637750"/>
    <w:rsid w:val="00637A1E"/>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945"/>
    <w:rsid w:val="00647421"/>
    <w:rsid w:val="00647677"/>
    <w:rsid w:val="00650563"/>
    <w:rsid w:val="006507A6"/>
    <w:rsid w:val="00650D81"/>
    <w:rsid w:val="006514A3"/>
    <w:rsid w:val="006517A8"/>
    <w:rsid w:val="006523D8"/>
    <w:rsid w:val="00654647"/>
    <w:rsid w:val="00655903"/>
    <w:rsid w:val="00655A98"/>
    <w:rsid w:val="00656510"/>
    <w:rsid w:val="0065704F"/>
    <w:rsid w:val="006574F8"/>
    <w:rsid w:val="0066077D"/>
    <w:rsid w:val="00660815"/>
    <w:rsid w:val="006609E3"/>
    <w:rsid w:val="00661DC1"/>
    <w:rsid w:val="00662232"/>
    <w:rsid w:val="006622C5"/>
    <w:rsid w:val="00662859"/>
    <w:rsid w:val="00662A2F"/>
    <w:rsid w:val="00663244"/>
    <w:rsid w:val="006633FE"/>
    <w:rsid w:val="00663CB1"/>
    <w:rsid w:val="006641EB"/>
    <w:rsid w:val="00664627"/>
    <w:rsid w:val="0066492B"/>
    <w:rsid w:val="00666573"/>
    <w:rsid w:val="006666BE"/>
    <w:rsid w:val="006666EA"/>
    <w:rsid w:val="00667496"/>
    <w:rsid w:val="006678F3"/>
    <w:rsid w:val="00667E10"/>
    <w:rsid w:val="00670098"/>
    <w:rsid w:val="006715DC"/>
    <w:rsid w:val="00671D57"/>
    <w:rsid w:val="00671F0E"/>
    <w:rsid w:val="006725DF"/>
    <w:rsid w:val="006727A4"/>
    <w:rsid w:val="00672DCD"/>
    <w:rsid w:val="00672ED9"/>
    <w:rsid w:val="006730DF"/>
    <w:rsid w:val="00673C39"/>
    <w:rsid w:val="00674723"/>
    <w:rsid w:val="00674F13"/>
    <w:rsid w:val="00676C4F"/>
    <w:rsid w:val="00676D4D"/>
    <w:rsid w:val="00676FC6"/>
    <w:rsid w:val="006772C4"/>
    <w:rsid w:val="006772EB"/>
    <w:rsid w:val="00677546"/>
    <w:rsid w:val="00680475"/>
    <w:rsid w:val="0068059F"/>
    <w:rsid w:val="006809C5"/>
    <w:rsid w:val="006814A3"/>
    <w:rsid w:val="00681C42"/>
    <w:rsid w:val="006823CE"/>
    <w:rsid w:val="00682D4E"/>
    <w:rsid w:val="0068403B"/>
    <w:rsid w:val="006841E9"/>
    <w:rsid w:val="00684C6B"/>
    <w:rsid w:val="0068520C"/>
    <w:rsid w:val="00685A97"/>
    <w:rsid w:val="006875CC"/>
    <w:rsid w:val="0069106F"/>
    <w:rsid w:val="0069112E"/>
    <w:rsid w:val="00692A7C"/>
    <w:rsid w:val="00692E82"/>
    <w:rsid w:val="006935D4"/>
    <w:rsid w:val="006935E8"/>
    <w:rsid w:val="00693909"/>
    <w:rsid w:val="00693FB3"/>
    <w:rsid w:val="00694061"/>
    <w:rsid w:val="00694221"/>
    <w:rsid w:val="00694D33"/>
    <w:rsid w:val="0069542A"/>
    <w:rsid w:val="00695CE7"/>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64B"/>
    <w:rsid w:val="006B0837"/>
    <w:rsid w:val="006B0BF6"/>
    <w:rsid w:val="006B18D4"/>
    <w:rsid w:val="006B1D94"/>
    <w:rsid w:val="006B2A05"/>
    <w:rsid w:val="006B3972"/>
    <w:rsid w:val="006B3EDF"/>
    <w:rsid w:val="006B46FD"/>
    <w:rsid w:val="006B52AC"/>
    <w:rsid w:val="006B63F4"/>
    <w:rsid w:val="006B66A3"/>
    <w:rsid w:val="006C0074"/>
    <w:rsid w:val="006C0110"/>
    <w:rsid w:val="006C1316"/>
    <w:rsid w:val="006C1548"/>
    <w:rsid w:val="006C1B65"/>
    <w:rsid w:val="006C29E1"/>
    <w:rsid w:val="006C2B6D"/>
    <w:rsid w:val="006C3992"/>
    <w:rsid w:val="006C3CB5"/>
    <w:rsid w:val="006C3F18"/>
    <w:rsid w:val="006C4367"/>
    <w:rsid w:val="006C4496"/>
    <w:rsid w:val="006C4613"/>
    <w:rsid w:val="006C4F08"/>
    <w:rsid w:val="006C5A5A"/>
    <w:rsid w:val="006C706D"/>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D27"/>
    <w:rsid w:val="006F404E"/>
    <w:rsid w:val="006F4184"/>
    <w:rsid w:val="006F433C"/>
    <w:rsid w:val="006F4DFA"/>
    <w:rsid w:val="006F4FA1"/>
    <w:rsid w:val="006F50B9"/>
    <w:rsid w:val="006F584B"/>
    <w:rsid w:val="006F5F80"/>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634"/>
    <w:rsid w:val="00724FB6"/>
    <w:rsid w:val="007259F4"/>
    <w:rsid w:val="0072796E"/>
    <w:rsid w:val="00727BA9"/>
    <w:rsid w:val="00727BDD"/>
    <w:rsid w:val="0073002C"/>
    <w:rsid w:val="00730CEA"/>
    <w:rsid w:val="00731682"/>
    <w:rsid w:val="007322AA"/>
    <w:rsid w:val="00732DA6"/>
    <w:rsid w:val="0073326F"/>
    <w:rsid w:val="00733458"/>
    <w:rsid w:val="0073469C"/>
    <w:rsid w:val="0073616B"/>
    <w:rsid w:val="00736BD8"/>
    <w:rsid w:val="00736F36"/>
    <w:rsid w:val="00737A23"/>
    <w:rsid w:val="00737A45"/>
    <w:rsid w:val="007405DD"/>
    <w:rsid w:val="0074094C"/>
    <w:rsid w:val="00740E5C"/>
    <w:rsid w:val="00740FD1"/>
    <w:rsid w:val="0074109F"/>
    <w:rsid w:val="007416B4"/>
    <w:rsid w:val="00742073"/>
    <w:rsid w:val="00742A2F"/>
    <w:rsid w:val="007430A0"/>
    <w:rsid w:val="00744579"/>
    <w:rsid w:val="00744DE4"/>
    <w:rsid w:val="00744E4E"/>
    <w:rsid w:val="00744E53"/>
    <w:rsid w:val="00745323"/>
    <w:rsid w:val="00745F22"/>
    <w:rsid w:val="00746881"/>
    <w:rsid w:val="00746DEF"/>
    <w:rsid w:val="00747124"/>
    <w:rsid w:val="00747615"/>
    <w:rsid w:val="00747B7D"/>
    <w:rsid w:val="00747D98"/>
    <w:rsid w:val="00750670"/>
    <w:rsid w:val="00751784"/>
    <w:rsid w:val="00751B87"/>
    <w:rsid w:val="00752E57"/>
    <w:rsid w:val="007542B8"/>
    <w:rsid w:val="007546DA"/>
    <w:rsid w:val="00754B99"/>
    <w:rsid w:val="0075512C"/>
    <w:rsid w:val="00755318"/>
    <w:rsid w:val="007558F5"/>
    <w:rsid w:val="00756688"/>
    <w:rsid w:val="007573A7"/>
    <w:rsid w:val="0075753A"/>
    <w:rsid w:val="007606A6"/>
    <w:rsid w:val="00760D45"/>
    <w:rsid w:val="00760D78"/>
    <w:rsid w:val="007611BB"/>
    <w:rsid w:val="00761732"/>
    <w:rsid w:val="00761DEB"/>
    <w:rsid w:val="007640F1"/>
    <w:rsid w:val="007649D2"/>
    <w:rsid w:val="00764F59"/>
    <w:rsid w:val="007653B0"/>
    <w:rsid w:val="007654E8"/>
    <w:rsid w:val="00765CA4"/>
    <w:rsid w:val="00765EFE"/>
    <w:rsid w:val="00766A19"/>
    <w:rsid w:val="00766A29"/>
    <w:rsid w:val="0076794C"/>
    <w:rsid w:val="00770151"/>
    <w:rsid w:val="0077133C"/>
    <w:rsid w:val="00771A5F"/>
    <w:rsid w:val="007724D2"/>
    <w:rsid w:val="00772974"/>
    <w:rsid w:val="00772E39"/>
    <w:rsid w:val="00772ED9"/>
    <w:rsid w:val="00773F0D"/>
    <w:rsid w:val="00775090"/>
    <w:rsid w:val="007753F3"/>
    <w:rsid w:val="0077544A"/>
    <w:rsid w:val="007760F3"/>
    <w:rsid w:val="0077641D"/>
    <w:rsid w:val="00776CD3"/>
    <w:rsid w:val="00776F8F"/>
    <w:rsid w:val="0077717D"/>
    <w:rsid w:val="00780881"/>
    <w:rsid w:val="00780FBC"/>
    <w:rsid w:val="0078196F"/>
    <w:rsid w:val="00781BB2"/>
    <w:rsid w:val="00781CBD"/>
    <w:rsid w:val="00782314"/>
    <w:rsid w:val="00782C52"/>
    <w:rsid w:val="00783445"/>
    <w:rsid w:val="007837A2"/>
    <w:rsid w:val="00784214"/>
    <w:rsid w:val="00785307"/>
    <w:rsid w:val="00785653"/>
    <w:rsid w:val="00785BE4"/>
    <w:rsid w:val="00786696"/>
    <w:rsid w:val="0078770F"/>
    <w:rsid w:val="00787B8B"/>
    <w:rsid w:val="00787F5D"/>
    <w:rsid w:val="00790ACC"/>
    <w:rsid w:val="00791356"/>
    <w:rsid w:val="00791679"/>
    <w:rsid w:val="0079186B"/>
    <w:rsid w:val="00791995"/>
    <w:rsid w:val="00791DDE"/>
    <w:rsid w:val="00792380"/>
    <w:rsid w:val="0079295A"/>
    <w:rsid w:val="00792DA6"/>
    <w:rsid w:val="00793089"/>
    <w:rsid w:val="00793139"/>
    <w:rsid w:val="00793215"/>
    <w:rsid w:val="007933D7"/>
    <w:rsid w:val="007934F9"/>
    <w:rsid w:val="00794B3D"/>
    <w:rsid w:val="007956F3"/>
    <w:rsid w:val="007968AE"/>
    <w:rsid w:val="00796AAF"/>
    <w:rsid w:val="007971CB"/>
    <w:rsid w:val="007976B6"/>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C6A"/>
    <w:rsid w:val="007B05E5"/>
    <w:rsid w:val="007B0A92"/>
    <w:rsid w:val="007B0AA8"/>
    <w:rsid w:val="007B2C42"/>
    <w:rsid w:val="007B2D0F"/>
    <w:rsid w:val="007B2D6C"/>
    <w:rsid w:val="007B32F9"/>
    <w:rsid w:val="007B370D"/>
    <w:rsid w:val="007B3F5D"/>
    <w:rsid w:val="007B425C"/>
    <w:rsid w:val="007B465C"/>
    <w:rsid w:val="007B5428"/>
    <w:rsid w:val="007B56C4"/>
    <w:rsid w:val="007B5C34"/>
    <w:rsid w:val="007B5E1D"/>
    <w:rsid w:val="007B6EB6"/>
    <w:rsid w:val="007B7882"/>
    <w:rsid w:val="007B7AE2"/>
    <w:rsid w:val="007C02BA"/>
    <w:rsid w:val="007C0CD7"/>
    <w:rsid w:val="007C153C"/>
    <w:rsid w:val="007C1F57"/>
    <w:rsid w:val="007C2678"/>
    <w:rsid w:val="007C2A47"/>
    <w:rsid w:val="007C2B51"/>
    <w:rsid w:val="007C4176"/>
    <w:rsid w:val="007C45A7"/>
    <w:rsid w:val="007C45DC"/>
    <w:rsid w:val="007C5068"/>
    <w:rsid w:val="007C5F2A"/>
    <w:rsid w:val="007C69E8"/>
    <w:rsid w:val="007D03DE"/>
    <w:rsid w:val="007D0D8D"/>
    <w:rsid w:val="007D1D04"/>
    <w:rsid w:val="007D1D29"/>
    <w:rsid w:val="007D1EB5"/>
    <w:rsid w:val="007D261F"/>
    <w:rsid w:val="007D2C74"/>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E78AE"/>
    <w:rsid w:val="007F034D"/>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3C80"/>
    <w:rsid w:val="0080509E"/>
    <w:rsid w:val="00805996"/>
    <w:rsid w:val="00805AB1"/>
    <w:rsid w:val="00805EE0"/>
    <w:rsid w:val="00805FF2"/>
    <w:rsid w:val="008061C0"/>
    <w:rsid w:val="00806751"/>
    <w:rsid w:val="008068EB"/>
    <w:rsid w:val="00806ACE"/>
    <w:rsid w:val="00807FF3"/>
    <w:rsid w:val="0081060D"/>
    <w:rsid w:val="00810E7C"/>
    <w:rsid w:val="00811B00"/>
    <w:rsid w:val="00811ED9"/>
    <w:rsid w:val="00812018"/>
    <w:rsid w:val="00812793"/>
    <w:rsid w:val="00812904"/>
    <w:rsid w:val="00813CEF"/>
    <w:rsid w:val="0081426A"/>
    <w:rsid w:val="00814518"/>
    <w:rsid w:val="008147EC"/>
    <w:rsid w:val="00814EF8"/>
    <w:rsid w:val="008162FF"/>
    <w:rsid w:val="0082074E"/>
    <w:rsid w:val="00820A93"/>
    <w:rsid w:val="00820AAD"/>
    <w:rsid w:val="00820BFC"/>
    <w:rsid w:val="00821DBD"/>
    <w:rsid w:val="00822314"/>
    <w:rsid w:val="00822CC6"/>
    <w:rsid w:val="008240E7"/>
    <w:rsid w:val="008247C4"/>
    <w:rsid w:val="008258BA"/>
    <w:rsid w:val="00825B89"/>
    <w:rsid w:val="00826048"/>
    <w:rsid w:val="008268E0"/>
    <w:rsid w:val="00826E2D"/>
    <w:rsid w:val="00827DA6"/>
    <w:rsid w:val="00831194"/>
    <w:rsid w:val="00832496"/>
    <w:rsid w:val="008327B8"/>
    <w:rsid w:val="00834594"/>
    <w:rsid w:val="00834D41"/>
    <w:rsid w:val="00836964"/>
    <w:rsid w:val="00837140"/>
    <w:rsid w:val="00837EA0"/>
    <w:rsid w:val="00840DF0"/>
    <w:rsid w:val="00841A6A"/>
    <w:rsid w:val="0084253B"/>
    <w:rsid w:val="00842715"/>
    <w:rsid w:val="00842D33"/>
    <w:rsid w:val="00843C8F"/>
    <w:rsid w:val="0084425D"/>
    <w:rsid w:val="0084453D"/>
    <w:rsid w:val="00844B35"/>
    <w:rsid w:val="00844EF8"/>
    <w:rsid w:val="00844F68"/>
    <w:rsid w:val="00845017"/>
    <w:rsid w:val="00845090"/>
    <w:rsid w:val="00845316"/>
    <w:rsid w:val="0084589E"/>
    <w:rsid w:val="008458D9"/>
    <w:rsid w:val="00845F17"/>
    <w:rsid w:val="0084600C"/>
    <w:rsid w:val="0084614B"/>
    <w:rsid w:val="0084656F"/>
    <w:rsid w:val="008469E4"/>
    <w:rsid w:val="00846A12"/>
    <w:rsid w:val="008479FA"/>
    <w:rsid w:val="00850102"/>
    <w:rsid w:val="008508DF"/>
    <w:rsid w:val="00850BC6"/>
    <w:rsid w:val="00850F74"/>
    <w:rsid w:val="00850FA4"/>
    <w:rsid w:val="00852D18"/>
    <w:rsid w:val="008537F6"/>
    <w:rsid w:val="00854DDD"/>
    <w:rsid w:val="00855721"/>
    <w:rsid w:val="00855E2F"/>
    <w:rsid w:val="0085609E"/>
    <w:rsid w:val="0085634E"/>
    <w:rsid w:val="008563F7"/>
    <w:rsid w:val="00856937"/>
    <w:rsid w:val="008576F3"/>
    <w:rsid w:val="00857DC1"/>
    <w:rsid w:val="00857E84"/>
    <w:rsid w:val="00860D41"/>
    <w:rsid w:val="0086262A"/>
    <w:rsid w:val="00862D3F"/>
    <w:rsid w:val="00863777"/>
    <w:rsid w:val="0086599C"/>
    <w:rsid w:val="00865B3F"/>
    <w:rsid w:val="008677B0"/>
    <w:rsid w:val="00867907"/>
    <w:rsid w:val="00867FBC"/>
    <w:rsid w:val="00870639"/>
    <w:rsid w:val="00871461"/>
    <w:rsid w:val="00871B87"/>
    <w:rsid w:val="00872E36"/>
    <w:rsid w:val="00873061"/>
    <w:rsid w:val="008738D7"/>
    <w:rsid w:val="0087432D"/>
    <w:rsid w:val="008743A6"/>
    <w:rsid w:val="00874DBD"/>
    <w:rsid w:val="0087531A"/>
    <w:rsid w:val="008754D6"/>
    <w:rsid w:val="00875C19"/>
    <w:rsid w:val="00876451"/>
    <w:rsid w:val="008772E0"/>
    <w:rsid w:val="008773C6"/>
    <w:rsid w:val="00877CB9"/>
    <w:rsid w:val="008808AF"/>
    <w:rsid w:val="00880F7A"/>
    <w:rsid w:val="00881243"/>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1BE3"/>
    <w:rsid w:val="0089414B"/>
    <w:rsid w:val="008945EC"/>
    <w:rsid w:val="00894ED7"/>
    <w:rsid w:val="00895B44"/>
    <w:rsid w:val="0089712D"/>
    <w:rsid w:val="008972A1"/>
    <w:rsid w:val="0089751D"/>
    <w:rsid w:val="00897BFE"/>
    <w:rsid w:val="008A116C"/>
    <w:rsid w:val="008A1173"/>
    <w:rsid w:val="008A1696"/>
    <w:rsid w:val="008A1E30"/>
    <w:rsid w:val="008A22C6"/>
    <w:rsid w:val="008A26C4"/>
    <w:rsid w:val="008A2C41"/>
    <w:rsid w:val="008A370A"/>
    <w:rsid w:val="008A3BAD"/>
    <w:rsid w:val="008A3F5B"/>
    <w:rsid w:val="008A41D4"/>
    <w:rsid w:val="008A464A"/>
    <w:rsid w:val="008A4EB2"/>
    <w:rsid w:val="008A50C7"/>
    <w:rsid w:val="008A5575"/>
    <w:rsid w:val="008A5B15"/>
    <w:rsid w:val="008A5F0F"/>
    <w:rsid w:val="008A6892"/>
    <w:rsid w:val="008A6F1B"/>
    <w:rsid w:val="008A7B1B"/>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BD2"/>
    <w:rsid w:val="008C2A37"/>
    <w:rsid w:val="008C2F02"/>
    <w:rsid w:val="008C3BD6"/>
    <w:rsid w:val="008C3C3D"/>
    <w:rsid w:val="008C3D6F"/>
    <w:rsid w:val="008C49CC"/>
    <w:rsid w:val="008C4D9D"/>
    <w:rsid w:val="008C4E85"/>
    <w:rsid w:val="008C5141"/>
    <w:rsid w:val="008C6C3A"/>
    <w:rsid w:val="008C737D"/>
    <w:rsid w:val="008D0005"/>
    <w:rsid w:val="008D150F"/>
    <w:rsid w:val="008D20B6"/>
    <w:rsid w:val="008D32EF"/>
    <w:rsid w:val="008D3542"/>
    <w:rsid w:val="008D3681"/>
    <w:rsid w:val="008D3B06"/>
    <w:rsid w:val="008D3D4A"/>
    <w:rsid w:val="008D5754"/>
    <w:rsid w:val="008D57E4"/>
    <w:rsid w:val="008D5A18"/>
    <w:rsid w:val="008D5C05"/>
    <w:rsid w:val="008D5F70"/>
    <w:rsid w:val="008D614F"/>
    <w:rsid w:val="008D6573"/>
    <w:rsid w:val="008D6AD8"/>
    <w:rsid w:val="008D6BF0"/>
    <w:rsid w:val="008D6D0A"/>
    <w:rsid w:val="008D7008"/>
    <w:rsid w:val="008D7115"/>
    <w:rsid w:val="008D72A6"/>
    <w:rsid w:val="008D7D59"/>
    <w:rsid w:val="008E0266"/>
    <w:rsid w:val="008E1BA1"/>
    <w:rsid w:val="008E1C0D"/>
    <w:rsid w:val="008E2F4D"/>
    <w:rsid w:val="008E3095"/>
    <w:rsid w:val="008E416C"/>
    <w:rsid w:val="008E469E"/>
    <w:rsid w:val="008E6CAA"/>
    <w:rsid w:val="008E731E"/>
    <w:rsid w:val="008F0363"/>
    <w:rsid w:val="008F0764"/>
    <w:rsid w:val="008F0CC9"/>
    <w:rsid w:val="008F25F0"/>
    <w:rsid w:val="008F31D3"/>
    <w:rsid w:val="008F31F5"/>
    <w:rsid w:val="008F33AF"/>
    <w:rsid w:val="008F3467"/>
    <w:rsid w:val="008F372C"/>
    <w:rsid w:val="008F3C55"/>
    <w:rsid w:val="008F6807"/>
    <w:rsid w:val="008F69E6"/>
    <w:rsid w:val="008F6EB4"/>
    <w:rsid w:val="008F723F"/>
    <w:rsid w:val="008F7263"/>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DCD"/>
    <w:rsid w:val="00905DF5"/>
    <w:rsid w:val="00906232"/>
    <w:rsid w:val="009063F6"/>
    <w:rsid w:val="00906A21"/>
    <w:rsid w:val="009072AD"/>
    <w:rsid w:val="00907347"/>
    <w:rsid w:val="0091059C"/>
    <w:rsid w:val="0091163D"/>
    <w:rsid w:val="0091169C"/>
    <w:rsid w:val="009132A9"/>
    <w:rsid w:val="009132E4"/>
    <w:rsid w:val="00913566"/>
    <w:rsid w:val="009139C2"/>
    <w:rsid w:val="00914139"/>
    <w:rsid w:val="00914E03"/>
    <w:rsid w:val="00915AD4"/>
    <w:rsid w:val="00920BD6"/>
    <w:rsid w:val="0092107B"/>
    <w:rsid w:val="0092107C"/>
    <w:rsid w:val="009211E2"/>
    <w:rsid w:val="009214AA"/>
    <w:rsid w:val="00921D5B"/>
    <w:rsid w:val="00921DBD"/>
    <w:rsid w:val="009220D1"/>
    <w:rsid w:val="00922C0E"/>
    <w:rsid w:val="00923024"/>
    <w:rsid w:val="0092382E"/>
    <w:rsid w:val="009243FE"/>
    <w:rsid w:val="009246EA"/>
    <w:rsid w:val="00924F04"/>
    <w:rsid w:val="0092536B"/>
    <w:rsid w:val="0092586A"/>
    <w:rsid w:val="009266E0"/>
    <w:rsid w:val="009268DA"/>
    <w:rsid w:val="00927A1A"/>
    <w:rsid w:val="00930328"/>
    <w:rsid w:val="009304FF"/>
    <w:rsid w:val="00930CB9"/>
    <w:rsid w:val="009324B7"/>
    <w:rsid w:val="00932715"/>
    <w:rsid w:val="00933A7C"/>
    <w:rsid w:val="00933DDE"/>
    <w:rsid w:val="0093444D"/>
    <w:rsid w:val="00934A96"/>
    <w:rsid w:val="00934BBC"/>
    <w:rsid w:val="0093529F"/>
    <w:rsid w:val="00935436"/>
    <w:rsid w:val="00935F8D"/>
    <w:rsid w:val="00935FA3"/>
    <w:rsid w:val="00936614"/>
    <w:rsid w:val="00936FA3"/>
    <w:rsid w:val="00937CD7"/>
    <w:rsid w:val="00940394"/>
    <w:rsid w:val="00941671"/>
    <w:rsid w:val="009430D0"/>
    <w:rsid w:val="009431C8"/>
    <w:rsid w:val="00943738"/>
    <w:rsid w:val="00943C22"/>
    <w:rsid w:val="00943D90"/>
    <w:rsid w:val="00944268"/>
    <w:rsid w:val="00944437"/>
    <w:rsid w:val="00944463"/>
    <w:rsid w:val="00944B11"/>
    <w:rsid w:val="00944E18"/>
    <w:rsid w:val="00945A79"/>
    <w:rsid w:val="00946526"/>
    <w:rsid w:val="009468BF"/>
    <w:rsid w:val="009474FF"/>
    <w:rsid w:val="00947663"/>
    <w:rsid w:val="009477AC"/>
    <w:rsid w:val="00947F54"/>
    <w:rsid w:val="009505BE"/>
    <w:rsid w:val="00951ADC"/>
    <w:rsid w:val="00952D14"/>
    <w:rsid w:val="00952D8D"/>
    <w:rsid w:val="00953037"/>
    <w:rsid w:val="0095492D"/>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5E4"/>
    <w:rsid w:val="00966AB1"/>
    <w:rsid w:val="0096735C"/>
    <w:rsid w:val="009678EE"/>
    <w:rsid w:val="00971757"/>
    <w:rsid w:val="009718E5"/>
    <w:rsid w:val="00971CD6"/>
    <w:rsid w:val="00971D8D"/>
    <w:rsid w:val="00971E53"/>
    <w:rsid w:val="00972207"/>
    <w:rsid w:val="00973D70"/>
    <w:rsid w:val="009741F7"/>
    <w:rsid w:val="009755D9"/>
    <w:rsid w:val="00975EDB"/>
    <w:rsid w:val="009767FC"/>
    <w:rsid w:val="0097754E"/>
    <w:rsid w:val="00980432"/>
    <w:rsid w:val="00980DB8"/>
    <w:rsid w:val="00980E6B"/>
    <w:rsid w:val="009816C5"/>
    <w:rsid w:val="00981BAD"/>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F80"/>
    <w:rsid w:val="00997E9D"/>
    <w:rsid w:val="009A006B"/>
    <w:rsid w:val="009A0231"/>
    <w:rsid w:val="009A05F4"/>
    <w:rsid w:val="009A0E1E"/>
    <w:rsid w:val="009A0F96"/>
    <w:rsid w:val="009A242C"/>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C50"/>
    <w:rsid w:val="009B2D6C"/>
    <w:rsid w:val="009B3261"/>
    <w:rsid w:val="009B32D4"/>
    <w:rsid w:val="009B3D88"/>
    <w:rsid w:val="009B3E71"/>
    <w:rsid w:val="009B3F5D"/>
    <w:rsid w:val="009B3FB9"/>
    <w:rsid w:val="009B485D"/>
    <w:rsid w:val="009B4E5D"/>
    <w:rsid w:val="009B65D1"/>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EBA"/>
    <w:rsid w:val="009C7B0E"/>
    <w:rsid w:val="009D04B3"/>
    <w:rsid w:val="009D0625"/>
    <w:rsid w:val="009D0870"/>
    <w:rsid w:val="009D1128"/>
    <w:rsid w:val="009D1717"/>
    <w:rsid w:val="009D2B17"/>
    <w:rsid w:val="009D3379"/>
    <w:rsid w:val="009D3A13"/>
    <w:rsid w:val="009D3C07"/>
    <w:rsid w:val="009D4B61"/>
    <w:rsid w:val="009D4E51"/>
    <w:rsid w:val="009D540F"/>
    <w:rsid w:val="009D5BD4"/>
    <w:rsid w:val="009D6C8A"/>
    <w:rsid w:val="009D6CF1"/>
    <w:rsid w:val="009D7724"/>
    <w:rsid w:val="009D773F"/>
    <w:rsid w:val="009D7D31"/>
    <w:rsid w:val="009D7F26"/>
    <w:rsid w:val="009E01F4"/>
    <w:rsid w:val="009E0ED4"/>
    <w:rsid w:val="009E2272"/>
    <w:rsid w:val="009E26B2"/>
    <w:rsid w:val="009E28FD"/>
    <w:rsid w:val="009E31D2"/>
    <w:rsid w:val="009E3A3D"/>
    <w:rsid w:val="009E472C"/>
    <w:rsid w:val="009E4845"/>
    <w:rsid w:val="009E58EC"/>
    <w:rsid w:val="009E5E4A"/>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6A0"/>
    <w:rsid w:val="009F588D"/>
    <w:rsid w:val="009F5A7F"/>
    <w:rsid w:val="009F6370"/>
    <w:rsid w:val="009F6D42"/>
    <w:rsid w:val="009F6FBE"/>
    <w:rsid w:val="009F75EE"/>
    <w:rsid w:val="00A000D2"/>
    <w:rsid w:val="00A000D7"/>
    <w:rsid w:val="00A00615"/>
    <w:rsid w:val="00A0111A"/>
    <w:rsid w:val="00A02006"/>
    <w:rsid w:val="00A02BED"/>
    <w:rsid w:val="00A036E0"/>
    <w:rsid w:val="00A04B92"/>
    <w:rsid w:val="00A04BD3"/>
    <w:rsid w:val="00A05096"/>
    <w:rsid w:val="00A0593B"/>
    <w:rsid w:val="00A0691E"/>
    <w:rsid w:val="00A06DB9"/>
    <w:rsid w:val="00A10431"/>
    <w:rsid w:val="00A1058F"/>
    <w:rsid w:val="00A10B1C"/>
    <w:rsid w:val="00A10C75"/>
    <w:rsid w:val="00A115EF"/>
    <w:rsid w:val="00A12457"/>
    <w:rsid w:val="00A128F0"/>
    <w:rsid w:val="00A13390"/>
    <w:rsid w:val="00A14E21"/>
    <w:rsid w:val="00A153B0"/>
    <w:rsid w:val="00A156FE"/>
    <w:rsid w:val="00A1584D"/>
    <w:rsid w:val="00A15B94"/>
    <w:rsid w:val="00A1609D"/>
    <w:rsid w:val="00A17682"/>
    <w:rsid w:val="00A17A68"/>
    <w:rsid w:val="00A17CF9"/>
    <w:rsid w:val="00A2173C"/>
    <w:rsid w:val="00A224D6"/>
    <w:rsid w:val="00A232B8"/>
    <w:rsid w:val="00A23893"/>
    <w:rsid w:val="00A23D8F"/>
    <w:rsid w:val="00A241FE"/>
    <w:rsid w:val="00A24337"/>
    <w:rsid w:val="00A2437F"/>
    <w:rsid w:val="00A24A06"/>
    <w:rsid w:val="00A24E64"/>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684A"/>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22E"/>
    <w:rsid w:val="00A538FE"/>
    <w:rsid w:val="00A53AAE"/>
    <w:rsid w:val="00A54075"/>
    <w:rsid w:val="00A5441A"/>
    <w:rsid w:val="00A5491E"/>
    <w:rsid w:val="00A54D76"/>
    <w:rsid w:val="00A54FCB"/>
    <w:rsid w:val="00A554C0"/>
    <w:rsid w:val="00A55AC3"/>
    <w:rsid w:val="00A57687"/>
    <w:rsid w:val="00A576EF"/>
    <w:rsid w:val="00A57A03"/>
    <w:rsid w:val="00A57B64"/>
    <w:rsid w:val="00A610B9"/>
    <w:rsid w:val="00A6142B"/>
    <w:rsid w:val="00A6223E"/>
    <w:rsid w:val="00A62369"/>
    <w:rsid w:val="00A62FEA"/>
    <w:rsid w:val="00A63AB7"/>
    <w:rsid w:val="00A63B8A"/>
    <w:rsid w:val="00A63D06"/>
    <w:rsid w:val="00A64102"/>
    <w:rsid w:val="00A659FC"/>
    <w:rsid w:val="00A65B3F"/>
    <w:rsid w:val="00A65E32"/>
    <w:rsid w:val="00A6620A"/>
    <w:rsid w:val="00A66A0C"/>
    <w:rsid w:val="00A670C7"/>
    <w:rsid w:val="00A67C3F"/>
    <w:rsid w:val="00A7055C"/>
    <w:rsid w:val="00A70E12"/>
    <w:rsid w:val="00A70E19"/>
    <w:rsid w:val="00A71239"/>
    <w:rsid w:val="00A71789"/>
    <w:rsid w:val="00A7241A"/>
    <w:rsid w:val="00A726D5"/>
    <w:rsid w:val="00A7276D"/>
    <w:rsid w:val="00A72EAA"/>
    <w:rsid w:val="00A73919"/>
    <w:rsid w:val="00A739E2"/>
    <w:rsid w:val="00A73B04"/>
    <w:rsid w:val="00A742FB"/>
    <w:rsid w:val="00A7467F"/>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6F5E"/>
    <w:rsid w:val="00A87B18"/>
    <w:rsid w:val="00A87BCD"/>
    <w:rsid w:val="00A90AD3"/>
    <w:rsid w:val="00A90B93"/>
    <w:rsid w:val="00A9103B"/>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DE3"/>
    <w:rsid w:val="00AC3F41"/>
    <w:rsid w:val="00AC46EC"/>
    <w:rsid w:val="00AC59CC"/>
    <w:rsid w:val="00AC5F58"/>
    <w:rsid w:val="00AC6339"/>
    <w:rsid w:val="00AC693D"/>
    <w:rsid w:val="00AC702A"/>
    <w:rsid w:val="00AC7227"/>
    <w:rsid w:val="00AD042D"/>
    <w:rsid w:val="00AD0731"/>
    <w:rsid w:val="00AD113C"/>
    <w:rsid w:val="00AD1E9A"/>
    <w:rsid w:val="00AD2009"/>
    <w:rsid w:val="00AD2387"/>
    <w:rsid w:val="00AD2D6B"/>
    <w:rsid w:val="00AD332F"/>
    <w:rsid w:val="00AD41D4"/>
    <w:rsid w:val="00AD4FBA"/>
    <w:rsid w:val="00AD5517"/>
    <w:rsid w:val="00AD5E6B"/>
    <w:rsid w:val="00AD6804"/>
    <w:rsid w:val="00AD74DB"/>
    <w:rsid w:val="00AD7650"/>
    <w:rsid w:val="00AD79AC"/>
    <w:rsid w:val="00AD7C78"/>
    <w:rsid w:val="00AE0A7B"/>
    <w:rsid w:val="00AE191F"/>
    <w:rsid w:val="00AE27CB"/>
    <w:rsid w:val="00AE2878"/>
    <w:rsid w:val="00AE2A7A"/>
    <w:rsid w:val="00AE2A9A"/>
    <w:rsid w:val="00AE2DF0"/>
    <w:rsid w:val="00AE2E1C"/>
    <w:rsid w:val="00AE2F43"/>
    <w:rsid w:val="00AE3C22"/>
    <w:rsid w:val="00AE3DCE"/>
    <w:rsid w:val="00AE3E35"/>
    <w:rsid w:val="00AE4E4D"/>
    <w:rsid w:val="00AE4FC2"/>
    <w:rsid w:val="00AE5180"/>
    <w:rsid w:val="00AE51CE"/>
    <w:rsid w:val="00AE57ED"/>
    <w:rsid w:val="00AE5A46"/>
    <w:rsid w:val="00AE5F67"/>
    <w:rsid w:val="00AE5FFD"/>
    <w:rsid w:val="00AE65DC"/>
    <w:rsid w:val="00AE6DFF"/>
    <w:rsid w:val="00AE71AA"/>
    <w:rsid w:val="00AF0EC2"/>
    <w:rsid w:val="00AF101D"/>
    <w:rsid w:val="00AF1105"/>
    <w:rsid w:val="00AF3C34"/>
    <w:rsid w:val="00AF3E46"/>
    <w:rsid w:val="00AF49BE"/>
    <w:rsid w:val="00AF5974"/>
    <w:rsid w:val="00AF5C56"/>
    <w:rsid w:val="00AF650F"/>
    <w:rsid w:val="00AF6891"/>
    <w:rsid w:val="00AF6959"/>
    <w:rsid w:val="00AF70BE"/>
    <w:rsid w:val="00AF72E5"/>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2D36"/>
    <w:rsid w:val="00B139DD"/>
    <w:rsid w:val="00B1410F"/>
    <w:rsid w:val="00B141D1"/>
    <w:rsid w:val="00B14E95"/>
    <w:rsid w:val="00B170FD"/>
    <w:rsid w:val="00B17291"/>
    <w:rsid w:val="00B2146F"/>
    <w:rsid w:val="00B22320"/>
    <w:rsid w:val="00B22421"/>
    <w:rsid w:val="00B22598"/>
    <w:rsid w:val="00B2261B"/>
    <w:rsid w:val="00B23719"/>
    <w:rsid w:val="00B23E69"/>
    <w:rsid w:val="00B245F2"/>
    <w:rsid w:val="00B249AD"/>
    <w:rsid w:val="00B24BFE"/>
    <w:rsid w:val="00B252F3"/>
    <w:rsid w:val="00B2596D"/>
    <w:rsid w:val="00B25EA4"/>
    <w:rsid w:val="00B261C7"/>
    <w:rsid w:val="00B262D0"/>
    <w:rsid w:val="00B26694"/>
    <w:rsid w:val="00B26C57"/>
    <w:rsid w:val="00B26F81"/>
    <w:rsid w:val="00B2783C"/>
    <w:rsid w:val="00B279F8"/>
    <w:rsid w:val="00B27AC3"/>
    <w:rsid w:val="00B30C89"/>
    <w:rsid w:val="00B314A1"/>
    <w:rsid w:val="00B31835"/>
    <w:rsid w:val="00B3275F"/>
    <w:rsid w:val="00B334B6"/>
    <w:rsid w:val="00B33E54"/>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364"/>
    <w:rsid w:val="00B67653"/>
    <w:rsid w:val="00B706D7"/>
    <w:rsid w:val="00B707E4"/>
    <w:rsid w:val="00B72D86"/>
    <w:rsid w:val="00B72E96"/>
    <w:rsid w:val="00B7382E"/>
    <w:rsid w:val="00B73DD4"/>
    <w:rsid w:val="00B73F8A"/>
    <w:rsid w:val="00B74FF0"/>
    <w:rsid w:val="00B750CC"/>
    <w:rsid w:val="00B755B2"/>
    <w:rsid w:val="00B76119"/>
    <w:rsid w:val="00B761BD"/>
    <w:rsid w:val="00B76716"/>
    <w:rsid w:val="00B76934"/>
    <w:rsid w:val="00B76A06"/>
    <w:rsid w:val="00B77302"/>
    <w:rsid w:val="00B80535"/>
    <w:rsid w:val="00B80AF1"/>
    <w:rsid w:val="00B80D10"/>
    <w:rsid w:val="00B81125"/>
    <w:rsid w:val="00B819AB"/>
    <w:rsid w:val="00B81F95"/>
    <w:rsid w:val="00B82F05"/>
    <w:rsid w:val="00B84106"/>
    <w:rsid w:val="00B84214"/>
    <w:rsid w:val="00B846C0"/>
    <w:rsid w:val="00B846F9"/>
    <w:rsid w:val="00B85296"/>
    <w:rsid w:val="00B856B6"/>
    <w:rsid w:val="00B86530"/>
    <w:rsid w:val="00B86587"/>
    <w:rsid w:val="00B8746C"/>
    <w:rsid w:val="00B87BF3"/>
    <w:rsid w:val="00B900D3"/>
    <w:rsid w:val="00B90372"/>
    <w:rsid w:val="00B910F3"/>
    <w:rsid w:val="00B91728"/>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92C"/>
    <w:rsid w:val="00BA3E78"/>
    <w:rsid w:val="00BA4E2A"/>
    <w:rsid w:val="00BA4E84"/>
    <w:rsid w:val="00BA5ADA"/>
    <w:rsid w:val="00BA6297"/>
    <w:rsid w:val="00BA6B80"/>
    <w:rsid w:val="00BA6F9A"/>
    <w:rsid w:val="00BA7D0A"/>
    <w:rsid w:val="00BB0CEA"/>
    <w:rsid w:val="00BB0D88"/>
    <w:rsid w:val="00BB129E"/>
    <w:rsid w:val="00BB14D2"/>
    <w:rsid w:val="00BB15B9"/>
    <w:rsid w:val="00BB1D70"/>
    <w:rsid w:val="00BB24DB"/>
    <w:rsid w:val="00BB2FA3"/>
    <w:rsid w:val="00BB3191"/>
    <w:rsid w:val="00BB4D66"/>
    <w:rsid w:val="00BB4DBB"/>
    <w:rsid w:val="00BB575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D2F"/>
    <w:rsid w:val="00BC3FEC"/>
    <w:rsid w:val="00BC41CC"/>
    <w:rsid w:val="00BC439A"/>
    <w:rsid w:val="00BC464D"/>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2037"/>
    <w:rsid w:val="00BF22A1"/>
    <w:rsid w:val="00BF2524"/>
    <w:rsid w:val="00BF291E"/>
    <w:rsid w:val="00BF2C1A"/>
    <w:rsid w:val="00BF4572"/>
    <w:rsid w:val="00BF4E2E"/>
    <w:rsid w:val="00BF55DE"/>
    <w:rsid w:val="00BF596B"/>
    <w:rsid w:val="00BF5A99"/>
    <w:rsid w:val="00BF5D1C"/>
    <w:rsid w:val="00BF6666"/>
    <w:rsid w:val="00BF66C7"/>
    <w:rsid w:val="00BF6B0D"/>
    <w:rsid w:val="00BF70F0"/>
    <w:rsid w:val="00BF7871"/>
    <w:rsid w:val="00C00847"/>
    <w:rsid w:val="00C0175D"/>
    <w:rsid w:val="00C01F79"/>
    <w:rsid w:val="00C02ABF"/>
    <w:rsid w:val="00C0361C"/>
    <w:rsid w:val="00C03789"/>
    <w:rsid w:val="00C037BF"/>
    <w:rsid w:val="00C0422C"/>
    <w:rsid w:val="00C0424E"/>
    <w:rsid w:val="00C048CB"/>
    <w:rsid w:val="00C04C88"/>
    <w:rsid w:val="00C04E12"/>
    <w:rsid w:val="00C05737"/>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B5B"/>
    <w:rsid w:val="00C15251"/>
    <w:rsid w:val="00C15271"/>
    <w:rsid w:val="00C153EF"/>
    <w:rsid w:val="00C1550D"/>
    <w:rsid w:val="00C16321"/>
    <w:rsid w:val="00C16896"/>
    <w:rsid w:val="00C169C4"/>
    <w:rsid w:val="00C16BAC"/>
    <w:rsid w:val="00C17719"/>
    <w:rsid w:val="00C17D67"/>
    <w:rsid w:val="00C204BB"/>
    <w:rsid w:val="00C20C9B"/>
    <w:rsid w:val="00C21A32"/>
    <w:rsid w:val="00C236D5"/>
    <w:rsid w:val="00C23FB9"/>
    <w:rsid w:val="00C241BE"/>
    <w:rsid w:val="00C244E4"/>
    <w:rsid w:val="00C24683"/>
    <w:rsid w:val="00C262A3"/>
    <w:rsid w:val="00C2638B"/>
    <w:rsid w:val="00C26622"/>
    <w:rsid w:val="00C266BB"/>
    <w:rsid w:val="00C27BEF"/>
    <w:rsid w:val="00C3002A"/>
    <w:rsid w:val="00C306C3"/>
    <w:rsid w:val="00C30A5A"/>
    <w:rsid w:val="00C31000"/>
    <w:rsid w:val="00C33260"/>
    <w:rsid w:val="00C33662"/>
    <w:rsid w:val="00C3392C"/>
    <w:rsid w:val="00C33F8C"/>
    <w:rsid w:val="00C3459A"/>
    <w:rsid w:val="00C347F5"/>
    <w:rsid w:val="00C34A8C"/>
    <w:rsid w:val="00C34AD1"/>
    <w:rsid w:val="00C34E69"/>
    <w:rsid w:val="00C3591F"/>
    <w:rsid w:val="00C402D8"/>
    <w:rsid w:val="00C40A87"/>
    <w:rsid w:val="00C40F6B"/>
    <w:rsid w:val="00C43218"/>
    <w:rsid w:val="00C43B73"/>
    <w:rsid w:val="00C43BFC"/>
    <w:rsid w:val="00C447DB"/>
    <w:rsid w:val="00C44833"/>
    <w:rsid w:val="00C44F13"/>
    <w:rsid w:val="00C451A0"/>
    <w:rsid w:val="00C45BA5"/>
    <w:rsid w:val="00C45C1B"/>
    <w:rsid w:val="00C45E9A"/>
    <w:rsid w:val="00C46168"/>
    <w:rsid w:val="00C4660D"/>
    <w:rsid w:val="00C46A5B"/>
    <w:rsid w:val="00C46AD2"/>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2E2"/>
    <w:rsid w:val="00C565EF"/>
    <w:rsid w:val="00C567FD"/>
    <w:rsid w:val="00C56D7B"/>
    <w:rsid w:val="00C61B78"/>
    <w:rsid w:val="00C625B1"/>
    <w:rsid w:val="00C627EA"/>
    <w:rsid w:val="00C63960"/>
    <w:rsid w:val="00C64258"/>
    <w:rsid w:val="00C643C8"/>
    <w:rsid w:val="00C652DB"/>
    <w:rsid w:val="00C65CCB"/>
    <w:rsid w:val="00C6728F"/>
    <w:rsid w:val="00C70736"/>
    <w:rsid w:val="00C70B5B"/>
    <w:rsid w:val="00C70CB4"/>
    <w:rsid w:val="00C71292"/>
    <w:rsid w:val="00C71418"/>
    <w:rsid w:val="00C71555"/>
    <w:rsid w:val="00C72169"/>
    <w:rsid w:val="00C7236D"/>
    <w:rsid w:val="00C72707"/>
    <w:rsid w:val="00C74496"/>
    <w:rsid w:val="00C751D5"/>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46C"/>
    <w:rsid w:val="00C85CD0"/>
    <w:rsid w:val="00C85CD2"/>
    <w:rsid w:val="00C85D9D"/>
    <w:rsid w:val="00C87607"/>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478"/>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678"/>
    <w:rsid w:val="00CA7744"/>
    <w:rsid w:val="00CA7CC1"/>
    <w:rsid w:val="00CB04A7"/>
    <w:rsid w:val="00CB158B"/>
    <w:rsid w:val="00CB1E54"/>
    <w:rsid w:val="00CB216C"/>
    <w:rsid w:val="00CB2858"/>
    <w:rsid w:val="00CB28DC"/>
    <w:rsid w:val="00CB2BC5"/>
    <w:rsid w:val="00CB2EA9"/>
    <w:rsid w:val="00CB337A"/>
    <w:rsid w:val="00CB3A05"/>
    <w:rsid w:val="00CB4A18"/>
    <w:rsid w:val="00CB4D0E"/>
    <w:rsid w:val="00CB5A27"/>
    <w:rsid w:val="00CB645D"/>
    <w:rsid w:val="00CB665C"/>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17B"/>
    <w:rsid w:val="00CD4D7B"/>
    <w:rsid w:val="00CD583F"/>
    <w:rsid w:val="00CD66C7"/>
    <w:rsid w:val="00CD72BF"/>
    <w:rsid w:val="00CE0247"/>
    <w:rsid w:val="00CE0985"/>
    <w:rsid w:val="00CE0DCD"/>
    <w:rsid w:val="00CE1577"/>
    <w:rsid w:val="00CE1B16"/>
    <w:rsid w:val="00CE2FAB"/>
    <w:rsid w:val="00CE3599"/>
    <w:rsid w:val="00CE37A9"/>
    <w:rsid w:val="00CE3BEB"/>
    <w:rsid w:val="00CE4217"/>
    <w:rsid w:val="00CE45F8"/>
    <w:rsid w:val="00CE64C8"/>
    <w:rsid w:val="00CE7056"/>
    <w:rsid w:val="00CE72AA"/>
    <w:rsid w:val="00CE7787"/>
    <w:rsid w:val="00CF000A"/>
    <w:rsid w:val="00CF0412"/>
    <w:rsid w:val="00CF07F6"/>
    <w:rsid w:val="00CF0868"/>
    <w:rsid w:val="00CF0C78"/>
    <w:rsid w:val="00CF0E7F"/>
    <w:rsid w:val="00CF2825"/>
    <w:rsid w:val="00CF28E3"/>
    <w:rsid w:val="00CF3AF8"/>
    <w:rsid w:val="00CF3F7B"/>
    <w:rsid w:val="00CF5EF4"/>
    <w:rsid w:val="00CF6B24"/>
    <w:rsid w:val="00CF6F45"/>
    <w:rsid w:val="00CF73AC"/>
    <w:rsid w:val="00CF7970"/>
    <w:rsid w:val="00CF7C0C"/>
    <w:rsid w:val="00D00233"/>
    <w:rsid w:val="00D00907"/>
    <w:rsid w:val="00D00D1A"/>
    <w:rsid w:val="00D00DBF"/>
    <w:rsid w:val="00D0100A"/>
    <w:rsid w:val="00D01385"/>
    <w:rsid w:val="00D01A55"/>
    <w:rsid w:val="00D01A98"/>
    <w:rsid w:val="00D01D78"/>
    <w:rsid w:val="00D02A3C"/>
    <w:rsid w:val="00D02A7F"/>
    <w:rsid w:val="00D04209"/>
    <w:rsid w:val="00D044A8"/>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53F3"/>
    <w:rsid w:val="00D15659"/>
    <w:rsid w:val="00D15B32"/>
    <w:rsid w:val="00D16333"/>
    <w:rsid w:val="00D168DF"/>
    <w:rsid w:val="00D16C50"/>
    <w:rsid w:val="00D16EEC"/>
    <w:rsid w:val="00D17263"/>
    <w:rsid w:val="00D17407"/>
    <w:rsid w:val="00D17C2F"/>
    <w:rsid w:val="00D17FD6"/>
    <w:rsid w:val="00D20E03"/>
    <w:rsid w:val="00D20E87"/>
    <w:rsid w:val="00D2185E"/>
    <w:rsid w:val="00D21DDE"/>
    <w:rsid w:val="00D23513"/>
    <w:rsid w:val="00D240FD"/>
    <w:rsid w:val="00D24E72"/>
    <w:rsid w:val="00D25AB5"/>
    <w:rsid w:val="00D262C6"/>
    <w:rsid w:val="00D26527"/>
    <w:rsid w:val="00D2743E"/>
    <w:rsid w:val="00D2767D"/>
    <w:rsid w:val="00D277AF"/>
    <w:rsid w:val="00D304D0"/>
    <w:rsid w:val="00D30997"/>
    <w:rsid w:val="00D30B7B"/>
    <w:rsid w:val="00D31DED"/>
    <w:rsid w:val="00D33166"/>
    <w:rsid w:val="00D334F7"/>
    <w:rsid w:val="00D33FEC"/>
    <w:rsid w:val="00D343DB"/>
    <w:rsid w:val="00D34899"/>
    <w:rsid w:val="00D34CA6"/>
    <w:rsid w:val="00D35A39"/>
    <w:rsid w:val="00D36269"/>
    <w:rsid w:val="00D363B9"/>
    <w:rsid w:val="00D37221"/>
    <w:rsid w:val="00D372CA"/>
    <w:rsid w:val="00D373F2"/>
    <w:rsid w:val="00D40956"/>
    <w:rsid w:val="00D409FD"/>
    <w:rsid w:val="00D40A8A"/>
    <w:rsid w:val="00D40D0F"/>
    <w:rsid w:val="00D41C58"/>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47488"/>
    <w:rsid w:val="00D50142"/>
    <w:rsid w:val="00D5033D"/>
    <w:rsid w:val="00D50C9E"/>
    <w:rsid w:val="00D50E45"/>
    <w:rsid w:val="00D50EF7"/>
    <w:rsid w:val="00D51654"/>
    <w:rsid w:val="00D52144"/>
    <w:rsid w:val="00D5284B"/>
    <w:rsid w:val="00D5286C"/>
    <w:rsid w:val="00D52DF6"/>
    <w:rsid w:val="00D5412E"/>
    <w:rsid w:val="00D541C3"/>
    <w:rsid w:val="00D54333"/>
    <w:rsid w:val="00D54340"/>
    <w:rsid w:val="00D5465C"/>
    <w:rsid w:val="00D55D71"/>
    <w:rsid w:val="00D5612B"/>
    <w:rsid w:val="00D56452"/>
    <w:rsid w:val="00D56A8C"/>
    <w:rsid w:val="00D56C7F"/>
    <w:rsid w:val="00D57124"/>
    <w:rsid w:val="00D60EF7"/>
    <w:rsid w:val="00D60F60"/>
    <w:rsid w:val="00D60FD7"/>
    <w:rsid w:val="00D62129"/>
    <w:rsid w:val="00D622D8"/>
    <w:rsid w:val="00D639DA"/>
    <w:rsid w:val="00D63EAB"/>
    <w:rsid w:val="00D642C2"/>
    <w:rsid w:val="00D6449D"/>
    <w:rsid w:val="00D64AF0"/>
    <w:rsid w:val="00D66A47"/>
    <w:rsid w:val="00D67475"/>
    <w:rsid w:val="00D6751C"/>
    <w:rsid w:val="00D6786A"/>
    <w:rsid w:val="00D7017E"/>
    <w:rsid w:val="00D71324"/>
    <w:rsid w:val="00D71349"/>
    <w:rsid w:val="00D71ED0"/>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2EC7"/>
    <w:rsid w:val="00D839E0"/>
    <w:rsid w:val="00D8406A"/>
    <w:rsid w:val="00D84D6D"/>
    <w:rsid w:val="00D85D89"/>
    <w:rsid w:val="00D864AF"/>
    <w:rsid w:val="00D86593"/>
    <w:rsid w:val="00D86718"/>
    <w:rsid w:val="00D86D66"/>
    <w:rsid w:val="00D9045E"/>
    <w:rsid w:val="00D90DA6"/>
    <w:rsid w:val="00D91B79"/>
    <w:rsid w:val="00D921DD"/>
    <w:rsid w:val="00D92311"/>
    <w:rsid w:val="00D93067"/>
    <w:rsid w:val="00D93EAB"/>
    <w:rsid w:val="00D94144"/>
    <w:rsid w:val="00D94212"/>
    <w:rsid w:val="00D94851"/>
    <w:rsid w:val="00D948FC"/>
    <w:rsid w:val="00D95DE7"/>
    <w:rsid w:val="00D96FEA"/>
    <w:rsid w:val="00D970C5"/>
    <w:rsid w:val="00D97F79"/>
    <w:rsid w:val="00DA0306"/>
    <w:rsid w:val="00DA03DF"/>
    <w:rsid w:val="00DA0A30"/>
    <w:rsid w:val="00DA104F"/>
    <w:rsid w:val="00DA1FCA"/>
    <w:rsid w:val="00DA2364"/>
    <w:rsid w:val="00DA25AC"/>
    <w:rsid w:val="00DA43A5"/>
    <w:rsid w:val="00DA44DA"/>
    <w:rsid w:val="00DA4634"/>
    <w:rsid w:val="00DA66C5"/>
    <w:rsid w:val="00DA6783"/>
    <w:rsid w:val="00DA6DBD"/>
    <w:rsid w:val="00DA73A4"/>
    <w:rsid w:val="00DA779E"/>
    <w:rsid w:val="00DA7FA1"/>
    <w:rsid w:val="00DB01B5"/>
    <w:rsid w:val="00DB05AB"/>
    <w:rsid w:val="00DB243C"/>
    <w:rsid w:val="00DB3485"/>
    <w:rsid w:val="00DB3B8A"/>
    <w:rsid w:val="00DB4E8F"/>
    <w:rsid w:val="00DB56CD"/>
    <w:rsid w:val="00DB5BE7"/>
    <w:rsid w:val="00DB5F9E"/>
    <w:rsid w:val="00DB62A4"/>
    <w:rsid w:val="00DB6A84"/>
    <w:rsid w:val="00DB7F36"/>
    <w:rsid w:val="00DC0202"/>
    <w:rsid w:val="00DC0285"/>
    <w:rsid w:val="00DC02B7"/>
    <w:rsid w:val="00DC043A"/>
    <w:rsid w:val="00DC0D08"/>
    <w:rsid w:val="00DC0DD8"/>
    <w:rsid w:val="00DC1615"/>
    <w:rsid w:val="00DC18F5"/>
    <w:rsid w:val="00DC2138"/>
    <w:rsid w:val="00DC2293"/>
    <w:rsid w:val="00DC2415"/>
    <w:rsid w:val="00DC246E"/>
    <w:rsid w:val="00DC2792"/>
    <w:rsid w:val="00DC283A"/>
    <w:rsid w:val="00DC38B1"/>
    <w:rsid w:val="00DC4683"/>
    <w:rsid w:val="00DC50E7"/>
    <w:rsid w:val="00DC58E5"/>
    <w:rsid w:val="00DC5C73"/>
    <w:rsid w:val="00DC6156"/>
    <w:rsid w:val="00DC6AD2"/>
    <w:rsid w:val="00DD09DC"/>
    <w:rsid w:val="00DD1369"/>
    <w:rsid w:val="00DD17D6"/>
    <w:rsid w:val="00DD1CE8"/>
    <w:rsid w:val="00DD456E"/>
    <w:rsid w:val="00DD476B"/>
    <w:rsid w:val="00DD4E0C"/>
    <w:rsid w:val="00DD5F76"/>
    <w:rsid w:val="00DD71B4"/>
    <w:rsid w:val="00DD78BF"/>
    <w:rsid w:val="00DD7BD3"/>
    <w:rsid w:val="00DE0A4A"/>
    <w:rsid w:val="00DE16BD"/>
    <w:rsid w:val="00DE1963"/>
    <w:rsid w:val="00DE21D8"/>
    <w:rsid w:val="00DE2800"/>
    <w:rsid w:val="00DE2A2D"/>
    <w:rsid w:val="00DE30ED"/>
    <w:rsid w:val="00DE3F11"/>
    <w:rsid w:val="00DE4903"/>
    <w:rsid w:val="00DE4B63"/>
    <w:rsid w:val="00DE5747"/>
    <w:rsid w:val="00DE584C"/>
    <w:rsid w:val="00DE5C3A"/>
    <w:rsid w:val="00DE5DC6"/>
    <w:rsid w:val="00DE5F4C"/>
    <w:rsid w:val="00DE6B95"/>
    <w:rsid w:val="00DE76B1"/>
    <w:rsid w:val="00DE7BCF"/>
    <w:rsid w:val="00DF0725"/>
    <w:rsid w:val="00DF0800"/>
    <w:rsid w:val="00DF09E6"/>
    <w:rsid w:val="00DF0B3E"/>
    <w:rsid w:val="00DF0C7D"/>
    <w:rsid w:val="00DF13B1"/>
    <w:rsid w:val="00DF1521"/>
    <w:rsid w:val="00DF3D38"/>
    <w:rsid w:val="00DF3F57"/>
    <w:rsid w:val="00DF4526"/>
    <w:rsid w:val="00DF4915"/>
    <w:rsid w:val="00DF4D1C"/>
    <w:rsid w:val="00DF5355"/>
    <w:rsid w:val="00DF53CF"/>
    <w:rsid w:val="00DF5472"/>
    <w:rsid w:val="00DF5603"/>
    <w:rsid w:val="00DF5AEE"/>
    <w:rsid w:val="00DF5B45"/>
    <w:rsid w:val="00DF5F3C"/>
    <w:rsid w:val="00DF7038"/>
    <w:rsid w:val="00DF7C3E"/>
    <w:rsid w:val="00DF7F23"/>
    <w:rsid w:val="00DF7F2F"/>
    <w:rsid w:val="00E0062D"/>
    <w:rsid w:val="00E013AB"/>
    <w:rsid w:val="00E015FA"/>
    <w:rsid w:val="00E01A31"/>
    <w:rsid w:val="00E01FAD"/>
    <w:rsid w:val="00E02183"/>
    <w:rsid w:val="00E027DC"/>
    <w:rsid w:val="00E02B89"/>
    <w:rsid w:val="00E02C25"/>
    <w:rsid w:val="00E03024"/>
    <w:rsid w:val="00E0357F"/>
    <w:rsid w:val="00E049AD"/>
    <w:rsid w:val="00E05488"/>
    <w:rsid w:val="00E070BD"/>
    <w:rsid w:val="00E073D8"/>
    <w:rsid w:val="00E07910"/>
    <w:rsid w:val="00E07AFE"/>
    <w:rsid w:val="00E1036A"/>
    <w:rsid w:val="00E1241E"/>
    <w:rsid w:val="00E137BC"/>
    <w:rsid w:val="00E13860"/>
    <w:rsid w:val="00E14B59"/>
    <w:rsid w:val="00E14F87"/>
    <w:rsid w:val="00E1579A"/>
    <w:rsid w:val="00E15CDC"/>
    <w:rsid w:val="00E17160"/>
    <w:rsid w:val="00E20121"/>
    <w:rsid w:val="00E201E1"/>
    <w:rsid w:val="00E2063A"/>
    <w:rsid w:val="00E20D96"/>
    <w:rsid w:val="00E20E2A"/>
    <w:rsid w:val="00E213B2"/>
    <w:rsid w:val="00E21421"/>
    <w:rsid w:val="00E21CEB"/>
    <w:rsid w:val="00E22593"/>
    <w:rsid w:val="00E2294A"/>
    <w:rsid w:val="00E23B42"/>
    <w:rsid w:val="00E243C7"/>
    <w:rsid w:val="00E248D2"/>
    <w:rsid w:val="00E24C85"/>
    <w:rsid w:val="00E25182"/>
    <w:rsid w:val="00E2757D"/>
    <w:rsid w:val="00E3019E"/>
    <w:rsid w:val="00E30469"/>
    <w:rsid w:val="00E319BC"/>
    <w:rsid w:val="00E31A53"/>
    <w:rsid w:val="00E31B18"/>
    <w:rsid w:val="00E31BB0"/>
    <w:rsid w:val="00E31D2E"/>
    <w:rsid w:val="00E321D5"/>
    <w:rsid w:val="00E32DC8"/>
    <w:rsid w:val="00E32F2E"/>
    <w:rsid w:val="00E34568"/>
    <w:rsid w:val="00E3468C"/>
    <w:rsid w:val="00E34DE9"/>
    <w:rsid w:val="00E3559F"/>
    <w:rsid w:val="00E3562C"/>
    <w:rsid w:val="00E35D92"/>
    <w:rsid w:val="00E36904"/>
    <w:rsid w:val="00E371A8"/>
    <w:rsid w:val="00E37380"/>
    <w:rsid w:val="00E37F1B"/>
    <w:rsid w:val="00E40380"/>
    <w:rsid w:val="00E40EDD"/>
    <w:rsid w:val="00E40F3A"/>
    <w:rsid w:val="00E4130C"/>
    <w:rsid w:val="00E413C0"/>
    <w:rsid w:val="00E420DE"/>
    <w:rsid w:val="00E42131"/>
    <w:rsid w:val="00E43AF5"/>
    <w:rsid w:val="00E44272"/>
    <w:rsid w:val="00E45256"/>
    <w:rsid w:val="00E466C9"/>
    <w:rsid w:val="00E472AF"/>
    <w:rsid w:val="00E476BC"/>
    <w:rsid w:val="00E477F1"/>
    <w:rsid w:val="00E47C03"/>
    <w:rsid w:val="00E47DC2"/>
    <w:rsid w:val="00E51775"/>
    <w:rsid w:val="00E522AC"/>
    <w:rsid w:val="00E5356B"/>
    <w:rsid w:val="00E53D6A"/>
    <w:rsid w:val="00E54807"/>
    <w:rsid w:val="00E54AAA"/>
    <w:rsid w:val="00E54CB8"/>
    <w:rsid w:val="00E54FFF"/>
    <w:rsid w:val="00E55039"/>
    <w:rsid w:val="00E5524A"/>
    <w:rsid w:val="00E553D3"/>
    <w:rsid w:val="00E56207"/>
    <w:rsid w:val="00E56C1F"/>
    <w:rsid w:val="00E60787"/>
    <w:rsid w:val="00E612E5"/>
    <w:rsid w:val="00E6138D"/>
    <w:rsid w:val="00E61946"/>
    <w:rsid w:val="00E619C9"/>
    <w:rsid w:val="00E6273C"/>
    <w:rsid w:val="00E62BD0"/>
    <w:rsid w:val="00E62C9B"/>
    <w:rsid w:val="00E62CFB"/>
    <w:rsid w:val="00E62E5F"/>
    <w:rsid w:val="00E6301C"/>
    <w:rsid w:val="00E63C54"/>
    <w:rsid w:val="00E6424B"/>
    <w:rsid w:val="00E64411"/>
    <w:rsid w:val="00E64F51"/>
    <w:rsid w:val="00E6717B"/>
    <w:rsid w:val="00E67813"/>
    <w:rsid w:val="00E6785D"/>
    <w:rsid w:val="00E67C2F"/>
    <w:rsid w:val="00E70507"/>
    <w:rsid w:val="00E70AC5"/>
    <w:rsid w:val="00E71269"/>
    <w:rsid w:val="00E71B41"/>
    <w:rsid w:val="00E71BA6"/>
    <w:rsid w:val="00E720FC"/>
    <w:rsid w:val="00E72A54"/>
    <w:rsid w:val="00E72AD2"/>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5AB"/>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4C7"/>
    <w:rsid w:val="00EA55FB"/>
    <w:rsid w:val="00EA5D65"/>
    <w:rsid w:val="00EA5EE5"/>
    <w:rsid w:val="00EA614B"/>
    <w:rsid w:val="00EA618B"/>
    <w:rsid w:val="00EA629E"/>
    <w:rsid w:val="00EA6C1D"/>
    <w:rsid w:val="00EA7AD7"/>
    <w:rsid w:val="00EB00CD"/>
    <w:rsid w:val="00EB0E54"/>
    <w:rsid w:val="00EB122D"/>
    <w:rsid w:val="00EB176C"/>
    <w:rsid w:val="00EB1790"/>
    <w:rsid w:val="00EB17C8"/>
    <w:rsid w:val="00EB22F7"/>
    <w:rsid w:val="00EB251C"/>
    <w:rsid w:val="00EB35AF"/>
    <w:rsid w:val="00EB3A54"/>
    <w:rsid w:val="00EB3DC1"/>
    <w:rsid w:val="00EB40C7"/>
    <w:rsid w:val="00EB47F4"/>
    <w:rsid w:val="00EB4E54"/>
    <w:rsid w:val="00EB6179"/>
    <w:rsid w:val="00EB69CD"/>
    <w:rsid w:val="00EB70AE"/>
    <w:rsid w:val="00EB79C3"/>
    <w:rsid w:val="00EB7A19"/>
    <w:rsid w:val="00EC083F"/>
    <w:rsid w:val="00EC15EF"/>
    <w:rsid w:val="00EC179F"/>
    <w:rsid w:val="00EC1F7D"/>
    <w:rsid w:val="00EC3F18"/>
    <w:rsid w:val="00EC44E6"/>
    <w:rsid w:val="00EC461D"/>
    <w:rsid w:val="00EC4BC5"/>
    <w:rsid w:val="00EC4C27"/>
    <w:rsid w:val="00EC4CAF"/>
    <w:rsid w:val="00EC537A"/>
    <w:rsid w:val="00EC5B20"/>
    <w:rsid w:val="00EC62C1"/>
    <w:rsid w:val="00EC6DED"/>
    <w:rsid w:val="00EC7BBD"/>
    <w:rsid w:val="00ED04B6"/>
    <w:rsid w:val="00ED120F"/>
    <w:rsid w:val="00ED1EBE"/>
    <w:rsid w:val="00ED2EED"/>
    <w:rsid w:val="00ED3109"/>
    <w:rsid w:val="00ED3594"/>
    <w:rsid w:val="00ED35E1"/>
    <w:rsid w:val="00ED493B"/>
    <w:rsid w:val="00ED6444"/>
    <w:rsid w:val="00ED67A5"/>
    <w:rsid w:val="00ED684D"/>
    <w:rsid w:val="00ED6DEE"/>
    <w:rsid w:val="00ED7246"/>
    <w:rsid w:val="00ED74F7"/>
    <w:rsid w:val="00ED7FB5"/>
    <w:rsid w:val="00EE0299"/>
    <w:rsid w:val="00EE07EB"/>
    <w:rsid w:val="00EE09D8"/>
    <w:rsid w:val="00EE0B2F"/>
    <w:rsid w:val="00EE0C17"/>
    <w:rsid w:val="00EE0F03"/>
    <w:rsid w:val="00EE1EAA"/>
    <w:rsid w:val="00EE2671"/>
    <w:rsid w:val="00EE26A6"/>
    <w:rsid w:val="00EE293C"/>
    <w:rsid w:val="00EE299C"/>
    <w:rsid w:val="00EE62D8"/>
    <w:rsid w:val="00EE66BC"/>
    <w:rsid w:val="00EE7432"/>
    <w:rsid w:val="00EE7DA0"/>
    <w:rsid w:val="00EF0053"/>
    <w:rsid w:val="00EF03CC"/>
    <w:rsid w:val="00EF1F57"/>
    <w:rsid w:val="00EF2EC9"/>
    <w:rsid w:val="00EF3B85"/>
    <w:rsid w:val="00EF4691"/>
    <w:rsid w:val="00EF49A9"/>
    <w:rsid w:val="00EF5309"/>
    <w:rsid w:val="00EF5498"/>
    <w:rsid w:val="00EF719D"/>
    <w:rsid w:val="00EF75DC"/>
    <w:rsid w:val="00EF7B41"/>
    <w:rsid w:val="00EF7EE0"/>
    <w:rsid w:val="00F001C8"/>
    <w:rsid w:val="00F0031F"/>
    <w:rsid w:val="00F00D25"/>
    <w:rsid w:val="00F013B9"/>
    <w:rsid w:val="00F01AE9"/>
    <w:rsid w:val="00F01C6E"/>
    <w:rsid w:val="00F01F9B"/>
    <w:rsid w:val="00F0263A"/>
    <w:rsid w:val="00F02945"/>
    <w:rsid w:val="00F0301C"/>
    <w:rsid w:val="00F042A7"/>
    <w:rsid w:val="00F06151"/>
    <w:rsid w:val="00F065F3"/>
    <w:rsid w:val="00F072F1"/>
    <w:rsid w:val="00F0737F"/>
    <w:rsid w:val="00F073EF"/>
    <w:rsid w:val="00F07573"/>
    <w:rsid w:val="00F07E28"/>
    <w:rsid w:val="00F10291"/>
    <w:rsid w:val="00F1095B"/>
    <w:rsid w:val="00F118E8"/>
    <w:rsid w:val="00F121F6"/>
    <w:rsid w:val="00F12F4F"/>
    <w:rsid w:val="00F13094"/>
    <w:rsid w:val="00F13C72"/>
    <w:rsid w:val="00F13D58"/>
    <w:rsid w:val="00F13DFB"/>
    <w:rsid w:val="00F146B8"/>
    <w:rsid w:val="00F1504A"/>
    <w:rsid w:val="00F15918"/>
    <w:rsid w:val="00F16250"/>
    <w:rsid w:val="00F169A7"/>
    <w:rsid w:val="00F17CCF"/>
    <w:rsid w:val="00F21582"/>
    <w:rsid w:val="00F2176C"/>
    <w:rsid w:val="00F22434"/>
    <w:rsid w:val="00F23375"/>
    <w:rsid w:val="00F23765"/>
    <w:rsid w:val="00F24450"/>
    <w:rsid w:val="00F258D1"/>
    <w:rsid w:val="00F263CB"/>
    <w:rsid w:val="00F26706"/>
    <w:rsid w:val="00F2698F"/>
    <w:rsid w:val="00F272E6"/>
    <w:rsid w:val="00F27665"/>
    <w:rsid w:val="00F30040"/>
    <w:rsid w:val="00F305E6"/>
    <w:rsid w:val="00F30D7A"/>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144"/>
    <w:rsid w:val="00F47DD2"/>
    <w:rsid w:val="00F518A4"/>
    <w:rsid w:val="00F51C4C"/>
    <w:rsid w:val="00F51E8D"/>
    <w:rsid w:val="00F522D0"/>
    <w:rsid w:val="00F53031"/>
    <w:rsid w:val="00F5307A"/>
    <w:rsid w:val="00F537AA"/>
    <w:rsid w:val="00F53D99"/>
    <w:rsid w:val="00F54378"/>
    <w:rsid w:val="00F54ED6"/>
    <w:rsid w:val="00F55712"/>
    <w:rsid w:val="00F5610B"/>
    <w:rsid w:val="00F60441"/>
    <w:rsid w:val="00F608D3"/>
    <w:rsid w:val="00F62A0F"/>
    <w:rsid w:val="00F6444E"/>
    <w:rsid w:val="00F64CAF"/>
    <w:rsid w:val="00F65A6E"/>
    <w:rsid w:val="00F6627C"/>
    <w:rsid w:val="00F66531"/>
    <w:rsid w:val="00F66539"/>
    <w:rsid w:val="00F67B7A"/>
    <w:rsid w:val="00F67D8F"/>
    <w:rsid w:val="00F70601"/>
    <w:rsid w:val="00F709A6"/>
    <w:rsid w:val="00F70FF7"/>
    <w:rsid w:val="00F7160E"/>
    <w:rsid w:val="00F72B80"/>
    <w:rsid w:val="00F73971"/>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D4E"/>
    <w:rsid w:val="00F92484"/>
    <w:rsid w:val="00F936F8"/>
    <w:rsid w:val="00F93846"/>
    <w:rsid w:val="00F93861"/>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0999"/>
    <w:rsid w:val="00FA137A"/>
    <w:rsid w:val="00FA13F4"/>
    <w:rsid w:val="00FA1C01"/>
    <w:rsid w:val="00FA20A5"/>
    <w:rsid w:val="00FA2169"/>
    <w:rsid w:val="00FA2259"/>
    <w:rsid w:val="00FA2A3A"/>
    <w:rsid w:val="00FA2FE8"/>
    <w:rsid w:val="00FA47AC"/>
    <w:rsid w:val="00FA658F"/>
    <w:rsid w:val="00FA66ED"/>
    <w:rsid w:val="00FA6C7C"/>
    <w:rsid w:val="00FA7456"/>
    <w:rsid w:val="00FA752F"/>
    <w:rsid w:val="00FB0A92"/>
    <w:rsid w:val="00FB0AC2"/>
    <w:rsid w:val="00FB0B40"/>
    <w:rsid w:val="00FB2B8B"/>
    <w:rsid w:val="00FB30BD"/>
    <w:rsid w:val="00FB3AF6"/>
    <w:rsid w:val="00FB4291"/>
    <w:rsid w:val="00FB44FE"/>
    <w:rsid w:val="00FB51AD"/>
    <w:rsid w:val="00FB52D1"/>
    <w:rsid w:val="00FB532B"/>
    <w:rsid w:val="00FB585B"/>
    <w:rsid w:val="00FB7278"/>
    <w:rsid w:val="00FC083F"/>
    <w:rsid w:val="00FC0C66"/>
    <w:rsid w:val="00FC11EB"/>
    <w:rsid w:val="00FC260F"/>
    <w:rsid w:val="00FC2BBC"/>
    <w:rsid w:val="00FC2D50"/>
    <w:rsid w:val="00FC2FB0"/>
    <w:rsid w:val="00FC3239"/>
    <w:rsid w:val="00FC33B9"/>
    <w:rsid w:val="00FC3AEB"/>
    <w:rsid w:val="00FC3BE7"/>
    <w:rsid w:val="00FC4460"/>
    <w:rsid w:val="00FC5175"/>
    <w:rsid w:val="00FC5B5A"/>
    <w:rsid w:val="00FC5C3E"/>
    <w:rsid w:val="00FC67B1"/>
    <w:rsid w:val="00FC7632"/>
    <w:rsid w:val="00FD1BC3"/>
    <w:rsid w:val="00FD2439"/>
    <w:rsid w:val="00FD2893"/>
    <w:rsid w:val="00FD46C5"/>
    <w:rsid w:val="00FD555A"/>
    <w:rsid w:val="00FD754C"/>
    <w:rsid w:val="00FE0B57"/>
    <w:rsid w:val="00FE1295"/>
    <w:rsid w:val="00FE31F1"/>
    <w:rsid w:val="00FE324F"/>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567E"/>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D814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numbering" w:customStyle="1" w:styleId="ImportedStyle2">
    <w:name w:val="Imported Style 2"/>
    <w:rsid w:val="00871B87"/>
    <w:pPr>
      <w:numPr>
        <w:numId w:val="44"/>
      </w:numPr>
    </w:pPr>
  </w:style>
  <w:style w:type="character" w:customStyle="1" w:styleId="fontstyle01">
    <w:name w:val="fontstyle01"/>
    <w:basedOn w:val="Fuentedeprrafopredeter"/>
    <w:rsid w:val="00A3684A"/>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AFED-B27B-436F-888F-27BB0A2E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15525</TotalTime>
  <Pages>17</Pages>
  <Words>8480</Words>
  <Characters>46646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3727</cp:revision>
  <cp:lastPrinted>2021-02-16T20:57:00Z</cp:lastPrinted>
  <dcterms:created xsi:type="dcterms:W3CDTF">2015-09-09T21:58:00Z</dcterms:created>
  <dcterms:modified xsi:type="dcterms:W3CDTF">2021-04-16T21:15:00Z</dcterms:modified>
</cp:coreProperties>
</file>