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9E7" w:rsidRDefault="00E135EE">
      <w:pPr>
        <w:spacing w:after="0" w:line="259" w:lineRule="auto"/>
        <w:ind w:left="101" w:firstLine="0"/>
        <w:jc w:val="center"/>
      </w:pPr>
      <w:r>
        <w:rPr>
          <w:b/>
          <w:sz w:val="28"/>
        </w:rPr>
        <w:t xml:space="preserve">RESOLUCIÓN  </w:t>
      </w:r>
    </w:p>
    <w:p w:rsidR="003F19E7" w:rsidRDefault="00E135EE">
      <w:pPr>
        <w:spacing w:after="20" w:line="259" w:lineRule="auto"/>
        <w:ind w:left="0" w:firstLine="0"/>
        <w:jc w:val="right"/>
      </w:pPr>
      <w:r>
        <w:rPr>
          <w:b/>
        </w:rPr>
        <w:t xml:space="preserve"> </w:t>
      </w:r>
    </w:p>
    <w:p w:rsidR="003F19E7" w:rsidRDefault="00E135EE">
      <w:pPr>
        <w:spacing w:after="16" w:line="259" w:lineRule="auto"/>
        <w:ind w:left="0" w:right="60" w:firstLine="0"/>
        <w:jc w:val="right"/>
      </w:pPr>
      <w:r>
        <w:rPr>
          <w:b/>
        </w:rPr>
        <w:t xml:space="preserve">Referencia: UAIP.15-2020 </w:t>
      </w:r>
    </w:p>
    <w:p w:rsidR="003F19E7" w:rsidRDefault="00E135EE">
      <w:pPr>
        <w:spacing w:after="16" w:line="259" w:lineRule="auto"/>
        <w:ind w:left="164" w:firstLine="0"/>
        <w:jc w:val="left"/>
      </w:pPr>
      <w:r>
        <w:rPr>
          <w:b/>
        </w:rPr>
        <w:t xml:space="preserve"> </w:t>
      </w:r>
    </w:p>
    <w:p w:rsidR="003F19E7" w:rsidRDefault="00E135EE" w:rsidP="00275554">
      <w:pPr>
        <w:spacing w:after="20" w:line="259" w:lineRule="auto"/>
        <w:ind w:left="164" w:firstLine="0"/>
        <w:jc w:val="left"/>
      </w:pPr>
      <w:r>
        <w:rPr>
          <w:b/>
        </w:rPr>
        <w:t xml:space="preserve">ALCALDIA MUNICIPAL DE ZACATECOLUCA, UNIDAD DE ACCESO A LA </w:t>
      </w:r>
    </w:p>
    <w:p w:rsidR="003F19E7" w:rsidRDefault="00E135EE">
      <w:pPr>
        <w:ind w:left="159" w:right="58"/>
      </w:pPr>
      <w:r>
        <w:rPr>
          <w:b/>
        </w:rPr>
        <w:t>INFORMACIÓN PÚBLICA</w:t>
      </w:r>
      <w:r>
        <w:t xml:space="preserve">. En la ciudad de Zacatecoluca, del día 18 de agosto de 2020. </w:t>
      </w:r>
    </w:p>
    <w:p w:rsidR="003F19E7" w:rsidRDefault="00E135EE">
      <w:pPr>
        <w:spacing w:after="28" w:line="259" w:lineRule="auto"/>
        <w:ind w:left="164" w:firstLine="0"/>
        <w:jc w:val="left"/>
      </w:pPr>
      <w:r>
        <w:t xml:space="preserve"> </w:t>
      </w:r>
    </w:p>
    <w:p w:rsidR="003F19E7" w:rsidRDefault="00E135EE">
      <w:pPr>
        <w:numPr>
          <w:ilvl w:val="0"/>
          <w:numId w:val="1"/>
        </w:numPr>
        <w:spacing w:after="6"/>
        <w:ind w:right="55" w:hanging="513"/>
      </w:pPr>
      <w:r>
        <w:rPr>
          <w:b/>
        </w:rPr>
        <w:t xml:space="preserve">CONSIDERANDOS: </w:t>
      </w:r>
    </w:p>
    <w:p w:rsidR="003F19E7" w:rsidRDefault="00E135EE">
      <w:pPr>
        <w:spacing w:after="12" w:line="259" w:lineRule="auto"/>
        <w:ind w:left="885" w:firstLine="0"/>
        <w:jc w:val="left"/>
      </w:pPr>
      <w:r>
        <w:rPr>
          <w:b/>
        </w:rPr>
        <w:t xml:space="preserve"> </w:t>
      </w:r>
    </w:p>
    <w:p w:rsidR="003F19E7" w:rsidRDefault="00E135EE" w:rsidP="00275554">
      <w:pPr>
        <w:numPr>
          <w:ilvl w:val="1"/>
          <w:numId w:val="1"/>
        </w:numPr>
        <w:spacing w:after="0" w:line="277" w:lineRule="auto"/>
        <w:ind w:left="709" w:right="56" w:hanging="142"/>
      </w:pPr>
      <w:r>
        <w:t xml:space="preserve">Que el día 29 de julio de 2020, a las 10:14 </w:t>
      </w:r>
      <w:r>
        <w:t xml:space="preserve">horas, se recibió Solicitud de Acceso de Información vía electrónica, por </w:t>
      </w:r>
      <w:proofErr w:type="spellStart"/>
      <w:r w:rsidR="00275554" w:rsidRPr="00275554">
        <w:rPr>
          <w:highlight w:val="black"/>
        </w:rPr>
        <w:t>xxxxxxxxxxxxxxxxxxxxxxx</w:t>
      </w:r>
      <w:proofErr w:type="spellEnd"/>
      <w:r w:rsidR="00275554">
        <w:t xml:space="preserve">, </w:t>
      </w:r>
      <w:proofErr w:type="spellStart"/>
      <w:r w:rsidR="00275554" w:rsidRPr="00275554">
        <w:rPr>
          <w:sz w:val="22"/>
          <w:highlight w:val="black"/>
        </w:rPr>
        <w:t>xxxxxxxxxxxxx</w:t>
      </w:r>
      <w:proofErr w:type="spellEnd"/>
      <w:r w:rsidRPr="00275554">
        <w:rPr>
          <w:sz w:val="22"/>
        </w:rPr>
        <w:t xml:space="preserve">, </w:t>
      </w:r>
      <w:proofErr w:type="spellStart"/>
      <w:r w:rsidR="00275554" w:rsidRPr="00275554">
        <w:rPr>
          <w:sz w:val="22"/>
          <w:highlight w:val="black"/>
        </w:rPr>
        <w:t>xxxxxxxxxxxxx</w:t>
      </w:r>
      <w:proofErr w:type="spellEnd"/>
      <w:r w:rsidRPr="00275554">
        <w:rPr>
          <w:sz w:val="22"/>
        </w:rPr>
        <w:t xml:space="preserve">, del domicilio de </w:t>
      </w:r>
      <w:proofErr w:type="spellStart"/>
      <w:r w:rsidR="00275554" w:rsidRPr="00275554">
        <w:rPr>
          <w:sz w:val="22"/>
          <w:highlight w:val="black"/>
        </w:rPr>
        <w:t>xxxxxxxx</w:t>
      </w:r>
      <w:proofErr w:type="spellEnd"/>
      <w:r w:rsidRPr="00275554">
        <w:rPr>
          <w:sz w:val="22"/>
        </w:rPr>
        <w:t xml:space="preserve">, Departamento </w:t>
      </w:r>
      <w:proofErr w:type="spellStart"/>
      <w:r w:rsidR="00275554" w:rsidRPr="00275554">
        <w:rPr>
          <w:sz w:val="22"/>
          <w:highlight w:val="black"/>
        </w:rPr>
        <w:t>xxxxxxxxxxxxxx</w:t>
      </w:r>
      <w:proofErr w:type="spellEnd"/>
      <w:r w:rsidRPr="00275554">
        <w:rPr>
          <w:sz w:val="22"/>
        </w:rPr>
        <w:t xml:space="preserve">, portadora de su Documento Único de Identidad número </w:t>
      </w:r>
      <w:proofErr w:type="spellStart"/>
      <w:r w:rsidR="00275554" w:rsidRPr="00275554">
        <w:rPr>
          <w:b/>
          <w:sz w:val="22"/>
          <w:highlight w:val="black"/>
        </w:rPr>
        <w:t>xxxxxxxxxxxxx</w:t>
      </w:r>
      <w:proofErr w:type="spellEnd"/>
      <w:r w:rsidRPr="00275554">
        <w:rPr>
          <w:b/>
          <w:sz w:val="22"/>
        </w:rPr>
        <w:t>,</w:t>
      </w:r>
      <w:r w:rsidRPr="00275554">
        <w:rPr>
          <w:b/>
        </w:rPr>
        <w:t xml:space="preserve"> </w:t>
      </w:r>
      <w:r>
        <w:t xml:space="preserve">en su calidad de persona natural, solicitando la información bajo la referencia </w:t>
      </w:r>
      <w:r w:rsidRPr="00275554">
        <w:rPr>
          <w:b/>
        </w:rPr>
        <w:t>UAIP.15-2020</w:t>
      </w:r>
      <w:r>
        <w:t xml:space="preserve">, que se detalla a continuación:  </w:t>
      </w:r>
    </w:p>
    <w:p w:rsidR="003F19E7" w:rsidRDefault="00E135EE">
      <w:pPr>
        <w:spacing w:after="27" w:line="259" w:lineRule="auto"/>
        <w:ind w:left="873" w:firstLine="0"/>
        <w:jc w:val="left"/>
      </w:pPr>
      <w:r>
        <w:t xml:space="preserve"> </w:t>
      </w:r>
    </w:p>
    <w:p w:rsidR="003F19E7" w:rsidRDefault="00E135EE">
      <w:pPr>
        <w:numPr>
          <w:ilvl w:val="2"/>
          <w:numId w:val="1"/>
        </w:numPr>
        <w:spacing w:after="6"/>
        <w:ind w:right="55" w:hanging="361"/>
      </w:pPr>
      <w:r>
        <w:rPr>
          <w:b/>
        </w:rPr>
        <w:t>Proceso completo, desde la priorización hasta la compraventa, realizado por la Municipalidad de Zacatecoluca, sobre</w:t>
      </w:r>
      <w:r>
        <w:rPr>
          <w:b/>
        </w:rPr>
        <w:t xml:space="preserve"> la adquisición de un inmueble ubicado en Barrio El Calvario, con Matrícula </w:t>
      </w:r>
      <w:proofErr w:type="spellStart"/>
      <w:r w:rsidR="00275554" w:rsidRPr="00275554">
        <w:rPr>
          <w:b/>
          <w:highlight w:val="black"/>
        </w:rPr>
        <w:t>xxxxxxxxxxxxxxxxxxx</w:t>
      </w:r>
      <w:proofErr w:type="spellEnd"/>
      <w:r>
        <w:rPr>
          <w:b/>
        </w:rPr>
        <w:t xml:space="preserve"> y el cual ha sido destinado para edificio de Alcaldía Municipal Distrito 2. </w:t>
      </w:r>
    </w:p>
    <w:p w:rsidR="003F19E7" w:rsidRDefault="00E135EE">
      <w:pPr>
        <w:spacing w:after="19" w:line="259" w:lineRule="auto"/>
        <w:ind w:left="1605" w:firstLine="0"/>
        <w:jc w:val="left"/>
      </w:pPr>
      <w:r>
        <w:rPr>
          <w:b/>
        </w:rPr>
        <w:t xml:space="preserve"> </w:t>
      </w:r>
    </w:p>
    <w:p w:rsidR="003F19E7" w:rsidRDefault="00E135EE">
      <w:pPr>
        <w:numPr>
          <w:ilvl w:val="2"/>
          <w:numId w:val="1"/>
        </w:numPr>
        <w:spacing w:after="6"/>
        <w:ind w:right="55" w:hanging="361"/>
      </w:pPr>
      <w:r>
        <w:rPr>
          <w:b/>
        </w:rPr>
        <w:t>Diagramación detallada de cada paso realizado para la adquisición del inmueble antes r</w:t>
      </w:r>
      <w:r>
        <w:rPr>
          <w:b/>
        </w:rPr>
        <w:t xml:space="preserve">elacionado. </w:t>
      </w:r>
    </w:p>
    <w:p w:rsidR="003F19E7" w:rsidRDefault="00E135EE">
      <w:pPr>
        <w:spacing w:after="0" w:line="259" w:lineRule="auto"/>
        <w:ind w:left="885" w:firstLine="0"/>
        <w:jc w:val="left"/>
      </w:pPr>
      <w:r>
        <w:rPr>
          <w:b/>
        </w:rPr>
        <w:t xml:space="preserve"> </w:t>
      </w:r>
    </w:p>
    <w:p w:rsidR="003F19E7" w:rsidRDefault="00E135EE">
      <w:pPr>
        <w:numPr>
          <w:ilvl w:val="2"/>
          <w:numId w:val="1"/>
        </w:numPr>
        <w:spacing w:after="6"/>
        <w:ind w:right="55" w:hanging="361"/>
      </w:pPr>
      <w:r>
        <w:rPr>
          <w:b/>
        </w:rPr>
        <w:t xml:space="preserve">Toda la documentación generada en la adjudicación del mismo. </w:t>
      </w:r>
    </w:p>
    <w:p w:rsidR="003F19E7" w:rsidRDefault="00E135EE">
      <w:pPr>
        <w:spacing w:after="20" w:line="259" w:lineRule="auto"/>
        <w:ind w:left="164" w:firstLine="0"/>
        <w:jc w:val="left"/>
      </w:pPr>
      <w:r>
        <w:t xml:space="preserve"> </w:t>
      </w:r>
    </w:p>
    <w:p w:rsidR="003F19E7" w:rsidRDefault="00E135EE" w:rsidP="00275554">
      <w:pPr>
        <w:numPr>
          <w:ilvl w:val="1"/>
          <w:numId w:val="1"/>
        </w:numPr>
        <w:ind w:left="567" w:right="58"/>
      </w:pPr>
      <w:r>
        <w:t>Que según Auto de Prevención de las 08:05 horas, del día 30 de julio 2020, se le notificó a la solicitante vía electrónica, a las 8:24 horas, del día 30 de julio 2020, que debía</w:t>
      </w:r>
      <w:r>
        <w:t xml:space="preserve"> subsanar la solicitud presentada, en base al artículo 66 literal “b” de la Ley de Acceso a la Información Pública y artículo 54 literal c) del Reglamento de la Ley de Acceso a la Información Pública, lo siguiente: </w:t>
      </w:r>
    </w:p>
    <w:p w:rsidR="003F19E7" w:rsidRDefault="00E135EE">
      <w:pPr>
        <w:spacing w:after="23" w:line="259" w:lineRule="auto"/>
        <w:ind w:left="164" w:firstLine="0"/>
        <w:jc w:val="left"/>
      </w:pPr>
      <w:r>
        <w:t xml:space="preserve"> </w:t>
      </w:r>
    </w:p>
    <w:p w:rsidR="003F19E7" w:rsidRDefault="00E135EE">
      <w:pPr>
        <w:numPr>
          <w:ilvl w:val="0"/>
          <w:numId w:val="2"/>
        </w:numPr>
        <w:spacing w:after="6"/>
        <w:ind w:right="55" w:hanging="361"/>
      </w:pPr>
      <w:r>
        <w:rPr>
          <w:b/>
        </w:rPr>
        <w:t xml:space="preserve">En relación al primer punto de su solicitud, debe ampliar en cuanto a la adquisición del inmueble.  </w:t>
      </w:r>
    </w:p>
    <w:p w:rsidR="003F19E7" w:rsidRDefault="00E135EE">
      <w:pPr>
        <w:spacing w:after="0" w:line="259" w:lineRule="auto"/>
        <w:ind w:left="524" w:firstLine="0"/>
        <w:jc w:val="left"/>
      </w:pPr>
      <w:r>
        <w:rPr>
          <w:b/>
        </w:rPr>
        <w:t xml:space="preserve"> </w:t>
      </w:r>
      <w:r>
        <w:rPr>
          <w:sz w:val="22"/>
        </w:rPr>
        <w:t xml:space="preserve"> </w:t>
      </w:r>
    </w:p>
    <w:p w:rsidR="003F19E7" w:rsidRDefault="00E135EE">
      <w:pPr>
        <w:numPr>
          <w:ilvl w:val="0"/>
          <w:numId w:val="2"/>
        </w:numPr>
        <w:spacing w:after="6"/>
        <w:ind w:right="55" w:hanging="361"/>
      </w:pPr>
      <w:r>
        <w:rPr>
          <w:b/>
        </w:rPr>
        <w:lastRenderedPageBreak/>
        <w:t>En cuanto al segundo punto de su solicitud, debe especificar a qué se refiere con el concepto de Diagramación.</w:t>
      </w:r>
      <w:r>
        <w:rPr>
          <w:rFonts w:ascii="Calibri" w:eastAsia="Calibri" w:hAnsi="Calibri" w:cs="Calibri"/>
          <w:b/>
        </w:rPr>
        <w:t xml:space="preserve"> </w:t>
      </w:r>
    </w:p>
    <w:p w:rsidR="003F19E7" w:rsidRDefault="00E135EE">
      <w:pPr>
        <w:spacing w:after="16" w:line="259" w:lineRule="auto"/>
        <w:ind w:left="164" w:firstLine="0"/>
        <w:jc w:val="left"/>
      </w:pPr>
      <w:r>
        <w:t xml:space="preserve"> </w:t>
      </w:r>
    </w:p>
    <w:p w:rsidR="003F19E7" w:rsidRDefault="00E135EE">
      <w:pPr>
        <w:ind w:left="149" w:right="58" w:firstLine="568"/>
      </w:pPr>
      <w:r>
        <w:t xml:space="preserve">Con fecha viernes 31 de julio 2020, a </w:t>
      </w:r>
      <w:r>
        <w:t xml:space="preserve">las 16:07 horas, la solicitante subsanó todas las observaciones realizadas en el Auto de Prevención, ampliando su solicitud de la siguiente manera: </w:t>
      </w:r>
    </w:p>
    <w:p w:rsidR="003F19E7" w:rsidRDefault="00E135EE" w:rsidP="00275554">
      <w:pPr>
        <w:numPr>
          <w:ilvl w:val="0"/>
          <w:numId w:val="3"/>
        </w:numPr>
        <w:spacing w:after="6"/>
        <w:ind w:left="993" w:right="55" w:hanging="352"/>
      </w:pPr>
      <w:r>
        <w:rPr>
          <w:b/>
        </w:rPr>
        <w:t>Proceso completo, desde la priorización hasta la compraventa, realizado por la Municipalidad de Zacatecoluc</w:t>
      </w:r>
      <w:r>
        <w:rPr>
          <w:b/>
        </w:rPr>
        <w:t xml:space="preserve">a, sobre la adquisición de un inmueble ubicado en Barrio El Calvario, con Matrícula </w:t>
      </w:r>
      <w:proofErr w:type="spellStart"/>
      <w:r w:rsidR="00275554" w:rsidRPr="00275554">
        <w:rPr>
          <w:b/>
          <w:highlight w:val="black"/>
        </w:rPr>
        <w:t>xxxxxxxxxxxxxxxxxx</w:t>
      </w:r>
      <w:proofErr w:type="spellEnd"/>
      <w:r>
        <w:rPr>
          <w:b/>
        </w:rPr>
        <w:t xml:space="preserve"> y el cual ha sido destinado para edificio de Alcaldía Municipal Distrito 2. </w:t>
      </w:r>
    </w:p>
    <w:p w:rsidR="003F19E7" w:rsidRDefault="00E135EE">
      <w:pPr>
        <w:spacing w:after="6"/>
        <w:ind w:left="1027" w:right="55"/>
      </w:pPr>
      <w:r>
        <w:rPr>
          <w:b/>
        </w:rPr>
        <w:t>Requiere se le proporcione cuales son los pasos que se siguieron para su compra,</w:t>
      </w:r>
      <w:r>
        <w:rPr>
          <w:b/>
        </w:rPr>
        <w:t xml:space="preserve"> cómo inició la compra y cómo finalizó, es decir, necesita se le detalle todo el procedimiento realizado por la Municipalidad para comprar el inmueble. </w:t>
      </w:r>
    </w:p>
    <w:p w:rsidR="003F19E7" w:rsidRDefault="00E135EE">
      <w:pPr>
        <w:spacing w:after="23" w:line="259" w:lineRule="auto"/>
        <w:ind w:left="1605" w:firstLine="0"/>
        <w:jc w:val="left"/>
      </w:pPr>
      <w:r>
        <w:rPr>
          <w:b/>
        </w:rPr>
        <w:t xml:space="preserve"> </w:t>
      </w:r>
    </w:p>
    <w:p w:rsidR="003F19E7" w:rsidRDefault="00E135EE" w:rsidP="00275554">
      <w:pPr>
        <w:numPr>
          <w:ilvl w:val="0"/>
          <w:numId w:val="3"/>
        </w:numPr>
        <w:spacing w:after="6"/>
        <w:ind w:left="993" w:right="55" w:hanging="284"/>
      </w:pPr>
      <w:r>
        <w:rPr>
          <w:b/>
        </w:rPr>
        <w:t xml:space="preserve">Diagramación detallada de cada paso realizado para la adquisición del inmueble antes relacionado, es </w:t>
      </w:r>
      <w:r>
        <w:rPr>
          <w:b/>
        </w:rPr>
        <w:t xml:space="preserve">decir, la elaboración de un diagrama (representación gráfica) con el paso a paso realizado en la compra del inmueble, desde su inicio hasta su final. </w:t>
      </w:r>
    </w:p>
    <w:p w:rsidR="003F19E7" w:rsidRDefault="00E135EE">
      <w:pPr>
        <w:spacing w:after="0" w:line="259" w:lineRule="auto"/>
        <w:ind w:left="885" w:firstLine="0"/>
        <w:jc w:val="left"/>
      </w:pPr>
      <w:r>
        <w:rPr>
          <w:b/>
        </w:rPr>
        <w:t xml:space="preserve"> </w:t>
      </w:r>
    </w:p>
    <w:p w:rsidR="003F19E7" w:rsidRDefault="00E135EE" w:rsidP="00275554">
      <w:pPr>
        <w:numPr>
          <w:ilvl w:val="0"/>
          <w:numId w:val="3"/>
        </w:numPr>
        <w:spacing w:after="6"/>
        <w:ind w:left="993" w:right="55" w:hanging="284"/>
      </w:pPr>
      <w:r>
        <w:rPr>
          <w:b/>
        </w:rPr>
        <w:t xml:space="preserve">Toda la documentación generada en la adjudicación del mismo. </w:t>
      </w:r>
    </w:p>
    <w:p w:rsidR="003F19E7" w:rsidRDefault="00E135EE">
      <w:pPr>
        <w:spacing w:after="16" w:line="259" w:lineRule="auto"/>
        <w:ind w:left="524" w:firstLine="0"/>
        <w:jc w:val="left"/>
      </w:pPr>
      <w:r>
        <w:rPr>
          <w:b/>
        </w:rPr>
        <w:t xml:space="preserve"> </w:t>
      </w:r>
    </w:p>
    <w:p w:rsidR="003F19E7" w:rsidRDefault="00E135EE" w:rsidP="00275554">
      <w:pPr>
        <w:spacing w:after="16" w:line="259" w:lineRule="auto"/>
        <w:ind w:left="164" w:firstLine="0"/>
        <w:jc w:val="left"/>
      </w:pPr>
      <w:r>
        <w:t xml:space="preserve"> </w:t>
      </w:r>
      <w:r w:rsidR="00275554">
        <w:tab/>
      </w:r>
      <w:r>
        <w:t>Por tanto, subsanado el Auto de Prevención, se procedió a emitir Auto de Admisión de la solicitud a las 09:12 horas del día viernes 07 de agosto 2020 (primer día hábil posterior a las vacaciones y asueto de agosto), notificada ese mismo día, a las 10:19 ho</w:t>
      </w:r>
      <w:r>
        <w:t xml:space="preserve">ras, en la cual se le da trámite a su solicitud de forma remota, ya que esta Unidad no se encuentra trabajando presencialmente en la Municipalidad. </w:t>
      </w:r>
    </w:p>
    <w:p w:rsidR="003F19E7" w:rsidRDefault="00E135EE">
      <w:pPr>
        <w:spacing w:after="15" w:line="259" w:lineRule="auto"/>
        <w:ind w:left="164" w:firstLine="0"/>
        <w:jc w:val="left"/>
      </w:pPr>
      <w:r>
        <w:t xml:space="preserve"> </w:t>
      </w:r>
    </w:p>
    <w:p w:rsidR="003F19E7" w:rsidRDefault="00E135EE">
      <w:pPr>
        <w:ind w:left="149" w:right="58" w:firstLine="568"/>
      </w:pPr>
      <w:r>
        <w:t xml:space="preserve">Con base a las funciones que le corresponde al Oficial de Información, de conformidad al artículo </w:t>
      </w:r>
      <w:r>
        <w:t>50 literales d), i), y j)</w:t>
      </w:r>
      <w:r>
        <w:rPr>
          <w:b/>
        </w:rPr>
        <w:t xml:space="preserve"> </w:t>
      </w:r>
      <w:r>
        <w:t xml:space="preserve">de la Ley de Acceso a la Información Pública, en el sentido de realizar los trámites mediante procedimientos sencillos y expeditos, a fin de facilitar la información solicitada por la requirente de una manera oportuna y veraz. </w:t>
      </w:r>
      <w:r>
        <w:rPr>
          <w:b/>
        </w:rPr>
        <w:t xml:space="preserve"> </w:t>
      </w:r>
    </w:p>
    <w:p w:rsidR="003F19E7" w:rsidRDefault="00E135EE">
      <w:pPr>
        <w:spacing w:after="20" w:line="259" w:lineRule="auto"/>
        <w:ind w:left="164" w:firstLine="0"/>
        <w:jc w:val="left"/>
      </w:pPr>
      <w:r>
        <w:t xml:space="preserve"> </w:t>
      </w:r>
    </w:p>
    <w:p w:rsidR="003F19E7" w:rsidRDefault="00E135EE" w:rsidP="00275554">
      <w:pPr>
        <w:ind w:left="149" w:right="58" w:firstLine="568"/>
      </w:pPr>
      <w:r>
        <w:t xml:space="preserve">Es necesario mencionar que la Oficial de Información es el vínculo entre el ente obligado y la solicitante, realizando las gestiones necesarias, para facilitar el acceso a la información, de conformidad al artículo 69 de la Ley de Acceso a la Información </w:t>
      </w:r>
      <w:r>
        <w:t xml:space="preserve">Pública. </w:t>
      </w:r>
    </w:p>
    <w:p w:rsidR="003F19E7" w:rsidRDefault="00E135EE">
      <w:pPr>
        <w:spacing w:after="16" w:line="259" w:lineRule="auto"/>
        <w:ind w:left="524" w:firstLine="0"/>
        <w:jc w:val="left"/>
      </w:pPr>
      <w:r>
        <w:rPr>
          <w:b/>
        </w:rPr>
        <w:t xml:space="preserve"> </w:t>
      </w:r>
    </w:p>
    <w:p w:rsidR="003F19E7" w:rsidRDefault="00E135EE">
      <w:pPr>
        <w:spacing w:after="0" w:line="259" w:lineRule="auto"/>
        <w:ind w:left="524" w:firstLine="0"/>
        <w:jc w:val="left"/>
      </w:pPr>
      <w:r>
        <w:rPr>
          <w:b/>
        </w:rPr>
        <w:t xml:space="preserve"> </w:t>
      </w:r>
    </w:p>
    <w:p w:rsidR="003F19E7" w:rsidRDefault="00E135EE">
      <w:pPr>
        <w:numPr>
          <w:ilvl w:val="0"/>
          <w:numId w:val="4"/>
        </w:numPr>
        <w:spacing w:after="6"/>
        <w:ind w:right="55" w:hanging="701"/>
      </w:pPr>
      <w:r>
        <w:rPr>
          <w:b/>
        </w:rPr>
        <w:lastRenderedPageBreak/>
        <w:t xml:space="preserve">FUNDAMENTACIÓN  </w:t>
      </w:r>
    </w:p>
    <w:p w:rsidR="003F19E7" w:rsidRDefault="00E135EE">
      <w:pPr>
        <w:ind w:left="149" w:right="58" w:firstLine="360"/>
      </w:pPr>
      <w:r>
        <w:t xml:space="preserve">El Derecho de Acceso a la Información Pública, tiene una condición indiscutible de derecho fundamental, anclada en el reconocimiento constitucional del Derecho a la Libertad de Expresión (Art. 6 de la </w:t>
      </w:r>
      <w:proofErr w:type="spellStart"/>
      <w:r>
        <w:t>Cn</w:t>
      </w:r>
      <w:proofErr w:type="spellEnd"/>
      <w:r>
        <w:t>.) que tiene como pr</w:t>
      </w:r>
      <w:r>
        <w:t xml:space="preserve">esupuesto el derecho de investigar o buscar y recibir informaciones de toda índole, pública o privada, que tengan interés público, y en el Principio Democrático del Estado de Derecho –de la República como forma de Estado– (Artículo 85 </w:t>
      </w:r>
      <w:proofErr w:type="spellStart"/>
      <w:r>
        <w:t>Cn</w:t>
      </w:r>
      <w:proofErr w:type="spellEnd"/>
      <w:r>
        <w:t>.) que impone a los</w:t>
      </w:r>
      <w:r>
        <w:t xml:space="preserve"> poderes públicos el deber de garantizar la transparencia y la publicidad en la administración, así como la rendición de cuentas sobre el destino de los recursos y fondos públicos.  </w:t>
      </w:r>
    </w:p>
    <w:p w:rsidR="003F19E7" w:rsidRDefault="00E135EE">
      <w:pPr>
        <w:spacing w:after="16" w:line="259" w:lineRule="auto"/>
        <w:ind w:left="164" w:firstLine="0"/>
        <w:jc w:val="left"/>
      </w:pPr>
      <w:r>
        <w:t xml:space="preserve"> </w:t>
      </w:r>
    </w:p>
    <w:p w:rsidR="003F19E7" w:rsidRDefault="00E135EE">
      <w:pPr>
        <w:ind w:left="149" w:right="58" w:firstLine="360"/>
      </w:pPr>
      <w:r>
        <w:t>El derecho al acceso a la información, constituye una categoría fundamental que el Estado debe garantizar a la población en general, para efectos de consolidar un sistema democrático válido, donde el ejercicio del poder de las instituciones del estado, est</w:t>
      </w:r>
      <w:r>
        <w:t xml:space="preserve">én sujetas a la divulgación pública, y los funcionarios actúen bajo un régimen de transparencia. </w:t>
      </w:r>
    </w:p>
    <w:p w:rsidR="003F19E7" w:rsidRDefault="00E135EE">
      <w:pPr>
        <w:spacing w:after="16" w:line="259" w:lineRule="auto"/>
        <w:ind w:left="524" w:firstLine="0"/>
        <w:jc w:val="left"/>
      </w:pPr>
      <w:r>
        <w:t xml:space="preserve"> </w:t>
      </w:r>
    </w:p>
    <w:p w:rsidR="003F19E7" w:rsidRDefault="00E135EE">
      <w:pPr>
        <w:ind w:left="149" w:right="58" w:firstLine="360"/>
      </w:pPr>
      <w:r>
        <w:t>Como parte del procedimiento de acceso a información pública, la suscrita Oficial de Información, requirió la información solicitada de conformidad a lo est</w:t>
      </w:r>
      <w:r>
        <w:t xml:space="preserve">ablecido en el art. 70 de la LAIP, a aquella unidad administrativa que puede poseer la información, con el objeto que la localice, verifique su clasificación y comunique la manera en la que la tiene disponible; la cual detallo a continuación:  </w:t>
      </w:r>
    </w:p>
    <w:p w:rsidR="003F19E7" w:rsidRDefault="00E135EE">
      <w:pPr>
        <w:spacing w:after="36" w:line="259" w:lineRule="auto"/>
        <w:ind w:left="524" w:firstLine="0"/>
        <w:jc w:val="left"/>
      </w:pPr>
      <w:r>
        <w:t xml:space="preserve"> </w:t>
      </w:r>
    </w:p>
    <w:p w:rsidR="003F19E7" w:rsidRDefault="00E135EE" w:rsidP="00275554">
      <w:pPr>
        <w:pStyle w:val="Prrafodelista"/>
        <w:numPr>
          <w:ilvl w:val="0"/>
          <w:numId w:val="6"/>
        </w:numPr>
        <w:ind w:right="58"/>
      </w:pPr>
      <w:r>
        <w:t>Con fec</w:t>
      </w:r>
      <w:r>
        <w:t xml:space="preserve">ha 07 de agosto 2020, se le solicita mediante memorándum interno remitido vía correo electrónico a la Unidad de Secretaría Municipal, la información requerida por la solicitante, a más tardar para el día 14 de agosto 2020.  </w:t>
      </w:r>
    </w:p>
    <w:p w:rsidR="003F19E7" w:rsidRDefault="00E135EE">
      <w:pPr>
        <w:ind w:left="895" w:right="58"/>
      </w:pPr>
      <w:r>
        <w:t>A</w:t>
      </w:r>
      <w:r>
        <w:t>l respecto con fecha 13 de ago</w:t>
      </w:r>
      <w:r>
        <w:t xml:space="preserve">sto 2020, a las 13:44 horas, se recibió vía correo electrónico, escrito de respuesta de la información solicitada, en donde hace constar </w:t>
      </w:r>
      <w:r>
        <w:rPr>
          <w:b/>
        </w:rPr>
        <w:t>la inexistencia de la información,</w:t>
      </w:r>
      <w:r>
        <w:t xml:space="preserve"> por razones de que la forma de la adquisición del inmueble no es por compraventa, si</w:t>
      </w:r>
      <w:r>
        <w:t>no que por posesión material del inmueble, realizando la explicación del caso, remitiendo además la certificación del asiento de inscripción del título de propiedad, emitida por el Registro de la Propiedad Raíz e Hipotecas de la Tercera Sección del Centro.</w:t>
      </w:r>
      <w:r>
        <w:t xml:space="preserve"> </w:t>
      </w:r>
    </w:p>
    <w:p w:rsidR="003F19E7" w:rsidRDefault="00E135EE" w:rsidP="00275554">
      <w:pPr>
        <w:ind w:left="895" w:right="58"/>
      </w:pPr>
      <w:r>
        <w:t xml:space="preserve">Esta Unidad le observó que no había consignado en el escrito de respuesta, que adjuntaba la certificación del asiento de inscripción del título de propiedad, emitida por el Registro de la Propiedad Raíz e Hipotecas de la Tercera Sección del Centro, ante </w:t>
      </w:r>
      <w:r>
        <w:t xml:space="preserve">lo anterior, dicha Unidad, remitió escrito corregido a las 11:17 horas del día lunes 17 de agosto 2020, por </w:t>
      </w:r>
      <w:r w:rsidR="00275554">
        <w:t>tanto,</w:t>
      </w:r>
      <w:r>
        <w:t xml:space="preserve"> se adjuntan a la presente, tanto el escrito de respuesta como la certificación de inscripción. </w:t>
      </w:r>
    </w:p>
    <w:p w:rsidR="003F19E7" w:rsidRDefault="00E135EE">
      <w:pPr>
        <w:numPr>
          <w:ilvl w:val="0"/>
          <w:numId w:val="4"/>
        </w:numPr>
        <w:spacing w:after="6"/>
        <w:ind w:right="55" w:hanging="701"/>
      </w:pPr>
      <w:r>
        <w:rPr>
          <w:b/>
        </w:rPr>
        <w:lastRenderedPageBreak/>
        <w:t xml:space="preserve">RESOLUCIÓN </w:t>
      </w:r>
    </w:p>
    <w:p w:rsidR="003F19E7" w:rsidRDefault="00E135EE">
      <w:pPr>
        <w:spacing w:after="25" w:line="259" w:lineRule="auto"/>
        <w:ind w:left="524" w:firstLine="0"/>
        <w:jc w:val="left"/>
      </w:pPr>
      <w:r>
        <w:t xml:space="preserve"> </w:t>
      </w:r>
    </w:p>
    <w:p w:rsidR="003F19E7" w:rsidRDefault="00E135EE">
      <w:pPr>
        <w:ind w:left="149" w:right="58" w:firstLine="360"/>
      </w:pPr>
      <w:r>
        <w:t>De conformidad a los artículos</w:t>
      </w:r>
      <w:r>
        <w:t xml:space="preserve"> </w:t>
      </w:r>
      <w:r>
        <w:rPr>
          <w:sz w:val="22"/>
        </w:rPr>
        <w:t xml:space="preserve">65, 66, 69, 70, 71, 72 y 73 </w:t>
      </w:r>
      <w:r>
        <w:t xml:space="preserve">de la Ley de Acceso a la Información Pública, y artículo. 54 del Reglamento de la Ley de Acceso a la Información Pública; la suscrita Oficial de Información, </w:t>
      </w:r>
      <w:r>
        <w:rPr>
          <w:b/>
        </w:rPr>
        <w:t xml:space="preserve">RESUELVE: </w:t>
      </w:r>
    </w:p>
    <w:p w:rsidR="003F19E7" w:rsidRDefault="00E135EE">
      <w:pPr>
        <w:spacing w:after="32" w:line="259" w:lineRule="auto"/>
        <w:ind w:left="524" w:firstLine="0"/>
        <w:jc w:val="left"/>
      </w:pPr>
      <w:r>
        <w:rPr>
          <w:b/>
        </w:rPr>
        <w:t xml:space="preserve"> </w:t>
      </w:r>
    </w:p>
    <w:p w:rsidR="003F19E7" w:rsidRDefault="00E135EE">
      <w:pPr>
        <w:numPr>
          <w:ilvl w:val="1"/>
          <w:numId w:val="5"/>
        </w:numPr>
        <w:spacing w:after="6"/>
        <w:ind w:right="58" w:hanging="361"/>
      </w:pPr>
      <w:r>
        <w:rPr>
          <w:b/>
          <w:sz w:val="22"/>
        </w:rPr>
        <w:t>CONFIRMAR LA INEXISTENCIA</w:t>
      </w:r>
      <w:r>
        <w:rPr>
          <w:sz w:val="22"/>
        </w:rPr>
        <w:t xml:space="preserve"> </w:t>
      </w:r>
      <w:r>
        <w:rPr>
          <w:sz w:val="22"/>
        </w:rPr>
        <w:t xml:space="preserve">de la información solicitada, relativo a la adquisición del inmueble con matrícula </w:t>
      </w:r>
      <w:proofErr w:type="spellStart"/>
      <w:r w:rsidR="00275554" w:rsidRPr="00275554">
        <w:rPr>
          <w:b/>
          <w:highlight w:val="black"/>
        </w:rPr>
        <w:t>xxxxxxxxxxxxxxxx</w:t>
      </w:r>
      <w:proofErr w:type="spellEnd"/>
      <w:r>
        <w:rPr>
          <w:b/>
        </w:rPr>
        <w:t xml:space="preserve"> y el cual ha sido destinado para edificio de Alcaldía Municipal Distrito 2, </w:t>
      </w:r>
      <w:r>
        <w:t xml:space="preserve">por no haber sido adquirido mediante compraventa. </w:t>
      </w:r>
    </w:p>
    <w:p w:rsidR="003F19E7" w:rsidRDefault="00E135EE">
      <w:pPr>
        <w:spacing w:after="19" w:line="259" w:lineRule="auto"/>
        <w:ind w:left="885" w:firstLine="0"/>
        <w:jc w:val="left"/>
      </w:pPr>
      <w:r>
        <w:t xml:space="preserve"> </w:t>
      </w:r>
    </w:p>
    <w:p w:rsidR="003F19E7" w:rsidRDefault="00E135EE">
      <w:pPr>
        <w:numPr>
          <w:ilvl w:val="1"/>
          <w:numId w:val="5"/>
        </w:numPr>
        <w:ind w:right="58" w:hanging="361"/>
      </w:pPr>
      <w:r>
        <w:t>Entréguese a la solicitante t</w:t>
      </w:r>
      <w:r>
        <w:t>anto el escrito de respuesta, como la Certificación del asiento de inscripción del título de propiedad, emitida por el Registro de la Propiedad Raíz e Hipotecas de la Tercera Sección del Centro; donde se explica la inexistencia de la adquisición del inmueb</w:t>
      </w:r>
      <w:r>
        <w:t xml:space="preserve">le en mención, como compraventa, si no que como posesión material del inmueble; remitida a esta Unidad, por parte de la Unidad Administrativa que posee la información solicitada. </w:t>
      </w:r>
    </w:p>
    <w:p w:rsidR="003F19E7" w:rsidRDefault="00E135EE">
      <w:pPr>
        <w:spacing w:after="19" w:line="259" w:lineRule="auto"/>
        <w:ind w:left="885" w:firstLine="0"/>
        <w:jc w:val="left"/>
      </w:pPr>
      <w:r>
        <w:t xml:space="preserve"> </w:t>
      </w:r>
    </w:p>
    <w:p w:rsidR="003F19E7" w:rsidRDefault="00E135EE">
      <w:pPr>
        <w:numPr>
          <w:ilvl w:val="1"/>
          <w:numId w:val="5"/>
        </w:numPr>
        <w:ind w:right="58" w:hanging="361"/>
      </w:pPr>
      <w:r>
        <w:t xml:space="preserve">Notifíquese a la solicitante por el medio señalado para tal efecto.  </w:t>
      </w:r>
    </w:p>
    <w:p w:rsidR="003F19E7" w:rsidRDefault="00E135EE">
      <w:pPr>
        <w:spacing w:after="19" w:line="259" w:lineRule="auto"/>
        <w:ind w:left="885" w:firstLine="0"/>
        <w:jc w:val="left"/>
      </w:pPr>
      <w:r>
        <w:t xml:space="preserve"> </w:t>
      </w:r>
    </w:p>
    <w:p w:rsidR="003F19E7" w:rsidRDefault="00E135EE">
      <w:pPr>
        <w:numPr>
          <w:ilvl w:val="1"/>
          <w:numId w:val="5"/>
        </w:numPr>
        <w:ind w:right="58" w:hanging="361"/>
      </w:pPr>
      <w:r>
        <w:t>Ar</w:t>
      </w:r>
      <w:r>
        <w:t>chívese el expediente administrativo.</w:t>
      </w:r>
      <w:r>
        <w:rPr>
          <w:b/>
        </w:rPr>
        <w:t xml:space="preserve"> </w:t>
      </w:r>
    </w:p>
    <w:p w:rsidR="003F19E7" w:rsidRDefault="00E135EE">
      <w:pPr>
        <w:spacing w:after="20" w:line="259" w:lineRule="auto"/>
        <w:ind w:left="164" w:firstLine="0"/>
        <w:jc w:val="left"/>
      </w:pPr>
      <w:r>
        <w:t xml:space="preserve"> </w:t>
      </w:r>
    </w:p>
    <w:p w:rsidR="003F19E7" w:rsidRDefault="00E135EE">
      <w:pPr>
        <w:spacing w:after="16" w:line="259" w:lineRule="auto"/>
        <w:ind w:left="164" w:firstLine="0"/>
        <w:jc w:val="left"/>
      </w:pPr>
      <w:r>
        <w:t xml:space="preserve"> </w:t>
      </w:r>
    </w:p>
    <w:p w:rsidR="003F19E7" w:rsidRDefault="00E135EE">
      <w:pPr>
        <w:spacing w:after="15" w:line="259" w:lineRule="auto"/>
        <w:ind w:left="164" w:right="3168" w:firstLine="0"/>
        <w:jc w:val="left"/>
      </w:pPr>
      <w:r>
        <w:t xml:space="preserve"> </w:t>
      </w:r>
    </w:p>
    <w:p w:rsidR="003F19E7" w:rsidRDefault="00E135EE">
      <w:pPr>
        <w:spacing w:after="20" w:line="259" w:lineRule="auto"/>
        <w:ind w:left="164" w:right="3168" w:firstLine="0"/>
        <w:jc w:val="left"/>
      </w:pPr>
      <w:r>
        <w:t xml:space="preserve"> </w:t>
      </w:r>
    </w:p>
    <w:p w:rsidR="003F19E7" w:rsidRDefault="00E135EE">
      <w:pPr>
        <w:spacing w:after="16" w:line="259" w:lineRule="auto"/>
        <w:ind w:left="164" w:right="3168" w:firstLine="0"/>
        <w:jc w:val="left"/>
      </w:pPr>
      <w:r>
        <w:t xml:space="preserve">  </w:t>
      </w:r>
    </w:p>
    <w:p w:rsidR="003F19E7" w:rsidRDefault="00E135EE">
      <w:pPr>
        <w:spacing w:after="16" w:line="259" w:lineRule="auto"/>
        <w:ind w:left="164" w:right="3168" w:firstLine="0"/>
        <w:jc w:val="left"/>
      </w:pPr>
      <w:r>
        <w:t xml:space="preserve"> </w:t>
      </w:r>
    </w:p>
    <w:p w:rsidR="003F19E7" w:rsidRDefault="00E135EE">
      <w:pPr>
        <w:spacing w:after="24" w:line="259" w:lineRule="auto"/>
        <w:ind w:left="873" w:right="3168" w:firstLine="0"/>
        <w:jc w:val="left"/>
      </w:pPr>
      <w:r>
        <w:t xml:space="preserve"> </w:t>
      </w:r>
    </w:p>
    <w:p w:rsidR="003F19E7" w:rsidRDefault="00E135EE">
      <w:pPr>
        <w:spacing w:after="14" w:line="259" w:lineRule="auto"/>
        <w:ind w:left="112" w:right="4"/>
        <w:jc w:val="center"/>
      </w:pPr>
      <w:bookmarkStart w:id="0" w:name="_GoBack"/>
      <w:bookmarkEnd w:id="0"/>
      <w:r>
        <w:rPr>
          <w:b/>
        </w:rPr>
        <w:t xml:space="preserve">Licda. Alexandra Isabel Chorro de Pérez </w:t>
      </w:r>
    </w:p>
    <w:p w:rsidR="003F19E7" w:rsidRDefault="00E135EE">
      <w:pPr>
        <w:spacing w:after="14" w:line="259" w:lineRule="auto"/>
        <w:ind w:left="112"/>
        <w:jc w:val="center"/>
      </w:pPr>
      <w:r>
        <w:rPr>
          <w:b/>
        </w:rPr>
        <w:t xml:space="preserve">Oficial de Información </w:t>
      </w:r>
    </w:p>
    <w:p w:rsidR="003F19E7" w:rsidRDefault="00E135EE">
      <w:pPr>
        <w:spacing w:after="0" w:line="259" w:lineRule="auto"/>
        <w:ind w:left="164" w:firstLine="0"/>
        <w:jc w:val="left"/>
      </w:pPr>
      <w:r>
        <w:t xml:space="preserve"> </w:t>
      </w:r>
    </w:p>
    <w:sectPr w:rsidR="003F19E7">
      <w:headerReference w:type="even" r:id="rId7"/>
      <w:headerReference w:type="default" r:id="rId8"/>
      <w:footerReference w:type="even" r:id="rId9"/>
      <w:footerReference w:type="default" r:id="rId10"/>
      <w:headerReference w:type="first" r:id="rId11"/>
      <w:footerReference w:type="first" r:id="rId12"/>
      <w:pgSz w:w="12240" w:h="15840"/>
      <w:pgMar w:top="2179" w:right="1641" w:bottom="1633" w:left="1537" w:header="343" w:footer="7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5EE" w:rsidRDefault="00E135EE">
      <w:pPr>
        <w:spacing w:after="0" w:line="240" w:lineRule="auto"/>
      </w:pPr>
      <w:r>
        <w:separator/>
      </w:r>
    </w:p>
  </w:endnote>
  <w:endnote w:type="continuationSeparator" w:id="0">
    <w:p w:rsidR="00E135EE" w:rsidRDefault="00E1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E7" w:rsidRDefault="00E135EE">
    <w:pPr>
      <w:spacing w:after="0" w:line="259" w:lineRule="auto"/>
      <w:ind w:left="99"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1062038</wp:posOffset>
              </wp:positionH>
              <wp:positionV relativeFrom="page">
                <wp:posOffset>9090343</wp:posOffset>
              </wp:positionV>
              <wp:extent cx="5648325" cy="15239"/>
              <wp:effectExtent l="0" t="0" r="0" b="0"/>
              <wp:wrapSquare wrapText="bothSides"/>
              <wp:docPr id="5134" name="Group 5134"/>
              <wp:cNvGraphicFramePr/>
              <a:graphic xmlns:a="http://schemas.openxmlformats.org/drawingml/2006/main">
                <a:graphicData uri="http://schemas.microsoft.com/office/word/2010/wordprocessingGroup">
                  <wpg:wgp>
                    <wpg:cNvGrpSpPr/>
                    <wpg:grpSpPr>
                      <a:xfrm>
                        <a:off x="0" y="0"/>
                        <a:ext cx="5648325" cy="15239"/>
                        <a:chOff x="0" y="0"/>
                        <a:chExt cx="5648325" cy="15239"/>
                      </a:xfrm>
                    </wpg:grpSpPr>
                    <wps:wsp>
                      <wps:cNvPr id="5269" name="Shape 5269"/>
                      <wps:cNvSpPr/>
                      <wps:spPr>
                        <a:xfrm>
                          <a:off x="0" y="0"/>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70" name="Shape 5270"/>
                      <wps:cNvSpPr/>
                      <wps:spPr>
                        <a:xfrm>
                          <a:off x="0" y="10159"/>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34" style="width:444.75pt;height:1.19995pt;position:absolute;mso-position-horizontal-relative:page;mso-position-horizontal:absolute;margin-left:83.625pt;mso-position-vertical-relative:page;margin-top:715.775pt;" coordsize="56483,152">
              <v:shape id="Shape 5271" style="position:absolute;width:56483;height:91;left:0;top:0;" coordsize="5648325,9144" path="m0,0l5648325,0l5648325,9144l0,9144l0,0">
                <v:stroke weight="0pt" endcap="flat" joinstyle="miter" miterlimit="10" on="false" color="#000000" opacity="0"/>
                <v:fill on="true" color="#000000"/>
              </v:shape>
              <v:shape id="Shape 5272" style="position:absolute;width:56483;height:91;left:0;top:101;" coordsize="5648325,9144" path="m0,0l5648325,0l5648325,9144l0,9144l0,0">
                <v:stroke weight="0pt" endcap="flat" joinstyle="miter" miterlimit="10" on="false" color="#000000" opacity="0"/>
                <v:fill on="true" color="#000000"/>
              </v:shape>
              <w10:wrap type="square"/>
            </v:group>
          </w:pict>
        </mc:Fallback>
      </mc:AlternateContent>
    </w:r>
    <w:r>
      <w:rPr>
        <w:rFonts w:ascii="Book Antiqua" w:eastAsia="Book Antiqua" w:hAnsi="Book Antiqua" w:cs="Book Antiqua"/>
        <w:b/>
        <w:sz w:val="16"/>
      </w:rPr>
      <w:t xml:space="preserve">Calle Dr. Nicolás Peña, Avenida Narciso Monterrey, </w:t>
    </w:r>
  </w:p>
  <w:p w:rsidR="003F19E7" w:rsidRDefault="00E135EE">
    <w:pPr>
      <w:spacing w:after="0" w:line="259" w:lineRule="auto"/>
      <w:ind w:left="102" w:firstLine="0"/>
      <w:jc w:val="center"/>
    </w:pPr>
    <w:r>
      <w:rPr>
        <w:rFonts w:ascii="Book Antiqua" w:eastAsia="Book Antiqua" w:hAnsi="Book Antiqua" w:cs="Book Antiqua"/>
        <w:b/>
        <w:sz w:val="16"/>
      </w:rPr>
      <w:t xml:space="preserve">Barrio El Centro, Distrito #1,  </w:t>
    </w:r>
  </w:p>
  <w:p w:rsidR="003F19E7" w:rsidRDefault="00E135EE">
    <w:pPr>
      <w:spacing w:after="0" w:line="230" w:lineRule="auto"/>
      <w:ind w:left="3305" w:right="3117" w:firstLine="0"/>
      <w:jc w:val="center"/>
    </w:pPr>
    <w:r>
      <w:rPr>
        <w:rFonts w:ascii="Book Antiqua" w:eastAsia="Book Antiqua" w:hAnsi="Book Antiqua" w:cs="Book Antiqua"/>
        <w:b/>
        <w:sz w:val="16"/>
      </w:rPr>
      <w:t xml:space="preserve">Zacatecoluca, Depto. de La Paz.  Tel. 2334-2596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E7" w:rsidRDefault="00E135EE">
    <w:pPr>
      <w:spacing w:after="0" w:line="259" w:lineRule="auto"/>
      <w:ind w:left="99"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1062038</wp:posOffset>
              </wp:positionH>
              <wp:positionV relativeFrom="page">
                <wp:posOffset>9090343</wp:posOffset>
              </wp:positionV>
              <wp:extent cx="5648325" cy="15239"/>
              <wp:effectExtent l="0" t="0" r="0" b="0"/>
              <wp:wrapSquare wrapText="bothSides"/>
              <wp:docPr id="5086" name="Group 5086"/>
              <wp:cNvGraphicFramePr/>
              <a:graphic xmlns:a="http://schemas.openxmlformats.org/drawingml/2006/main">
                <a:graphicData uri="http://schemas.microsoft.com/office/word/2010/wordprocessingGroup">
                  <wpg:wgp>
                    <wpg:cNvGrpSpPr/>
                    <wpg:grpSpPr>
                      <a:xfrm>
                        <a:off x="0" y="0"/>
                        <a:ext cx="5648325" cy="15239"/>
                        <a:chOff x="0" y="0"/>
                        <a:chExt cx="5648325" cy="15239"/>
                      </a:xfrm>
                    </wpg:grpSpPr>
                    <wps:wsp>
                      <wps:cNvPr id="5265" name="Shape 5265"/>
                      <wps:cNvSpPr/>
                      <wps:spPr>
                        <a:xfrm>
                          <a:off x="0" y="0"/>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66" name="Shape 5266"/>
                      <wps:cNvSpPr/>
                      <wps:spPr>
                        <a:xfrm>
                          <a:off x="0" y="10159"/>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86" style="width:444.75pt;height:1.19995pt;position:absolute;mso-position-horizontal-relative:page;mso-position-horizontal:absolute;margin-left:83.625pt;mso-position-vertical-relative:page;margin-top:715.775pt;" coordsize="56483,152">
              <v:shape id="Shape 5267" style="position:absolute;width:56483;height:91;left:0;top:0;" coordsize="5648325,9144" path="m0,0l5648325,0l5648325,9144l0,9144l0,0">
                <v:stroke weight="0pt" endcap="flat" joinstyle="miter" miterlimit="10" on="false" color="#000000" opacity="0"/>
                <v:fill on="true" color="#000000"/>
              </v:shape>
              <v:shape id="Shape 5268" style="position:absolute;width:56483;height:91;left:0;top:101;" coordsize="5648325,9144" path="m0,0l5648325,0l5648325,9144l0,9144l0,0">
                <v:stroke weight="0pt" endcap="flat" joinstyle="miter" miterlimit="10" on="false" color="#000000" opacity="0"/>
                <v:fill on="true" color="#000000"/>
              </v:shape>
              <w10:wrap type="square"/>
            </v:group>
          </w:pict>
        </mc:Fallback>
      </mc:AlternateContent>
    </w:r>
    <w:r>
      <w:rPr>
        <w:rFonts w:ascii="Book Antiqua" w:eastAsia="Book Antiqua" w:hAnsi="Book Antiqua" w:cs="Book Antiqua"/>
        <w:b/>
        <w:sz w:val="16"/>
      </w:rPr>
      <w:t xml:space="preserve">Calle Dr. Nicolás Peña, Avenida Narciso Monterrey, </w:t>
    </w:r>
  </w:p>
  <w:p w:rsidR="003F19E7" w:rsidRDefault="00E135EE">
    <w:pPr>
      <w:spacing w:after="0" w:line="259" w:lineRule="auto"/>
      <w:ind w:left="102" w:firstLine="0"/>
      <w:jc w:val="center"/>
    </w:pPr>
    <w:r>
      <w:rPr>
        <w:rFonts w:ascii="Book Antiqua" w:eastAsia="Book Antiqua" w:hAnsi="Book Antiqua" w:cs="Book Antiqua"/>
        <w:b/>
        <w:sz w:val="16"/>
      </w:rPr>
      <w:t xml:space="preserve">Barrio El Centro, Distrito #1,  </w:t>
    </w:r>
  </w:p>
  <w:p w:rsidR="003F19E7" w:rsidRDefault="00E135EE">
    <w:pPr>
      <w:spacing w:after="0" w:line="230" w:lineRule="auto"/>
      <w:ind w:left="3305" w:right="3117" w:firstLine="0"/>
      <w:jc w:val="center"/>
    </w:pPr>
    <w:r>
      <w:rPr>
        <w:rFonts w:ascii="Book Antiqua" w:eastAsia="Book Antiqua" w:hAnsi="Book Antiqua" w:cs="Book Antiqua"/>
        <w:b/>
        <w:sz w:val="16"/>
      </w:rPr>
      <w:t xml:space="preserve">Zacatecoluca, Depto. de La Paz.  Tel. 2334-2596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E7" w:rsidRDefault="00E135EE">
    <w:pPr>
      <w:spacing w:after="0" w:line="259" w:lineRule="auto"/>
      <w:ind w:left="99"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1062038</wp:posOffset>
              </wp:positionH>
              <wp:positionV relativeFrom="page">
                <wp:posOffset>9090343</wp:posOffset>
              </wp:positionV>
              <wp:extent cx="5648325" cy="15239"/>
              <wp:effectExtent l="0" t="0" r="0" b="0"/>
              <wp:wrapSquare wrapText="bothSides"/>
              <wp:docPr id="5038" name="Group 5038"/>
              <wp:cNvGraphicFramePr/>
              <a:graphic xmlns:a="http://schemas.openxmlformats.org/drawingml/2006/main">
                <a:graphicData uri="http://schemas.microsoft.com/office/word/2010/wordprocessingGroup">
                  <wpg:wgp>
                    <wpg:cNvGrpSpPr/>
                    <wpg:grpSpPr>
                      <a:xfrm>
                        <a:off x="0" y="0"/>
                        <a:ext cx="5648325" cy="15239"/>
                        <a:chOff x="0" y="0"/>
                        <a:chExt cx="5648325" cy="15239"/>
                      </a:xfrm>
                    </wpg:grpSpPr>
                    <wps:wsp>
                      <wps:cNvPr id="5261" name="Shape 5261"/>
                      <wps:cNvSpPr/>
                      <wps:spPr>
                        <a:xfrm>
                          <a:off x="0" y="0"/>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62" name="Shape 5262"/>
                      <wps:cNvSpPr/>
                      <wps:spPr>
                        <a:xfrm>
                          <a:off x="0" y="10159"/>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38" style="width:444.75pt;height:1.19995pt;position:absolute;mso-position-horizontal-relative:page;mso-position-horizontal:absolute;margin-left:83.625pt;mso-position-vertical-relative:page;margin-top:715.775pt;" coordsize="56483,152">
              <v:shape id="Shape 5263" style="position:absolute;width:56483;height:91;left:0;top:0;" coordsize="5648325,9144" path="m0,0l5648325,0l5648325,9144l0,9144l0,0">
                <v:stroke weight="0pt" endcap="flat" joinstyle="miter" miterlimit="10" on="false" color="#000000" opacity="0"/>
                <v:fill on="true" color="#000000"/>
              </v:shape>
              <v:shape id="Shape 5264" style="position:absolute;width:56483;height:91;left:0;top:101;" coordsize="5648325,9144" path="m0,0l5648325,0l5648325,9144l0,9144l0,0">
                <v:stroke weight="0pt" endcap="flat" joinstyle="miter" miterlimit="10" on="false" color="#000000" opacity="0"/>
                <v:fill on="true" color="#000000"/>
              </v:shape>
              <w10:wrap type="square"/>
            </v:group>
          </w:pict>
        </mc:Fallback>
      </mc:AlternateContent>
    </w:r>
    <w:r>
      <w:rPr>
        <w:rFonts w:ascii="Book Antiqua" w:eastAsia="Book Antiqua" w:hAnsi="Book Antiqua" w:cs="Book Antiqua"/>
        <w:b/>
        <w:sz w:val="16"/>
      </w:rPr>
      <w:t xml:space="preserve">Calle Dr. Nicolás Peña, Avenida Narciso Monterrey, </w:t>
    </w:r>
  </w:p>
  <w:p w:rsidR="003F19E7" w:rsidRDefault="00E135EE">
    <w:pPr>
      <w:spacing w:after="0" w:line="259" w:lineRule="auto"/>
      <w:ind w:left="102" w:firstLine="0"/>
      <w:jc w:val="center"/>
    </w:pPr>
    <w:r>
      <w:rPr>
        <w:rFonts w:ascii="Book Antiqua" w:eastAsia="Book Antiqua" w:hAnsi="Book Antiqua" w:cs="Book Antiqua"/>
        <w:b/>
        <w:sz w:val="16"/>
      </w:rPr>
      <w:t xml:space="preserve">Barrio El Centro, Distrito #1,  </w:t>
    </w:r>
  </w:p>
  <w:p w:rsidR="003F19E7" w:rsidRDefault="00E135EE">
    <w:pPr>
      <w:spacing w:after="0" w:line="230" w:lineRule="auto"/>
      <w:ind w:left="3305" w:right="3117" w:firstLine="0"/>
      <w:jc w:val="center"/>
    </w:pPr>
    <w:r>
      <w:rPr>
        <w:rFonts w:ascii="Book Antiqua" w:eastAsia="Book Antiqua" w:hAnsi="Book Antiqua" w:cs="Book Antiqua"/>
        <w:b/>
        <w:sz w:val="16"/>
      </w:rPr>
      <w:t>Zacatecoluca, Depto. de La Paz.  Tel</w:t>
    </w:r>
    <w:r>
      <w:rPr>
        <w:rFonts w:ascii="Book Antiqua" w:eastAsia="Book Antiqua" w:hAnsi="Book Antiqua" w:cs="Book Antiqua"/>
        <w:b/>
        <w:sz w:val="16"/>
      </w:rPr>
      <w:t xml:space="preserve">. 2334-2596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5EE" w:rsidRDefault="00E135EE">
      <w:pPr>
        <w:spacing w:after="0" w:line="240" w:lineRule="auto"/>
      </w:pPr>
      <w:r>
        <w:separator/>
      </w:r>
    </w:p>
  </w:footnote>
  <w:footnote w:type="continuationSeparator" w:id="0">
    <w:p w:rsidR="00E135EE" w:rsidRDefault="00E13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E7" w:rsidRDefault="00E135EE">
    <w:pPr>
      <w:spacing w:after="0" w:line="259" w:lineRule="auto"/>
      <w:ind w:left="-1537" w:right="1059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447675</wp:posOffset>
              </wp:positionH>
              <wp:positionV relativeFrom="page">
                <wp:posOffset>217805</wp:posOffset>
              </wp:positionV>
              <wp:extent cx="6906260" cy="1161669"/>
              <wp:effectExtent l="0" t="0" r="0" b="0"/>
              <wp:wrapSquare wrapText="bothSides"/>
              <wp:docPr id="5111" name="Group 5111"/>
              <wp:cNvGraphicFramePr/>
              <a:graphic xmlns:a="http://schemas.openxmlformats.org/drawingml/2006/main">
                <a:graphicData uri="http://schemas.microsoft.com/office/word/2010/wordprocessingGroup">
                  <wpg:wgp>
                    <wpg:cNvGrpSpPr/>
                    <wpg:grpSpPr>
                      <a:xfrm>
                        <a:off x="0" y="0"/>
                        <a:ext cx="6906260" cy="1161669"/>
                        <a:chOff x="0" y="0"/>
                        <a:chExt cx="6906260" cy="1161669"/>
                      </a:xfrm>
                    </wpg:grpSpPr>
                    <wps:wsp>
                      <wps:cNvPr id="5117" name="Rectangle 5117"/>
                      <wps:cNvSpPr/>
                      <wps:spPr>
                        <a:xfrm>
                          <a:off x="1264920" y="258881"/>
                          <a:ext cx="5628149"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UNIDAD DE ACCESO A LA INFORMACIÓN PÚBLICA</w:t>
                            </w:r>
                          </w:p>
                        </w:txbxContent>
                      </wps:txbx>
                      <wps:bodyPr horzOverflow="overflow" vert="horz" lIns="0" tIns="0" rIns="0" bIns="0" rtlCol="0">
                        <a:noAutofit/>
                      </wps:bodyPr>
                    </wps:wsp>
                    <wps:wsp>
                      <wps:cNvPr id="5118" name="Rectangle 5118"/>
                      <wps:cNvSpPr/>
                      <wps:spPr>
                        <a:xfrm>
                          <a:off x="5497830" y="258881"/>
                          <a:ext cx="68307"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119" name="Rectangle 5119"/>
                      <wps:cNvSpPr/>
                      <wps:spPr>
                        <a:xfrm>
                          <a:off x="1607820" y="469955"/>
                          <a:ext cx="4712589"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ALCALDIA MUNICIPAL DE ZACATECOLUCA</w:t>
                            </w:r>
                          </w:p>
                        </w:txbxContent>
                      </wps:txbx>
                      <wps:bodyPr horzOverflow="overflow" vert="horz" lIns="0" tIns="0" rIns="0" bIns="0" rtlCol="0">
                        <a:noAutofit/>
                      </wps:bodyPr>
                    </wps:wsp>
                    <wps:wsp>
                      <wps:cNvPr id="5120" name="Rectangle 5120"/>
                      <wps:cNvSpPr/>
                      <wps:spPr>
                        <a:xfrm>
                          <a:off x="5152390" y="469955"/>
                          <a:ext cx="68307"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121" name="Rectangle 5121"/>
                      <wps:cNvSpPr/>
                      <wps:spPr>
                        <a:xfrm>
                          <a:off x="2235581" y="680903"/>
                          <a:ext cx="593685"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DEPA</w:t>
                            </w:r>
                          </w:p>
                        </w:txbxContent>
                      </wps:txbx>
                      <wps:bodyPr horzOverflow="overflow" vert="horz" lIns="0" tIns="0" rIns="0" bIns="0" rtlCol="0">
                        <a:noAutofit/>
                      </wps:bodyPr>
                    </wps:wsp>
                    <wps:wsp>
                      <wps:cNvPr id="5122" name="Rectangle 5122"/>
                      <wps:cNvSpPr/>
                      <wps:spPr>
                        <a:xfrm>
                          <a:off x="2682494" y="680903"/>
                          <a:ext cx="162356"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R</w:t>
                            </w:r>
                          </w:p>
                        </w:txbxContent>
                      </wps:txbx>
                      <wps:bodyPr horzOverflow="overflow" vert="horz" lIns="0" tIns="0" rIns="0" bIns="0" rtlCol="0">
                        <a:noAutofit/>
                      </wps:bodyPr>
                    </wps:wsp>
                    <wps:wsp>
                      <wps:cNvPr id="5123" name="Rectangle 5123"/>
                      <wps:cNvSpPr/>
                      <wps:spPr>
                        <a:xfrm>
                          <a:off x="2804541" y="680903"/>
                          <a:ext cx="2290623"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TAMENTO DE LA PAZ</w:t>
                            </w:r>
                          </w:p>
                        </w:txbxContent>
                      </wps:txbx>
                      <wps:bodyPr horzOverflow="overflow" vert="horz" lIns="0" tIns="0" rIns="0" bIns="0" rtlCol="0">
                        <a:noAutofit/>
                      </wps:bodyPr>
                    </wps:wsp>
                    <wps:wsp>
                      <wps:cNvPr id="5124" name="Rectangle 5124"/>
                      <wps:cNvSpPr/>
                      <wps:spPr>
                        <a:xfrm>
                          <a:off x="4527296" y="680903"/>
                          <a:ext cx="68307"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125" name="Rectangle 5125"/>
                      <wps:cNvSpPr/>
                      <wps:spPr>
                        <a:xfrm>
                          <a:off x="3381375" y="891595"/>
                          <a:ext cx="68307"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255" name="Shape 5255"/>
                      <wps:cNvSpPr/>
                      <wps:spPr>
                        <a:xfrm>
                          <a:off x="934466" y="114388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256" name="Shape 5256"/>
                      <wps:cNvSpPr/>
                      <wps:spPr>
                        <a:xfrm>
                          <a:off x="934466" y="1105788"/>
                          <a:ext cx="4893564" cy="38100"/>
                        </a:xfrm>
                        <a:custGeom>
                          <a:avLst/>
                          <a:gdLst/>
                          <a:ahLst/>
                          <a:cxnLst/>
                          <a:rect l="0" t="0" r="0" b="0"/>
                          <a:pathLst>
                            <a:path w="4893564" h="38100">
                              <a:moveTo>
                                <a:pt x="0" y="0"/>
                              </a:moveTo>
                              <a:lnTo>
                                <a:pt x="4893564" y="0"/>
                              </a:lnTo>
                              <a:lnTo>
                                <a:pt x="4893564"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257" name="Shape 5257"/>
                      <wps:cNvSpPr/>
                      <wps:spPr>
                        <a:xfrm>
                          <a:off x="934466" y="108800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115" name="Picture 5115"/>
                        <pic:cNvPicPr/>
                      </pic:nvPicPr>
                      <pic:blipFill>
                        <a:blip r:embed="rId1"/>
                        <a:stretch>
                          <a:fillRect/>
                        </a:stretch>
                      </pic:blipFill>
                      <pic:spPr>
                        <a:xfrm>
                          <a:off x="0" y="1905"/>
                          <a:ext cx="838200" cy="1026795"/>
                        </a:xfrm>
                        <a:prstGeom prst="rect">
                          <a:avLst/>
                        </a:prstGeom>
                      </pic:spPr>
                    </pic:pic>
                    <pic:pic xmlns:pic="http://schemas.openxmlformats.org/drawingml/2006/picture">
                      <pic:nvPicPr>
                        <pic:cNvPr id="5116" name="Picture 5116"/>
                        <pic:cNvPicPr/>
                      </pic:nvPicPr>
                      <pic:blipFill>
                        <a:blip r:embed="rId2"/>
                        <a:stretch>
                          <a:fillRect/>
                        </a:stretch>
                      </pic:blipFill>
                      <pic:spPr>
                        <a:xfrm>
                          <a:off x="5924550" y="0"/>
                          <a:ext cx="981710" cy="933450"/>
                        </a:xfrm>
                        <a:prstGeom prst="rect">
                          <a:avLst/>
                        </a:prstGeom>
                      </pic:spPr>
                    </pic:pic>
                  </wpg:wgp>
                </a:graphicData>
              </a:graphic>
            </wp:anchor>
          </w:drawing>
        </mc:Choice>
        <mc:Fallback xmlns:a="http://schemas.openxmlformats.org/drawingml/2006/main">
          <w:pict>
            <v:group id="Group 5111" style="width:543.8pt;height:91.47pt;position:absolute;mso-position-horizontal-relative:page;mso-position-horizontal:absolute;margin-left:35.25pt;mso-position-vertical-relative:page;margin-top:17.15pt;" coordsize="69062,11616">
              <v:rect id="Rectangle 5117" style="position:absolute;width:56281;height:2393;left:12649;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UNIDAD DE ACCESO A LA INFORMACIÓN PÚBLICA</w:t>
                      </w:r>
                    </w:p>
                  </w:txbxContent>
                </v:textbox>
              </v:rect>
              <v:rect id="Rectangle 5118" style="position:absolute;width:683;height:2393;left:54978;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119" style="position:absolute;width:47125;height:2393;left:16078;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ALCALDIA MUNICIPAL DE ZACATECOLUCA</w:t>
                      </w:r>
                    </w:p>
                  </w:txbxContent>
                </v:textbox>
              </v:rect>
              <v:rect id="Rectangle 5120" style="position:absolute;width:683;height:2393;left:51523;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121" style="position:absolute;width:5936;height:2393;left:22355;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DEPA</w:t>
                      </w:r>
                    </w:p>
                  </w:txbxContent>
                </v:textbox>
              </v:rect>
              <v:rect id="Rectangle 5122" style="position:absolute;width:1623;height:2393;left:26824;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R</w:t>
                      </w:r>
                    </w:p>
                  </w:txbxContent>
                </v:textbox>
              </v:rect>
              <v:rect id="Rectangle 5123" style="position:absolute;width:22906;height:2393;left:28045;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TAMENTO DE LA PAZ</w:t>
                      </w:r>
                    </w:p>
                  </w:txbxContent>
                </v:textbox>
              </v:rect>
              <v:rect id="Rectangle 5124" style="position:absolute;width:683;height:2393;left:45272;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125" style="position:absolute;width:683;height:2393;left:33813;top:8915;"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shape id="Shape 5258" style="position:absolute;width:48935;height:177;left:9344;top:11438;" coordsize="4893564,17780" path="m0,0l4893564,0l4893564,17780l0,17780l0,0">
                <v:stroke weight="0pt" endcap="flat" joinstyle="miter" miterlimit="10" on="false" color="#000000" opacity="0"/>
                <v:fill on="true" color="#c0c0c0"/>
              </v:shape>
              <v:shape id="Shape 5259" style="position:absolute;width:48935;height:381;left:9344;top:11057;" coordsize="4893564,38100" path="m0,0l4893564,0l4893564,38100l0,38100l0,0">
                <v:stroke weight="0pt" endcap="flat" joinstyle="miter" miterlimit="10" on="false" color="#000000" opacity="0"/>
                <v:fill on="true" color="#606060"/>
              </v:shape>
              <v:shape id="Shape 5260" style="position:absolute;width:48935;height:177;left:9344;top:10880;" coordsize="4893564,17780" path="m0,0l4893564,0l4893564,17780l0,17780l0,0">
                <v:stroke weight="0pt" endcap="flat" joinstyle="miter" miterlimit="10" on="false" color="#000000" opacity="0"/>
                <v:fill on="true" color="#000000"/>
              </v:shape>
              <v:shape id="Picture 5115" style="position:absolute;width:8382;height:10267;left:0;top:19;" filled="f">
                <v:imagedata r:id="rId8"/>
              </v:shape>
              <v:shape id="Picture 5116" style="position:absolute;width:9817;height:9334;left:59245;top:0;" filled="f">
                <v:imagedata r:id="rId9"/>
              </v:shape>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E7" w:rsidRDefault="00E135EE">
    <w:pPr>
      <w:spacing w:after="0" w:line="259" w:lineRule="auto"/>
      <w:ind w:left="-1537" w:right="10599"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447675</wp:posOffset>
              </wp:positionH>
              <wp:positionV relativeFrom="page">
                <wp:posOffset>217805</wp:posOffset>
              </wp:positionV>
              <wp:extent cx="6906260" cy="1161669"/>
              <wp:effectExtent l="0" t="0" r="0" b="0"/>
              <wp:wrapSquare wrapText="bothSides"/>
              <wp:docPr id="5063" name="Group 5063"/>
              <wp:cNvGraphicFramePr/>
              <a:graphic xmlns:a="http://schemas.openxmlformats.org/drawingml/2006/main">
                <a:graphicData uri="http://schemas.microsoft.com/office/word/2010/wordprocessingGroup">
                  <wpg:wgp>
                    <wpg:cNvGrpSpPr/>
                    <wpg:grpSpPr>
                      <a:xfrm>
                        <a:off x="0" y="0"/>
                        <a:ext cx="6906260" cy="1161669"/>
                        <a:chOff x="0" y="0"/>
                        <a:chExt cx="6906260" cy="1161669"/>
                      </a:xfrm>
                    </wpg:grpSpPr>
                    <wps:wsp>
                      <wps:cNvPr id="5069" name="Rectangle 5069"/>
                      <wps:cNvSpPr/>
                      <wps:spPr>
                        <a:xfrm>
                          <a:off x="1264920" y="258881"/>
                          <a:ext cx="5628149"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UNIDAD DE ACCESO A LA INFORMACIÓN PÚBLICA</w:t>
                            </w:r>
                          </w:p>
                        </w:txbxContent>
                      </wps:txbx>
                      <wps:bodyPr horzOverflow="overflow" vert="horz" lIns="0" tIns="0" rIns="0" bIns="0" rtlCol="0">
                        <a:noAutofit/>
                      </wps:bodyPr>
                    </wps:wsp>
                    <wps:wsp>
                      <wps:cNvPr id="5070" name="Rectangle 5070"/>
                      <wps:cNvSpPr/>
                      <wps:spPr>
                        <a:xfrm>
                          <a:off x="5497830" y="258881"/>
                          <a:ext cx="68307"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071" name="Rectangle 5071"/>
                      <wps:cNvSpPr/>
                      <wps:spPr>
                        <a:xfrm>
                          <a:off x="1607820" y="469955"/>
                          <a:ext cx="4712589"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ALCALDIA MUNICIPAL DE ZACATECOLUCA</w:t>
                            </w:r>
                          </w:p>
                        </w:txbxContent>
                      </wps:txbx>
                      <wps:bodyPr horzOverflow="overflow" vert="horz" lIns="0" tIns="0" rIns="0" bIns="0" rtlCol="0">
                        <a:noAutofit/>
                      </wps:bodyPr>
                    </wps:wsp>
                    <wps:wsp>
                      <wps:cNvPr id="5072" name="Rectangle 5072"/>
                      <wps:cNvSpPr/>
                      <wps:spPr>
                        <a:xfrm>
                          <a:off x="5152390" y="469955"/>
                          <a:ext cx="68307"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073" name="Rectangle 5073"/>
                      <wps:cNvSpPr/>
                      <wps:spPr>
                        <a:xfrm>
                          <a:off x="2235581" y="680903"/>
                          <a:ext cx="593685"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DEPA</w:t>
                            </w:r>
                          </w:p>
                        </w:txbxContent>
                      </wps:txbx>
                      <wps:bodyPr horzOverflow="overflow" vert="horz" lIns="0" tIns="0" rIns="0" bIns="0" rtlCol="0">
                        <a:noAutofit/>
                      </wps:bodyPr>
                    </wps:wsp>
                    <wps:wsp>
                      <wps:cNvPr id="5074" name="Rectangle 5074"/>
                      <wps:cNvSpPr/>
                      <wps:spPr>
                        <a:xfrm>
                          <a:off x="2682494" y="680903"/>
                          <a:ext cx="162356"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R</w:t>
                            </w:r>
                          </w:p>
                        </w:txbxContent>
                      </wps:txbx>
                      <wps:bodyPr horzOverflow="overflow" vert="horz" lIns="0" tIns="0" rIns="0" bIns="0" rtlCol="0">
                        <a:noAutofit/>
                      </wps:bodyPr>
                    </wps:wsp>
                    <wps:wsp>
                      <wps:cNvPr id="5075" name="Rectangle 5075"/>
                      <wps:cNvSpPr/>
                      <wps:spPr>
                        <a:xfrm>
                          <a:off x="2804541" y="680903"/>
                          <a:ext cx="2290623"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TAMENTO DE LA PAZ</w:t>
                            </w:r>
                          </w:p>
                        </w:txbxContent>
                      </wps:txbx>
                      <wps:bodyPr horzOverflow="overflow" vert="horz" lIns="0" tIns="0" rIns="0" bIns="0" rtlCol="0">
                        <a:noAutofit/>
                      </wps:bodyPr>
                    </wps:wsp>
                    <wps:wsp>
                      <wps:cNvPr id="5076" name="Rectangle 5076"/>
                      <wps:cNvSpPr/>
                      <wps:spPr>
                        <a:xfrm>
                          <a:off x="4527296" y="680903"/>
                          <a:ext cx="68307"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077" name="Rectangle 5077"/>
                      <wps:cNvSpPr/>
                      <wps:spPr>
                        <a:xfrm>
                          <a:off x="3381375" y="891595"/>
                          <a:ext cx="68307"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249" name="Shape 5249"/>
                      <wps:cNvSpPr/>
                      <wps:spPr>
                        <a:xfrm>
                          <a:off x="934466" y="114388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250" name="Shape 5250"/>
                      <wps:cNvSpPr/>
                      <wps:spPr>
                        <a:xfrm>
                          <a:off x="934466" y="1105788"/>
                          <a:ext cx="4893564" cy="38100"/>
                        </a:xfrm>
                        <a:custGeom>
                          <a:avLst/>
                          <a:gdLst/>
                          <a:ahLst/>
                          <a:cxnLst/>
                          <a:rect l="0" t="0" r="0" b="0"/>
                          <a:pathLst>
                            <a:path w="4893564" h="38100">
                              <a:moveTo>
                                <a:pt x="0" y="0"/>
                              </a:moveTo>
                              <a:lnTo>
                                <a:pt x="4893564" y="0"/>
                              </a:lnTo>
                              <a:lnTo>
                                <a:pt x="4893564"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251" name="Shape 5251"/>
                      <wps:cNvSpPr/>
                      <wps:spPr>
                        <a:xfrm>
                          <a:off x="934466" y="108800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067" name="Picture 5067"/>
                        <pic:cNvPicPr/>
                      </pic:nvPicPr>
                      <pic:blipFill>
                        <a:blip r:embed="rId1"/>
                        <a:stretch>
                          <a:fillRect/>
                        </a:stretch>
                      </pic:blipFill>
                      <pic:spPr>
                        <a:xfrm>
                          <a:off x="0" y="1905"/>
                          <a:ext cx="838200" cy="1026795"/>
                        </a:xfrm>
                        <a:prstGeom prst="rect">
                          <a:avLst/>
                        </a:prstGeom>
                      </pic:spPr>
                    </pic:pic>
                    <pic:pic xmlns:pic="http://schemas.openxmlformats.org/drawingml/2006/picture">
                      <pic:nvPicPr>
                        <pic:cNvPr id="5068" name="Picture 5068"/>
                        <pic:cNvPicPr/>
                      </pic:nvPicPr>
                      <pic:blipFill>
                        <a:blip r:embed="rId2"/>
                        <a:stretch>
                          <a:fillRect/>
                        </a:stretch>
                      </pic:blipFill>
                      <pic:spPr>
                        <a:xfrm>
                          <a:off x="5924550" y="0"/>
                          <a:ext cx="981710" cy="933450"/>
                        </a:xfrm>
                        <a:prstGeom prst="rect">
                          <a:avLst/>
                        </a:prstGeom>
                      </pic:spPr>
                    </pic:pic>
                  </wpg:wgp>
                </a:graphicData>
              </a:graphic>
            </wp:anchor>
          </w:drawing>
        </mc:Choice>
        <mc:Fallback xmlns:a="http://schemas.openxmlformats.org/drawingml/2006/main">
          <w:pict>
            <v:group id="Group 5063" style="width:543.8pt;height:91.47pt;position:absolute;mso-position-horizontal-relative:page;mso-position-horizontal:absolute;margin-left:35.25pt;mso-position-vertical-relative:page;margin-top:17.15pt;" coordsize="69062,11616">
              <v:rect id="Rectangle 5069" style="position:absolute;width:56281;height:2393;left:12649;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UNIDAD DE ACCESO A LA INFORMACIÓN PÚBLICA</w:t>
                      </w:r>
                    </w:p>
                  </w:txbxContent>
                </v:textbox>
              </v:rect>
              <v:rect id="Rectangle 5070" style="position:absolute;width:683;height:2393;left:54978;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071" style="position:absolute;width:47125;height:2393;left:16078;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ALCALDIA MUNICIPAL DE ZACATECOLUCA</w:t>
                      </w:r>
                    </w:p>
                  </w:txbxContent>
                </v:textbox>
              </v:rect>
              <v:rect id="Rectangle 5072" style="position:absolute;width:683;height:2393;left:51523;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073" style="position:absolute;width:5936;height:2393;left:22355;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DEPA</w:t>
                      </w:r>
                    </w:p>
                  </w:txbxContent>
                </v:textbox>
              </v:rect>
              <v:rect id="Rectangle 5074" style="position:absolute;width:1623;height:2393;left:26824;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R</w:t>
                      </w:r>
                    </w:p>
                  </w:txbxContent>
                </v:textbox>
              </v:rect>
              <v:rect id="Rectangle 5075" style="position:absolute;width:22906;height:2393;left:28045;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TAMENTO DE LA PAZ</w:t>
                      </w:r>
                    </w:p>
                  </w:txbxContent>
                </v:textbox>
              </v:rect>
              <v:rect id="Rectangle 5076" style="position:absolute;width:683;height:2393;left:45272;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077" style="position:absolute;width:683;height:2393;left:33813;top:8915;"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shape id="Shape 5252" style="position:absolute;width:48935;height:177;left:9344;top:11438;" coordsize="4893564,17780" path="m0,0l4893564,0l4893564,17780l0,17780l0,0">
                <v:stroke weight="0pt" endcap="flat" joinstyle="miter" miterlimit="10" on="false" color="#000000" opacity="0"/>
                <v:fill on="true" color="#c0c0c0"/>
              </v:shape>
              <v:shape id="Shape 5253" style="position:absolute;width:48935;height:381;left:9344;top:11057;" coordsize="4893564,38100" path="m0,0l4893564,0l4893564,38100l0,38100l0,0">
                <v:stroke weight="0pt" endcap="flat" joinstyle="miter" miterlimit="10" on="false" color="#000000" opacity="0"/>
                <v:fill on="true" color="#606060"/>
              </v:shape>
              <v:shape id="Shape 5254" style="position:absolute;width:48935;height:177;left:9344;top:10880;" coordsize="4893564,17780" path="m0,0l4893564,0l4893564,17780l0,17780l0,0">
                <v:stroke weight="0pt" endcap="flat" joinstyle="miter" miterlimit="10" on="false" color="#000000" opacity="0"/>
                <v:fill on="true" color="#000000"/>
              </v:shape>
              <v:shape id="Picture 5067" style="position:absolute;width:8382;height:10267;left:0;top:19;" filled="f">
                <v:imagedata r:id="rId8"/>
              </v:shape>
              <v:shape id="Picture 5068" style="position:absolute;width:9817;height:9334;left:59245;top:0;" filled="f">
                <v:imagedata r:id="rId9"/>
              </v:shape>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E7" w:rsidRDefault="00E135EE">
    <w:pPr>
      <w:spacing w:after="0" w:line="259" w:lineRule="auto"/>
      <w:ind w:left="-1537" w:right="10599"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447675</wp:posOffset>
              </wp:positionH>
              <wp:positionV relativeFrom="page">
                <wp:posOffset>217805</wp:posOffset>
              </wp:positionV>
              <wp:extent cx="6906260" cy="1161669"/>
              <wp:effectExtent l="0" t="0" r="0" b="0"/>
              <wp:wrapSquare wrapText="bothSides"/>
              <wp:docPr id="5015" name="Group 5015"/>
              <wp:cNvGraphicFramePr/>
              <a:graphic xmlns:a="http://schemas.openxmlformats.org/drawingml/2006/main">
                <a:graphicData uri="http://schemas.microsoft.com/office/word/2010/wordprocessingGroup">
                  <wpg:wgp>
                    <wpg:cNvGrpSpPr/>
                    <wpg:grpSpPr>
                      <a:xfrm>
                        <a:off x="0" y="0"/>
                        <a:ext cx="6906260" cy="1161669"/>
                        <a:chOff x="0" y="0"/>
                        <a:chExt cx="6906260" cy="1161669"/>
                      </a:xfrm>
                    </wpg:grpSpPr>
                    <wps:wsp>
                      <wps:cNvPr id="5021" name="Rectangle 5021"/>
                      <wps:cNvSpPr/>
                      <wps:spPr>
                        <a:xfrm>
                          <a:off x="1264920" y="258881"/>
                          <a:ext cx="5628149"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UNIDAD DE ACCESO A LA INFORMACIÓN PÚBLICA</w:t>
                            </w:r>
                          </w:p>
                        </w:txbxContent>
                      </wps:txbx>
                      <wps:bodyPr horzOverflow="overflow" vert="horz" lIns="0" tIns="0" rIns="0" bIns="0" rtlCol="0">
                        <a:noAutofit/>
                      </wps:bodyPr>
                    </wps:wsp>
                    <wps:wsp>
                      <wps:cNvPr id="5022" name="Rectangle 5022"/>
                      <wps:cNvSpPr/>
                      <wps:spPr>
                        <a:xfrm>
                          <a:off x="5497830" y="258881"/>
                          <a:ext cx="68307"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023" name="Rectangle 5023"/>
                      <wps:cNvSpPr/>
                      <wps:spPr>
                        <a:xfrm>
                          <a:off x="1607820" y="469955"/>
                          <a:ext cx="4712589"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ALCALDIA MUNICIPAL DE ZACATECOLUCA</w:t>
                            </w:r>
                          </w:p>
                        </w:txbxContent>
                      </wps:txbx>
                      <wps:bodyPr horzOverflow="overflow" vert="horz" lIns="0" tIns="0" rIns="0" bIns="0" rtlCol="0">
                        <a:noAutofit/>
                      </wps:bodyPr>
                    </wps:wsp>
                    <wps:wsp>
                      <wps:cNvPr id="5024" name="Rectangle 5024"/>
                      <wps:cNvSpPr/>
                      <wps:spPr>
                        <a:xfrm>
                          <a:off x="5152390" y="469955"/>
                          <a:ext cx="68307"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025" name="Rectangle 5025"/>
                      <wps:cNvSpPr/>
                      <wps:spPr>
                        <a:xfrm>
                          <a:off x="2235581" y="680903"/>
                          <a:ext cx="593685"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DEPA</w:t>
                            </w:r>
                          </w:p>
                        </w:txbxContent>
                      </wps:txbx>
                      <wps:bodyPr horzOverflow="overflow" vert="horz" lIns="0" tIns="0" rIns="0" bIns="0" rtlCol="0">
                        <a:noAutofit/>
                      </wps:bodyPr>
                    </wps:wsp>
                    <wps:wsp>
                      <wps:cNvPr id="5026" name="Rectangle 5026"/>
                      <wps:cNvSpPr/>
                      <wps:spPr>
                        <a:xfrm>
                          <a:off x="2682494" y="680903"/>
                          <a:ext cx="162356"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R</w:t>
                            </w:r>
                          </w:p>
                        </w:txbxContent>
                      </wps:txbx>
                      <wps:bodyPr horzOverflow="overflow" vert="horz" lIns="0" tIns="0" rIns="0" bIns="0" rtlCol="0">
                        <a:noAutofit/>
                      </wps:bodyPr>
                    </wps:wsp>
                    <wps:wsp>
                      <wps:cNvPr id="5027" name="Rectangle 5027"/>
                      <wps:cNvSpPr/>
                      <wps:spPr>
                        <a:xfrm>
                          <a:off x="2804541" y="680903"/>
                          <a:ext cx="2290623"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TAMENTO DE LA PAZ</w:t>
                            </w:r>
                          </w:p>
                        </w:txbxContent>
                      </wps:txbx>
                      <wps:bodyPr horzOverflow="overflow" vert="horz" lIns="0" tIns="0" rIns="0" bIns="0" rtlCol="0">
                        <a:noAutofit/>
                      </wps:bodyPr>
                    </wps:wsp>
                    <wps:wsp>
                      <wps:cNvPr id="5028" name="Rectangle 5028"/>
                      <wps:cNvSpPr/>
                      <wps:spPr>
                        <a:xfrm>
                          <a:off x="4527296" y="680903"/>
                          <a:ext cx="68307"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029" name="Rectangle 5029"/>
                      <wps:cNvSpPr/>
                      <wps:spPr>
                        <a:xfrm>
                          <a:off x="3381375" y="891595"/>
                          <a:ext cx="68307" cy="239311"/>
                        </a:xfrm>
                        <a:prstGeom prst="rect">
                          <a:avLst/>
                        </a:prstGeom>
                        <a:ln>
                          <a:noFill/>
                        </a:ln>
                      </wps:spPr>
                      <wps:txbx>
                        <w:txbxContent>
                          <w:p w:rsidR="003F19E7" w:rsidRDefault="00E135EE">
                            <w:pPr>
                              <w:spacing w:after="160" w:line="259" w:lineRule="auto"/>
                              <w:ind w:left="0"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5243" name="Shape 5243"/>
                      <wps:cNvSpPr/>
                      <wps:spPr>
                        <a:xfrm>
                          <a:off x="934466" y="114388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244" name="Shape 5244"/>
                      <wps:cNvSpPr/>
                      <wps:spPr>
                        <a:xfrm>
                          <a:off x="934466" y="1105788"/>
                          <a:ext cx="4893564" cy="38100"/>
                        </a:xfrm>
                        <a:custGeom>
                          <a:avLst/>
                          <a:gdLst/>
                          <a:ahLst/>
                          <a:cxnLst/>
                          <a:rect l="0" t="0" r="0" b="0"/>
                          <a:pathLst>
                            <a:path w="4893564" h="38100">
                              <a:moveTo>
                                <a:pt x="0" y="0"/>
                              </a:moveTo>
                              <a:lnTo>
                                <a:pt x="4893564" y="0"/>
                              </a:lnTo>
                              <a:lnTo>
                                <a:pt x="4893564"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245" name="Shape 5245"/>
                      <wps:cNvSpPr/>
                      <wps:spPr>
                        <a:xfrm>
                          <a:off x="934466" y="108800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019" name="Picture 5019"/>
                        <pic:cNvPicPr/>
                      </pic:nvPicPr>
                      <pic:blipFill>
                        <a:blip r:embed="rId1"/>
                        <a:stretch>
                          <a:fillRect/>
                        </a:stretch>
                      </pic:blipFill>
                      <pic:spPr>
                        <a:xfrm>
                          <a:off x="0" y="1905"/>
                          <a:ext cx="838200" cy="1026795"/>
                        </a:xfrm>
                        <a:prstGeom prst="rect">
                          <a:avLst/>
                        </a:prstGeom>
                      </pic:spPr>
                    </pic:pic>
                    <pic:pic xmlns:pic="http://schemas.openxmlformats.org/drawingml/2006/picture">
                      <pic:nvPicPr>
                        <pic:cNvPr id="5020" name="Picture 5020"/>
                        <pic:cNvPicPr/>
                      </pic:nvPicPr>
                      <pic:blipFill>
                        <a:blip r:embed="rId2"/>
                        <a:stretch>
                          <a:fillRect/>
                        </a:stretch>
                      </pic:blipFill>
                      <pic:spPr>
                        <a:xfrm>
                          <a:off x="5924550" y="0"/>
                          <a:ext cx="981710" cy="933450"/>
                        </a:xfrm>
                        <a:prstGeom prst="rect">
                          <a:avLst/>
                        </a:prstGeom>
                      </pic:spPr>
                    </pic:pic>
                  </wpg:wgp>
                </a:graphicData>
              </a:graphic>
            </wp:anchor>
          </w:drawing>
        </mc:Choice>
        <mc:Fallback xmlns:a="http://schemas.openxmlformats.org/drawingml/2006/main">
          <w:pict>
            <v:group id="Group 5015" style="width:543.8pt;height:91.47pt;position:absolute;mso-position-horizontal-relative:page;mso-position-horizontal:absolute;margin-left:35.25pt;mso-position-vertical-relative:page;margin-top:17.15pt;" coordsize="69062,11616">
              <v:rect id="Rectangle 5021" style="position:absolute;width:56281;height:2393;left:12649;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UNIDAD DE ACCESO A LA INFORMACIÓN PÚBLICA</w:t>
                      </w:r>
                    </w:p>
                  </w:txbxContent>
                </v:textbox>
              </v:rect>
              <v:rect id="Rectangle 5022" style="position:absolute;width:683;height:2393;left:54978;top:2588;"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023" style="position:absolute;width:47125;height:2393;left:16078;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ALCALDIA MUNICIPAL DE ZACATECOLUCA</w:t>
                      </w:r>
                    </w:p>
                  </w:txbxContent>
                </v:textbox>
              </v:rect>
              <v:rect id="Rectangle 5024" style="position:absolute;width:683;height:2393;left:51523;top:469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025" style="position:absolute;width:5936;height:2393;left:22355;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DEPA</w:t>
                      </w:r>
                    </w:p>
                  </w:txbxContent>
                </v:textbox>
              </v:rect>
              <v:rect id="Rectangle 5026" style="position:absolute;width:1623;height:2393;left:26824;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R</w:t>
                      </w:r>
                    </w:p>
                  </w:txbxContent>
                </v:textbox>
              </v:rect>
              <v:rect id="Rectangle 5027" style="position:absolute;width:22906;height:2393;left:28045;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TAMENTO DE LA PAZ</w:t>
                      </w:r>
                    </w:p>
                  </w:txbxContent>
                </v:textbox>
              </v:rect>
              <v:rect id="Rectangle 5028" style="position:absolute;width:683;height:2393;left:45272;top:6809;"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rect id="Rectangle 5029" style="position:absolute;width:683;height:2393;left:33813;top:8915;" filled="f" stroked="f">
                <v:textbox inset="0,0,0,0">
                  <w:txbxContent>
                    <w:p>
                      <w:pPr>
                        <w:spacing w:before="0" w:after="160" w:line="259" w:lineRule="auto"/>
                        <w:ind w:left="0" w:firstLine="0"/>
                        <w:jc w:val="left"/>
                      </w:pPr>
                      <w:r>
                        <w:rPr>
                          <w:rFonts w:cs="Lucida Handwriting" w:hAnsi="Lucida Handwriting" w:eastAsia="Lucida Handwriting" w:ascii="Lucida Handwriting"/>
                          <w:i w:val="1"/>
                        </w:rPr>
                        <w:t xml:space="preserve"> </w:t>
                      </w:r>
                    </w:p>
                  </w:txbxContent>
                </v:textbox>
              </v:rect>
              <v:shape id="Shape 5246" style="position:absolute;width:48935;height:177;left:9344;top:11438;" coordsize="4893564,17780" path="m0,0l4893564,0l4893564,17780l0,17780l0,0">
                <v:stroke weight="0pt" endcap="flat" joinstyle="miter" miterlimit="10" on="false" color="#000000" opacity="0"/>
                <v:fill on="true" color="#c0c0c0"/>
              </v:shape>
              <v:shape id="Shape 5247" style="position:absolute;width:48935;height:381;left:9344;top:11057;" coordsize="4893564,38100" path="m0,0l4893564,0l4893564,38100l0,38100l0,0">
                <v:stroke weight="0pt" endcap="flat" joinstyle="miter" miterlimit="10" on="false" color="#000000" opacity="0"/>
                <v:fill on="true" color="#606060"/>
              </v:shape>
              <v:shape id="Shape 5248" style="position:absolute;width:48935;height:177;left:9344;top:10880;" coordsize="4893564,17780" path="m0,0l4893564,0l4893564,17780l0,17780l0,0">
                <v:stroke weight="0pt" endcap="flat" joinstyle="miter" miterlimit="10" on="false" color="#000000" opacity="0"/>
                <v:fill on="true" color="#000000"/>
              </v:shape>
              <v:shape id="Picture 5019" style="position:absolute;width:8382;height:10267;left:0;top:19;" filled="f">
                <v:imagedata r:id="rId8"/>
              </v:shape>
              <v:shape id="Picture 5020" style="position:absolute;width:9817;height:9334;left:59245;top:0;" filled="f">
                <v:imagedata r:id="rId9"/>
              </v:shape>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41E6"/>
    <w:multiLevelType w:val="hybridMultilevel"/>
    <w:tmpl w:val="D0A83DC0"/>
    <w:lvl w:ilvl="0" w:tplc="720CA788">
      <w:start w:val="2"/>
      <w:numFmt w:val="upperRoman"/>
      <w:lvlText w:val="%1."/>
      <w:lvlJc w:val="left"/>
      <w:pPr>
        <w:ind w:left="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127334">
      <w:start w:val="1"/>
      <w:numFmt w:val="lowerLetter"/>
      <w:lvlText w:val="%2"/>
      <w:lvlJc w:val="left"/>
      <w:pPr>
        <w:ind w:left="11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44B204">
      <w:start w:val="1"/>
      <w:numFmt w:val="lowerRoman"/>
      <w:lvlText w:val="%3"/>
      <w:lvlJc w:val="left"/>
      <w:pPr>
        <w:ind w:left="1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3A8FBE">
      <w:start w:val="1"/>
      <w:numFmt w:val="decimal"/>
      <w:lvlText w:val="%4"/>
      <w:lvlJc w:val="left"/>
      <w:pPr>
        <w:ind w:left="2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588864">
      <w:start w:val="1"/>
      <w:numFmt w:val="lowerLetter"/>
      <w:lvlText w:val="%5"/>
      <w:lvlJc w:val="left"/>
      <w:pPr>
        <w:ind w:left="3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FD66E98">
      <w:start w:val="1"/>
      <w:numFmt w:val="lowerRoman"/>
      <w:lvlText w:val="%6"/>
      <w:lvlJc w:val="left"/>
      <w:pPr>
        <w:ind w:left="40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36E0A8">
      <w:start w:val="1"/>
      <w:numFmt w:val="decimal"/>
      <w:lvlText w:val="%7"/>
      <w:lvlJc w:val="left"/>
      <w:pPr>
        <w:ind w:left="4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CE7E1E">
      <w:start w:val="1"/>
      <w:numFmt w:val="lowerLetter"/>
      <w:lvlText w:val="%8"/>
      <w:lvlJc w:val="left"/>
      <w:pPr>
        <w:ind w:left="54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C2E800">
      <w:start w:val="1"/>
      <w:numFmt w:val="lowerRoman"/>
      <w:lvlText w:val="%9"/>
      <w:lvlJc w:val="left"/>
      <w:pPr>
        <w:ind w:left="6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A422CA"/>
    <w:multiLevelType w:val="multilevel"/>
    <w:tmpl w:val="BB508B20"/>
    <w:lvl w:ilvl="0">
      <w:start w:val="1"/>
      <w:numFmt w:val="upperRoman"/>
      <w:lvlText w:val="%1."/>
      <w:lvlJc w:val="left"/>
      <w:pPr>
        <w:ind w:left="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upperRoman"/>
      <w:lvlText w:val="%1.%2."/>
      <w:lvlJc w:val="left"/>
      <w:pPr>
        <w:ind w:left="1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8BA1F4B"/>
    <w:multiLevelType w:val="hybridMultilevel"/>
    <w:tmpl w:val="698C7B1A"/>
    <w:lvl w:ilvl="0" w:tplc="440A0001">
      <w:start w:val="1"/>
      <w:numFmt w:val="bullet"/>
      <w:lvlText w:val=""/>
      <w:lvlJc w:val="left"/>
      <w:pPr>
        <w:ind w:left="884" w:hanging="360"/>
      </w:pPr>
      <w:rPr>
        <w:rFonts w:ascii="Symbol" w:hAnsi="Symbol" w:hint="default"/>
      </w:rPr>
    </w:lvl>
    <w:lvl w:ilvl="1" w:tplc="440A0003" w:tentative="1">
      <w:start w:val="1"/>
      <w:numFmt w:val="bullet"/>
      <w:lvlText w:val="o"/>
      <w:lvlJc w:val="left"/>
      <w:pPr>
        <w:ind w:left="1604" w:hanging="360"/>
      </w:pPr>
      <w:rPr>
        <w:rFonts w:ascii="Courier New" w:hAnsi="Courier New" w:cs="Courier New" w:hint="default"/>
      </w:rPr>
    </w:lvl>
    <w:lvl w:ilvl="2" w:tplc="440A0005" w:tentative="1">
      <w:start w:val="1"/>
      <w:numFmt w:val="bullet"/>
      <w:lvlText w:val=""/>
      <w:lvlJc w:val="left"/>
      <w:pPr>
        <w:ind w:left="2324" w:hanging="360"/>
      </w:pPr>
      <w:rPr>
        <w:rFonts w:ascii="Wingdings" w:hAnsi="Wingdings" w:hint="default"/>
      </w:rPr>
    </w:lvl>
    <w:lvl w:ilvl="3" w:tplc="440A0001" w:tentative="1">
      <w:start w:val="1"/>
      <w:numFmt w:val="bullet"/>
      <w:lvlText w:val=""/>
      <w:lvlJc w:val="left"/>
      <w:pPr>
        <w:ind w:left="3044" w:hanging="360"/>
      </w:pPr>
      <w:rPr>
        <w:rFonts w:ascii="Symbol" w:hAnsi="Symbol" w:hint="default"/>
      </w:rPr>
    </w:lvl>
    <w:lvl w:ilvl="4" w:tplc="440A0003" w:tentative="1">
      <w:start w:val="1"/>
      <w:numFmt w:val="bullet"/>
      <w:lvlText w:val="o"/>
      <w:lvlJc w:val="left"/>
      <w:pPr>
        <w:ind w:left="3764" w:hanging="360"/>
      </w:pPr>
      <w:rPr>
        <w:rFonts w:ascii="Courier New" w:hAnsi="Courier New" w:cs="Courier New" w:hint="default"/>
      </w:rPr>
    </w:lvl>
    <w:lvl w:ilvl="5" w:tplc="440A0005" w:tentative="1">
      <w:start w:val="1"/>
      <w:numFmt w:val="bullet"/>
      <w:lvlText w:val=""/>
      <w:lvlJc w:val="left"/>
      <w:pPr>
        <w:ind w:left="4484" w:hanging="360"/>
      </w:pPr>
      <w:rPr>
        <w:rFonts w:ascii="Wingdings" w:hAnsi="Wingdings" w:hint="default"/>
      </w:rPr>
    </w:lvl>
    <w:lvl w:ilvl="6" w:tplc="440A0001" w:tentative="1">
      <w:start w:val="1"/>
      <w:numFmt w:val="bullet"/>
      <w:lvlText w:val=""/>
      <w:lvlJc w:val="left"/>
      <w:pPr>
        <w:ind w:left="5204" w:hanging="360"/>
      </w:pPr>
      <w:rPr>
        <w:rFonts w:ascii="Symbol" w:hAnsi="Symbol" w:hint="default"/>
      </w:rPr>
    </w:lvl>
    <w:lvl w:ilvl="7" w:tplc="440A0003" w:tentative="1">
      <w:start w:val="1"/>
      <w:numFmt w:val="bullet"/>
      <w:lvlText w:val="o"/>
      <w:lvlJc w:val="left"/>
      <w:pPr>
        <w:ind w:left="5924" w:hanging="360"/>
      </w:pPr>
      <w:rPr>
        <w:rFonts w:ascii="Courier New" w:hAnsi="Courier New" w:cs="Courier New" w:hint="default"/>
      </w:rPr>
    </w:lvl>
    <w:lvl w:ilvl="8" w:tplc="440A0005" w:tentative="1">
      <w:start w:val="1"/>
      <w:numFmt w:val="bullet"/>
      <w:lvlText w:val=""/>
      <w:lvlJc w:val="left"/>
      <w:pPr>
        <w:ind w:left="6644" w:hanging="360"/>
      </w:pPr>
      <w:rPr>
        <w:rFonts w:ascii="Wingdings" w:hAnsi="Wingdings" w:hint="default"/>
      </w:rPr>
    </w:lvl>
  </w:abstractNum>
  <w:abstractNum w:abstractNumId="3" w15:restartNumberingAfterBreak="0">
    <w:nsid w:val="73426F4C"/>
    <w:multiLevelType w:val="hybridMultilevel"/>
    <w:tmpl w:val="E77291D0"/>
    <w:lvl w:ilvl="0" w:tplc="3F02A2C2">
      <w:start w:val="1"/>
      <w:numFmt w:val="decimal"/>
      <w:lvlText w:val="%1."/>
      <w:lvlJc w:val="left"/>
      <w:pPr>
        <w:ind w:left="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3003A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10F8E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AC5BF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BED1D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5A1A8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12BC9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1C058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9EBE8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896503"/>
    <w:multiLevelType w:val="hybridMultilevel"/>
    <w:tmpl w:val="DFFEAB82"/>
    <w:lvl w:ilvl="0" w:tplc="13FADFD2">
      <w:start w:val="1"/>
      <w:numFmt w:val="decimal"/>
      <w:lvlText w:val="%1."/>
      <w:lvlJc w:val="left"/>
      <w:pPr>
        <w:ind w:left="16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628380">
      <w:start w:val="1"/>
      <w:numFmt w:val="lowerLetter"/>
      <w:lvlText w:val="%2"/>
      <w:lvlJc w:val="left"/>
      <w:pPr>
        <w:ind w:left="15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E4C342">
      <w:start w:val="1"/>
      <w:numFmt w:val="lowerRoman"/>
      <w:lvlText w:val="%3"/>
      <w:lvlJc w:val="left"/>
      <w:pPr>
        <w:ind w:left="22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106B3A">
      <w:start w:val="1"/>
      <w:numFmt w:val="decimal"/>
      <w:lvlText w:val="%4"/>
      <w:lvlJc w:val="left"/>
      <w:pPr>
        <w:ind w:left="29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E2DFF8">
      <w:start w:val="1"/>
      <w:numFmt w:val="lowerLetter"/>
      <w:lvlText w:val="%5"/>
      <w:lvlJc w:val="left"/>
      <w:pPr>
        <w:ind w:left="36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DE4588">
      <w:start w:val="1"/>
      <w:numFmt w:val="lowerRoman"/>
      <w:lvlText w:val="%6"/>
      <w:lvlJc w:val="left"/>
      <w:pPr>
        <w:ind w:left="43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34A85C">
      <w:start w:val="1"/>
      <w:numFmt w:val="decimal"/>
      <w:lvlText w:val="%7"/>
      <w:lvlJc w:val="left"/>
      <w:pPr>
        <w:ind w:left="51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4610EE">
      <w:start w:val="1"/>
      <w:numFmt w:val="lowerLetter"/>
      <w:lvlText w:val="%8"/>
      <w:lvlJc w:val="left"/>
      <w:pPr>
        <w:ind w:left="5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D00D28">
      <w:start w:val="1"/>
      <w:numFmt w:val="lowerRoman"/>
      <w:lvlText w:val="%9"/>
      <w:lvlJc w:val="left"/>
      <w:pPr>
        <w:ind w:left="65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915739C"/>
    <w:multiLevelType w:val="hybridMultilevel"/>
    <w:tmpl w:val="F3F0F686"/>
    <w:lvl w:ilvl="0" w:tplc="3CF84DC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8BACEF6">
      <w:start w:val="1"/>
      <w:numFmt w:val="lowerLetter"/>
      <w:lvlText w:val="%2)"/>
      <w:lvlJc w:val="left"/>
      <w:pPr>
        <w:ind w:left="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0A0870">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B6FC28">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7E79D6">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648E02">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32D388">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BEB38E">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90AA6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E7"/>
    <w:rsid w:val="00275554"/>
    <w:rsid w:val="003F19E7"/>
    <w:rsid w:val="00E135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4DD8"/>
  <w15:docId w15:val="{76221075-4323-49AD-8F2A-D81C7478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8" w:lineRule="auto"/>
      <w:ind w:left="174"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5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1169</Words>
  <Characters>6431</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cp:lastModifiedBy>Sergio Umaña</cp:lastModifiedBy>
  <cp:revision>2</cp:revision>
  <dcterms:created xsi:type="dcterms:W3CDTF">2020-09-06T11:43:00Z</dcterms:created>
  <dcterms:modified xsi:type="dcterms:W3CDTF">2020-09-06T11:43:00Z</dcterms:modified>
</cp:coreProperties>
</file>